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90" w:rsidRPr="00F94C2D" w:rsidRDefault="00747F90" w:rsidP="00F55832">
      <w:pPr>
        <w:rPr>
          <w:rFonts w:ascii="Arial Armenian" w:hAnsi="Arial Armenian" w:cs="Sylfaen"/>
          <w:bCs/>
          <w:color w:val="000000"/>
          <w:sz w:val="8"/>
          <w:szCs w:val="22"/>
        </w:rPr>
      </w:pPr>
    </w:p>
    <w:p w:rsidR="00F94C2D" w:rsidRPr="00F94C2D" w:rsidRDefault="00F94C2D" w:rsidP="00F94C2D">
      <w:pPr>
        <w:pStyle w:val="mechtex"/>
        <w:rPr>
          <w:rFonts w:cs="Tahoma"/>
        </w:rPr>
      </w:pP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r w:rsidRPr="00F94C2D">
        <w:rPr>
          <w:rFonts w:ascii="Sylfaen" w:hAnsi="Sylfaen" w:cs="Sylfaen"/>
          <w:szCs w:val="22"/>
        </w:rPr>
        <w:t>Հավելված</w:t>
      </w: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proofErr w:type="gramStart"/>
      <w:r w:rsidRPr="00F94C2D">
        <w:rPr>
          <w:rFonts w:ascii="Sylfaen" w:hAnsi="Sylfaen" w:cs="Sylfaen"/>
          <w:szCs w:val="22"/>
        </w:rPr>
        <w:t>ՀՀ</w:t>
      </w:r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կառավարության</w:t>
      </w:r>
      <w:r>
        <w:rPr>
          <w:rFonts w:cs="Sylfaen"/>
          <w:szCs w:val="22"/>
        </w:rPr>
        <w:t xml:space="preserve"> </w:t>
      </w:r>
      <w:r w:rsidRPr="00F94C2D">
        <w:rPr>
          <w:rFonts w:cs="Sylfaen"/>
          <w:szCs w:val="22"/>
        </w:rPr>
        <w:t xml:space="preserve">2015 </w:t>
      </w:r>
      <w:r w:rsidRPr="00F94C2D">
        <w:rPr>
          <w:rFonts w:ascii="Sylfaen" w:hAnsi="Sylfaen" w:cs="Sylfaen"/>
          <w:szCs w:val="22"/>
        </w:rPr>
        <w:t>թ</w:t>
      </w:r>
      <w:r w:rsidRPr="00F94C2D">
        <w:rPr>
          <w:rFonts w:cs="Sylfaen"/>
          <w:szCs w:val="22"/>
        </w:rPr>
        <w:t>.</w:t>
      </w:r>
      <w:proofErr w:type="gramEnd"/>
    </w:p>
    <w:p w:rsid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proofErr w:type="gramStart"/>
      <w:r w:rsidRPr="00F94C2D">
        <w:rPr>
          <w:rFonts w:ascii="Sylfaen" w:hAnsi="Sylfaen" w:cs="Sylfaen"/>
          <w:spacing w:val="-4"/>
          <w:szCs w:val="22"/>
        </w:rPr>
        <w:t>օգոստոսի</w:t>
      </w:r>
      <w:proofErr w:type="gramEnd"/>
      <w:r w:rsidRPr="00F94C2D">
        <w:rPr>
          <w:rFonts w:cs="Sylfaen"/>
          <w:spacing w:val="-4"/>
          <w:szCs w:val="22"/>
        </w:rPr>
        <w:t xml:space="preserve"> 13-</w:t>
      </w:r>
      <w:r w:rsidRPr="00F94C2D">
        <w:rPr>
          <w:rFonts w:ascii="Sylfaen" w:hAnsi="Sylfaen" w:cs="Sylfaen"/>
          <w:spacing w:val="-4"/>
          <w:szCs w:val="22"/>
        </w:rPr>
        <w:t>ի</w:t>
      </w:r>
      <w:r w:rsidRPr="00F94C2D">
        <w:rPr>
          <w:rFonts w:cs="Sylfaen"/>
          <w:spacing w:val="-4"/>
          <w:szCs w:val="22"/>
        </w:rPr>
        <w:t xml:space="preserve"> </w:t>
      </w:r>
      <w:r w:rsidRPr="00F94C2D">
        <w:rPr>
          <w:rFonts w:ascii="Sylfaen" w:hAnsi="Sylfaen" w:cs="Sylfaen"/>
          <w:spacing w:val="-4"/>
          <w:szCs w:val="22"/>
        </w:rPr>
        <w:t>նիստի</w:t>
      </w:r>
      <w:r w:rsidR="00F55832">
        <w:rPr>
          <w:rFonts w:cs="Sylfaen"/>
          <w:spacing w:val="-4"/>
          <w:szCs w:val="22"/>
        </w:rPr>
        <w:t xml:space="preserve"> N 38 </w:t>
      </w:r>
    </w:p>
    <w:p w:rsidR="00F94C2D" w:rsidRP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r>
        <w:rPr>
          <w:rFonts w:cs="Sylfaen"/>
          <w:szCs w:val="22"/>
        </w:rPr>
        <w:t xml:space="preserve"> </w:t>
      </w:r>
      <w:proofErr w:type="gramStart"/>
      <w:r w:rsidRPr="00F94C2D">
        <w:rPr>
          <w:rFonts w:ascii="Sylfaen" w:hAnsi="Sylfaen" w:cs="Sylfaen"/>
          <w:szCs w:val="22"/>
        </w:rPr>
        <w:t>արձանագրային</w:t>
      </w:r>
      <w:proofErr w:type="gramEnd"/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որոշման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lang w:val="af-ZA"/>
        </w:rPr>
      </w:pPr>
      <w:r w:rsidRPr="00F94C2D">
        <w:rPr>
          <w:rFonts w:ascii="Arial Armenian" w:hAnsi="Arial Armenian"/>
          <w:b/>
          <w:color w:val="C00000"/>
          <w:spacing w:val="-10"/>
          <w:kern w:val="28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  <w:r w:rsidRPr="00F94C2D">
        <w:rPr>
          <w:rFonts w:ascii="Sylfaen" w:hAnsi="Sylfaen" w:cs="Sylfaen"/>
          <w:b/>
          <w:spacing w:val="-10"/>
          <w:kern w:val="28"/>
          <w:sz w:val="48"/>
          <w:szCs w:val="48"/>
          <w:lang w:val="hy-AM"/>
        </w:rPr>
        <w:t>ՌԱԶՄԱՎԱՐՈՒԹՅՈՒՆ</w:t>
      </w:r>
      <w:r w:rsidRPr="00F94C2D"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spacing w:val="-10"/>
          <w:kern w:val="28"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ՀԱՅԱՍՏԱՆԻ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ՀԱՆՐԱՊԵՏՈՒԹՅՈՒՆՈՒՄ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ԾՐԱԳՐԱՅԻՆ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ԲՅՈՒՋԵՏԱՎՈՐՄԱՆ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ՀԱՄԱԿԱՐԳԻ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ԱՄԲՈՂՋԱԿԱՆ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ՆԵՐԴՐՄԱՆ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rPr>
          <w:rFonts w:ascii="Arial Armenian" w:eastAsia="Calibri" w:hAnsi="Arial Armenian"/>
          <w:b/>
          <w:sz w:val="22"/>
          <w:szCs w:val="22"/>
          <w:lang w:val="hy-AM"/>
        </w:rPr>
      </w:pPr>
      <w:r w:rsidRPr="00F94C2D">
        <w:rPr>
          <w:rFonts w:ascii="Arial Armenian" w:hAnsi="Arial Armenian"/>
          <w:b/>
          <w:sz w:val="32"/>
          <w:szCs w:val="32"/>
        </w:rPr>
        <w:br w:type="page"/>
      </w:r>
      <w:r w:rsidRPr="00F94C2D">
        <w:rPr>
          <w:rFonts w:ascii="Sylfaen" w:hAnsi="Sylfaen" w:cs="Sylfaen"/>
          <w:b/>
          <w:sz w:val="22"/>
          <w:szCs w:val="22"/>
          <w:lang w:val="hy-AM"/>
        </w:rPr>
        <w:lastRenderedPageBreak/>
        <w:t>ԲՈՎԱՆԴԱԿՈՒԹՅՈՒՆ</w:t>
      </w:r>
    </w:p>
    <w:p w:rsidR="00F94C2D" w:rsidRPr="00F94C2D" w:rsidRDefault="00F94C2D" w:rsidP="00F94C2D">
      <w:pPr>
        <w:rPr>
          <w:rFonts w:ascii="Arial Armenian" w:hAnsi="Arial Armenian"/>
          <w:lang w:val="hy-AM" w:eastAsia="ja-JP"/>
        </w:rPr>
      </w:pPr>
    </w:p>
    <w:p w:rsidR="00F94C2D" w:rsidRPr="00F94C2D" w:rsidRDefault="00F94C2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r w:rsidRPr="00F94C2D">
        <w:rPr>
          <w:rFonts w:ascii="Arial Armenian" w:hAnsi="Arial Armenian"/>
        </w:rPr>
        <w:fldChar w:fldCharType="begin"/>
      </w:r>
      <w:r w:rsidRPr="00F94C2D">
        <w:rPr>
          <w:rFonts w:ascii="Arial Armenian" w:hAnsi="Arial Armenian"/>
        </w:rPr>
        <w:instrText xml:space="preserve"> TOC \o "1-3" \h \z \u </w:instrText>
      </w:r>
      <w:r w:rsidRPr="00F94C2D">
        <w:rPr>
          <w:rFonts w:ascii="Arial Armenian" w:hAnsi="Arial Armenian"/>
        </w:rPr>
        <w:fldChar w:fldCharType="separate"/>
      </w:r>
      <w:hyperlink w:anchor="_Toc425940284" w:history="1">
        <w:r w:rsidRPr="00F94C2D">
          <w:rPr>
            <w:rStyle w:val="Hyperlink"/>
            <w:rFonts w:ascii="Sylfaen" w:hAnsi="Sylfaen" w:cs="Sylfaen"/>
            <w:noProof/>
          </w:rPr>
          <w:t>ՀԱՊԱՎՈՒՄՆԵՐԻ</w:t>
        </w:r>
        <w:r w:rsidRPr="00F94C2D">
          <w:rPr>
            <w:rStyle w:val="Hyperlink"/>
            <w:rFonts w:ascii="Arial Armenian" w:hAnsi="Arial Armenian"/>
            <w:noProof/>
          </w:rPr>
          <w:t xml:space="preserve"> </w:t>
        </w:r>
        <w:r w:rsidRPr="00F94C2D">
          <w:rPr>
            <w:rStyle w:val="Hyperlink"/>
            <w:rFonts w:ascii="Sylfaen" w:hAnsi="Sylfaen" w:cs="Sylfaen"/>
            <w:noProof/>
          </w:rPr>
          <w:t>ՑԱՆԿ</w:t>
        </w:r>
        <w:r w:rsidRPr="00F94C2D">
          <w:rPr>
            <w:rFonts w:ascii="Arial Armenian" w:hAnsi="Arial Armenian"/>
            <w:noProof/>
            <w:webHidden/>
          </w:rPr>
          <w:tab/>
        </w:r>
        <w:r w:rsidRPr="00F94C2D">
          <w:rPr>
            <w:rFonts w:ascii="Arial Armenian" w:hAnsi="Arial Armenian"/>
            <w:noProof/>
            <w:webHidden/>
          </w:rPr>
          <w:fldChar w:fldCharType="begin"/>
        </w:r>
        <w:r w:rsidRPr="00F94C2D">
          <w:rPr>
            <w:rFonts w:ascii="Arial Armenian" w:hAnsi="Arial Armenian"/>
            <w:noProof/>
            <w:webHidden/>
          </w:rPr>
          <w:instrText xml:space="preserve"> PAGEREF _Toc425940284 \h </w:instrText>
        </w:r>
        <w:r w:rsidRPr="00F94C2D">
          <w:rPr>
            <w:rFonts w:ascii="Arial Armenian" w:hAnsi="Arial Armenian"/>
            <w:noProof/>
            <w:webHidden/>
          </w:rPr>
        </w:r>
        <w:r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3</w:t>
        </w:r>
        <w:r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5" w:history="1">
        <w:r w:rsidR="00F94C2D" w:rsidRPr="00F94C2D">
          <w:rPr>
            <w:rStyle w:val="Hyperlink"/>
            <w:rFonts w:ascii="Sylfaen" w:hAnsi="Sylfaen" w:cs="Sylfaen"/>
            <w:noProof/>
          </w:rPr>
          <w:t>ՆԱԽԱԲԱՆ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6" w:history="1">
        <w:r w:rsidR="00F94C2D" w:rsidRPr="00F94C2D">
          <w:rPr>
            <w:rStyle w:val="Hyperlink"/>
            <w:rFonts w:ascii="Sylfaen" w:hAnsi="Sylfaen" w:cs="Sylfaen"/>
            <w:noProof/>
          </w:rPr>
          <w:t>ՀԱՄԱՌՈՏԱԳԻՐ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7" w:history="1">
        <w:r w:rsidR="00F94C2D" w:rsidRPr="00F94C2D">
          <w:rPr>
            <w:rStyle w:val="Hyperlink"/>
            <w:rFonts w:ascii="Sylfaen" w:hAnsi="Sylfaen" w:cs="Sylfaen"/>
            <w:noProof/>
          </w:rPr>
          <w:t>ՆԵՐԱԾՈՒԹՅՈՒՆ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8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սահմանումը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9" w:history="1"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կիրառումը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9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0" w:history="1">
        <w:r w:rsidR="00F94C2D" w:rsidRPr="00F94C2D">
          <w:rPr>
            <w:rStyle w:val="Hyperlink"/>
            <w:rFonts w:ascii="Sylfaen" w:hAnsi="Sylfaen" w:cs="Sylfaen"/>
            <w:noProof/>
          </w:rPr>
          <w:t>Հաշվետվողականությունը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1" w:history="1">
        <w:r w:rsidR="00F94C2D" w:rsidRPr="00F94C2D">
          <w:rPr>
            <w:rStyle w:val="Hyperlink"/>
            <w:rFonts w:ascii="Sylfaen" w:hAnsi="Sylfaen" w:cs="Sylfaen"/>
            <w:noProof/>
          </w:rPr>
          <w:t>Դերերն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կայացումը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2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ԵՎ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3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4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հարցում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Հայեցակարգային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մարտահրավերներ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>/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տեխնիկական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Այլ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հարակից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1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ՄԻՋՈՑԱՌՈՒՄՆԵՐԸ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2" w:history="1"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ընդգրկման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ժամանակահատվածը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3" w:history="1">
        <w:r w:rsidR="00F94C2D" w:rsidRPr="00F94C2D">
          <w:rPr>
            <w:rStyle w:val="Hyperlink"/>
            <w:rFonts w:ascii="Sylfaen" w:hAnsi="Sylfaen" w:cs="Sylfaen"/>
            <w:noProof/>
          </w:rPr>
          <w:t>Միջոցառումների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նկարագրությունը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ամբողջական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իրավական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մանրամասն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հաստատում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փաստաթղթերում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գծով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Պետական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մարմիններում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կարգավորում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պլանավորման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1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գնահատման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2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ծախսակազմման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3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ճկունության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մակարդակի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հստակեցում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առնչվող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գործընթացների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ավտոմատացում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Արտաքին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աուդիտ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6" w:history="1">
        <w:r w:rsidR="00F94C2D" w:rsidRPr="00F94C2D">
          <w:rPr>
            <w:rStyle w:val="Hyperlink"/>
            <w:rFonts w:ascii="Sylfaen" w:hAnsi="Sylfaen" w:cs="Sylfaen"/>
            <w:noProof/>
          </w:rPr>
          <w:t>ԲԱՐԵՓՈԽՈՒՄՆԵՐԻ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ՀԱՄԱԿԱՐԳՈՒՄՆ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  <w:lang w:val="ru-RU"/>
          </w:rPr>
          <w:t>ՂԵԿԱՎԱՐՈՒՄԸ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74217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7" w:history="1">
        <w:r w:rsidR="00F94C2D" w:rsidRPr="00F94C2D">
          <w:rPr>
            <w:rStyle w:val="Hyperlink"/>
            <w:rFonts w:ascii="Sylfaen" w:hAnsi="Sylfaen" w:cs="Sylfaen"/>
            <w:noProof/>
          </w:rPr>
          <w:t>ՀԱՎԵԼՎԱԾ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1.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ՀԱՅԱՍՏԱՆԻ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ՀԱՆՐԱՊԵՏՈՒԹՅՈՒՆՈՒՄ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2015-2017 </w:t>
        </w:r>
        <w:r w:rsidR="00F94C2D" w:rsidRPr="00F94C2D">
          <w:rPr>
            <w:rStyle w:val="Hyperlink"/>
            <w:rFonts w:ascii="Sylfaen" w:hAnsi="Sylfaen" w:cs="Sylfaen"/>
            <w:noProof/>
          </w:rPr>
          <w:t>ԹԹ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>.</w:t>
        </w:r>
        <w:r w:rsidR="00F94C2D">
          <w:rPr>
            <w:rStyle w:val="Hyperlink"/>
            <w:rFonts w:ascii="Arial Armenian" w:eastAsia="MS Mincho" w:hAnsi="Arial Armenian" w:cs="MS Mincho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ԳՈՐԾՈՂՈՒԹՅՈՒՆՆԵՐԻ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F94C2D" w:rsidP="00F94C2D">
      <w:pPr>
        <w:jc w:val="both"/>
        <w:rPr>
          <w:rFonts w:ascii="Arial Armenian" w:eastAsia="Calibri" w:hAnsi="Arial Armenian"/>
          <w:lang w:val="hy-AM"/>
        </w:rPr>
      </w:pPr>
      <w:r w:rsidRPr="00F94C2D">
        <w:rPr>
          <w:rFonts w:ascii="Arial Armenian" w:hAnsi="Arial Armenian"/>
          <w:b/>
          <w:bCs/>
          <w:noProof/>
        </w:rPr>
        <w:fldChar w:fldCharType="end"/>
      </w: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  <w:bookmarkStart w:id="0" w:name="_Toc411239497"/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  <w:sz w:val="22"/>
          <w:szCs w:val="22"/>
          <w:lang w:val="hy-AM"/>
        </w:rPr>
      </w:pPr>
      <w:bookmarkStart w:id="1" w:name="_Toc425940284"/>
      <w:r w:rsidRPr="00F94C2D">
        <w:rPr>
          <w:rFonts w:ascii="Sylfaen" w:hAnsi="Sylfaen" w:cs="Sylfaen"/>
          <w:sz w:val="22"/>
          <w:szCs w:val="22"/>
          <w:lang w:val="hy-AM"/>
        </w:rPr>
        <w:t>ՀԱՊԱՎՈՒՄՆԵՐԻ</w:t>
      </w:r>
      <w:r w:rsidRPr="00F94C2D">
        <w:rPr>
          <w:rFonts w:ascii="Arial Armenian" w:hAnsi="Arial Armenian"/>
          <w:sz w:val="22"/>
          <w:szCs w:val="22"/>
          <w:lang w:val="hy-AM"/>
        </w:rPr>
        <w:t xml:space="preserve"> </w:t>
      </w:r>
      <w:r w:rsidRPr="00F94C2D">
        <w:rPr>
          <w:rFonts w:ascii="Sylfaen" w:hAnsi="Sylfaen" w:cs="Sylfaen"/>
          <w:sz w:val="22"/>
          <w:szCs w:val="22"/>
          <w:lang w:val="hy-AM"/>
        </w:rPr>
        <w:t>ՑԱՆԿ</w:t>
      </w:r>
      <w:bookmarkEnd w:id="0"/>
      <w:bookmarkEnd w:id="1"/>
    </w:p>
    <w:p w:rsidR="00F94C2D" w:rsidRPr="00F94C2D" w:rsidRDefault="00F94C2D" w:rsidP="00F94C2D">
      <w:pPr>
        <w:spacing w:before="8"/>
        <w:jc w:val="both"/>
        <w:rPr>
          <w:rFonts w:ascii="Arial Armenian" w:eastAsia="Arial" w:hAnsi="Arial Armenian" w:cs="Arial"/>
          <w:b/>
          <w:bCs/>
          <w:sz w:val="22"/>
          <w:szCs w:val="22"/>
          <w:lang w:val="hy-AM"/>
        </w:rPr>
      </w:pP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1633"/>
        <w:gridCol w:w="43"/>
        <w:gridCol w:w="8632"/>
      </w:tblGrid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ԾԲ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ծրագրային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բյուջետավորում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ԿՖԿՏՀ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կառավարման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տեղեկատվական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համակարգ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lang w:val="hy-AM"/>
              </w:rPr>
              <w:t>Համաշխարհային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lang w:val="hy-AM"/>
              </w:rPr>
              <w:t>բանկ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ՀՀ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Հանրապետություն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ԱԺ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ազգային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ժողով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ՎՊ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վերահսկիչ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պալատ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ՖՆ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նախարարություն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ՄԺԾԾ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միջնաժամկետ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ծախսերի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ծրագիր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lastRenderedPageBreak/>
              <w:t>ՊՖԿ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29"/>
        </w:trPr>
        <w:tc>
          <w:tcPr>
            <w:tcW w:w="1633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</w:p>
        </w:tc>
        <w:tc>
          <w:tcPr>
            <w:tcW w:w="8675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</w:tbl>
    <w:p w:rsidR="00F94C2D" w:rsidRPr="00F94C2D" w:rsidRDefault="00F94C2D" w:rsidP="00F94C2D">
      <w:pPr>
        <w:jc w:val="both"/>
        <w:rPr>
          <w:rFonts w:ascii="Arial Armenian" w:eastAsia="Calibri" w:hAnsi="Arial Armenian"/>
          <w:sz w:val="22"/>
          <w:szCs w:val="22"/>
          <w:lang w:val="hy-AM"/>
        </w:rPr>
      </w:pPr>
    </w:p>
    <w:p w:rsidR="00F94C2D" w:rsidRPr="00F94C2D" w:rsidRDefault="00F94C2D" w:rsidP="00F94C2D">
      <w:pPr>
        <w:pStyle w:val="Heading1"/>
        <w:ind w:left="432" w:hanging="432"/>
        <w:jc w:val="left"/>
        <w:rPr>
          <w:rFonts w:ascii="Arial Armenian" w:hAnsi="Arial Armenian" w:cs="Sylfaen"/>
          <w:lang w:val="hy-AM"/>
        </w:rPr>
      </w:pPr>
      <w:r w:rsidRPr="00F94C2D">
        <w:rPr>
          <w:rFonts w:ascii="Arial Armenian" w:eastAsia="Arial" w:hAnsi="Arial Armenian"/>
          <w:b w:val="0"/>
          <w:lang w:eastAsia="x-none"/>
        </w:rPr>
        <w:br w:type="page"/>
      </w:r>
      <w:r>
        <w:rPr>
          <w:rFonts w:ascii="Arial Armenian" w:eastAsia="Arial" w:hAnsi="Arial Armenian"/>
          <w:b w:val="0"/>
          <w:lang w:eastAsia="x-none"/>
        </w:rPr>
        <w:lastRenderedPageBreak/>
        <w:t xml:space="preserve">    </w:t>
      </w:r>
      <w:r w:rsidRPr="00F94C2D">
        <w:rPr>
          <w:rFonts w:ascii="Arial Armenian" w:eastAsia="Arial" w:hAnsi="Arial Armenian"/>
          <w:b w:val="0"/>
          <w:lang w:eastAsia="x-none"/>
        </w:rPr>
        <w:t xml:space="preserve"> </w:t>
      </w:r>
      <w:bookmarkStart w:id="2" w:name="_Toc425940285"/>
      <w:r w:rsidRPr="00F94C2D">
        <w:rPr>
          <w:rFonts w:ascii="Sylfaen" w:hAnsi="Sylfaen" w:cs="Sylfaen"/>
          <w:lang w:val="hy-AM"/>
        </w:rPr>
        <w:t>ՆԱԽԱԲԱՆ</w:t>
      </w:r>
      <w:bookmarkEnd w:id="2"/>
    </w:p>
    <w:p w:rsidR="00F94C2D" w:rsidRPr="00F94C2D" w:rsidRDefault="00F94C2D" w:rsidP="00F94C2D">
      <w:pPr>
        <w:pStyle w:val="Heading1"/>
        <w:ind w:left="432" w:hanging="432"/>
        <w:rPr>
          <w:rFonts w:ascii="Arial Armenian" w:hAnsi="Arial Armenian" w:cs="Sylfaen"/>
          <w:color w:val="C00000"/>
          <w:lang w:val="hy-AM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նպատակը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բնա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նախադրյալների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տարիներին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ձեռք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կիրառության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հաջողված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թերությունների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վերլու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վրա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Style w:val="FootnoteReference"/>
          <w:rFonts w:ascii="Arial Armenian" w:hAnsi="Arial Armenian"/>
        </w:rPr>
        <w:footnoteReference w:id="1"/>
      </w:r>
      <w:r w:rsidRPr="00F94C2D">
        <w:rPr>
          <w:rFonts w:ascii="Tahoma" w:hAnsi="Tahoma" w:cs="Tahoma"/>
          <w:lang w:val="hy-AM"/>
        </w:rPr>
        <w:t>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բխում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2014-2025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հեռանկարային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Style w:val="FootnoteReference"/>
          <w:rFonts w:ascii="Arial Armenian" w:hAnsi="Arial Armenian"/>
        </w:rPr>
        <w:footnoteReference w:id="2"/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2011-2020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պահանջներից</w:t>
      </w:r>
      <w:r w:rsidRPr="00F94C2D">
        <w:rPr>
          <w:rStyle w:val="FootnoteReference"/>
          <w:rFonts w:ascii="Arial Armenian" w:hAnsi="Arial Armenian"/>
        </w:rPr>
        <w:footnoteReference w:id="3"/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բնագավառում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անմիջականորեն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ոլորտներին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պլանավորումից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գաղափարական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հանդիսանում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հիմնարար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առանցքային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հետևա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բար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վերջինիս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կպահանջի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վերանայումներ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ներդաշ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գրեթե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  <w:lang w:val="hy-AM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3" w:name="_Toc425940286"/>
      <w:r w:rsidRPr="00F94C2D">
        <w:rPr>
          <w:rFonts w:ascii="Sylfaen" w:hAnsi="Sylfaen" w:cs="Sylfaen"/>
        </w:rPr>
        <w:lastRenderedPageBreak/>
        <w:t>ՀԱՄԱՌՈՏԱԳԻՐ</w:t>
      </w:r>
      <w:bookmarkEnd w:id="3"/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առաջնահերթությունների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թափանցիկության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արդյունավետության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արդյունքայնության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բարձրացումը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բնութագրիչները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ակնկալվող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օգուտները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դերերի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բաշխման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մոտեցումները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իրավիճակը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Անդրադարձ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գործընկեր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դոնոր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տրամադրված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որոնց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բազմաթիվ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տարաբնույթ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հայեցակարգային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այնպես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տեխնիկական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մեջ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վերոհիշյալ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խմբերով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մանրամասնությամբ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Միջոցառումներն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հաստատմանը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փաստաթղթերում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ծախսակազմման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ճկունության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հստակեցմանը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ավտոմատացմանը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արտաքին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շրջանակներում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կատարոողականի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այլն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lastRenderedPageBreak/>
        <w:t>Միջոցառումներից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համառոտ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նկարագրությունը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վերջնաժամկետը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ցուցանիշները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Վերջիններս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ամփոփված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հավելվածով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2015-2017 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լրումն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վերագրյալի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պարունակում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դրույթներ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նախատեսվում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Վերջիններիս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4" w:name="_Toc425940287"/>
      <w:r w:rsidRPr="00F94C2D">
        <w:rPr>
          <w:rFonts w:ascii="Sylfaen" w:hAnsi="Sylfaen" w:cs="Sylfaen"/>
          <w:lang w:val="hy-AM"/>
        </w:rPr>
        <w:lastRenderedPageBreak/>
        <w:t>ՆԵՐԱԾՈՒԹՅՈՒՆ</w:t>
      </w:r>
      <w:bookmarkEnd w:id="4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5" w:name="_Toc422734758"/>
      <w:bookmarkStart w:id="6" w:name="_Toc422741636"/>
      <w:bookmarkStart w:id="7" w:name="_Toc422734759"/>
      <w:bookmarkStart w:id="8" w:name="_Toc422741637"/>
      <w:bookmarkStart w:id="9" w:name="_Toc422734760"/>
      <w:bookmarkStart w:id="10" w:name="_Toc422741638"/>
      <w:bookmarkStart w:id="11" w:name="_Toc422734761"/>
      <w:bookmarkStart w:id="12" w:name="_Toc422741639"/>
      <w:bookmarkStart w:id="13" w:name="_Toc422734762"/>
      <w:bookmarkStart w:id="14" w:name="_Toc422741640"/>
      <w:bookmarkStart w:id="15" w:name="_Toc422734763"/>
      <w:bookmarkStart w:id="16" w:name="_Toc422741641"/>
      <w:bookmarkStart w:id="17" w:name="_Toc422734764"/>
      <w:bookmarkStart w:id="18" w:name="_Toc422741642"/>
      <w:bookmarkStart w:id="19" w:name="_Toc422734765"/>
      <w:bookmarkStart w:id="20" w:name="_Toc422741643"/>
      <w:bookmarkStart w:id="21" w:name="_Toc422734766"/>
      <w:bookmarkStart w:id="22" w:name="_Toc422741644"/>
      <w:bookmarkStart w:id="23" w:name="_Toc422734767"/>
      <w:bookmarkStart w:id="24" w:name="_Toc422741645"/>
      <w:bookmarkStart w:id="25" w:name="_Toc422734768"/>
      <w:bookmarkStart w:id="26" w:name="_Toc422741646"/>
      <w:bookmarkStart w:id="27" w:name="_Toc422734769"/>
      <w:bookmarkStart w:id="28" w:name="_Toc422741647"/>
      <w:bookmarkStart w:id="29" w:name="_Toc422734770"/>
      <w:bookmarkStart w:id="30" w:name="_Toc422741648"/>
      <w:bookmarkStart w:id="31" w:name="_Toc422734771"/>
      <w:bookmarkStart w:id="32" w:name="_Toc422741649"/>
      <w:bookmarkStart w:id="33" w:name="_Toc422734772"/>
      <w:bookmarkStart w:id="34" w:name="_Toc422741650"/>
      <w:bookmarkStart w:id="35" w:name="_Toc422734773"/>
      <w:bookmarkStart w:id="36" w:name="_Toc422741651"/>
      <w:bookmarkStart w:id="37" w:name="_Toc42594028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սահմանումը</w:t>
      </w:r>
      <w:bookmarkEnd w:id="3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  <w:vertAlign w:val="superscript"/>
        </w:rPr>
        <w:footnoteReference w:id="4"/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հերթությունների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  <w:lang w:val="ru-RU"/>
        </w:rPr>
        <w:t>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  <w:lang w:val="ru-RU"/>
        </w:rPr>
        <w:t>հաշվետվողականությունը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(efficie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cy) </w:t>
      </w:r>
      <w:r w:rsidRPr="00F94C2D">
        <w:rPr>
          <w:rFonts w:ascii="Sylfaen" w:hAnsi="Sylfaen" w:cs="Sylfaen"/>
          <w:lang w:val="ru-RU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արդյունքայնությունը</w:t>
      </w:r>
      <w:r w:rsidRPr="00F94C2D">
        <w:rPr>
          <w:rFonts w:ascii="Arial Armenian" w:hAnsi="Arial Armenian"/>
        </w:rPr>
        <w:t xml:space="preserve"> (effective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ess):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գրիչները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Հոդվածային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վերացվում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հավաքագրվում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հավասար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ճնշում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38" w:name="_Toc422734775"/>
      <w:bookmarkStart w:id="39" w:name="_Toc422741653"/>
      <w:bookmarkStart w:id="40" w:name="_Toc422734776"/>
      <w:bookmarkStart w:id="41" w:name="_Toc422741654"/>
      <w:bookmarkStart w:id="42" w:name="_Toc422734777"/>
      <w:bookmarkStart w:id="43" w:name="_Toc422741655"/>
      <w:bookmarkStart w:id="44" w:name="_Toc425940289"/>
      <w:bookmarkEnd w:id="38"/>
      <w:bookmarkEnd w:id="39"/>
      <w:bookmarkEnd w:id="40"/>
      <w:bookmarkEnd w:id="41"/>
      <w:bookmarkEnd w:id="42"/>
      <w:bookmarkEnd w:id="43"/>
      <w:r w:rsidRPr="00F94C2D">
        <w:rPr>
          <w:rFonts w:ascii="Sylfaen" w:hAnsi="Sylfaen" w:cs="Sylfaen"/>
          <w:sz w:val="24"/>
          <w:szCs w:val="24"/>
          <w:u w:val="single"/>
        </w:rPr>
        <w:t>Ծրագրային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բյուջետավորման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կիրառումը</w:t>
      </w:r>
      <w:bookmarkEnd w:id="4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480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20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ՏՀԶԿ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կենտրոնանալու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  <w:vertAlign w:val="superscript"/>
        </w:rPr>
        <w:footnoteReference w:id="5"/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հետապնդել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Խորհրդարանին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բարձրագույն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ցիա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հասարակությանը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Sylfaen"/>
        </w:rPr>
        <w:t>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 w:cs="Sylfaen"/>
        </w:rPr>
        <w:t>)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ամենակարևորը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տեքս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>,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ղականը՝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լույսի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գործառնությունները՝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երբ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ձևավորում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հաստատում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հաշվապահական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մոնիտորինգը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այլն։</w:t>
      </w:r>
    </w:p>
    <w:p w:rsidR="00F94C2D" w:rsidRPr="00F94C2D" w:rsidRDefault="00F94C2D" w:rsidP="00F94C2D">
      <w:pPr>
        <w:jc w:val="both"/>
        <w:rPr>
          <w:rFonts w:ascii="Arial Armenian" w:hAnsi="Arial Armenian"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5" w:name="_Toc422734779"/>
      <w:bookmarkStart w:id="46" w:name="_Toc422741657"/>
      <w:bookmarkStart w:id="47" w:name="_Toc425940290"/>
      <w:bookmarkEnd w:id="45"/>
      <w:bookmarkEnd w:id="46"/>
      <w:r w:rsidRPr="00F94C2D">
        <w:rPr>
          <w:rFonts w:ascii="Sylfaen" w:hAnsi="Sylfaen" w:cs="Sylfaen"/>
          <w:sz w:val="24"/>
          <w:szCs w:val="24"/>
          <w:u w:val="single"/>
        </w:rPr>
        <w:t>Հաշվետվողականությունը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ուշադրությունը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դառնում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անհատները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ակնկալվող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ուղղորդող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քացիական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eastAsia="Arial" w:hAnsi="Arial Armenian"/>
          <w:b/>
          <w:bCs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8" w:name="_Toc425940291"/>
      <w:r w:rsidRPr="00F94C2D">
        <w:rPr>
          <w:rFonts w:ascii="Sylfaen" w:hAnsi="Sylfaen" w:cs="Sylfaen"/>
          <w:sz w:val="24"/>
          <w:szCs w:val="24"/>
          <w:u w:val="single"/>
        </w:rPr>
        <w:t>Դերերն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որոշումների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կայացումը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միջնաժամկետ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քննարկելու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խագծ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առնվելը։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lastRenderedPageBreak/>
        <w:t>նանս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խթանել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բաշխումներ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կշռա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հերթին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Դերերի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տարանջատումը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այսինքն՝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ներսում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որոշելիս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առաջիկա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ժամանակ։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49" w:name="_Toc422734782"/>
      <w:bookmarkStart w:id="50" w:name="_Toc422741660"/>
      <w:bookmarkStart w:id="51" w:name="_Toc422734783"/>
      <w:bookmarkStart w:id="52" w:name="_Toc422741661"/>
      <w:bookmarkStart w:id="53" w:name="_Toc422734784"/>
      <w:bookmarkStart w:id="54" w:name="_Toc422741662"/>
      <w:bookmarkStart w:id="55" w:name="_Toc422734785"/>
      <w:bookmarkStart w:id="56" w:name="_Toc422741663"/>
      <w:bookmarkStart w:id="57" w:name="_Toc422734786"/>
      <w:bookmarkStart w:id="58" w:name="_Toc422741664"/>
      <w:bookmarkStart w:id="59" w:name="_Toc422734787"/>
      <w:bookmarkStart w:id="60" w:name="_Toc422741665"/>
      <w:bookmarkStart w:id="61" w:name="_Toc422734788"/>
      <w:bookmarkStart w:id="62" w:name="_Toc422741666"/>
      <w:bookmarkStart w:id="63" w:name="_Toc422734789"/>
      <w:bookmarkStart w:id="64" w:name="_Toc422741667"/>
      <w:bookmarkStart w:id="65" w:name="_Toc422734790"/>
      <w:bookmarkStart w:id="66" w:name="_Toc422741668"/>
      <w:bookmarkStart w:id="67" w:name="_Toc422734791"/>
      <w:bookmarkStart w:id="68" w:name="_Toc422741669"/>
      <w:bookmarkStart w:id="69" w:name="_Toc422734792"/>
      <w:bookmarkStart w:id="70" w:name="_Toc422741670"/>
      <w:bookmarkStart w:id="71" w:name="_Toc422734793"/>
      <w:bookmarkStart w:id="72" w:name="_Toc422741671"/>
      <w:bookmarkStart w:id="73" w:name="_Toc42594029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ԵՎ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bookmarkEnd w:id="73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  <w:lang w:val="x-none"/>
        </w:rPr>
      </w:pPr>
      <w:bookmarkStart w:id="74" w:name="_Toc425940293"/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ուղղությամբ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իրականացված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աշխատանքները</w:t>
      </w:r>
      <w:bookmarkEnd w:id="7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բնագավառում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սկսած</w:t>
      </w:r>
      <w:r w:rsidRPr="00F94C2D">
        <w:rPr>
          <w:rFonts w:ascii="Arial Armenian" w:hAnsi="Arial Armenian"/>
        </w:rPr>
        <w:t xml:space="preserve"> 2004 </w:t>
      </w:r>
      <w:r w:rsidRPr="00F94C2D">
        <w:rPr>
          <w:rFonts w:ascii="Sylfaen" w:hAnsi="Sylfaen" w:cs="Sylfaen"/>
        </w:rPr>
        <w:t>թվականից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ներդրմանը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խոստումնալից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սկսվել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2003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Առաջին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այնուհետև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մինչև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տեսչությունները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2005-2014 </w:t>
      </w:r>
      <w:r w:rsidRPr="00F94C2D">
        <w:rPr>
          <w:rFonts w:ascii="Sylfaen" w:hAnsi="Sylfaen" w:cs="Sylfaen"/>
        </w:rPr>
        <w:t>թթ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ժամանակահատվածում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կազմակերպվեցին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eastAsia="MS Mincho" w:hAnsi="Arial Armenian" w:cs="MS Mincho"/>
        </w:rPr>
        <w:t>.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ապրիլի</w:t>
      </w:r>
      <w:r w:rsidRPr="00F94C2D">
        <w:rPr>
          <w:rFonts w:ascii="Arial Armenian" w:hAnsi="Arial Armenian"/>
        </w:rPr>
        <w:t xml:space="preserve"> 30-</w:t>
      </w:r>
      <w:r w:rsidRPr="00F94C2D">
        <w:rPr>
          <w:rFonts w:ascii="Sylfaen" w:hAnsi="Sylfaen" w:cs="Sylfaen"/>
        </w:rPr>
        <w:t>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b/>
          <w:color w:val="C00000"/>
          <w:u w:val="single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75" w:name="_Toc425940294"/>
      <w:r w:rsidRPr="00F94C2D">
        <w:rPr>
          <w:rFonts w:ascii="Sylfaen" w:hAnsi="Sylfaen" w:cs="Sylfaen"/>
          <w:sz w:val="24"/>
          <w:szCs w:val="24"/>
          <w:u w:val="single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հարցում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առկա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խնդիրներն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մարտահրավերները</w:t>
      </w:r>
      <w:bookmarkEnd w:id="75"/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մեծածավալ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աշխատանքներին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բազմաթիվ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չլուծված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Style w:val="FootnoteReference"/>
          <w:rFonts w:ascii="Arial Armenian" w:hAnsi="Arial Armenian"/>
        </w:rPr>
        <w:footnoteReference w:id="6"/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խմբավորել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ուղղություններով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հայեցակարգային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,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6" w:name="_Toc425940295"/>
      <w:r w:rsidRPr="00F94C2D">
        <w:rPr>
          <w:rFonts w:ascii="Sylfaen" w:hAnsi="Sylfaen" w:cs="Sylfaen"/>
          <w:b w:val="0"/>
          <w:i/>
          <w:u w:val="single"/>
        </w:rPr>
        <w:t>Հայեցակարգային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ռազմավարական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մարտահրավերներ</w:t>
      </w:r>
      <w:r w:rsidRPr="00F94C2D">
        <w:rPr>
          <w:rFonts w:ascii="Arial Armenian" w:hAnsi="Arial Armenian" w:cs="Sylfaen"/>
          <w:b w:val="0"/>
          <w:i/>
          <w:u w:val="single"/>
        </w:rPr>
        <w:t>/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6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զուգահեռաբար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աստիճանական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ճանապարհով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հիրավի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արդարացված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տաբ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ծանրաբեռնվածություն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մակարգում՝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մեծացնելով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աշխատատարությունը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բաղադրիչներն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լիարժեք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կենտրոնացած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դուրս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մնացել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շրջանակներից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7" w:name="_Toc425940296"/>
      <w:r w:rsidRPr="00F94C2D">
        <w:rPr>
          <w:rFonts w:ascii="Sylfaen" w:hAnsi="Sylfaen" w:cs="Sylfaen"/>
          <w:b w:val="0"/>
          <w:i/>
          <w:u w:val="single"/>
        </w:rPr>
        <w:t>Մեթոդաբանական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Խոսքը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մասնավորապես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կոդ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թիվն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մեկնաբանող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լավ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դիվերսիֆիկացված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վերանայումներ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ՄԺԾԾ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հավելվածներ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ղորդելու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մուտքերի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շրջանառվում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հաշիվներով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8" w:name="_Toc425940297"/>
      <w:r w:rsidRPr="00F94C2D">
        <w:rPr>
          <w:rFonts w:ascii="Sylfaen" w:hAnsi="Sylfaen" w:cs="Sylfaen"/>
          <w:b w:val="0"/>
          <w:i/>
          <w:u w:val="single"/>
        </w:rPr>
        <w:lastRenderedPageBreak/>
        <w:t>Մարդկային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ռեսուրսների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տեխնիկական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կարողությունների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անհամապատասխանությունն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բնութագրիչներին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հետո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բացառությամբ՝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թեմայով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ընդգրկվածություն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խորություն՝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կադրային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հոսունությամբ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խրոնիկ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պակաս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զգացվում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Թեպետ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կաջակցի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9" w:name="_Toc425940298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տեղեկատվության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որակի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9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կատվության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Կարևորելով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այժմ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հարկ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հաջող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0" w:name="_Toc425940299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գործնական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ներդրման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ինստիտուցիոնալ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ռուցվածքները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ինֆորմատիվ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բավականին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համեմատելու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առաջադեմ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հոդվածների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այդուհանդերձ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իրավունքը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բացատր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վերահսկելիության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նկատառում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դժվար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ովքեր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յումս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սահմանազատում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ստորաբաժանումը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իրականացումը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միաժա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ունակություններ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1" w:name="_Toc425940300"/>
      <w:r w:rsidRPr="00F94C2D">
        <w:rPr>
          <w:rFonts w:ascii="Sylfaen" w:hAnsi="Sylfaen" w:cs="Sylfaen"/>
          <w:b w:val="0"/>
          <w:i/>
          <w:u w:val="single"/>
        </w:rPr>
        <w:t>Այլ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հարակից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1"/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Ռազմավարական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պլանավորում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պլանավորումն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երկրի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որոշելուն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հասնելու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գործիքները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սահմանելուն։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փոխանցում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րերը՝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կապելով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բաղադրիչների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րինգի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կիրառվել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lastRenderedPageBreak/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հանջներին՝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նվազեցնելով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գնահատումներ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ուշադրութ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կենտրոնացվում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ժեշ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ստաց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վերլուծության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տակն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պատասխանել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հարցերին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ազդեցու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հնարավորությունը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ծախսակազմում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Ծախսակազմումը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որևէ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սպառվող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բացահայտման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հաշվարկման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գործառույթը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տարրերի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օբյեկտներ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մեխանիզմներ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ձևավորվել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համահունչ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):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բարեփոխումներն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շուրջ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Բյուջետային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որոշումների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ճկունության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մակարդակը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ռական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մակարդակներում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առկայությամբ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դրու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տեղափոխում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lastRenderedPageBreak/>
        <w:t>ծրագրեր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դիտարկել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Արտաքին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աուդիտ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բովանդակությունն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վերահսկիչ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պալատի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գործունեության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անխուսափելիորեն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</w:t>
      </w:r>
      <w:r w:rsidRPr="00F94C2D">
        <w:rPr>
          <w:rFonts w:ascii="Sylfaen" w:hAnsi="Sylfaen" w:cs="Sylfaen"/>
          <w:lang w:val="ru-RU"/>
        </w:rPr>
        <w:t>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ձեռնարկվել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քայլեր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1"/>
        <w:ind w:left="360"/>
        <w:rPr>
          <w:rFonts w:ascii="Arial Armenian" w:hAnsi="Arial Armenian"/>
          <w:lang w:val="sv-SE"/>
        </w:rPr>
      </w:pPr>
      <w:bookmarkStart w:id="82" w:name="_Toc422734804"/>
      <w:bookmarkStart w:id="83" w:name="_Toc422741682"/>
      <w:bookmarkStart w:id="84" w:name="_Toc422734805"/>
      <w:bookmarkStart w:id="85" w:name="_Toc422741683"/>
      <w:bookmarkStart w:id="86" w:name="_Toc422734806"/>
      <w:bookmarkStart w:id="87" w:name="_Toc422741684"/>
      <w:bookmarkStart w:id="88" w:name="_Toc422734807"/>
      <w:bookmarkStart w:id="89" w:name="_Toc422741685"/>
      <w:bookmarkStart w:id="90" w:name="_Toc422734808"/>
      <w:bookmarkStart w:id="91" w:name="_Toc422741686"/>
      <w:bookmarkStart w:id="92" w:name="_Toc422734809"/>
      <w:bookmarkStart w:id="93" w:name="_Toc422741687"/>
      <w:bookmarkStart w:id="94" w:name="_Toc422734810"/>
      <w:bookmarkStart w:id="95" w:name="_Toc422741688"/>
      <w:bookmarkStart w:id="96" w:name="_Toc422734879"/>
      <w:bookmarkStart w:id="97" w:name="_Toc422741757"/>
      <w:bookmarkStart w:id="98" w:name="_Toc422734880"/>
      <w:bookmarkStart w:id="99" w:name="_Toc422741758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F94C2D" w:rsidRPr="00F94C2D" w:rsidRDefault="00F94C2D" w:rsidP="00F94C2D">
      <w:pPr>
        <w:rPr>
          <w:rFonts w:ascii="Arial Armenian" w:hAnsi="Arial Armenian"/>
          <w:lang w:val="sv-SE"/>
        </w:rPr>
      </w:pPr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color w:val="C00000"/>
          <w:lang w:val="sv-SE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100" w:name="_Toc425940301"/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bookmarkEnd w:id="100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b w:val="0"/>
          <w:sz w:val="24"/>
          <w:szCs w:val="24"/>
          <w:u w:val="single"/>
          <w:lang w:val="x-none"/>
        </w:rPr>
      </w:pPr>
      <w:bookmarkStart w:id="101" w:name="_Toc425940302"/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ընդգրկման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ժամանակահատվածը</w:t>
      </w:r>
      <w:bookmarkEnd w:id="101"/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բաժիններում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բացահայտված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տահրավերներին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արձագանքմանը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b/>
        </w:rPr>
        <w:t>ԾԲ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համակարգի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ներդրմա</w:t>
      </w:r>
      <w:r w:rsidRPr="00F94C2D">
        <w:rPr>
          <w:rFonts w:ascii="Arial Armenian" w:hAnsi="Arial Armenian"/>
          <w:b/>
        </w:rPr>
        <w:softHyphen/>
      </w:r>
      <w:r w:rsidRPr="00F94C2D">
        <w:rPr>
          <w:rFonts w:ascii="Sylfaen" w:hAnsi="Sylfaen" w:cs="Sylfaen"/>
          <w:b/>
        </w:rPr>
        <w:t>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Հստակեցված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դերերը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պատրաստվող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հնարավորինս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համակարգերում։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  <w:color w:val="000000"/>
        </w:rPr>
      </w:pP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մասով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կարողությունները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ստեծվել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զարգացել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կիրառվում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գործնականում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ՎՊ</w:t>
      </w:r>
      <w:r w:rsidRPr="00F94C2D">
        <w:rPr>
          <w:rFonts w:ascii="Arial Armenian" w:hAnsi="Arial Armenian"/>
          <w:color w:val="000000"/>
        </w:rPr>
        <w:t>-</w:t>
      </w:r>
      <w:r w:rsidRPr="00F94C2D">
        <w:rPr>
          <w:rFonts w:ascii="Sylfaen" w:hAnsi="Sylfaen" w:cs="Sylfaen"/>
          <w:color w:val="000000"/>
        </w:rPr>
        <w:t>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կողմից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իրականացման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ժամանակ</w:t>
      </w:r>
      <w:r w:rsidRPr="00F94C2D">
        <w:rPr>
          <w:rFonts w:ascii="Arial Armenian" w:hAnsi="Arial Armenian"/>
          <w:color w:val="000000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102" w:name="_Toc422741761"/>
      <w:bookmarkStart w:id="103" w:name="_Toc425940303"/>
      <w:bookmarkEnd w:id="102"/>
      <w:r w:rsidRPr="00F94C2D">
        <w:rPr>
          <w:rFonts w:ascii="Sylfaen" w:hAnsi="Sylfaen" w:cs="Sylfaen"/>
          <w:sz w:val="24"/>
          <w:szCs w:val="24"/>
          <w:u w:val="single"/>
        </w:rPr>
        <w:t>Միջոցառումների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նկարագրությունը</w:t>
      </w:r>
      <w:bookmarkEnd w:id="103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դինամիկ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Նմանատիպ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ջանքեր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համակարգում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անմիջականորեն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4" w:name="_Toc425940304"/>
      <w:r w:rsidRPr="00F94C2D">
        <w:rPr>
          <w:rFonts w:ascii="Sylfaen" w:hAnsi="Sylfaen" w:cs="Sylfaen"/>
          <w:b w:val="0"/>
          <w:i/>
        </w:rPr>
        <w:lastRenderedPageBreak/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ամբողջական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համար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իրավական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04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կիրարկումն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ցիկլի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հաշվետվողականություն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գործընթացներում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պարագայում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վերաբաշխումներ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կրճատումներ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կրկնակի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i/>
          <w:color w:val="C00000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5" w:name="_Toc422734885"/>
      <w:bookmarkStart w:id="106" w:name="_Toc422741764"/>
      <w:bookmarkStart w:id="107" w:name="_Toc422734886"/>
      <w:bookmarkStart w:id="108" w:name="_Toc422741765"/>
      <w:bookmarkStart w:id="109" w:name="_Toc422734887"/>
      <w:bookmarkStart w:id="110" w:name="_Toc422741766"/>
      <w:bookmarkStart w:id="111" w:name="_Toc422734888"/>
      <w:bookmarkStart w:id="112" w:name="_Toc422741767"/>
      <w:bookmarkStart w:id="113" w:name="_Toc422734889"/>
      <w:bookmarkStart w:id="114" w:name="_Toc422741768"/>
      <w:bookmarkStart w:id="115" w:name="_Toc422734890"/>
      <w:bookmarkStart w:id="116" w:name="_Toc422741769"/>
      <w:bookmarkStart w:id="117" w:name="_Toc422734891"/>
      <w:bookmarkStart w:id="118" w:name="_Toc422741770"/>
      <w:bookmarkStart w:id="119" w:name="_Toc422734893"/>
      <w:bookmarkStart w:id="120" w:name="_Toc422741772"/>
      <w:bookmarkStart w:id="121" w:name="_Toc422734895"/>
      <w:bookmarkStart w:id="122" w:name="_Toc422741774"/>
      <w:bookmarkStart w:id="123" w:name="_Toc422734896"/>
      <w:bookmarkStart w:id="124" w:name="_Toc422741775"/>
      <w:bookmarkStart w:id="125" w:name="_Toc422734897"/>
      <w:bookmarkStart w:id="126" w:name="_Toc422741776"/>
      <w:bookmarkStart w:id="127" w:name="_Toc422734898"/>
      <w:bookmarkStart w:id="128" w:name="_Toc422741777"/>
      <w:bookmarkStart w:id="129" w:name="_Toc422734899"/>
      <w:bookmarkStart w:id="130" w:name="_Toc422741778"/>
      <w:bookmarkStart w:id="131" w:name="_Toc422734900"/>
      <w:bookmarkStart w:id="132" w:name="_Toc422741779"/>
      <w:bookmarkStart w:id="133" w:name="_Toc422734901"/>
      <w:bookmarkStart w:id="134" w:name="_Toc422741780"/>
      <w:bookmarkStart w:id="135" w:name="_Toc422734902"/>
      <w:bookmarkStart w:id="136" w:name="_Toc422741781"/>
      <w:bookmarkStart w:id="137" w:name="_Toc422734903"/>
      <w:bookmarkStart w:id="138" w:name="_Toc422741782"/>
      <w:bookmarkStart w:id="139" w:name="_Toc422734904"/>
      <w:bookmarkStart w:id="140" w:name="_Toc422741783"/>
      <w:bookmarkStart w:id="141" w:name="_Toc422734905"/>
      <w:bookmarkStart w:id="142" w:name="_Toc422741784"/>
      <w:bookmarkStart w:id="143" w:name="_Toc422734906"/>
      <w:bookmarkStart w:id="144" w:name="_Toc422741785"/>
      <w:bookmarkStart w:id="145" w:name="_Toc422734907"/>
      <w:bookmarkStart w:id="146" w:name="_Toc422741786"/>
      <w:bookmarkStart w:id="147" w:name="_Toc422734908"/>
      <w:bookmarkStart w:id="148" w:name="_Toc422741787"/>
      <w:bookmarkStart w:id="149" w:name="_Toc422734909"/>
      <w:bookmarkStart w:id="150" w:name="_Toc422741788"/>
      <w:bookmarkStart w:id="151" w:name="_Toc422734910"/>
      <w:bookmarkStart w:id="152" w:name="_Toc422741789"/>
      <w:bookmarkStart w:id="153" w:name="_Toc422734911"/>
      <w:bookmarkStart w:id="154" w:name="_Toc422741790"/>
      <w:bookmarkStart w:id="155" w:name="_Toc422734912"/>
      <w:bookmarkStart w:id="156" w:name="_Toc422741791"/>
      <w:bookmarkStart w:id="157" w:name="_Toc422734913"/>
      <w:bookmarkStart w:id="158" w:name="_Toc422741792"/>
      <w:bookmarkStart w:id="159" w:name="_Toc425940305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մանրամասն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ծրագրի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հաստատում</w:t>
      </w:r>
      <w:bookmarkEnd w:id="159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ժամանակացույցով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կստեղծվի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խումբ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ներկայացուցիչները։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hAnsi="Arial Armenian"/>
          <w:i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0" w:name="_Toc425940306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մեթոդաբանական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60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կդիտարկվեն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բաղկացուցիչ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Նշված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ղադրիչները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ձեռնարկը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ներառյալ՝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ենթատեքստում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արտաբյուջետային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հաշվին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իրականացվող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կամ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ու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գծով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մեթոդաբանությունը</w:t>
      </w:r>
      <w:r w:rsidRPr="00F94C2D">
        <w:rPr>
          <w:rFonts w:ascii="Arial Armenian" w:eastAsia="MS Mincho" w:hAnsi="Arial Armenian" w:cs="MS Mincho"/>
          <w:i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tabs>
          <w:tab w:val="left" w:pos="1080"/>
        </w:tabs>
        <w:spacing w:after="160" w:line="256" w:lineRule="auto"/>
        <w:ind w:left="600" w:firstLine="1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ԱԺ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կառավարության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մարմինների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կողմից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հաստատվող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հրապարակվող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փաստաթղթերի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չափերը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տեղեկատվության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ներկայացման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պահանջները</w:t>
      </w:r>
      <w:r w:rsidRPr="00F94C2D">
        <w:rPr>
          <w:rFonts w:ascii="Arial Armenian" w:hAnsi="Arial Armenian"/>
          <w:i/>
        </w:rPr>
        <w:t xml:space="preserve">: </w:t>
      </w:r>
      <w:r w:rsidRPr="00F94C2D">
        <w:rPr>
          <w:rFonts w:ascii="Sylfaen" w:hAnsi="Sylfaen" w:cs="Sylfaen"/>
        </w:rPr>
        <w:t>Կհստակեցվի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սպառողների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>:</w:t>
      </w:r>
      <w:r w:rsidRPr="00F94C2D">
        <w:rPr>
          <w:rFonts w:ascii="Arial Armenian" w:hAnsi="Arial Armenia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ՄԺԾԾ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հայտերի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կազմման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ցուցումները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ընթացակարգերն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կիրառվող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ներկայիս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դասակարգիչները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կբերվեն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ավարտուն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տեսքի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կհաս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տատ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վեն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կպարունակեն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կկիրառվեն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դասակարգումներից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գործառական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</w:rPr>
        <w:t>).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MS Gothic" w:eastAsia="MS Gothic" w:hAnsi="MS Gothic" w:cs="MS Gothic" w:hint="eastAsia"/>
        </w:rPr>
        <w:t>․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ունիկալությունը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հեշտությամբ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տեսակը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միջամտության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եղանակը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կբարելավվեն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1" w:name="_Toc422734916"/>
      <w:bookmarkStart w:id="162" w:name="_Toc422741795"/>
      <w:bookmarkStart w:id="163" w:name="_Toc422734917"/>
      <w:bookmarkStart w:id="164" w:name="_Toc422741796"/>
      <w:bookmarkStart w:id="165" w:name="_Toc422734918"/>
      <w:bookmarkStart w:id="166" w:name="_Toc422741797"/>
      <w:bookmarkStart w:id="167" w:name="_Toc422734919"/>
      <w:bookmarkStart w:id="168" w:name="_Toc422741798"/>
      <w:bookmarkStart w:id="169" w:name="_Toc422734921"/>
      <w:bookmarkStart w:id="170" w:name="_Toc422741800"/>
      <w:bookmarkStart w:id="171" w:name="_Toc422734922"/>
      <w:bookmarkStart w:id="172" w:name="_Toc422741801"/>
      <w:bookmarkStart w:id="173" w:name="_Toc422734924"/>
      <w:bookmarkStart w:id="174" w:name="_Toc422741803"/>
      <w:bookmarkStart w:id="175" w:name="_Toc422734925"/>
      <w:bookmarkStart w:id="176" w:name="_Toc422741804"/>
      <w:bookmarkStart w:id="177" w:name="_Toc422734926"/>
      <w:bookmarkStart w:id="178" w:name="_Toc422741805"/>
      <w:bookmarkStart w:id="179" w:name="_Toc422734927"/>
      <w:bookmarkStart w:id="180" w:name="_Toc422741806"/>
      <w:bookmarkStart w:id="181" w:name="_Toc42594030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փաստաթղթերում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տեղեկատվության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181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սակարգիչներին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Հնարավորության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խելամիտ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82" w:name="_Toc422734929"/>
      <w:bookmarkStart w:id="183" w:name="_Toc422741808"/>
      <w:bookmarkStart w:id="184" w:name="_Toc422734930"/>
      <w:bookmarkStart w:id="185" w:name="_Toc422741809"/>
      <w:bookmarkStart w:id="186" w:name="_Toc422734931"/>
      <w:bookmarkStart w:id="187" w:name="_Toc422741810"/>
      <w:bookmarkStart w:id="188" w:name="_Toc422734932"/>
      <w:bookmarkStart w:id="189" w:name="_Toc422741811"/>
      <w:bookmarkStart w:id="190" w:name="_Toc422734933"/>
      <w:bookmarkStart w:id="191" w:name="_Toc422741812"/>
      <w:bookmarkStart w:id="192" w:name="_Toc422734934"/>
      <w:bookmarkStart w:id="193" w:name="_Toc422741813"/>
      <w:bookmarkStart w:id="194" w:name="_Toc422734935"/>
      <w:bookmarkStart w:id="195" w:name="_Toc422741814"/>
      <w:bookmarkStart w:id="196" w:name="_Toc422734936"/>
      <w:bookmarkStart w:id="197" w:name="_Toc422741815"/>
      <w:bookmarkStart w:id="198" w:name="_Toc425940308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F94C2D">
        <w:rPr>
          <w:rFonts w:ascii="Sylfaen" w:hAnsi="Sylfaen" w:cs="Sylfaen"/>
          <w:b w:val="0"/>
          <w:i/>
        </w:rPr>
        <w:t>Մարդկային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ռեսուրսների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գծով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19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կենտրոնում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մեծաքանակ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կարիքները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անձնակազմ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վերապատ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րաստ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)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կիրագործվի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ոլորոտում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պատգամավորների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կկազակերպվեն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ուսուցուներ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>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 w:cs="Sylfaen"/>
        </w:rPr>
        <w:t xml:space="preserve">: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կընդգրկեն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 w:cs="Sylfae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շրջնակներում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վերլուծական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գործիքակազմն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կիրառությունը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 w:cs="Sylfaen"/>
        </w:rPr>
        <w:t xml:space="preserve">: </w:t>
      </w:r>
    </w:p>
    <w:p w:rsidR="00F94C2D" w:rsidRPr="00F94C2D" w:rsidRDefault="00F94C2D" w:rsidP="00F94C2D">
      <w:pPr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120" w:hanging="120"/>
        <w:rPr>
          <w:rFonts w:ascii="Arial Armenian" w:hAnsi="Arial Armenian" w:cs="Sylfaen"/>
          <w:b w:val="0"/>
          <w:i/>
        </w:rPr>
      </w:pPr>
      <w:bookmarkStart w:id="199" w:name="_Toc422734938"/>
      <w:bookmarkStart w:id="200" w:name="_Toc422741817"/>
      <w:bookmarkStart w:id="201" w:name="_Toc422734939"/>
      <w:bookmarkStart w:id="202" w:name="_Toc422741818"/>
      <w:bookmarkStart w:id="203" w:name="_Toc422734940"/>
      <w:bookmarkStart w:id="204" w:name="_Toc422741819"/>
      <w:bookmarkStart w:id="205" w:name="_Toc422734941"/>
      <w:bookmarkStart w:id="206" w:name="_Toc422741820"/>
      <w:bookmarkStart w:id="207" w:name="_Toc425940309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r w:rsidRPr="00F94C2D">
        <w:rPr>
          <w:rFonts w:ascii="Sylfaen" w:hAnsi="Sylfaen" w:cs="Sylfaen"/>
          <w:b w:val="0"/>
          <w:i/>
        </w:rPr>
        <w:t>Պետական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մարմիններում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ինստիտուցիոնալ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խնդիրների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կարգավորում</w:t>
      </w:r>
      <w:bookmarkEnd w:id="20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գործնական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նպատակով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պարզելու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Բյուջետային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գործընթացի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շրջանակներում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կողմից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բյուջե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տա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որոշումների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կայացման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հարցում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ուշադրություն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կդարձվի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կառավարչական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հաշվետվողականության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պատասխանատվության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մակարդակի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բարձրացմանը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, </w:t>
      </w:r>
      <w:r w:rsidRPr="00F94C2D">
        <w:rPr>
          <w:rFonts w:ascii="Sylfaen" w:hAnsi="Sylfaen" w:cs="Sylfaen"/>
          <w:color w:val="000000"/>
          <w:lang w:val="af-ZA" w:eastAsia="ru-RU" w:bidi="ne-NP"/>
        </w:rPr>
        <w:t>այդ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թվում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պատասխանատուների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ինստիտուտի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ձևավորմանը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eastAsia="ru-RU" w:bidi="ne-NP"/>
        </w:rPr>
        <w:t>Կուսումնասիրվեն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նաև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մարդկային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ռեսուրսների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կառա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վար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համակարգերը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պայմաններում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վերջիններիս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արդյունա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թ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յունն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ապահովելու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նկատառումներով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(</w:t>
      </w:r>
      <w:r w:rsidRPr="00F94C2D">
        <w:rPr>
          <w:rFonts w:ascii="Sylfaen" w:hAnsi="Sylfaen" w:cs="Sylfaen"/>
          <w:color w:val="000000"/>
          <w:lang w:eastAsia="ru-RU" w:bidi="ne-NP"/>
        </w:rPr>
        <w:t>օրինակ՝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պատասխանա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նե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համար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պաշտոնական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առաջխաղացման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խրախուսման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հարցերը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այլն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):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8" w:name="_Toc425940310"/>
      <w:r w:rsidRPr="00F94C2D">
        <w:rPr>
          <w:rFonts w:ascii="Sylfaen" w:hAnsi="Sylfaen" w:cs="Sylfaen"/>
          <w:b w:val="0"/>
          <w:i/>
        </w:rPr>
        <w:lastRenderedPageBreak/>
        <w:t>Ռազմավարական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պլանավորման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համակարգի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208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կհետապնդի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ստանդար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ներդաշնակությունը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կերպվեն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9" w:name="_Toc422741823"/>
      <w:bookmarkStart w:id="210" w:name="_Toc425940311"/>
      <w:bookmarkEnd w:id="209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գնահատման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ներդրում</w:t>
      </w:r>
      <w:bookmarkEnd w:id="21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իրատեսականության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1" w:name="_Toc422741825"/>
      <w:bookmarkStart w:id="212" w:name="_Toc425940312"/>
      <w:bookmarkEnd w:id="211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ծախսակազմման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212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օբյեկտների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նախկինում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lastRenderedPageBreak/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3" w:name="_Toc422741827"/>
      <w:bookmarkStart w:id="214" w:name="_Toc425940313"/>
      <w:bookmarkEnd w:id="213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որոշումների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ճկունության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մակարդակի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հստակեցում</w:t>
      </w:r>
      <w:bookmarkEnd w:id="21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կառանձնացվեն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թյուններով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օրինակ՝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տրանսֆերտների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կենսաթոշակներ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ծրագրերում</w:t>
      </w:r>
      <w:r w:rsidRPr="00F94C2D">
        <w:rPr>
          <w:rFonts w:ascii="Arial Armenian" w:hAnsi="Arial Armenian"/>
        </w:rPr>
        <w:t xml:space="preserve">/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5" w:name="_Toc425940314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առնչվող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գործընթացների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ավտոմատացում</w:t>
      </w:r>
      <w:bookmarkEnd w:id="215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lang w:val="af-ZA" w:bidi="ne-NP"/>
        </w:rPr>
        <w:t>ԿՖԿՏՀ</w:t>
      </w:r>
      <w:r w:rsidRPr="00F94C2D">
        <w:rPr>
          <w:rFonts w:ascii="Arial Armenian" w:hAnsi="Arial Armenian" w:cs="Sylfaen"/>
          <w:lang w:val="af-ZA" w:bidi="ne-NP"/>
        </w:rPr>
        <w:t>-</w:t>
      </w:r>
      <w:r w:rsidRPr="00F94C2D">
        <w:rPr>
          <w:rFonts w:ascii="Sylfaen" w:hAnsi="Sylfaen" w:cs="Sylfaen"/>
          <w:lang w:val="af-ZA" w:bidi="ne-NP"/>
        </w:rPr>
        <w:t>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ֆունկցիոնալության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և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տվյալների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շրջանակների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տեսանկյունից</w:t>
      </w:r>
      <w:r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ԾԲ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լրա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ցու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ցիչ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պահանջների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ապահովման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նպատակով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Քանի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կպարզվեն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ուղիները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արդյունքներից՝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6" w:name="_Toc422734948"/>
      <w:bookmarkStart w:id="217" w:name="_Toc422741830"/>
      <w:bookmarkStart w:id="218" w:name="_Toc422734949"/>
      <w:bookmarkStart w:id="219" w:name="_Toc422741831"/>
      <w:bookmarkStart w:id="220" w:name="_Toc422734950"/>
      <w:bookmarkStart w:id="221" w:name="_Toc422741832"/>
      <w:bookmarkStart w:id="222" w:name="_Toc422734951"/>
      <w:bookmarkStart w:id="223" w:name="_Toc422741833"/>
      <w:bookmarkStart w:id="224" w:name="_Toc422734952"/>
      <w:bookmarkStart w:id="225" w:name="_Toc422741834"/>
      <w:bookmarkStart w:id="226" w:name="_Toc422734953"/>
      <w:bookmarkStart w:id="227" w:name="_Toc422741835"/>
      <w:bookmarkStart w:id="228" w:name="_Toc422734954"/>
      <w:bookmarkStart w:id="229" w:name="_Toc422741836"/>
      <w:bookmarkStart w:id="230" w:name="_Toc422734955"/>
      <w:bookmarkStart w:id="231" w:name="_Toc422741837"/>
      <w:bookmarkStart w:id="232" w:name="_Toc422734956"/>
      <w:bookmarkStart w:id="233" w:name="_Toc422741838"/>
      <w:bookmarkStart w:id="234" w:name="_Toc422734957"/>
      <w:bookmarkStart w:id="235" w:name="_Toc422741839"/>
      <w:bookmarkStart w:id="236" w:name="_Toc422734958"/>
      <w:bookmarkStart w:id="237" w:name="_Toc422741840"/>
      <w:bookmarkStart w:id="238" w:name="_Toc422734959"/>
      <w:bookmarkStart w:id="239" w:name="_Toc422741841"/>
      <w:bookmarkStart w:id="240" w:name="_Toc422734960"/>
      <w:bookmarkStart w:id="241" w:name="_Toc422741842"/>
      <w:bookmarkStart w:id="242" w:name="_Toc422734961"/>
      <w:bookmarkStart w:id="243" w:name="_Toc422741843"/>
      <w:bookmarkStart w:id="244" w:name="_Toc422734962"/>
      <w:bookmarkStart w:id="245" w:name="_Toc422741844"/>
      <w:bookmarkStart w:id="246" w:name="_Toc422734963"/>
      <w:bookmarkStart w:id="247" w:name="_Toc422741845"/>
      <w:bookmarkStart w:id="248" w:name="_Toc422734964"/>
      <w:bookmarkStart w:id="249" w:name="_Toc422741846"/>
      <w:bookmarkStart w:id="250" w:name="_Toc422734965"/>
      <w:bookmarkStart w:id="251" w:name="_Toc422741847"/>
      <w:bookmarkStart w:id="252" w:name="_Toc422734966"/>
      <w:bookmarkStart w:id="253" w:name="_Toc422741848"/>
      <w:bookmarkStart w:id="254" w:name="_Toc422734967"/>
      <w:bookmarkStart w:id="255" w:name="_Toc422741849"/>
      <w:bookmarkStart w:id="256" w:name="_Toc422734968"/>
      <w:bookmarkStart w:id="257" w:name="_Toc422741850"/>
      <w:bookmarkStart w:id="258" w:name="_Toc422734969"/>
      <w:bookmarkStart w:id="259" w:name="_Toc422741851"/>
      <w:bookmarkStart w:id="260" w:name="_Toc422734970"/>
      <w:bookmarkStart w:id="261" w:name="_Toc422741852"/>
      <w:bookmarkStart w:id="262" w:name="_Toc422734971"/>
      <w:bookmarkStart w:id="263" w:name="_Toc422741853"/>
      <w:bookmarkStart w:id="264" w:name="_Toc422734972"/>
      <w:bookmarkStart w:id="265" w:name="_Toc422741854"/>
      <w:bookmarkStart w:id="266" w:name="_Toc4259403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r w:rsidRPr="00F94C2D">
        <w:rPr>
          <w:rFonts w:ascii="Sylfaen" w:hAnsi="Sylfaen" w:cs="Sylfaen"/>
          <w:b w:val="0"/>
          <w:i/>
        </w:rPr>
        <w:t>Արտաքին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աուդիտ</w:t>
      </w:r>
      <w:bookmarkEnd w:id="266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բխող՝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lastRenderedPageBreak/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նիզացվեն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ISSAI 3000-3100 </w:t>
      </w:r>
      <w:r w:rsidRPr="00F94C2D">
        <w:rPr>
          <w:rFonts w:ascii="Sylfaen" w:hAnsi="Sylfaen" w:cs="Sylfaen"/>
        </w:rPr>
        <w:t>ստանդարտների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համաձայն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Style w:val="FootnoteReference"/>
          <w:rFonts w:ascii="Arial Armenian" w:hAnsi="Arial Armenian"/>
        </w:rPr>
        <w:footnoteReference w:id="7"/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  <w:color w:val="000000"/>
        </w:rPr>
      </w:pPr>
      <w:r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ԾԲ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համակարգի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ներդրման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տեսանկյունից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կուսում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նա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սիր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վի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նաև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Վերահսկիչ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պալատի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մասին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օրենքը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անհրաժեշտության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դեպքում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դրանում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կիրականացվեն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համապատասխան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փոփոխություններ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>/</w:t>
      </w:r>
      <w:r w:rsidRPr="00F94C2D">
        <w:rPr>
          <w:rFonts w:ascii="Sylfaen" w:hAnsi="Sylfaen" w:cs="Sylfaen"/>
          <w:color w:val="000000"/>
        </w:rPr>
        <w:t>կամ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լրացումներ</w:t>
      </w:r>
      <w:r w:rsidRPr="00F94C2D">
        <w:rPr>
          <w:rFonts w:ascii="Arial Armenian" w:hAnsi="Arial Armenian"/>
          <w:color w:val="000000"/>
        </w:rPr>
        <w:t xml:space="preserve">: </w:t>
      </w:r>
    </w:p>
    <w:p w:rsidR="00F94C2D" w:rsidRPr="00F94C2D" w:rsidRDefault="00F94C2D" w:rsidP="00F94C2D">
      <w:pPr>
        <w:ind w:left="284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267" w:name="_Toc423701205"/>
      <w:bookmarkStart w:id="268" w:name="_Toc425940316"/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ru-RU"/>
        </w:rPr>
        <w:t>ՂԵԿԱՎԱՐՈՒՄԸ</w:t>
      </w:r>
      <w:bookmarkEnd w:id="267"/>
      <w:bookmarkEnd w:id="268"/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lang w:val="hy-AM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հուրդ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խորհուրդը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րահսկողությունը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Միաժամանակ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իրազեկվա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մասնակցությունն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կընդգրկ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նեկայա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թիվը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ջո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գումը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lastRenderedPageBreak/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ՖՆ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ներառվել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փորձառություն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ունեցող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փորձագետներ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կցուցաբերի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մասնագիտական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մշտադիտարկում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rPr>
          <w:rFonts w:ascii="Arial Armenian" w:hAnsi="Arial Armenian"/>
          <w:lang w:val="hy-AM"/>
        </w:rPr>
        <w:sectPr w:rsidR="00F94C2D" w:rsidRPr="00F94C2D" w:rsidSect="00346436">
          <w:footerReference w:type="even" r:id="rId8"/>
          <w:footerReference w:type="default" r:id="rId9"/>
          <w:pgSz w:w="16838" w:h="11906" w:orient="landscape" w:code="9"/>
          <w:pgMar w:top="1134" w:right="1134" w:bottom="567" w:left="851" w:header="709" w:footer="709" w:gutter="0"/>
          <w:cols w:space="708"/>
          <w:titlePg/>
          <w:docGrid w:linePitch="326"/>
        </w:sectPr>
      </w:pPr>
    </w:p>
    <w:p w:rsidR="00F94C2D" w:rsidRPr="00F94C2D" w:rsidRDefault="00F94C2D" w:rsidP="00F94C2D">
      <w:pPr>
        <w:pStyle w:val="Heading1"/>
        <w:jc w:val="center"/>
        <w:rPr>
          <w:rFonts w:ascii="Arial Armenian" w:hAnsi="Arial Armenian" w:cs="Sylfaen"/>
          <w:lang w:val="hy-AM"/>
        </w:rPr>
      </w:pPr>
      <w:bookmarkStart w:id="269" w:name="_Toc425940317"/>
      <w:bookmarkStart w:id="270" w:name="_GoBack"/>
      <w:r w:rsidRPr="00F94C2D">
        <w:rPr>
          <w:rFonts w:ascii="Sylfaen" w:hAnsi="Sylfaen" w:cs="Sylfaen"/>
          <w:lang w:val="hy-AM"/>
        </w:rPr>
        <w:lastRenderedPageBreak/>
        <w:t>ՀԱՎԵԼՎԱԾ</w:t>
      </w:r>
      <w:r w:rsidRPr="00F94C2D">
        <w:rPr>
          <w:rFonts w:ascii="Arial Armenian" w:hAnsi="Arial Armenian" w:cs="Sylfaen"/>
          <w:lang w:val="hy-AM"/>
        </w:rPr>
        <w:t xml:space="preserve"> 1.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ՀԱՆՐԱՊԵՏՈՒԹՅՈՒՆՈՒՄ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Arial Armenian" w:hAnsi="Arial Armenian" w:cs="Sylfaen"/>
          <w:lang w:val="hy-AM"/>
        </w:rPr>
        <w:t xml:space="preserve">2015-2017 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 w:cs="Sylfaen"/>
          <w:lang w:val="hy-AM"/>
        </w:rPr>
        <w:t>.</w:t>
      </w:r>
      <w:r>
        <w:rPr>
          <w:rFonts w:ascii="Arial Armenian" w:eastAsia="MS Mincho" w:hAnsi="Arial Armenian" w:cs="MS Mincho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ԾՐԱԳԻՐ</w:t>
      </w:r>
      <w:bookmarkEnd w:id="269"/>
    </w:p>
    <w:p w:rsidR="00F94C2D" w:rsidRPr="00F94C2D" w:rsidRDefault="00F94C2D" w:rsidP="00F94C2D">
      <w:pPr>
        <w:jc w:val="center"/>
        <w:rPr>
          <w:rFonts w:ascii="Arial Armenian" w:hAnsi="Arial Armenian"/>
          <w:sz w:val="22"/>
          <w:szCs w:val="22"/>
        </w:rPr>
      </w:pPr>
    </w:p>
    <w:p w:rsidR="00F94C2D" w:rsidRPr="00F94C2D" w:rsidRDefault="00F94C2D" w:rsidP="00F94C2D">
      <w:pPr>
        <w:jc w:val="center"/>
        <w:rPr>
          <w:rFonts w:ascii="Arial Armenian" w:hAnsi="Arial Armenian"/>
          <w:sz w:val="22"/>
          <w:szCs w:val="22"/>
        </w:rPr>
      </w:pPr>
    </w:p>
    <w:tbl>
      <w:tblPr>
        <w:tblW w:w="14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1"/>
        <w:gridCol w:w="4364"/>
        <w:gridCol w:w="2607"/>
        <w:gridCol w:w="1879"/>
      </w:tblGrid>
      <w:tr w:rsidR="00F94C2D" w:rsidRPr="00F94C2D" w:rsidTr="00F55832">
        <w:trPr>
          <w:cantSplit/>
          <w:tblHeader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:rsidR="00F94C2D" w:rsidRPr="00F94C2D" w:rsidRDefault="00F94C2D" w:rsidP="00F55832">
            <w:pPr>
              <w:spacing w:after="160" w:line="256" w:lineRule="auto"/>
              <w:jc w:val="center"/>
              <w:rPr>
                <w:rFonts w:ascii="Arial Armenian" w:hAnsi="Arial Armenian"/>
                <w:b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b/>
                <w:sz w:val="20"/>
              </w:rPr>
              <w:t>Ոլորտ</w:t>
            </w:r>
            <w:r w:rsidRPr="00F94C2D">
              <w:rPr>
                <w:rFonts w:ascii="Arial Armenian" w:hAnsi="Arial Armenian"/>
                <w:b/>
                <w:sz w:val="20"/>
              </w:rPr>
              <w:t>/</w:t>
            </w:r>
            <w:r w:rsidRPr="00F94C2D">
              <w:rPr>
                <w:rFonts w:ascii="Sylfaen" w:hAnsi="Sylfaen" w:cs="Sylfaen"/>
                <w:b/>
                <w:sz w:val="20"/>
              </w:rPr>
              <w:t>միջոցառում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:rsidR="00F94C2D" w:rsidRPr="00F94C2D" w:rsidRDefault="00F94C2D" w:rsidP="00F55832">
            <w:pPr>
              <w:spacing w:after="160" w:line="256" w:lineRule="auto"/>
              <w:jc w:val="center"/>
              <w:rPr>
                <w:rFonts w:ascii="Arial Armenian" w:hAnsi="Arial Armenian"/>
                <w:b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b/>
                <w:sz w:val="20"/>
              </w:rPr>
              <w:t>Արդյունքների</w:t>
            </w:r>
            <w:r w:rsidRPr="00F94C2D">
              <w:rPr>
                <w:rFonts w:ascii="Arial Armenian" w:hAnsi="Arial Armenian"/>
                <w:b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b/>
                <w:sz w:val="20"/>
              </w:rPr>
              <w:t>գնահատման</w:t>
            </w:r>
            <w:r w:rsidRPr="00F94C2D">
              <w:rPr>
                <w:rFonts w:ascii="Arial Armenian" w:hAnsi="Arial Armenian"/>
                <w:b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b/>
                <w:sz w:val="20"/>
              </w:rPr>
              <w:t>ցուցանիշներ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:rsidR="00F94C2D" w:rsidRPr="00F94C2D" w:rsidRDefault="00F94C2D" w:rsidP="00F55832">
            <w:pPr>
              <w:spacing w:after="160" w:line="256" w:lineRule="auto"/>
              <w:jc w:val="center"/>
              <w:rPr>
                <w:rFonts w:ascii="Arial Armenian" w:hAnsi="Arial Armenian"/>
                <w:b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b/>
                <w:sz w:val="20"/>
              </w:rPr>
              <w:t>Պատասխանատու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:rsidR="00F94C2D" w:rsidRPr="00F94C2D" w:rsidRDefault="00F94C2D" w:rsidP="00F55832">
            <w:pPr>
              <w:spacing w:after="160" w:line="256" w:lineRule="auto"/>
              <w:jc w:val="center"/>
              <w:rPr>
                <w:rFonts w:ascii="Arial Armenian" w:hAnsi="Arial Armenian"/>
                <w:b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b/>
                <w:sz w:val="20"/>
              </w:rPr>
              <w:t>Վերջնաժամկետ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tabs>
                <w:tab w:val="left" w:pos="445"/>
              </w:tabs>
              <w:spacing w:after="160" w:line="256" w:lineRule="auto"/>
              <w:ind w:left="445" w:hanging="445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1. </w:t>
            </w:r>
            <w:r w:rsidRPr="00F94C2D">
              <w:rPr>
                <w:rFonts w:ascii="Arial Armenian" w:hAnsi="Arial Armenian"/>
                <w:sz w:val="20"/>
              </w:rPr>
              <w:tab/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ամբողջական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իրավական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հիմքերի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ապահովում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1.1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մասին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օրենքում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փոփոխությունների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լրացումների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իրականացում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Օրենքում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փոփոխությունները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ընդունված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ԱԺ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ԱԺ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հանձնաժողով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1.2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մասին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օրենքի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կիրարկումն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ապահովող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հիմնական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իրավական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ակտերում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փոփոխությունների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լրացումների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իրականացում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Օրենքի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կիրարկում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ապահովող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հիմնական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իրավական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գերատեսչական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ակտերը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վերանայված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ամբողջությամբ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համապատասխանեցված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վերջինիս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Մարտ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br/>
              <w:t>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tabs>
                <w:tab w:val="left" w:pos="445"/>
              </w:tabs>
              <w:spacing w:after="160" w:line="256" w:lineRule="auto"/>
              <w:ind w:left="445" w:hanging="445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2. </w:t>
            </w:r>
            <w:r w:rsidRPr="00F94C2D">
              <w:rPr>
                <w:rFonts w:ascii="Arial Armenian" w:hAnsi="Arial Armenian"/>
                <w:sz w:val="20"/>
              </w:rPr>
              <w:tab/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մանրամասն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2.1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մանրամասն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նպատակով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աշխատանքային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խմբի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ստեղծում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ԾԲ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ներդրման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մանրամասն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գործողությունների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մշակման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աշխատանքային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խումբը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ստեղծված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աշխատակազմ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ԱԺ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eastAsia="MS Mincho" w:hAnsi="Arial Armenian" w:cs="MS Mincho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2015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2.2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մանրամասն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հաստատում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Մանրամասն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գործողությունների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ծրագիրը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հաստատված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ԱԺ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Մարտ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br/>
              <w:t>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tabs>
                <w:tab w:val="left" w:pos="445"/>
              </w:tabs>
              <w:spacing w:after="160" w:line="256" w:lineRule="auto"/>
              <w:ind w:left="445" w:hanging="445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հիմքերի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ապահովում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3.1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ձևաչափով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ձեռնարկի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Ձեռնարկը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 w:cs="Sylfaen"/>
                <w:sz w:val="20"/>
              </w:rPr>
              <w:t>,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Arial Armenian" w:hAnsi="Arial Armenian"/>
                <w:sz w:val="20"/>
              </w:rPr>
              <w:br/>
              <w:t>201</w:t>
            </w:r>
            <w:r w:rsidRPr="00F94C2D">
              <w:rPr>
                <w:rFonts w:ascii="Arial Armenian" w:hAnsi="Arial Armenian" w:cs="Sylfaen"/>
                <w:sz w:val="20"/>
              </w:rPr>
              <w:t>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3.2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ձևաչափով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ցուցանիշների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ձեռնարկի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Ձեռնարկը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 w:cs="Sylfaen"/>
                <w:sz w:val="20"/>
              </w:rPr>
              <w:t>,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Arial Armenian" w:hAnsi="Arial Armenian"/>
                <w:sz w:val="20"/>
              </w:rPr>
              <w:br/>
              <w:t>201</w:t>
            </w:r>
            <w:r w:rsidRPr="00F94C2D">
              <w:rPr>
                <w:rFonts w:ascii="Arial Armenian" w:hAnsi="Arial Armenian" w:cs="Sylfaen"/>
                <w:sz w:val="20"/>
              </w:rPr>
              <w:t>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lastRenderedPageBreak/>
              <w:t xml:space="preserve">3.3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ենթատեքստում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արտաբյուջետային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հաշվին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իրականացվող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>/</w:t>
            </w:r>
            <w:r w:rsidRPr="00F94C2D">
              <w:rPr>
                <w:rFonts w:ascii="Sylfaen" w:hAnsi="Sylfaen" w:cs="Sylfaen"/>
                <w:sz w:val="20"/>
              </w:rPr>
              <w:t>կամ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դրանց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գծով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նիշների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Մեթոդաբանությունը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eastAsia="MS Mincho" w:hAnsi="Arial Armenian" w:cs="MS Mincho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 w:cs="Sylfaen"/>
                <w:sz w:val="20"/>
              </w:rPr>
              <w:t>,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Arial Armenian" w:hAnsi="Arial Armenian"/>
                <w:sz w:val="20"/>
              </w:rPr>
              <w:br/>
              <w:t>201</w:t>
            </w:r>
            <w:r w:rsidRPr="00F94C2D">
              <w:rPr>
                <w:rFonts w:ascii="Arial Armenian" w:hAnsi="Arial Armenian" w:cs="Sylfaen"/>
                <w:sz w:val="20"/>
              </w:rPr>
              <w:t>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3.4 </w:t>
            </w:r>
            <w:r w:rsidRPr="00F94C2D">
              <w:rPr>
                <w:rFonts w:ascii="Sylfaen" w:hAnsi="Sylfaen" w:cs="Sylfaen"/>
                <w:sz w:val="20"/>
              </w:rPr>
              <w:t>Ծրագրային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դասակարգիչի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լրամշակում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Դասակարգիչը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Սեպտեմբեր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3.5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ԱԺ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կառավարության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մինների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կողմից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ձևաչափով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պաշտոնապես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տատ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հրապարակվող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փաստա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թղթե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ձևաչափերի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դրանցում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տեղեկատվության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ներկա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յացման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ձևաչափերը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դրանց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լրացման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մշակված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Սեպտեմբեր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trHeight w:val="885"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3.6 </w:t>
            </w:r>
            <w:r w:rsidRPr="00F94C2D">
              <w:rPr>
                <w:rFonts w:ascii="Sylfaen" w:hAnsi="Sylfaen" w:cs="Sylfaen"/>
                <w:sz w:val="20"/>
              </w:rPr>
              <w:t>ՄԺԾԾ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տարեկան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հայտերի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կազմման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  <w:r w:rsidRPr="00F94C2D">
              <w:rPr>
                <w:rFonts w:ascii="Arial Armenian" w:hAnsi="Arial Armenian"/>
                <w:sz w:val="20"/>
              </w:rPr>
              <w:t>: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ցուցումները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վերանայված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են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Նոյեմբեր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4.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փաստաթղթերում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տեղեկատվության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որակի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բարելավում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4.1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կառուց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վածքի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բովանդակության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բովանդակությունն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կառուցվածքը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սահմանված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: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անձնագրերը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լրամշակված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պատասխա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Հուլիս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br/>
              <w:t>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4.2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ցուցանիշների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գծով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ցուցանիշների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կազմն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բովանդակությունն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սահմանված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րին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: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անձնագրերը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լրամշակ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պատասխա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trHeight w:val="1952"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lastRenderedPageBreak/>
              <w:t xml:space="preserve">4.3 </w:t>
            </w:r>
            <w:r w:rsidRPr="00F94C2D">
              <w:rPr>
                <w:rFonts w:ascii="Sylfaen" w:hAnsi="Sylfaen" w:cs="Sylfaen"/>
                <w:sz w:val="20"/>
              </w:rPr>
              <w:t>Արտաբյուջետային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ինչպես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նաև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դրանց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գծով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ցուցանիշների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Արտաբյուջետային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դրանց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գծով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արդյունքային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ցուցա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նիշ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բովանդակությունն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կառուցվածքը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սահմանված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: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արտաբյուջե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ների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5.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ծախսակազմման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բարելավում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5.1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ծախսակազմման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ընդհանուր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ծախսակազմման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ուղեցույցները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մշակված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Մարտ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5.2 </w:t>
            </w:r>
            <w:r w:rsidRPr="00F94C2D">
              <w:rPr>
                <w:rFonts w:ascii="Sylfaen" w:hAnsi="Sylfaen" w:cs="Sylfaen"/>
                <w:sz w:val="20"/>
              </w:rPr>
              <w:t>Առանձին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>/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ոլորտ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ծախսակազմ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ման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րամասն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  <w:r w:rsidRPr="00F94C2D">
              <w:rPr>
                <w:rFonts w:ascii="Arial Armenian" w:hAnsi="Arial Armenian"/>
                <w:sz w:val="20"/>
              </w:rPr>
              <w:t xml:space="preserve"> (</w:t>
            </w:r>
            <w:r w:rsidRPr="00F94C2D">
              <w:rPr>
                <w:rFonts w:ascii="Sylfaen" w:hAnsi="Sylfaen" w:cs="Sylfaen"/>
                <w:sz w:val="20"/>
              </w:rPr>
              <w:t>ըստ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անհրաժեշ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տու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թյան</w:t>
            </w:r>
            <w:r w:rsidRPr="00F94C2D">
              <w:rPr>
                <w:rFonts w:ascii="Arial Armenian" w:hAnsi="Arial Armenian"/>
                <w:sz w:val="20"/>
              </w:rPr>
              <w:t>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Ընտրված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ծախսա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կազմ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մանրամասն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ուղեցույցները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մշակված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(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ըստ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անհրաժեշտության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պատասխանատու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6.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գործնական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ինստիտուցիոնալ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խնդիրների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կարգավորում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6.1 </w:t>
            </w:r>
            <w:r w:rsidRPr="00F94C2D">
              <w:rPr>
                <w:rFonts w:ascii="Sylfaen" w:hAnsi="Sylfaen" w:cs="Sylfaen"/>
                <w:sz w:val="20"/>
              </w:rPr>
              <w:t>Ընտրված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ներքին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վարման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հսկողության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համակարգերի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ինչպես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նաև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ներքին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կառուցվածքների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ուսում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նասի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րություն՝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ամբողջական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տեսանկյու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Ներքին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կառավարման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հսկողության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համակարգերի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ինպես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ներքին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կառուցվածքների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ուսումնասիրության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հաշվետվություն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ընտրված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 w:cs="Sylfaen"/>
                <w:sz w:val="20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t>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6.2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ներքին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կառավարման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հսկողության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համակարգերի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ինչպես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նաև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ներքին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կառուցվածքների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բարելավում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Անհրաժեշտ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ֆունկցիոնալությունն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ապահովված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պահանջվող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հսկողություններն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առկա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ՊՖԿՀ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ռազմա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րու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թյամբ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ժամա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ցույ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խան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  <w:lang w:val="hy-AM"/>
              </w:rPr>
              <w:lastRenderedPageBreak/>
              <w:t xml:space="preserve">7.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Մարդկային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ռեսուրսների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գծով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զարգացում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7.1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ամբողջական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ներդրման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տեսանկյունից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մարդկային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ռեսուրսների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գծով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առկա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գնահատում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Գնահատման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հաշվետվությունն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առկա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7.2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ամբողջական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տեսանկյունից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մարդկային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ռեսուրսների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գծով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առկա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զարգացմանն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ուղղված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ծրագրի</w:t>
            </w:r>
            <w:r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color w:val="000000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Կարողությունների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զարգացման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միջոցա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ռում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ների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ծրագրի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վերաբերյալ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կառավա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րության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որոշման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նախագիծը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ներկայացված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կառավարություն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Հուլիս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7.3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մարդկային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ռեսուրսների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գծով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առկա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զարգացմանն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ուղղված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իրականացում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Սահմանված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պահանջվող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ձևավորված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ծրագրով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տատված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ժամա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ցույցին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խան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7.4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ոլորտում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ԱԺ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աշխատակազմի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պատգա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վորների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մասնագիտական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զար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գաց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ուղղված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մասնագիտական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ուսուցուների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վերապատրաստումների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Վերապատրաստումներն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ձևավորված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ԱԺ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-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ֆինանսա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հարցերի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հանձնաժողով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/>
                <w:sz w:val="20"/>
                <w:lang w:val="ru-RU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t xml:space="preserve">2017 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8.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բլոկի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զարգացում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8.1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բլոկի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կառուցվածքային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ֆունկ</w:t>
            </w:r>
            <w:r w:rsidRPr="00F94C2D">
              <w:rPr>
                <w:rFonts w:ascii="Arial Armenian" w:hAnsi="Arial Armenian" w:cs="Sylfae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ցիոնալ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ուսումնասիրություն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ամբողջական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տեսանկյունից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Ուսումնասիրությունը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կատարված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հաշ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վետվությունն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առկա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 w:cs="Sylfaen"/>
                <w:sz w:val="20"/>
              </w:rPr>
              <w:t>,</w:t>
            </w:r>
            <w:r w:rsidRPr="00F94C2D">
              <w:rPr>
                <w:rFonts w:ascii="Arial Armenian" w:hAnsi="Arial Armenian"/>
                <w:sz w:val="20"/>
              </w:rPr>
              <w:t xml:space="preserve"> 2015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trHeight w:val="1038"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8.2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բլոկի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գացման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Կարողությունների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զարգացման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ծրագիրը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հաստատված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Մայիս</w:t>
            </w:r>
            <w:r w:rsidRPr="00F94C2D">
              <w:rPr>
                <w:rFonts w:ascii="Arial Armenian" w:hAnsi="Arial Armenian" w:cs="Sylfaen"/>
                <w:sz w:val="20"/>
              </w:rPr>
              <w:t xml:space="preserve">, </w:t>
            </w:r>
            <w:r w:rsidRPr="00F94C2D">
              <w:rPr>
                <w:rFonts w:ascii="Arial Armenian" w:hAnsi="Arial Armenian"/>
                <w:sz w:val="20"/>
              </w:rPr>
              <w:t>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lastRenderedPageBreak/>
              <w:t xml:space="preserve">8.3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բլոկի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ֆունկցիոնալության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բարելավում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կարողությունների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զարգացում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հաստատված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Անհրաժեշտ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ֆունկցիոնալությունն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ապահովված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պահանջվող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ձևավորված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Հաստատված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ժամա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կացույ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ցին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մա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պա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տաս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խան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9.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որոշումների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ճկունության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մակարդակի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հստակեցում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</w:tr>
      <w:tr w:rsidR="00F94C2D" w:rsidRPr="00F94C2D" w:rsidTr="00F55832">
        <w:trPr>
          <w:trHeight w:val="1334"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9.1 </w:t>
            </w:r>
            <w:r w:rsidRPr="00F94C2D">
              <w:rPr>
                <w:rFonts w:ascii="Sylfaen" w:hAnsi="Sylfaen" w:cs="Sylfaen"/>
                <w:sz w:val="20"/>
              </w:rPr>
              <w:t>Պարտադիր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պարտավորություններից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բխող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>/</w:t>
            </w:r>
            <w:r w:rsidRPr="00F94C2D">
              <w:rPr>
                <w:rFonts w:ascii="Sylfaen" w:hAnsi="Sylfaen" w:cs="Sylfaen"/>
                <w:sz w:val="20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հստակեցում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Պարտադիր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պարտավորություններից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բխող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ցանկը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առկա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 w:cs="Sylfae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միջոցառումների</w:t>
            </w:r>
            <w:r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իրականացման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պատասխա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նատու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Սեպտեմբեր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9.2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տարվա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ընթացքում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պարտադիր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պար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տավորությունները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իրավական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ակտե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դրանցից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բխող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ծրագրերում</w:t>
            </w:r>
            <w:r w:rsidRPr="00F94C2D">
              <w:rPr>
                <w:rFonts w:ascii="Arial Armenian" w:hAnsi="Arial Armenian"/>
                <w:sz w:val="20"/>
              </w:rPr>
              <w:t>/</w:t>
            </w:r>
            <w:r w:rsidRPr="00F94C2D">
              <w:rPr>
                <w:rFonts w:ascii="Sylfaen" w:hAnsi="Sylfaen" w:cs="Sylfaen"/>
                <w:sz w:val="20"/>
              </w:rPr>
              <w:t>միջոցառում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փոփո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խութ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կատարման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ընթացակար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գերի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Ընթացակարգերի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սահմանման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վերաբերյալ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որոշում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 w:cs="Sylfaen"/>
                <w:sz w:val="20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10. </w:t>
            </w:r>
            <w:r w:rsidRPr="00F94C2D">
              <w:rPr>
                <w:rFonts w:ascii="Sylfaen" w:hAnsi="Sylfaen" w:cs="Sylfaen"/>
                <w:sz w:val="20"/>
              </w:rPr>
              <w:t>Ռազմավարական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պլանավորման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զարգացում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10.1 </w:t>
            </w:r>
            <w:r w:rsidRPr="00F94C2D">
              <w:rPr>
                <w:rFonts w:ascii="Sylfaen" w:hAnsi="Sylfaen" w:cs="Sylfaen"/>
                <w:sz w:val="20"/>
              </w:rPr>
              <w:t>Ոլորտային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ռազմավարությունների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Ուղեցույցները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են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Հունվար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10.2 </w:t>
            </w:r>
            <w:r w:rsidRPr="00F94C2D">
              <w:rPr>
                <w:rFonts w:ascii="Sylfaen" w:hAnsi="Sylfaen" w:cs="Sylfaen"/>
                <w:sz w:val="20"/>
              </w:rPr>
              <w:t>Ոլորտային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ռազմավարությունների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թո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վերաբերյալ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մին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աշխատակիցների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վերապատ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րաստում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իրականացում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Վերապատրաստումներն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իրակաանացված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կարողությունները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ձևավորված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Ոլորտային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քաղաքակա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խանատու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ru-RU"/>
              </w:rPr>
              <w:t>Մայիս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lastRenderedPageBreak/>
              <w:t xml:space="preserve">10.3 </w:t>
            </w:r>
            <w:r w:rsidRPr="00F94C2D">
              <w:rPr>
                <w:rFonts w:ascii="Sylfaen" w:hAnsi="Sylfaen" w:cs="Sylfaen"/>
                <w:sz w:val="20"/>
              </w:rPr>
              <w:t>Ոլորտային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ռազմավարական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յում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նե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Ոլորտային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ռազմավարական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ծրագրերը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համապատասխանեցված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Ոլորտային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քաղաքա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նության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պատաս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խանատու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կառավարություն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ru-RU"/>
              </w:rPr>
              <w:t>Հունվար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11.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գնահատման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11.1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գնահատման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իրատեսականության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ուսումնասիրություն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Ուսումնասիրությունը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ներկայացված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Հունիս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trHeight w:val="570"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11.2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գնահատման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ուղեցույցների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</w:rPr>
            </w:pPr>
          </w:p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</w:rPr>
            </w:pPr>
            <w:r w:rsidRPr="00F94C2D">
              <w:rPr>
                <w:rFonts w:ascii="Sylfaen" w:hAnsi="Sylfaen" w:cs="Sylfaen"/>
                <w:sz w:val="20"/>
              </w:rPr>
              <w:t>Ուղեցույցները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12.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առնչվող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գործընթացների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ավտոմատացում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12.1 </w:t>
            </w:r>
            <w:r w:rsidRPr="00F94C2D">
              <w:rPr>
                <w:rFonts w:ascii="Sylfaen" w:hAnsi="Sylfaen" w:cs="Sylfaen"/>
                <w:sz w:val="20"/>
              </w:rPr>
              <w:t>ԿՖԿՏՀ</w:t>
            </w:r>
            <w:r w:rsidRPr="00F94C2D">
              <w:rPr>
                <w:rFonts w:ascii="Arial Armenian" w:hAnsi="Arial Armenian"/>
                <w:sz w:val="20"/>
              </w:rPr>
              <w:t xml:space="preserve">- </w:t>
            </w:r>
            <w:r w:rsidRPr="00F94C2D">
              <w:rPr>
                <w:rFonts w:ascii="Sylfaen" w:hAnsi="Sylfaen" w:cs="Sylfaen"/>
                <w:sz w:val="20"/>
              </w:rPr>
              <w:t>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տեսանկյունից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կարևոր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առանձ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նա</w:t>
            </w:r>
            <w:r w:rsidRPr="00F94C2D">
              <w:rPr>
                <w:rFonts w:ascii="Arial Armenian" w:hAnsi="Arial Armenian"/>
                <w:sz w:val="20"/>
              </w:rPr>
              <w:softHyphen/>
            </w:r>
            <w:r w:rsidRPr="00F94C2D">
              <w:rPr>
                <w:rFonts w:ascii="Sylfaen" w:hAnsi="Sylfaen" w:cs="Sylfaen"/>
                <w:sz w:val="20"/>
              </w:rPr>
              <w:t>հատկությունների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տեղեկատվության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սահմանում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Առանձնահատկությունները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սահմանող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հաշ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վետվություն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կամ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տեխնիկական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առաջա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դ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sz w:val="20"/>
                <w:lang w:val="hy-AM"/>
              </w:rPr>
              <w:t>րանք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ԿՖԿՏՀ</w:t>
            </w:r>
            <w:r w:rsidRPr="00F94C2D">
              <w:rPr>
                <w:rFonts w:ascii="Arial Armenian" w:hAnsi="Arial Armenian"/>
                <w:sz w:val="20"/>
              </w:rPr>
              <w:t>-</w:t>
            </w:r>
            <w:r w:rsidRPr="00F94C2D">
              <w:rPr>
                <w:rFonts w:ascii="Sylfaen" w:hAnsi="Sylfaen" w:cs="Sylfaen"/>
                <w:sz w:val="20"/>
              </w:rPr>
              <w:t>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փուլում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>12.2</w:t>
            </w:r>
            <w:r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Նախքան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ԿՖԿՏՀ</w:t>
            </w:r>
            <w:r w:rsidRPr="00F94C2D">
              <w:rPr>
                <w:rFonts w:ascii="Arial Armenian" w:hAnsi="Arial Armenian"/>
                <w:sz w:val="20"/>
              </w:rPr>
              <w:t>-</w:t>
            </w:r>
            <w:r w:rsidRPr="00F94C2D">
              <w:rPr>
                <w:rFonts w:ascii="Sylfaen" w:hAnsi="Sylfaen" w:cs="Sylfaen"/>
                <w:sz w:val="20"/>
              </w:rPr>
              <w:t>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ներդրումը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բյուջեի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պլանավորման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կատարման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հաշվետվողականության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այլ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ավտոմատացնող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համակարգերում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տեղեկատվության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ներկայացման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և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տվյալների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հնարավորությունների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ուսումնասիրություն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Ուսումնասիրության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հաշվետվություն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lastRenderedPageBreak/>
              <w:t xml:space="preserve">12.3 </w:t>
            </w:r>
            <w:r w:rsidRPr="00F94C2D">
              <w:rPr>
                <w:rFonts w:ascii="Sylfaen" w:hAnsi="Sylfaen" w:cs="Sylfaen"/>
                <w:sz w:val="20"/>
              </w:rPr>
              <w:t>Բյուջետային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գործընթացի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առանձին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փուլերում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կիրառվող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հիմնական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ծրագրային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ապահովումների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համապատասխանեցում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ԾԲ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պահանջներին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Ծրագրային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համակարգերը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ադապտացված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են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ԾԲ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ՀՀ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ՖՆ</w:t>
            </w:r>
            <w:r w:rsidRPr="00F94C2D">
              <w:rPr>
                <w:rFonts w:ascii="Arial Armenian" w:hAnsi="Arial Armenian"/>
                <w:sz w:val="20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</w:rPr>
              <w:t>պետական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1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13. </w:t>
            </w:r>
            <w:r w:rsidRPr="00F94C2D">
              <w:rPr>
                <w:rFonts w:ascii="Sylfaen" w:hAnsi="Sylfaen" w:cs="Sylfaen"/>
                <w:sz w:val="20"/>
              </w:rPr>
              <w:t>Արտաքին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աուդիտի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գործառույթների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բարելավում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13.1 </w:t>
            </w:r>
            <w:r w:rsidRPr="00F94C2D">
              <w:rPr>
                <w:rFonts w:ascii="Sylfaen" w:hAnsi="Sylfaen" w:cs="Sylfaen"/>
                <w:sz w:val="20"/>
              </w:rPr>
              <w:t>Կատարողականի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աուդիտի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համար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ժամանակավոր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ձեռնարկների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Ձեռնարկը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հաստատվել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է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ՎՊ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ՎՊ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sz w:val="20"/>
              </w:rPr>
              <w:t>, 2016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 xml:space="preserve">13.2 </w:t>
            </w:r>
            <w:r w:rsidRPr="00F94C2D">
              <w:rPr>
                <w:rFonts w:ascii="Sylfaen" w:hAnsi="Sylfaen" w:cs="Sylfaen"/>
                <w:sz w:val="20"/>
              </w:rPr>
              <w:t>Կատարողականի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աուդիտի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մեթոդաբանության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վերաբերյալ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աուդիտորների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վերապատրաստման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կազմակերպում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</w:rPr>
              <w:t>Վերապատրաստված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աուդիտորների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ՎՊ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ՀՀ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ՖՆ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,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  <w:lang w:val="hy-AM"/>
              </w:rPr>
              <w:t>մարմիններ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sz w:val="20"/>
              </w:rPr>
              <w:t>2017</w:t>
            </w:r>
            <w:r w:rsidRPr="00F94C2D">
              <w:rPr>
                <w:rFonts w:ascii="Sylfaen" w:hAnsi="Sylfaen" w:cs="Sylfaen"/>
                <w:sz w:val="20"/>
              </w:rPr>
              <w:t>թ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հունվարից</w:t>
            </w:r>
            <w:r w:rsidRPr="00F94C2D">
              <w:rPr>
                <w:rFonts w:ascii="Arial Armenian" w:hAnsi="Arial Armenian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sz w:val="20"/>
              </w:rPr>
              <w:t>սկսած</w:t>
            </w:r>
          </w:p>
        </w:tc>
      </w:tr>
      <w:tr w:rsidR="00F94C2D" w:rsidRPr="00F94C2D" w:rsidTr="00F55832">
        <w:trPr>
          <w:cantSplit/>
          <w:jc w:val="center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color w:val="000000"/>
                <w:sz w:val="20"/>
                <w:lang w:val="hy-AM"/>
              </w:rPr>
            </w:pPr>
            <w:r w:rsidRPr="00F94C2D">
              <w:rPr>
                <w:rFonts w:ascii="Arial Armenian" w:hAnsi="Arial Armenian"/>
                <w:color w:val="000000"/>
                <w:sz w:val="20"/>
              </w:rPr>
              <w:t>13.3</w:t>
            </w:r>
            <w:r w:rsidRPr="00F94C2D">
              <w:rPr>
                <w:rFonts w:ascii="Arial Armenian" w:hAnsi="Arial Armenian"/>
                <w:color w:val="00000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ԾԲ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համակարգի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և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կատարողականի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աուդիտի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ներդրման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տեսանկյունից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Վերահսկիչ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պալատի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մա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սին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օրենքի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ուսումնասիրում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և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անհրաժեշտության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դեպքում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դրանում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փոփոխությունների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և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լրացումների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վերաբերյալ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նախագծի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մշակում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color w:val="000000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Օրենքի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ուսումնասիրության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վերաբերյալ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հաշվետվություն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Օրենքում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փոփոխութ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յուն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ներ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և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>/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կամ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լրացումներ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կատարելու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վերա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բեր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softHyphen/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յալ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նախագիծ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(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ըստ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  <w:lang w:val="hy-AM"/>
              </w:rPr>
              <w:t>անհրաժեշտության</w:t>
            </w:r>
            <w:r w:rsidRPr="00F94C2D">
              <w:rPr>
                <w:rFonts w:ascii="Arial Armenian" w:hAnsi="Arial Armenian"/>
                <w:color w:val="000000"/>
                <w:sz w:val="20"/>
                <w:lang w:val="hy-AM"/>
              </w:rPr>
              <w:t>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color w:val="000000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color w:val="000000"/>
                <w:sz w:val="20"/>
              </w:rPr>
              <w:t>ՀՀ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 xml:space="preserve"> 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ՎՊ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D" w:rsidRPr="00F94C2D" w:rsidRDefault="00F94C2D" w:rsidP="00F55832">
            <w:pPr>
              <w:spacing w:after="160" w:line="256" w:lineRule="auto"/>
              <w:rPr>
                <w:rFonts w:ascii="Arial Armenian" w:hAnsi="Arial Armenian"/>
                <w:color w:val="000000"/>
                <w:sz w:val="20"/>
                <w:lang w:val="hy-AM"/>
              </w:rPr>
            </w:pPr>
            <w:r w:rsidRPr="00F94C2D">
              <w:rPr>
                <w:rFonts w:ascii="Sylfaen" w:hAnsi="Sylfaen" w:cs="Sylfaen"/>
                <w:color w:val="000000"/>
                <w:sz w:val="20"/>
              </w:rPr>
              <w:t>Դեկտեմբեր</w:t>
            </w:r>
            <w:r w:rsidRPr="00F94C2D">
              <w:rPr>
                <w:rFonts w:ascii="Arial Armenian" w:hAnsi="Arial Armenian"/>
                <w:color w:val="000000"/>
                <w:sz w:val="20"/>
              </w:rPr>
              <w:t>, 201</w:t>
            </w:r>
            <w:r w:rsidRPr="00F94C2D">
              <w:rPr>
                <w:rFonts w:ascii="Arial Armenian" w:hAnsi="Arial Armenian"/>
                <w:color w:val="000000"/>
                <w:sz w:val="20"/>
                <w:lang w:val="ru-RU"/>
              </w:rPr>
              <w:t>6</w:t>
            </w:r>
            <w:r w:rsidRPr="00F94C2D">
              <w:rPr>
                <w:rFonts w:ascii="Sylfaen" w:hAnsi="Sylfaen" w:cs="Sylfaen"/>
                <w:color w:val="000000"/>
                <w:sz w:val="20"/>
              </w:rPr>
              <w:t>թ</w:t>
            </w:r>
          </w:p>
        </w:tc>
      </w:tr>
    </w:tbl>
    <w:p w:rsidR="00F94C2D" w:rsidRPr="00F94C2D" w:rsidRDefault="00F94C2D" w:rsidP="00F94C2D">
      <w:pPr>
        <w:rPr>
          <w:rFonts w:ascii="Arial Armenian" w:hAnsi="Arial Armenian"/>
          <w:noProof/>
          <w:lang w:eastAsia="ru-RU"/>
        </w:rPr>
      </w:pPr>
    </w:p>
    <w:bookmarkEnd w:id="270"/>
    <w:p w:rsidR="00747F90" w:rsidRPr="00F94C2D" w:rsidRDefault="00747F90" w:rsidP="00430281">
      <w:pPr>
        <w:rPr>
          <w:rFonts w:ascii="Arial Armenian" w:hAnsi="Arial Armenian"/>
        </w:rPr>
      </w:pPr>
    </w:p>
    <w:sectPr w:rsidR="00747F90" w:rsidRPr="00F94C2D" w:rsidSect="00346436"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217" w:rsidRDefault="00D74217" w:rsidP="00F94C2D">
      <w:r>
        <w:separator/>
      </w:r>
    </w:p>
  </w:endnote>
  <w:endnote w:type="continuationSeparator" w:id="0">
    <w:p w:rsidR="00D74217" w:rsidRDefault="00D74217" w:rsidP="00F9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832" w:rsidRDefault="00F55832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end"/>
    </w:r>
  </w:p>
  <w:p w:rsidR="00F55832" w:rsidRDefault="00F55832" w:rsidP="00F558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832" w:rsidRDefault="00F55832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346436">
      <w:rPr>
        <w:rStyle w:val="PageNumber"/>
        <w:rFonts w:eastAsia="Calibri"/>
        <w:noProof/>
      </w:rPr>
      <w:t>2</w:t>
    </w:r>
    <w:r>
      <w:rPr>
        <w:rStyle w:val="PageNumber"/>
        <w:rFonts w:eastAsia="Calibri"/>
      </w:rPr>
      <w:fldChar w:fldCharType="end"/>
    </w:r>
  </w:p>
  <w:p w:rsidR="00F55832" w:rsidRDefault="00F55832" w:rsidP="00F558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217" w:rsidRDefault="00D74217" w:rsidP="00F94C2D">
      <w:r>
        <w:separator/>
      </w:r>
    </w:p>
  </w:footnote>
  <w:footnote w:type="continuationSeparator" w:id="0">
    <w:p w:rsidR="00D74217" w:rsidRDefault="00D74217" w:rsidP="00F94C2D">
      <w:r>
        <w:continuationSeparator/>
      </w:r>
    </w:p>
  </w:footnote>
  <w:footnote w:id="1">
    <w:p w:rsidR="00F55832" w:rsidRDefault="00F55832" w:rsidP="00F94C2D">
      <w:pPr>
        <w:spacing w:line="264" w:lineRule="auto"/>
        <w:jc w:val="both"/>
        <w:rPr>
          <w:rFonts w:ascii="GHEA Grapalat" w:hAnsi="GHEA Grapalat" w:cs="Tahoma"/>
          <w:sz w:val="18"/>
          <w:szCs w:val="18"/>
          <w:lang w:val="en-GB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2015թ.: Սույն փաստաթուղթը պատրաստվել է Գերմանիայի միջազգային համագործակցության ընկերության (ԳՄՀԸ) «Հանրային ֆինանսների կառավարում Հարավային Կովկասում» ծրագրի շրջանակում: </w:t>
      </w:r>
      <w:r>
        <w:rPr>
          <w:rFonts w:ascii="GHEA Grapalat" w:hAnsi="GHEA Grapalat"/>
          <w:sz w:val="18"/>
          <w:szCs w:val="18"/>
          <w:lang w:val="ru-RU"/>
        </w:rPr>
        <w:t>Ծ</w:t>
      </w:r>
      <w:r>
        <w:rPr>
          <w:rFonts w:ascii="GHEA Grapalat" w:hAnsi="GHEA Grapalat"/>
          <w:sz w:val="18"/>
          <w:szCs w:val="18"/>
        </w:rPr>
        <w:t>րագիրն իրականացվում է Գերմանիայի Դաշնության տնտեսական համագործակցության և զարգացման նախարարության (BMZ) պատվերով և համաֆինանսավորվում է Եվրամիության կողմից: Աշխատանքներն իրականացվել են շվեդական ՍԻՓՈՒ կազմակերպության խորհրդատվական խմբի կողմից` ԳՄՀԸ ծրագրի և ՀՀ ֆինանսների նախարարության միջև ձեռքբերված համաձայնության և համատեղ մշակված տեխնիկական առաջադրանքների հիման վրա:</w:t>
      </w:r>
    </w:p>
  </w:footnote>
  <w:footnote w:id="2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  <w:lang w:val="hy-AM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ՀՀ կառավարության 2014թ.</w:t>
      </w:r>
      <w:proofErr w:type="gramEnd"/>
      <w:r>
        <w:rPr>
          <w:rFonts w:ascii="GHEA Grapalat" w:hAnsi="GHEA Grapalat"/>
          <w:sz w:val="18"/>
          <w:szCs w:val="18"/>
        </w:rPr>
        <w:t xml:space="preserve"> մարտի 27-ի N 442-Ն որոշման հավելված</w:t>
      </w:r>
      <w:r>
        <w:rPr>
          <w:rFonts w:ascii="GHEA Grapalat" w:hAnsi="GHEA Grapalat"/>
          <w:sz w:val="18"/>
          <w:szCs w:val="18"/>
          <w:lang w:val="hy-AM"/>
        </w:rPr>
        <w:t xml:space="preserve"> (կետ </w:t>
      </w:r>
      <w:r>
        <w:rPr>
          <w:rFonts w:ascii="GHEA Grapalat" w:hAnsi="GHEA Grapalat"/>
          <w:sz w:val="18"/>
          <w:szCs w:val="18"/>
        </w:rPr>
        <w:t>29.3</w:t>
      </w:r>
      <w:r>
        <w:rPr>
          <w:rFonts w:ascii="GHEA Grapalat" w:hAnsi="GHEA Grapalat"/>
          <w:sz w:val="18"/>
          <w:szCs w:val="18"/>
          <w:lang w:val="hy-AM"/>
        </w:rPr>
        <w:t>)</w:t>
      </w:r>
    </w:p>
  </w:footnote>
  <w:footnote w:id="3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  <w:lang w:val="x-none"/>
        </w:rPr>
      </w:pPr>
      <w:r>
        <w:rPr>
          <w:rStyle w:val="FootnoteReference"/>
        </w:rPr>
        <w:footnoteRef/>
      </w:r>
      <w:r w:rsidRPr="00E31FB2">
        <w:rPr>
          <w:lang w:val="hy-AM"/>
        </w:rPr>
        <w:t xml:space="preserve"> </w:t>
      </w:r>
      <w:r w:rsidRPr="00E31FB2">
        <w:rPr>
          <w:rFonts w:ascii="GHEA Grapalat" w:hAnsi="GHEA Grapalat"/>
          <w:sz w:val="18"/>
          <w:szCs w:val="18"/>
          <w:lang w:val="hy-AM"/>
        </w:rPr>
        <w:t>ՀՀ կառավարության 2010թ. հոկտեմբերի 28-ի նիստի N 42 արձանագրային որոշման Հավելված 1</w:t>
      </w:r>
      <w:r>
        <w:rPr>
          <w:rFonts w:ascii="GHEA Grapalat" w:hAnsi="GHEA Grapalat"/>
          <w:sz w:val="18"/>
          <w:szCs w:val="18"/>
          <w:lang w:val="hy-AM"/>
        </w:rPr>
        <w:t>(կետ 9)</w:t>
      </w:r>
      <w:r w:rsidRPr="00E31FB2">
        <w:rPr>
          <w:rFonts w:ascii="GHEA Grapalat" w:hAnsi="GHEA Grapalat"/>
          <w:sz w:val="18"/>
          <w:szCs w:val="18"/>
          <w:lang w:val="hy-AM"/>
        </w:rPr>
        <w:t xml:space="preserve"> </w:t>
      </w:r>
    </w:p>
  </w:footnote>
  <w:footnote w:id="4">
    <w:p w:rsidR="00F55832" w:rsidRDefault="00F55832" w:rsidP="00F94C2D">
      <w:pPr>
        <w:pStyle w:val="FootnoteText"/>
        <w:spacing w:after="120"/>
        <w:jc w:val="both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proofErr w:type="gramStart"/>
      <w:r>
        <w:rPr>
          <w:rFonts w:ascii="GHEA Grapalat" w:hAnsi="GHEA Grapalat"/>
          <w:sz w:val="18"/>
          <w:szCs w:val="18"/>
        </w:rPr>
        <w:t>Վիճակագրական եզրույթների իր բառարանում ՏՀԶԿ ներկայացնում է ծրագրային բյուջետավորման 2007թ.</w:t>
      </w:r>
      <w:proofErr w:type="gramEnd"/>
      <w:r>
        <w:rPr>
          <w:rFonts w:ascii="GHEA Grapalat" w:hAnsi="GHEA Grapalat"/>
          <w:sz w:val="18"/>
          <w:szCs w:val="18"/>
        </w:rPr>
        <w:t xml:space="preserve"> ԱՄՀ սահմանումը, որը ձևակերպվել է վերը նշված ձևակերպման նպատակին մոտ և հնչում է այսպես «Ծրագրային բյուջետավորումը փորձում է կիրառել հատկացումների որոշման հանդեպ ծախսարդյունավետության վերլուծություն, բաշխել ծախսերն ըստ ծրագրերի և գնահատել ծրագրերի արդյունքները՝ նպատակների առումով»։ </w:t>
      </w:r>
    </w:p>
  </w:footnote>
  <w:footnote w:id="5">
    <w:p w:rsidR="00F55832" w:rsidRDefault="00F55832" w:rsidP="00F94C2D">
      <w:pPr>
        <w:pStyle w:val="FootnoteText"/>
        <w:spacing w:after="120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ՏՀԶԿ «2011/2012թթ.</w:t>
      </w:r>
      <w:proofErr w:type="gramEnd"/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բյուջետավորման</w:t>
      </w:r>
      <w:proofErr w:type="gramEnd"/>
      <w:r>
        <w:rPr>
          <w:rFonts w:ascii="GHEA Grapalat" w:hAnsi="GHEA Grapalat"/>
          <w:sz w:val="18"/>
          <w:szCs w:val="18"/>
        </w:rPr>
        <w:t xml:space="preserve"> լծակները, ռազմավարական շարժունակությունը և կատարողական բյուջետավոր</w:t>
      </w:r>
      <w:r>
        <w:rPr>
          <w:rFonts w:ascii="GHEA Grapalat" w:hAnsi="GHEA Grapalat"/>
          <w:sz w:val="18"/>
          <w:szCs w:val="18"/>
        </w:rPr>
        <w:softHyphen/>
        <w:t>ման օգտագործումը»։</w:t>
      </w:r>
    </w:p>
  </w:footnote>
  <w:footnote w:id="6">
    <w:p w:rsidR="00F55832" w:rsidRDefault="00F55832" w:rsidP="00F94C2D">
      <w:pPr>
        <w:pStyle w:val="FootnoteText"/>
        <w:spacing w:after="120"/>
        <w:rPr>
          <w:rFonts w:ascii="GHEA Grapalat" w:hAnsi="GHEA Grapalat" w:cs="Tahoma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</w:t>
      </w:r>
      <w:proofErr w:type="gramStart"/>
      <w:r>
        <w:rPr>
          <w:rFonts w:ascii="GHEA Grapalat" w:hAnsi="GHEA Grapalat"/>
          <w:sz w:val="18"/>
          <w:szCs w:val="18"/>
        </w:rPr>
        <w:t>2015թ.,</w:t>
      </w:r>
      <w:proofErr w:type="gramEnd"/>
      <w:r>
        <w:rPr>
          <w:rFonts w:ascii="GHEA Grapalat" w:hAnsi="GHEA Grapalat"/>
          <w:sz w:val="18"/>
          <w:szCs w:val="18"/>
        </w:rPr>
        <w:t xml:space="preserve"> ԳՄՀԸ «Հանրային ֆինանսների կառավարում Հարավային Կովկասում» ծրագիր։</w:t>
      </w:r>
    </w:p>
  </w:footnote>
  <w:footnote w:id="7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r>
        <w:rPr>
          <w:rFonts w:ascii="GHEA Grapalat" w:hAnsi="GHEA Grapalat"/>
          <w:sz w:val="18"/>
          <w:szCs w:val="18"/>
          <w:lang w:val="hy-AM"/>
        </w:rPr>
        <w:t>Ծրագիրն իրականացվում է ԳՄՀԸ «Հանրային ֆինանսերի կառավարում Հարավային Կովկասում» ծրագրի և Հայաս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ԵՄ պատվիրակության միջև կնքված համաֆինանսավորման համաձայնագրի շրջանակում` ուղղված Հայաստա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արտաքին աուդիտի համակարգի անկախության, արդյունավերության և թափանցիկության բարձրացմանը: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43C1"/>
    <w:multiLevelType w:val="hybridMultilevel"/>
    <w:tmpl w:val="F48EAE6A"/>
    <w:lvl w:ilvl="0" w:tplc="FFFFFFFF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BB3E84"/>
    <w:multiLevelType w:val="hybridMultilevel"/>
    <w:tmpl w:val="F58EE710"/>
    <w:lvl w:ilvl="0" w:tplc="02F02D6C">
      <w:start w:val="1"/>
      <w:numFmt w:val="decimal"/>
      <w:lvlText w:val="%1."/>
      <w:lvlJc w:val="left"/>
      <w:pPr>
        <w:ind w:left="1170" w:hanging="795"/>
      </w:pPr>
      <w:rPr>
        <w:rFonts w:ascii="GHEA Mariam" w:hAnsi="GHEA Mariam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36C6FED"/>
    <w:multiLevelType w:val="hybridMultilevel"/>
    <w:tmpl w:val="3B9E7DF0"/>
    <w:lvl w:ilvl="0" w:tplc="FFFFFFFF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602" w:hanging="360"/>
      </w:pPr>
    </w:lvl>
    <w:lvl w:ilvl="2" w:tplc="FFFFFFFF" w:tentative="1">
      <w:start w:val="1"/>
      <w:numFmt w:val="lowerRoman"/>
      <w:lvlText w:val="%3."/>
      <w:lvlJc w:val="right"/>
      <w:pPr>
        <w:ind w:left="3322" w:hanging="180"/>
      </w:pPr>
    </w:lvl>
    <w:lvl w:ilvl="3" w:tplc="FFFFFFFF" w:tentative="1">
      <w:start w:val="1"/>
      <w:numFmt w:val="decimal"/>
      <w:lvlText w:val="%4."/>
      <w:lvlJc w:val="left"/>
      <w:pPr>
        <w:ind w:left="4042" w:hanging="360"/>
      </w:pPr>
    </w:lvl>
    <w:lvl w:ilvl="4" w:tplc="FFFFFFFF" w:tentative="1">
      <w:start w:val="1"/>
      <w:numFmt w:val="lowerLetter"/>
      <w:lvlText w:val="%5."/>
      <w:lvlJc w:val="left"/>
      <w:pPr>
        <w:ind w:left="4762" w:hanging="360"/>
      </w:pPr>
    </w:lvl>
    <w:lvl w:ilvl="5" w:tplc="FFFFFFFF" w:tentative="1">
      <w:start w:val="1"/>
      <w:numFmt w:val="lowerRoman"/>
      <w:lvlText w:val="%6."/>
      <w:lvlJc w:val="right"/>
      <w:pPr>
        <w:ind w:left="5482" w:hanging="180"/>
      </w:pPr>
    </w:lvl>
    <w:lvl w:ilvl="6" w:tplc="FFFFFFFF" w:tentative="1">
      <w:start w:val="1"/>
      <w:numFmt w:val="decimal"/>
      <w:lvlText w:val="%7."/>
      <w:lvlJc w:val="left"/>
      <w:pPr>
        <w:ind w:left="6202" w:hanging="360"/>
      </w:pPr>
    </w:lvl>
    <w:lvl w:ilvl="7" w:tplc="FFFFFFFF" w:tentative="1">
      <w:start w:val="1"/>
      <w:numFmt w:val="lowerLetter"/>
      <w:lvlText w:val="%8."/>
      <w:lvlJc w:val="left"/>
      <w:pPr>
        <w:ind w:left="6922" w:hanging="360"/>
      </w:pPr>
    </w:lvl>
    <w:lvl w:ilvl="8" w:tplc="FFFFFFFF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3">
    <w:nsid w:val="6436396A"/>
    <w:multiLevelType w:val="hybridMultilevel"/>
    <w:tmpl w:val="2F34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1E4"/>
    <w:multiLevelType w:val="hybridMultilevel"/>
    <w:tmpl w:val="11F431A0"/>
    <w:lvl w:ilvl="0" w:tplc="04090005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C1454"/>
    <w:multiLevelType w:val="hybridMultilevel"/>
    <w:tmpl w:val="147678CA"/>
    <w:lvl w:ilvl="0" w:tplc="8AC4F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A9"/>
    <w:rsid w:val="00034F06"/>
    <w:rsid w:val="00134268"/>
    <w:rsid w:val="00271DB0"/>
    <w:rsid w:val="00300375"/>
    <w:rsid w:val="00337EAD"/>
    <w:rsid w:val="00346436"/>
    <w:rsid w:val="00430281"/>
    <w:rsid w:val="005E5C5A"/>
    <w:rsid w:val="006B5F7D"/>
    <w:rsid w:val="00747F90"/>
    <w:rsid w:val="007579FA"/>
    <w:rsid w:val="008D442D"/>
    <w:rsid w:val="00A01AA9"/>
    <w:rsid w:val="00B0316F"/>
    <w:rsid w:val="00B47FE2"/>
    <w:rsid w:val="00C33317"/>
    <w:rsid w:val="00C60472"/>
    <w:rsid w:val="00D74217"/>
    <w:rsid w:val="00D86B71"/>
    <w:rsid w:val="00D97802"/>
    <w:rsid w:val="00DA5406"/>
    <w:rsid w:val="00DF392E"/>
    <w:rsid w:val="00F55832"/>
    <w:rsid w:val="00F9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9299</Words>
  <Characters>53005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23</cp:revision>
  <cp:lastPrinted>2015-08-27T12:07:00Z</cp:lastPrinted>
  <dcterms:created xsi:type="dcterms:W3CDTF">2015-08-17T06:22:00Z</dcterms:created>
  <dcterms:modified xsi:type="dcterms:W3CDTF">2015-08-27T12:07:00Z</dcterms:modified>
</cp:coreProperties>
</file>