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F3" w:rsidRPr="003D1A85" w:rsidRDefault="005577B3" w:rsidP="003246DC">
      <w:pPr>
        <w:pStyle w:val="Bodytext40"/>
        <w:shd w:val="clear" w:color="auto" w:fill="auto"/>
        <w:spacing w:before="0" w:after="160" w:line="336" w:lineRule="auto"/>
        <w:ind w:left="9072" w:right="-8"/>
        <w:jc w:val="center"/>
        <w:rPr>
          <w:rFonts w:ascii="Sylfaen" w:hAnsi="Sylfaen"/>
          <w:sz w:val="24"/>
          <w:szCs w:val="24"/>
        </w:rPr>
      </w:pPr>
      <w:bookmarkStart w:id="0" w:name="_GoBack"/>
      <w:bookmarkEnd w:id="0"/>
      <w:r w:rsidRPr="003D1A85">
        <w:rPr>
          <w:rFonts w:ascii="Sylfaen" w:hAnsi="Sylfaen"/>
          <w:sz w:val="24"/>
          <w:szCs w:val="24"/>
        </w:rPr>
        <w:t>ՀԱՎԵԼՎԱԾ ԹԻՎ 1</w:t>
      </w:r>
    </w:p>
    <w:p w:rsidR="004432F3" w:rsidRPr="003D1A85" w:rsidRDefault="005577B3" w:rsidP="003246DC">
      <w:pPr>
        <w:pStyle w:val="Bodytext40"/>
        <w:shd w:val="clear" w:color="auto" w:fill="auto"/>
        <w:spacing w:before="0" w:after="160" w:line="336" w:lineRule="auto"/>
        <w:ind w:left="9072" w:right="-8"/>
        <w:jc w:val="center"/>
        <w:rPr>
          <w:rFonts w:ascii="Sylfaen" w:hAnsi="Sylfaen"/>
          <w:sz w:val="24"/>
          <w:szCs w:val="24"/>
        </w:rPr>
      </w:pPr>
      <w:r w:rsidRPr="003D1A85">
        <w:rPr>
          <w:rFonts w:ascii="Sylfaen" w:hAnsi="Sylfaen"/>
          <w:sz w:val="24"/>
          <w:szCs w:val="24"/>
        </w:rPr>
        <w:t>Եվրասիական տնտեսական հանձնաժողովի կոլեգիայի</w:t>
      </w:r>
      <w:r w:rsidR="003D1A85" w:rsidRPr="003D1A85">
        <w:rPr>
          <w:rFonts w:ascii="Sylfaen" w:hAnsi="Sylfaen"/>
          <w:sz w:val="24"/>
          <w:szCs w:val="24"/>
        </w:rPr>
        <w:t xml:space="preserve"> </w:t>
      </w:r>
      <w:r w:rsidRPr="003D1A85">
        <w:rPr>
          <w:rFonts w:ascii="Sylfaen" w:hAnsi="Sylfaen"/>
          <w:sz w:val="24"/>
          <w:szCs w:val="24"/>
        </w:rPr>
        <w:t>2016 թվականի դեկտեմբերի 13-ի թիվ 25 հանձնարարականի</w:t>
      </w:r>
    </w:p>
    <w:p w:rsidR="005577B3" w:rsidRPr="003D1A85" w:rsidRDefault="005577B3" w:rsidP="003246DC">
      <w:pPr>
        <w:pStyle w:val="Heading20"/>
        <w:shd w:val="clear" w:color="auto" w:fill="auto"/>
        <w:spacing w:before="0" w:after="160" w:line="336" w:lineRule="auto"/>
        <w:ind w:left="567" w:right="396"/>
        <w:outlineLvl w:val="9"/>
        <w:rPr>
          <w:rStyle w:val="Heading2Spacing2pt"/>
          <w:rFonts w:ascii="Sylfaen" w:hAnsi="Sylfaen"/>
          <w:b/>
          <w:bCs/>
          <w:spacing w:val="0"/>
          <w:sz w:val="24"/>
          <w:szCs w:val="24"/>
        </w:rPr>
      </w:pPr>
    </w:p>
    <w:p w:rsidR="004432F3" w:rsidRPr="003D1A85" w:rsidRDefault="005577B3" w:rsidP="003246DC">
      <w:pPr>
        <w:pStyle w:val="Heading20"/>
        <w:shd w:val="clear" w:color="auto" w:fill="auto"/>
        <w:spacing w:before="0" w:after="160" w:line="336" w:lineRule="auto"/>
        <w:ind w:left="567" w:right="396"/>
        <w:outlineLvl w:val="9"/>
        <w:rPr>
          <w:rFonts w:ascii="Sylfaen" w:hAnsi="Sylfaen"/>
          <w:sz w:val="24"/>
          <w:szCs w:val="24"/>
        </w:rPr>
      </w:pPr>
      <w:r w:rsidRPr="003D1A85">
        <w:rPr>
          <w:rStyle w:val="Heading2Spacing2pt"/>
          <w:rFonts w:ascii="Sylfaen" w:hAnsi="Sylfaen"/>
          <w:b/>
          <w:spacing w:val="0"/>
          <w:sz w:val="24"/>
          <w:szCs w:val="24"/>
        </w:rPr>
        <w:t>ՑԱՆԿ</w:t>
      </w:r>
    </w:p>
    <w:p w:rsidR="004432F3" w:rsidRPr="003D1A85" w:rsidRDefault="005577B3" w:rsidP="003246DC">
      <w:pPr>
        <w:pStyle w:val="Heading20"/>
        <w:shd w:val="clear" w:color="auto" w:fill="auto"/>
        <w:spacing w:before="0" w:after="160" w:line="336" w:lineRule="auto"/>
        <w:ind w:left="567" w:right="396"/>
        <w:outlineLvl w:val="9"/>
        <w:rPr>
          <w:rFonts w:ascii="Sylfaen" w:hAnsi="Sylfaen"/>
          <w:sz w:val="24"/>
          <w:szCs w:val="24"/>
        </w:rPr>
      </w:pPr>
      <w:r w:rsidRPr="003D1A85">
        <w:rPr>
          <w:rFonts w:ascii="Sylfaen" w:hAnsi="Sylfaen"/>
          <w:sz w:val="24"/>
          <w:szCs w:val="24"/>
        </w:rPr>
        <w:t>Եվրասիական տնտեսական միության անդամ պետություններում մինչ</w:t>
      </w:r>
      <w:r w:rsidR="004D375B">
        <w:rPr>
          <w:rFonts w:ascii="Sylfaen" w:hAnsi="Sylfaen"/>
          <w:sz w:val="24"/>
          <w:szCs w:val="24"/>
        </w:rPr>
        <w:t>և</w:t>
      </w:r>
      <w:r w:rsidRPr="003D1A85">
        <w:rPr>
          <w:rFonts w:ascii="Sylfaen" w:hAnsi="Sylfaen"/>
          <w:sz w:val="24"/>
          <w:szCs w:val="24"/>
        </w:rPr>
        <w:t xml:space="preserve"> 2020 թվական</w:t>
      </w:r>
      <w:r w:rsidR="004829AA" w:rsidRPr="003D1A85">
        <w:rPr>
          <w:rFonts w:ascii="Sylfaen" w:hAnsi="Sylfaen"/>
          <w:sz w:val="24"/>
          <w:szCs w:val="24"/>
        </w:rPr>
        <w:t>ն</w:t>
      </w:r>
      <w:r w:rsidRPr="003D1A85">
        <w:rPr>
          <w:rFonts w:ascii="Sylfaen" w:hAnsi="Sylfaen"/>
          <w:sz w:val="24"/>
          <w:szCs w:val="24"/>
        </w:rPr>
        <w:t xml:space="preserve"> անցակցվելիք </w:t>
      </w:r>
      <w:r w:rsidR="004D375B">
        <w:rPr>
          <w:rFonts w:ascii="Sylfaen" w:hAnsi="Sylfaen"/>
          <w:sz w:val="24"/>
          <w:szCs w:val="24"/>
        </w:rPr>
        <w:t>և</w:t>
      </w:r>
      <w:r w:rsidRPr="003D1A85">
        <w:rPr>
          <w:rFonts w:ascii="Sylfaen" w:hAnsi="Sylfaen"/>
          <w:sz w:val="24"/>
          <w:szCs w:val="24"/>
        </w:rPr>
        <w:t xml:space="preserve"> անցկացման համար պլանավորվող՝ ագրոարդյունաբերական համալիրի ոլորտում գիտահետազոտական </w:t>
      </w:r>
      <w:r w:rsidR="004D375B">
        <w:rPr>
          <w:rFonts w:ascii="Sylfaen" w:hAnsi="Sylfaen"/>
          <w:sz w:val="24"/>
          <w:szCs w:val="24"/>
        </w:rPr>
        <w:t>և</w:t>
      </w:r>
      <w:r w:rsidRPr="003D1A85">
        <w:rPr>
          <w:rFonts w:ascii="Sylfaen" w:hAnsi="Sylfaen"/>
          <w:sz w:val="24"/>
          <w:szCs w:val="24"/>
        </w:rPr>
        <w:t xml:space="preserve"> </w:t>
      </w:r>
      <w:r w:rsidR="003D1A85" w:rsidRPr="003D1A85">
        <w:rPr>
          <w:rFonts w:ascii="Sylfaen" w:hAnsi="Sylfaen"/>
          <w:sz w:val="24"/>
          <w:szCs w:val="24"/>
        </w:rPr>
        <w:br/>
      </w:r>
      <w:r w:rsidRPr="003D1A85">
        <w:rPr>
          <w:rFonts w:ascii="Sylfaen" w:hAnsi="Sylfaen"/>
          <w:sz w:val="24"/>
          <w:szCs w:val="24"/>
        </w:rPr>
        <w:t>փորձարարական-կոնստրուկտորական աշխատանքների</w:t>
      </w:r>
    </w:p>
    <w:tbl>
      <w:tblPr>
        <w:tblOverlap w:val="never"/>
        <w:tblW w:w="14436" w:type="dxa"/>
        <w:jc w:val="center"/>
        <w:tblLayout w:type="fixed"/>
        <w:tblCellMar>
          <w:left w:w="10" w:type="dxa"/>
          <w:right w:w="10" w:type="dxa"/>
        </w:tblCellMar>
        <w:tblLook w:val="04A0" w:firstRow="1" w:lastRow="0" w:firstColumn="1" w:lastColumn="0" w:noHBand="0" w:noVBand="1"/>
      </w:tblPr>
      <w:tblGrid>
        <w:gridCol w:w="8014"/>
        <w:gridCol w:w="4824"/>
        <w:gridCol w:w="1598"/>
      </w:tblGrid>
      <w:tr w:rsidR="004432F3" w:rsidRPr="003D1A85" w:rsidTr="003D1A85">
        <w:trPr>
          <w:tblHeader/>
          <w:jc w:val="center"/>
        </w:trPr>
        <w:tc>
          <w:tcPr>
            <w:tcW w:w="8014" w:type="dxa"/>
            <w:tcBorders>
              <w:top w:val="single" w:sz="4" w:space="0" w:color="auto"/>
              <w:left w:val="single" w:sz="4" w:space="0" w:color="auto"/>
              <w:bottom w:val="single" w:sz="4" w:space="0" w:color="auto"/>
              <w:right w:val="single" w:sz="4" w:space="0" w:color="auto"/>
            </w:tcBorders>
            <w:shd w:val="clear" w:color="auto" w:fill="FFFFFF"/>
            <w:vAlign w:val="center"/>
          </w:tcPr>
          <w:p w:rsidR="004432F3" w:rsidRPr="003D1A85" w:rsidRDefault="005577B3" w:rsidP="003D1A85">
            <w:pPr>
              <w:pStyle w:val="Bodytext20"/>
              <w:shd w:val="clear" w:color="auto" w:fill="auto"/>
              <w:spacing w:before="0" w:after="120" w:line="240" w:lineRule="auto"/>
              <w:ind w:right="-6" w:firstLine="0"/>
              <w:jc w:val="center"/>
              <w:rPr>
                <w:rFonts w:ascii="Sylfaen" w:hAnsi="Sylfaen"/>
              </w:rPr>
            </w:pPr>
            <w:r w:rsidRPr="003D1A85">
              <w:rPr>
                <w:rFonts w:ascii="Sylfaen" w:hAnsi="Sylfaen"/>
              </w:rPr>
              <w:t>Աշխատանքի անվանումը</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center"/>
          </w:tcPr>
          <w:p w:rsidR="004432F3" w:rsidRPr="003D1A85" w:rsidRDefault="005577B3" w:rsidP="003D1A85">
            <w:pPr>
              <w:pStyle w:val="Bodytext20"/>
              <w:shd w:val="clear" w:color="auto" w:fill="auto"/>
              <w:spacing w:before="0" w:after="120" w:line="240" w:lineRule="auto"/>
              <w:ind w:right="-6" w:firstLine="0"/>
              <w:jc w:val="center"/>
              <w:rPr>
                <w:rFonts w:ascii="Sylfaen" w:hAnsi="Sylfaen"/>
              </w:rPr>
            </w:pPr>
            <w:r w:rsidRPr="003D1A85">
              <w:rPr>
                <w:rFonts w:ascii="Sylfaen" w:hAnsi="Sylfaen"/>
              </w:rPr>
              <w:t>Կատարող կազմակերպություն</w:t>
            </w:r>
            <w:r w:rsidR="002045B7" w:rsidRPr="003D1A85">
              <w:rPr>
                <w:rFonts w:ascii="Sylfaen" w:hAnsi="Sylfaen"/>
              </w:rPr>
              <w:t>ը</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4432F3" w:rsidRPr="003D1A85" w:rsidRDefault="005577B3" w:rsidP="003D1A85">
            <w:pPr>
              <w:pStyle w:val="Bodytext20"/>
              <w:shd w:val="clear" w:color="auto" w:fill="auto"/>
              <w:spacing w:before="0" w:after="120" w:line="240" w:lineRule="auto"/>
              <w:ind w:right="-6" w:firstLine="0"/>
              <w:jc w:val="center"/>
              <w:rPr>
                <w:rFonts w:ascii="Sylfaen" w:hAnsi="Sylfaen"/>
              </w:rPr>
            </w:pPr>
            <w:r w:rsidRPr="003D1A85">
              <w:rPr>
                <w:rFonts w:ascii="Sylfaen" w:hAnsi="Sylfaen"/>
              </w:rPr>
              <w:t>Իրագործման ժամկետը</w:t>
            </w:r>
          </w:p>
        </w:tc>
      </w:tr>
      <w:tr w:rsidR="004432F3" w:rsidRPr="003D1A85" w:rsidTr="003D1A85">
        <w:trPr>
          <w:tblHeader/>
          <w:jc w:val="center"/>
        </w:trPr>
        <w:tc>
          <w:tcPr>
            <w:tcW w:w="8014" w:type="dxa"/>
            <w:tcBorders>
              <w:top w:val="single" w:sz="4" w:space="0" w:color="auto"/>
              <w:left w:val="single" w:sz="4" w:space="0" w:color="auto"/>
              <w:bottom w:val="single" w:sz="4" w:space="0" w:color="auto"/>
              <w:right w:val="single" w:sz="4" w:space="0" w:color="auto"/>
            </w:tcBorders>
            <w:shd w:val="clear" w:color="auto" w:fill="FFFFFF"/>
            <w:vAlign w:val="center"/>
          </w:tcPr>
          <w:p w:rsidR="004432F3" w:rsidRPr="003D1A85" w:rsidRDefault="005577B3" w:rsidP="003D1A85">
            <w:pPr>
              <w:pStyle w:val="Bodytext20"/>
              <w:shd w:val="clear" w:color="auto" w:fill="auto"/>
              <w:spacing w:before="0" w:after="120" w:line="240" w:lineRule="auto"/>
              <w:ind w:right="-6" w:firstLine="0"/>
              <w:jc w:val="center"/>
              <w:rPr>
                <w:rFonts w:ascii="Sylfaen" w:hAnsi="Sylfaen"/>
              </w:rPr>
            </w:pPr>
            <w:r w:rsidRPr="003D1A85">
              <w:rPr>
                <w:rFonts w:ascii="Sylfaen" w:hAnsi="Sylfaen"/>
              </w:rPr>
              <w:t>1</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center"/>
          </w:tcPr>
          <w:p w:rsidR="004432F3" w:rsidRPr="003D1A85" w:rsidRDefault="005577B3" w:rsidP="003D1A85">
            <w:pPr>
              <w:pStyle w:val="Bodytext20"/>
              <w:shd w:val="clear" w:color="auto" w:fill="auto"/>
              <w:spacing w:before="0" w:after="120" w:line="240" w:lineRule="auto"/>
              <w:ind w:right="-6" w:firstLine="0"/>
              <w:jc w:val="center"/>
              <w:rPr>
                <w:rFonts w:ascii="Sylfaen" w:hAnsi="Sylfaen"/>
              </w:rPr>
            </w:pPr>
            <w:r w:rsidRPr="003D1A85">
              <w:rPr>
                <w:rFonts w:ascii="Sylfaen" w:hAnsi="Sylfaen"/>
              </w:rPr>
              <w:t>2</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4432F3" w:rsidRPr="003D1A85" w:rsidRDefault="005577B3" w:rsidP="003D1A85">
            <w:pPr>
              <w:pStyle w:val="Bodytext20"/>
              <w:shd w:val="clear" w:color="auto" w:fill="auto"/>
              <w:spacing w:before="0" w:after="120" w:line="240" w:lineRule="auto"/>
              <w:ind w:right="-6" w:firstLine="0"/>
              <w:jc w:val="center"/>
              <w:rPr>
                <w:rFonts w:ascii="Sylfaen" w:hAnsi="Sylfaen"/>
              </w:rPr>
            </w:pPr>
            <w:r w:rsidRPr="003D1A85">
              <w:rPr>
                <w:rFonts w:ascii="Sylfaen" w:hAnsi="Sylfaen"/>
              </w:rPr>
              <w:t>3</w:t>
            </w:r>
          </w:p>
        </w:tc>
      </w:tr>
      <w:tr w:rsidR="004432F3" w:rsidRPr="003D1A85" w:rsidTr="009420D8">
        <w:trPr>
          <w:trHeight w:val="1018"/>
          <w:jc w:val="center"/>
        </w:trPr>
        <w:tc>
          <w:tcPr>
            <w:tcW w:w="14436" w:type="dxa"/>
            <w:gridSpan w:val="3"/>
            <w:tcBorders>
              <w:top w:val="single" w:sz="4" w:space="0" w:color="auto"/>
            </w:tcBorders>
            <w:shd w:val="clear" w:color="auto" w:fill="FFFFFF"/>
          </w:tcPr>
          <w:p w:rsidR="004432F3" w:rsidRPr="003D1A85" w:rsidRDefault="005577B3" w:rsidP="003246DC">
            <w:pPr>
              <w:pStyle w:val="Bodytext20"/>
              <w:shd w:val="clear" w:color="auto" w:fill="auto"/>
              <w:spacing w:before="0" w:after="120" w:line="336" w:lineRule="auto"/>
              <w:ind w:right="-8" w:firstLine="0"/>
              <w:jc w:val="center"/>
              <w:rPr>
                <w:rFonts w:ascii="Sylfaen" w:hAnsi="Sylfaen"/>
              </w:rPr>
            </w:pPr>
            <w:r w:rsidRPr="003D1A85">
              <w:rPr>
                <w:rFonts w:ascii="Sylfaen" w:hAnsi="Sylfaen"/>
              </w:rPr>
              <w:t xml:space="preserve">I. Գենետիկական ռեսուրսների սկրինինգի հիման վրա հացահատիկային </w:t>
            </w:r>
            <w:r w:rsidR="004D375B">
              <w:rPr>
                <w:rFonts w:ascii="Sylfaen" w:hAnsi="Sylfaen"/>
              </w:rPr>
              <w:t>և</w:t>
            </w:r>
            <w:r w:rsidRPr="003D1A85">
              <w:rPr>
                <w:rFonts w:ascii="Sylfaen" w:hAnsi="Sylfaen"/>
              </w:rPr>
              <w:t xml:space="preserve"> հատիկաընդեղեն մշակաբույսերի սելեկցիոն հումքի ստեղծում՝ բիոտիկ </w:t>
            </w:r>
            <w:r w:rsidR="004D375B">
              <w:rPr>
                <w:rFonts w:ascii="Sylfaen" w:hAnsi="Sylfaen"/>
              </w:rPr>
              <w:t>և</w:t>
            </w:r>
            <w:r w:rsidRPr="003D1A85">
              <w:rPr>
                <w:rFonts w:ascii="Sylfaen" w:hAnsi="Sylfaen"/>
              </w:rPr>
              <w:t xml:space="preserve"> աբիոտիկ գործոններին հարմարվող բարձր բերքատու սորտերի ստացման նպատակով</w:t>
            </w:r>
          </w:p>
        </w:tc>
      </w:tr>
      <w:tr w:rsidR="004432F3" w:rsidRPr="003D1A85" w:rsidTr="009420D8">
        <w:trPr>
          <w:jc w:val="center"/>
        </w:trPr>
        <w:tc>
          <w:tcPr>
            <w:tcW w:w="14436" w:type="dxa"/>
            <w:gridSpan w:val="3"/>
            <w:shd w:val="clear" w:color="auto" w:fill="FFFFFF"/>
          </w:tcPr>
          <w:p w:rsidR="004432F3" w:rsidRPr="003D1A85" w:rsidRDefault="005577B3" w:rsidP="003246DC">
            <w:pPr>
              <w:pStyle w:val="Bodytext20"/>
              <w:shd w:val="clear" w:color="auto" w:fill="auto"/>
              <w:spacing w:before="0" w:after="120" w:line="336" w:lineRule="auto"/>
              <w:ind w:left="528" w:right="520" w:firstLine="0"/>
              <w:jc w:val="center"/>
              <w:rPr>
                <w:rFonts w:ascii="Sylfaen" w:hAnsi="Sylfaen"/>
              </w:rPr>
            </w:pPr>
            <w:r w:rsidRPr="003D1A85">
              <w:rPr>
                <w:rFonts w:ascii="Sylfaen" w:hAnsi="Sylfaen"/>
              </w:rPr>
              <w:t>Հայաստանի Հանրապետություն</w:t>
            </w:r>
          </w:p>
        </w:tc>
      </w:tr>
      <w:tr w:rsidR="004432F3" w:rsidRPr="003D1A85" w:rsidTr="005577B3">
        <w:trPr>
          <w:jc w:val="center"/>
        </w:trPr>
        <w:tc>
          <w:tcPr>
            <w:tcW w:w="8014" w:type="dxa"/>
            <w:shd w:val="clear" w:color="auto" w:fill="FFFFFF"/>
          </w:tcPr>
          <w:p w:rsidR="004432F3" w:rsidRPr="003D1A85" w:rsidRDefault="005577B3" w:rsidP="003246DC">
            <w:pPr>
              <w:pStyle w:val="Bodytext20"/>
              <w:shd w:val="clear" w:color="auto" w:fill="auto"/>
              <w:spacing w:before="0" w:after="120" w:line="336" w:lineRule="auto"/>
              <w:ind w:left="64" w:right="-8" w:firstLine="0"/>
              <w:jc w:val="both"/>
              <w:rPr>
                <w:rFonts w:ascii="Sylfaen" w:hAnsi="Sylfaen"/>
              </w:rPr>
            </w:pPr>
            <w:r w:rsidRPr="003D1A85">
              <w:rPr>
                <w:rFonts w:ascii="Sylfaen" w:hAnsi="Sylfaen"/>
              </w:rPr>
              <w:t xml:space="preserve">Սնկային հիվանդությունների նկատմամբ կայուն՝ հատիկաընդեղեն մշակաբույսերի վաղահաս, ցրտադիմացկուն </w:t>
            </w:r>
            <w:r w:rsidR="004D375B">
              <w:rPr>
                <w:rFonts w:ascii="Sylfaen" w:hAnsi="Sylfaen"/>
              </w:rPr>
              <w:t>և</w:t>
            </w:r>
            <w:r w:rsidRPr="003D1A85">
              <w:rPr>
                <w:rFonts w:ascii="Sylfaen" w:hAnsi="Sylfaen"/>
              </w:rPr>
              <w:t xml:space="preserve"> աշնանացան սորտերի </w:t>
            </w:r>
            <w:r w:rsidR="004D375B">
              <w:rPr>
                <w:rFonts w:ascii="Sylfaen" w:hAnsi="Sylfaen"/>
              </w:rPr>
              <w:t>և</w:t>
            </w:r>
            <w:r w:rsidRPr="003D1A85">
              <w:rPr>
                <w:rFonts w:ascii="Sylfaen" w:hAnsi="Sylfaen"/>
              </w:rPr>
              <w:t xml:space="preserve"> հիբրիդների աճեցում</w:t>
            </w:r>
          </w:p>
        </w:tc>
        <w:tc>
          <w:tcPr>
            <w:tcW w:w="4824" w:type="dxa"/>
            <w:shd w:val="clear" w:color="auto" w:fill="FFFFFF"/>
          </w:tcPr>
          <w:p w:rsidR="004432F3" w:rsidRPr="003D1A85" w:rsidRDefault="005577B3" w:rsidP="003246DC">
            <w:pPr>
              <w:pStyle w:val="Bodytext20"/>
              <w:shd w:val="clear" w:color="auto" w:fill="auto"/>
              <w:spacing w:before="0" w:after="160" w:line="360" w:lineRule="auto"/>
              <w:ind w:right="-8" w:firstLine="0"/>
              <w:jc w:val="center"/>
              <w:rPr>
                <w:rFonts w:ascii="Sylfaen" w:hAnsi="Sylfaen"/>
              </w:rPr>
            </w:pPr>
            <w:r w:rsidRPr="003D1A85">
              <w:rPr>
                <w:rFonts w:ascii="Sylfaen" w:hAnsi="Sylfaen"/>
              </w:rPr>
              <w:t>«Երկրագործության գիտական կենտրոն» ՊՈԱԿ</w:t>
            </w:r>
          </w:p>
        </w:tc>
        <w:tc>
          <w:tcPr>
            <w:tcW w:w="1598" w:type="dxa"/>
            <w:shd w:val="clear" w:color="auto" w:fill="FFFFFF"/>
          </w:tcPr>
          <w:p w:rsidR="004432F3" w:rsidRPr="003D1A85" w:rsidRDefault="005577B3" w:rsidP="003246DC">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2016-2019 թվականներ</w:t>
            </w:r>
          </w:p>
        </w:tc>
      </w:tr>
      <w:tr w:rsidR="004432F3" w:rsidRPr="003D1A85" w:rsidTr="005577B3">
        <w:trPr>
          <w:jc w:val="center"/>
        </w:trPr>
        <w:tc>
          <w:tcPr>
            <w:tcW w:w="8014" w:type="dxa"/>
            <w:shd w:val="clear" w:color="auto" w:fill="FFFFFF"/>
            <w:vAlign w:val="center"/>
          </w:tcPr>
          <w:p w:rsidR="004432F3" w:rsidRPr="003D1A85" w:rsidRDefault="005577B3" w:rsidP="009420D8">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Աշնանացան ցորենի </w:t>
            </w:r>
            <w:r w:rsidR="004D375B">
              <w:rPr>
                <w:rFonts w:ascii="Sylfaen" w:hAnsi="Sylfaen"/>
              </w:rPr>
              <w:t>և</w:t>
            </w:r>
            <w:r w:rsidRPr="003D1A85">
              <w:rPr>
                <w:rFonts w:ascii="Sylfaen" w:hAnsi="Sylfaen"/>
              </w:rPr>
              <w:t xml:space="preserve"> գարու նոր սորտերի սելեկցիա, մշակման բարձր </w:t>
            </w:r>
            <w:r w:rsidR="00904903" w:rsidRPr="003D1A85">
              <w:rPr>
                <w:rFonts w:ascii="Sylfaen" w:hAnsi="Sylfaen"/>
              </w:rPr>
              <w:t xml:space="preserve">արդյունավետության </w:t>
            </w:r>
            <w:r w:rsidRPr="003D1A85">
              <w:rPr>
                <w:rFonts w:ascii="Sylfaen" w:hAnsi="Sylfaen"/>
              </w:rPr>
              <w:t xml:space="preserve">նոր տեխնոլոգիաների մշակում </w:t>
            </w:r>
            <w:r w:rsidR="004D375B">
              <w:rPr>
                <w:rFonts w:ascii="Sylfaen" w:hAnsi="Sylfaen"/>
              </w:rPr>
              <w:t>և</w:t>
            </w:r>
            <w:r w:rsidRPr="003D1A85">
              <w:rPr>
                <w:rFonts w:ascii="Sylfaen" w:hAnsi="Sylfaen"/>
              </w:rPr>
              <w:t xml:space="preserve"> ներդրում</w:t>
            </w:r>
          </w:p>
        </w:tc>
        <w:tc>
          <w:tcPr>
            <w:tcW w:w="4824" w:type="dxa"/>
            <w:shd w:val="clear" w:color="auto" w:fill="FFFFFF"/>
          </w:tcPr>
          <w:p w:rsidR="004432F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«Երկրագործության գիտական կենտրոն» ՊՈԱԿ</w:t>
            </w:r>
          </w:p>
        </w:tc>
        <w:tc>
          <w:tcPr>
            <w:tcW w:w="1598" w:type="dxa"/>
            <w:shd w:val="clear" w:color="auto" w:fill="FFFFFF"/>
          </w:tcPr>
          <w:p w:rsidR="004432F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2016-2019 թվականներ</w:t>
            </w:r>
          </w:p>
        </w:tc>
      </w:tr>
      <w:tr w:rsidR="005577B3" w:rsidRPr="003D1A85" w:rsidTr="005577B3">
        <w:trPr>
          <w:jc w:val="center"/>
        </w:trPr>
        <w:tc>
          <w:tcPr>
            <w:tcW w:w="14436" w:type="dxa"/>
            <w:gridSpan w:val="3"/>
            <w:shd w:val="clear" w:color="auto" w:fill="FFFFFF"/>
          </w:tcPr>
          <w:p w:rsidR="005577B3" w:rsidRPr="003D1A85" w:rsidRDefault="005577B3" w:rsidP="009420D8">
            <w:pPr>
              <w:pStyle w:val="Bodytext20"/>
              <w:shd w:val="clear" w:color="auto" w:fill="auto"/>
              <w:spacing w:before="0" w:after="160" w:line="360" w:lineRule="auto"/>
              <w:ind w:left="556" w:right="506" w:firstLine="0"/>
              <w:jc w:val="center"/>
              <w:rPr>
                <w:rFonts w:ascii="Sylfaen" w:hAnsi="Sylfaen"/>
              </w:rPr>
            </w:pPr>
            <w:r w:rsidRPr="003D1A85">
              <w:rPr>
                <w:rFonts w:ascii="Sylfaen" w:hAnsi="Sylfaen"/>
              </w:rPr>
              <w:t>Բելառուսի Հանրապետություն</w:t>
            </w:r>
          </w:p>
        </w:tc>
      </w:tr>
      <w:tr w:rsidR="005577B3" w:rsidRPr="003D1A85" w:rsidTr="005577B3">
        <w:trPr>
          <w:jc w:val="center"/>
        </w:trPr>
        <w:tc>
          <w:tcPr>
            <w:tcW w:w="8014" w:type="dxa"/>
            <w:shd w:val="clear" w:color="auto" w:fill="FFFFFF"/>
            <w:vAlign w:val="center"/>
          </w:tcPr>
          <w:p w:rsidR="005577B3" w:rsidRPr="003D1A85" w:rsidRDefault="005577B3" w:rsidP="009420D8">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Գենետիկական ռեսուրսների սկրինինգի հիման վրա հացահատիկային </w:t>
            </w:r>
            <w:r w:rsidR="004D375B">
              <w:rPr>
                <w:rFonts w:ascii="Sylfaen" w:hAnsi="Sylfaen"/>
              </w:rPr>
              <w:t>և</w:t>
            </w:r>
            <w:r w:rsidRPr="003D1A85">
              <w:rPr>
                <w:rFonts w:ascii="Sylfaen" w:hAnsi="Sylfaen"/>
              </w:rPr>
              <w:t xml:space="preserve"> հատիկաընդեղեն մշակաբույսերի սելեկցիոն հումքի ստեղծում՝ բիոտիկ </w:t>
            </w:r>
            <w:r w:rsidR="004D375B">
              <w:rPr>
                <w:rFonts w:ascii="Sylfaen" w:hAnsi="Sylfaen"/>
              </w:rPr>
              <w:t>և</w:t>
            </w:r>
            <w:r w:rsidRPr="003D1A85">
              <w:rPr>
                <w:rFonts w:ascii="Sylfaen" w:hAnsi="Sylfaen"/>
              </w:rPr>
              <w:t xml:space="preserve"> աբիոտիկ գործոններին հարմարվող բարձր բերքատու սորտերի ստացման նպատակով</w:t>
            </w:r>
          </w:p>
        </w:tc>
        <w:tc>
          <w:tcPr>
            <w:tcW w:w="4824"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5577B3">
        <w:trPr>
          <w:jc w:val="center"/>
        </w:trPr>
        <w:tc>
          <w:tcPr>
            <w:tcW w:w="8014" w:type="dxa"/>
            <w:shd w:val="clear" w:color="auto" w:fill="FFFFFF"/>
            <w:vAlign w:val="center"/>
          </w:tcPr>
          <w:p w:rsidR="005577B3" w:rsidRPr="003D1A85" w:rsidRDefault="005577B3" w:rsidP="009420D8">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Գենետիկական ռեսուրսների սկրինինգի հիման վրա կարծր ցորենի սելեկցիոն հումքի ստեղծում՝ բիոտիկ </w:t>
            </w:r>
            <w:r w:rsidR="004D375B">
              <w:rPr>
                <w:rFonts w:ascii="Sylfaen" w:hAnsi="Sylfaen"/>
              </w:rPr>
              <w:t>և</w:t>
            </w:r>
            <w:r w:rsidRPr="003D1A85">
              <w:rPr>
                <w:rFonts w:ascii="Sylfaen" w:hAnsi="Sylfaen"/>
              </w:rPr>
              <w:t xml:space="preserve"> աբիոտիկ գործոններին հարմարվող բարձր բերքատու սորտերի ստացման նպատակով</w:t>
            </w:r>
          </w:p>
        </w:tc>
        <w:tc>
          <w:tcPr>
            <w:tcW w:w="4824"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պետական գյուղատնտեսական ակադեմիա» ԿՀ</w:t>
            </w:r>
          </w:p>
        </w:tc>
        <w:tc>
          <w:tcPr>
            <w:tcW w:w="1598"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2016-2018 թվականներ</w:t>
            </w:r>
          </w:p>
        </w:tc>
      </w:tr>
      <w:tr w:rsidR="005577B3" w:rsidRPr="003D1A85" w:rsidTr="005577B3">
        <w:trPr>
          <w:jc w:val="center"/>
        </w:trPr>
        <w:tc>
          <w:tcPr>
            <w:tcW w:w="8014" w:type="dxa"/>
            <w:shd w:val="clear" w:color="auto" w:fill="FFFFFF"/>
            <w:vAlign w:val="center"/>
          </w:tcPr>
          <w:p w:rsidR="005577B3" w:rsidRPr="003D1A85" w:rsidRDefault="005577B3" w:rsidP="009420D8">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Բելառուսի Հանրապետության պետական ռեեստրում ընդգրկված փափուկ ցորենի աշնանացան սորտերի մոտ</w:t>
            </w:r>
            <w:r w:rsidR="00E924BC" w:rsidRPr="003D1A85">
              <w:rPr>
                <w:rFonts w:ascii="Sylfaen" w:hAnsi="Sylfaen"/>
              </w:rPr>
              <w:t xml:space="preserve"> սնկային հիվանդությունների նկատմամբ կայունության գեների նույնականացումը</w:t>
            </w:r>
          </w:p>
        </w:tc>
        <w:tc>
          <w:tcPr>
            <w:tcW w:w="4824"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ցիտոլոգիայի</w:t>
            </w:r>
            <w:r w:rsidR="00C3197F">
              <w:rPr>
                <w:rFonts w:ascii="Sylfaen" w:hAnsi="Sylfaen"/>
              </w:rPr>
              <w:t xml:space="preserve"> </w:t>
            </w:r>
            <w:r w:rsidRPr="003D1A85">
              <w:rPr>
                <w:rFonts w:ascii="Sylfaen" w:hAnsi="Sylfaen"/>
              </w:rPr>
              <w:t>ինստիտուտ</w:t>
            </w:r>
          </w:p>
        </w:tc>
        <w:tc>
          <w:tcPr>
            <w:tcW w:w="1598"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5577B3">
        <w:trPr>
          <w:jc w:val="center"/>
        </w:trPr>
        <w:tc>
          <w:tcPr>
            <w:tcW w:w="8014" w:type="dxa"/>
            <w:shd w:val="clear" w:color="auto" w:fill="FFFFFF"/>
            <w:vAlign w:val="center"/>
          </w:tcPr>
          <w:p w:rsidR="005577B3" w:rsidRPr="003D1A85" w:rsidRDefault="005577B3" w:rsidP="009420D8">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lastRenderedPageBreak/>
              <w:t xml:space="preserve">Triticum ցեղի տետրապլոիդ տեսակների գենետիկական նյութի ինտրոգրեսիայով՝ փափուկ ցորենի </w:t>
            </w:r>
            <w:r w:rsidR="00881D65" w:rsidRPr="003D1A85">
              <w:rPr>
                <w:rFonts w:ascii="Sylfaen" w:hAnsi="Sylfaen"/>
              </w:rPr>
              <w:t xml:space="preserve">ուղիների </w:t>
            </w:r>
            <w:r w:rsidRPr="003D1A85">
              <w:rPr>
                <w:rFonts w:ascii="Sylfaen" w:hAnsi="Sylfaen"/>
              </w:rPr>
              <w:t>մոտ (Т. aestivum L.) տնտեսական առումով կար</w:t>
            </w:r>
            <w:r w:rsidR="004D375B">
              <w:rPr>
                <w:rFonts w:ascii="Sylfaen" w:hAnsi="Sylfaen"/>
              </w:rPr>
              <w:t>և</w:t>
            </w:r>
            <w:r w:rsidRPr="003D1A85">
              <w:rPr>
                <w:rFonts w:ascii="Sylfaen" w:hAnsi="Sylfaen"/>
              </w:rPr>
              <w:t>որ հատկանիշները որոշող գենետիկական գործոնների նույնականացումը</w:t>
            </w:r>
          </w:p>
        </w:tc>
        <w:tc>
          <w:tcPr>
            <w:tcW w:w="4824" w:type="dxa"/>
            <w:shd w:val="clear" w:color="auto" w:fill="FFFFFF"/>
          </w:tcPr>
          <w:p w:rsidR="005577B3" w:rsidRPr="003D1A85" w:rsidRDefault="005577B3" w:rsidP="009420D8">
            <w:pPr>
              <w:pStyle w:val="Bodytext20"/>
              <w:shd w:val="clear" w:color="auto" w:fill="auto"/>
              <w:spacing w:before="0" w:after="120" w:line="336" w:lineRule="auto"/>
              <w:ind w:right="-6"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 ինստիտուտ</w:t>
            </w:r>
          </w:p>
        </w:tc>
        <w:tc>
          <w:tcPr>
            <w:tcW w:w="1598" w:type="dxa"/>
            <w:shd w:val="clear" w:color="auto" w:fill="FFFFFF"/>
          </w:tcPr>
          <w:p w:rsidR="005577B3" w:rsidRPr="003D1A85" w:rsidRDefault="005577B3" w:rsidP="009420D8">
            <w:pPr>
              <w:pStyle w:val="Bodytext20"/>
              <w:shd w:val="clear" w:color="auto" w:fill="auto"/>
              <w:spacing w:before="0" w:after="120" w:line="336" w:lineRule="auto"/>
              <w:ind w:right="-6" w:firstLine="0"/>
              <w:jc w:val="center"/>
              <w:rPr>
                <w:rFonts w:ascii="Sylfaen" w:hAnsi="Sylfaen"/>
              </w:rPr>
            </w:pPr>
            <w:r w:rsidRPr="003D1A85">
              <w:rPr>
                <w:rFonts w:ascii="Sylfaen" w:hAnsi="Sylfaen"/>
              </w:rPr>
              <w:t>2016 թվական</w:t>
            </w:r>
          </w:p>
        </w:tc>
      </w:tr>
      <w:tr w:rsidR="005577B3" w:rsidRPr="003D1A85" w:rsidTr="005577B3">
        <w:trPr>
          <w:jc w:val="center"/>
        </w:trPr>
        <w:tc>
          <w:tcPr>
            <w:tcW w:w="8014" w:type="dxa"/>
            <w:shd w:val="clear" w:color="auto" w:fill="FFFFFF"/>
            <w:vAlign w:val="center"/>
          </w:tcPr>
          <w:p w:rsidR="005577B3" w:rsidRPr="003D1A85" w:rsidRDefault="005577B3" w:rsidP="009420D8">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Վիտեբսկի մարզի մելիորացված հողերի վրա հացահատիկային </w:t>
            </w:r>
            <w:r w:rsidR="004D375B">
              <w:rPr>
                <w:rFonts w:ascii="Sylfaen" w:hAnsi="Sylfaen"/>
              </w:rPr>
              <w:t>և</w:t>
            </w:r>
            <w:r w:rsidRPr="003D1A85">
              <w:rPr>
                <w:rFonts w:ascii="Sylfaen" w:hAnsi="Sylfaen"/>
              </w:rPr>
              <w:t xml:space="preserve"> խաչածաղկավոր մշակաբույսերով՝ </w:t>
            </w:r>
            <w:r w:rsidR="00050F84" w:rsidRPr="003D1A85">
              <w:rPr>
                <w:rFonts w:ascii="Sylfaen" w:hAnsi="Sylfaen"/>
              </w:rPr>
              <w:t>խտացված հետերոցենոզների</w:t>
            </w:r>
            <w:r w:rsidRPr="003D1A85">
              <w:rPr>
                <w:rFonts w:ascii="Sylfaen" w:hAnsi="Sylfaen"/>
              </w:rPr>
              <w:t xml:space="preserve"> ձ</w:t>
            </w:r>
            <w:r w:rsidR="004D375B">
              <w:rPr>
                <w:rFonts w:ascii="Sylfaen" w:hAnsi="Sylfaen"/>
              </w:rPr>
              <w:t>և</w:t>
            </w:r>
            <w:r w:rsidRPr="003D1A85">
              <w:rPr>
                <w:rFonts w:ascii="Sylfaen" w:hAnsi="Sylfaen"/>
              </w:rPr>
              <w:t xml:space="preserve">ավորման համար պիտանի հատիկաընդեղեն մշակաբույսերի (ոլոռ, գլուլ, լուպին) սորտերի հավաքածու։ Հացահատիկային խառնուրդների բերքատվության </w:t>
            </w:r>
            <w:r w:rsidR="004D375B">
              <w:rPr>
                <w:rFonts w:ascii="Sylfaen" w:hAnsi="Sylfaen"/>
              </w:rPr>
              <w:t>և</w:t>
            </w:r>
            <w:r w:rsidRPr="003D1A85">
              <w:rPr>
                <w:rFonts w:ascii="Sylfaen" w:hAnsi="Sylfaen"/>
              </w:rPr>
              <w:t xml:space="preserve"> աղբոտվածության վրա տարբեր հերբիցիդների ազդեցության որոշումը</w:t>
            </w:r>
          </w:p>
        </w:tc>
        <w:tc>
          <w:tcPr>
            <w:tcW w:w="4824" w:type="dxa"/>
            <w:shd w:val="clear" w:color="auto" w:fill="FFFFFF"/>
          </w:tcPr>
          <w:p w:rsidR="005577B3" w:rsidRPr="003D1A85" w:rsidRDefault="00D06598" w:rsidP="009420D8">
            <w:pPr>
              <w:pStyle w:val="Bodytext20"/>
              <w:shd w:val="clear" w:color="auto" w:fill="auto"/>
              <w:spacing w:before="0" w:after="120" w:line="336" w:lineRule="auto"/>
              <w:ind w:right="-6" w:firstLine="0"/>
              <w:jc w:val="center"/>
              <w:rPr>
                <w:rFonts w:ascii="Sylfaen" w:hAnsi="Sylfaen"/>
              </w:rPr>
            </w:pPr>
            <w:r w:rsidRPr="003D1A85">
              <w:rPr>
                <w:rFonts w:ascii="Sylfaen" w:hAnsi="Sylfaen"/>
              </w:rPr>
              <w:t>«</w:t>
            </w:r>
            <w:r w:rsidR="005577B3" w:rsidRPr="003D1A85">
              <w:rPr>
                <w:rFonts w:ascii="Sylfaen" w:hAnsi="Sylfaen"/>
              </w:rPr>
              <w:t>Բելառուսի գիտությունների ազգային ակադեմիայի Վիտեբսկի գյուղատնտեսության զոնալ ինստիտուտ</w:t>
            </w:r>
            <w:r w:rsidRPr="003D1A85">
              <w:rPr>
                <w:rFonts w:ascii="Sylfaen" w:hAnsi="Sylfaen"/>
              </w:rPr>
              <w:t>»</w:t>
            </w:r>
            <w:r w:rsidR="005577B3" w:rsidRPr="003D1A85">
              <w:rPr>
                <w:rFonts w:ascii="Sylfaen" w:hAnsi="Sylfaen"/>
              </w:rPr>
              <w:t xml:space="preserve"> ՀՈՒՁ</w:t>
            </w:r>
          </w:p>
        </w:tc>
        <w:tc>
          <w:tcPr>
            <w:tcW w:w="1598" w:type="dxa"/>
            <w:shd w:val="clear" w:color="auto" w:fill="FFFFFF"/>
          </w:tcPr>
          <w:p w:rsidR="005577B3" w:rsidRPr="003D1A85" w:rsidRDefault="005577B3" w:rsidP="009420D8">
            <w:pPr>
              <w:pStyle w:val="Bodytext20"/>
              <w:shd w:val="clear" w:color="auto" w:fill="auto"/>
              <w:spacing w:before="0" w:after="120" w:line="336" w:lineRule="auto"/>
              <w:ind w:right="-6" w:firstLine="0"/>
              <w:jc w:val="center"/>
              <w:rPr>
                <w:rFonts w:ascii="Sylfaen" w:hAnsi="Sylfaen"/>
              </w:rPr>
            </w:pPr>
            <w:r w:rsidRPr="003D1A85">
              <w:rPr>
                <w:rFonts w:ascii="Sylfaen" w:hAnsi="Sylfaen"/>
              </w:rPr>
              <w:t>2016 թվական</w:t>
            </w:r>
          </w:p>
        </w:tc>
      </w:tr>
      <w:tr w:rsidR="005577B3" w:rsidRPr="003D1A85" w:rsidTr="009420D8">
        <w:trPr>
          <w:jc w:val="center"/>
        </w:trPr>
        <w:tc>
          <w:tcPr>
            <w:tcW w:w="8014" w:type="dxa"/>
            <w:shd w:val="clear" w:color="auto" w:fill="FFFFFF"/>
          </w:tcPr>
          <w:p w:rsidR="005577B3" w:rsidRPr="003D1A85" w:rsidRDefault="005577B3" w:rsidP="009420D8">
            <w:pPr>
              <w:pStyle w:val="Bodytext20"/>
              <w:shd w:val="clear" w:color="auto" w:fill="auto"/>
              <w:spacing w:before="0" w:after="120" w:line="336" w:lineRule="auto"/>
              <w:ind w:right="-6" w:firstLine="0"/>
              <w:rPr>
                <w:rFonts w:ascii="Sylfaen" w:hAnsi="Sylfaen"/>
              </w:rPr>
            </w:pPr>
            <w:r w:rsidRPr="003D1A85">
              <w:rPr>
                <w:rFonts w:ascii="Sylfaen" w:hAnsi="Sylfaen"/>
              </w:rPr>
              <w:t xml:space="preserve">Վարսակի </w:t>
            </w:r>
            <w:r w:rsidR="004D375B">
              <w:rPr>
                <w:rFonts w:ascii="Sylfaen" w:hAnsi="Sylfaen"/>
              </w:rPr>
              <w:t>և</w:t>
            </w:r>
            <w:r w:rsidRPr="003D1A85">
              <w:rPr>
                <w:rFonts w:ascii="Sylfaen" w:hAnsi="Sylfaen"/>
              </w:rPr>
              <w:t xml:space="preserve"> գարնանացան գարու արմատային փտում առաջացնող սնկերի ախտածին համալիր</w:t>
            </w:r>
          </w:p>
        </w:tc>
        <w:tc>
          <w:tcPr>
            <w:tcW w:w="4824" w:type="dxa"/>
            <w:shd w:val="clear" w:color="auto" w:fill="FFFFFF"/>
            <w:vAlign w:val="bottom"/>
          </w:tcPr>
          <w:p w:rsidR="005577B3" w:rsidRPr="003D1A85" w:rsidRDefault="005577B3" w:rsidP="009420D8">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բույսերի պաշտպանության ինստիտուտ» ՀԳԴՈՒՁ</w:t>
            </w:r>
          </w:p>
        </w:tc>
        <w:tc>
          <w:tcPr>
            <w:tcW w:w="1598" w:type="dxa"/>
            <w:shd w:val="clear" w:color="auto" w:fill="FFFFFF"/>
          </w:tcPr>
          <w:p w:rsidR="005577B3" w:rsidRPr="003D1A85" w:rsidRDefault="005577B3" w:rsidP="009420D8">
            <w:pPr>
              <w:pStyle w:val="Bodytext20"/>
              <w:shd w:val="clear" w:color="auto" w:fill="auto"/>
              <w:spacing w:before="0" w:after="120" w:line="336" w:lineRule="auto"/>
              <w:ind w:right="-6" w:firstLine="0"/>
              <w:jc w:val="center"/>
              <w:rPr>
                <w:rFonts w:ascii="Sylfaen" w:hAnsi="Sylfaen"/>
              </w:rPr>
            </w:pPr>
            <w:r w:rsidRPr="003D1A85">
              <w:rPr>
                <w:rFonts w:ascii="Sylfaen" w:hAnsi="Sylfaen"/>
              </w:rPr>
              <w:t>2016 թվական</w:t>
            </w:r>
          </w:p>
        </w:tc>
      </w:tr>
      <w:tr w:rsidR="005577B3" w:rsidRPr="003D1A85" w:rsidTr="009420D8">
        <w:trPr>
          <w:jc w:val="center"/>
        </w:trPr>
        <w:tc>
          <w:tcPr>
            <w:tcW w:w="8014" w:type="dxa"/>
            <w:shd w:val="clear" w:color="auto" w:fill="FFFFFF"/>
          </w:tcPr>
          <w:p w:rsidR="005577B3" w:rsidRPr="009420D8" w:rsidRDefault="005577B3" w:rsidP="009420D8">
            <w:pPr>
              <w:pStyle w:val="Bodytext20"/>
              <w:shd w:val="clear" w:color="auto" w:fill="auto"/>
              <w:spacing w:before="0" w:after="160" w:line="360" w:lineRule="auto"/>
              <w:ind w:left="64" w:right="-8" w:firstLine="0"/>
              <w:rPr>
                <w:rFonts w:ascii="Sylfaen" w:hAnsi="Sylfaen"/>
                <w:spacing w:val="-6"/>
              </w:rPr>
            </w:pPr>
            <w:r w:rsidRPr="009420D8">
              <w:rPr>
                <w:rFonts w:ascii="Sylfaen" w:hAnsi="Sylfaen"/>
                <w:spacing w:val="-6"/>
              </w:rPr>
              <w:t>Տետրապլոիդ աշորայի սելեկցիայի տեխնոլոգիայի մշակում</w:t>
            </w:r>
            <w:r w:rsidR="008C6C55" w:rsidRPr="009420D8">
              <w:rPr>
                <w:rFonts w:ascii="Sylfaen" w:hAnsi="Sylfaen"/>
                <w:spacing w:val="-6"/>
              </w:rPr>
              <w:t>՝</w:t>
            </w:r>
            <w:r w:rsidRPr="009420D8">
              <w:rPr>
                <w:rFonts w:ascii="Sylfaen" w:hAnsi="Sylfaen"/>
                <w:spacing w:val="-6"/>
              </w:rPr>
              <w:t xml:space="preserve"> տնտեսական առումով օգտակար հատկանիշների գեների ԴՆԹ-տիպավորման հիման վրա</w:t>
            </w:r>
            <w:r w:rsidR="008C6C55" w:rsidRPr="009420D8">
              <w:rPr>
                <w:rFonts w:ascii="Sylfaen" w:hAnsi="Sylfaen"/>
                <w:spacing w:val="-6"/>
              </w:rPr>
              <w:t>,</w:t>
            </w:r>
            <w:r w:rsidRPr="009420D8">
              <w:rPr>
                <w:rFonts w:ascii="Sylfaen" w:hAnsi="Sylfaen"/>
                <w:spacing w:val="-6"/>
              </w:rPr>
              <w:t xml:space="preserve"> </w:t>
            </w:r>
            <w:r w:rsidR="004D375B">
              <w:rPr>
                <w:rFonts w:ascii="Sylfaen" w:hAnsi="Sylfaen"/>
                <w:spacing w:val="-6"/>
              </w:rPr>
              <w:t>և</w:t>
            </w:r>
            <w:r w:rsidRPr="009420D8">
              <w:rPr>
                <w:rFonts w:ascii="Sylfaen" w:hAnsi="Sylfaen"/>
                <w:spacing w:val="-6"/>
              </w:rPr>
              <w:t xml:space="preserve"> պարենային նշանակության սորտի ստեղծում</w:t>
            </w:r>
          </w:p>
        </w:tc>
        <w:tc>
          <w:tcPr>
            <w:tcW w:w="4824"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 ինստիտուտ</w:t>
            </w:r>
          </w:p>
        </w:tc>
        <w:tc>
          <w:tcPr>
            <w:tcW w:w="1598"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D74056">
        <w:trPr>
          <w:jc w:val="center"/>
        </w:trPr>
        <w:tc>
          <w:tcPr>
            <w:tcW w:w="8014" w:type="dxa"/>
            <w:shd w:val="clear" w:color="auto" w:fill="FFFFFF"/>
            <w:vAlign w:val="center"/>
          </w:tcPr>
          <w:p w:rsidR="005577B3" w:rsidRPr="003D1A85" w:rsidRDefault="005577B3" w:rsidP="009420D8">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Տետրապլոիդ աշորայի հեռանկարային նմուշների </w:t>
            </w:r>
            <w:r w:rsidR="004D375B">
              <w:rPr>
                <w:rFonts w:ascii="Sylfaen" w:hAnsi="Sylfaen"/>
              </w:rPr>
              <w:t>և</w:t>
            </w:r>
            <w:r w:rsidRPr="003D1A85">
              <w:rPr>
                <w:rFonts w:ascii="Sylfaen" w:hAnsi="Sylfaen"/>
              </w:rPr>
              <w:t xml:space="preserve"> հիբրիդների սելեկցիոն գնահատում</w:t>
            </w:r>
            <w:r w:rsidR="008C6C55" w:rsidRPr="003D1A85">
              <w:rPr>
                <w:rFonts w:ascii="Sylfaen" w:hAnsi="Sylfaen"/>
              </w:rPr>
              <w:t>՝</w:t>
            </w:r>
            <w:r w:rsidRPr="003D1A85">
              <w:rPr>
                <w:rFonts w:ascii="Sylfaen" w:hAnsi="Sylfaen"/>
              </w:rPr>
              <w:t xml:space="preserve"> ըստ տնտեսական առումով արժեքավոր համալիր հատկանիշների, </w:t>
            </w:r>
            <w:r w:rsidR="004D375B">
              <w:rPr>
                <w:rFonts w:ascii="Sylfaen" w:hAnsi="Sylfaen"/>
              </w:rPr>
              <w:t>և</w:t>
            </w:r>
            <w:r w:rsidRPr="003D1A85">
              <w:rPr>
                <w:rFonts w:ascii="Sylfaen" w:hAnsi="Sylfaen"/>
              </w:rPr>
              <w:t xml:space="preserve"> պարենային նշանակության սորտի ստեղծում </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9420D8">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Bipolaris sorokiniana սնկային պաթոգենով վարակվելիս գարնանացան գարու պաշտպանական ռեակցիաների ֆիզիկաքիմիական մեխանիզմները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Սելեկցիայում օգտագործելու համար բերքատու հիբրիդային ձ</w:t>
            </w:r>
            <w:r w:rsidR="004D375B">
              <w:rPr>
                <w:rFonts w:ascii="Sylfaen" w:hAnsi="Sylfaen"/>
              </w:rPr>
              <w:t>և</w:t>
            </w:r>
            <w:r w:rsidRPr="003D1A85">
              <w:rPr>
                <w:rFonts w:ascii="Sylfaen" w:hAnsi="Sylfaen"/>
              </w:rPr>
              <w:t xml:space="preserve">երի ստացման </w:t>
            </w:r>
            <w:r w:rsidR="00807E88" w:rsidRPr="003D1A85">
              <w:rPr>
                <w:rFonts w:ascii="Sylfaen" w:hAnsi="Sylfaen"/>
              </w:rPr>
              <w:t xml:space="preserve">արդյունավետ </w:t>
            </w:r>
            <w:r w:rsidRPr="003D1A85">
              <w:rPr>
                <w:rFonts w:ascii="Sylfaen" w:hAnsi="Sylfaen"/>
              </w:rPr>
              <w:t xml:space="preserve">տեխնոլոգիայի մշակման նպատակով ցորենի </w:t>
            </w:r>
            <w:r w:rsidR="004D375B">
              <w:rPr>
                <w:rFonts w:ascii="Sylfaen" w:hAnsi="Sylfaen"/>
              </w:rPr>
              <w:t>և</w:t>
            </w:r>
            <w:r w:rsidRPr="003D1A85">
              <w:rPr>
                <w:rFonts w:ascii="Sylfaen" w:hAnsi="Sylfaen"/>
              </w:rPr>
              <w:t xml:space="preserve"> աշորայի</w:t>
            </w:r>
            <w:r w:rsidR="00050F84" w:rsidRPr="003D1A85">
              <w:rPr>
                <w:rFonts w:ascii="Sylfaen" w:hAnsi="Sylfaen"/>
              </w:rPr>
              <w:t xml:space="preserve"> ալոպոլիպլոիդ</w:t>
            </w:r>
            <w:r w:rsidRPr="003D1A85">
              <w:rPr>
                <w:rFonts w:ascii="Sylfaen" w:hAnsi="Sylfaen"/>
              </w:rPr>
              <w:t xml:space="preserve"> հիբրիդների մոտ ծնողական </w:t>
            </w:r>
            <w:r w:rsidR="00426A1A" w:rsidRPr="003D1A85">
              <w:rPr>
                <w:rFonts w:ascii="Sylfaen" w:hAnsi="Sylfaen"/>
              </w:rPr>
              <w:t xml:space="preserve">գենոմների </w:t>
            </w:r>
            <w:r w:rsidRPr="003D1A85">
              <w:rPr>
                <w:rFonts w:ascii="Sylfaen" w:hAnsi="Sylfaen"/>
              </w:rPr>
              <w:t xml:space="preserve">կազմակերպման </w:t>
            </w:r>
            <w:r w:rsidR="004D375B">
              <w:rPr>
                <w:rFonts w:ascii="Sylfaen" w:hAnsi="Sylfaen"/>
              </w:rPr>
              <w:t>և</w:t>
            </w:r>
            <w:r w:rsidRPr="003D1A85">
              <w:rPr>
                <w:rFonts w:ascii="Sylfaen" w:hAnsi="Sylfaen"/>
              </w:rPr>
              <w:t xml:space="preserve"> գործուն</w:t>
            </w:r>
            <w:r w:rsidR="004D375B">
              <w:rPr>
                <w:rFonts w:ascii="Sylfaen" w:hAnsi="Sylfaen"/>
              </w:rPr>
              <w:t>և</w:t>
            </w:r>
            <w:r w:rsidRPr="003D1A85">
              <w:rPr>
                <w:rFonts w:ascii="Sylfaen" w:hAnsi="Sylfaen"/>
              </w:rPr>
              <w:t>ության մոլեկուլային-ցիտոգենետիկական առանձնահատկությունները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w:t>
            </w:r>
            <w:r w:rsidR="00C3197F">
              <w:rPr>
                <w:rFonts w:ascii="Sylfaen" w:hAnsi="Sylfaen"/>
              </w:rPr>
              <w:t xml:space="preserve"> </w:t>
            </w:r>
            <w:r w:rsidRPr="003D1A85">
              <w:rPr>
                <w:rFonts w:ascii="Sylfaen" w:hAnsi="Sylfaen"/>
              </w:rPr>
              <w:t>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r w:rsidR="005577B3" w:rsidRPr="003D1A85" w:rsidTr="00D74056">
        <w:trPr>
          <w:jc w:val="center"/>
        </w:trPr>
        <w:tc>
          <w:tcPr>
            <w:tcW w:w="8014" w:type="dxa"/>
            <w:shd w:val="clear" w:color="auto" w:fill="FFFFFF"/>
          </w:tcPr>
          <w:p w:rsidR="005577B3" w:rsidRPr="003D1A85" w:rsidRDefault="00F5720A" w:rsidP="00D74056">
            <w:pPr>
              <w:pStyle w:val="Bodytext20"/>
              <w:shd w:val="clear" w:color="auto" w:fill="auto"/>
              <w:spacing w:before="0" w:after="160" w:line="360" w:lineRule="auto"/>
              <w:ind w:left="64" w:right="-8" w:firstLine="0"/>
              <w:rPr>
                <w:rFonts w:ascii="Sylfaen" w:hAnsi="Sylfaen"/>
              </w:rPr>
            </w:pPr>
            <w:r w:rsidRPr="003D1A85">
              <w:rPr>
                <w:rFonts w:ascii="Sylfaen" w:hAnsi="Sylfaen"/>
              </w:rPr>
              <w:t xml:space="preserve">Բանջարեղենային </w:t>
            </w:r>
            <w:r w:rsidR="004D375B">
              <w:rPr>
                <w:rFonts w:ascii="Sylfaen" w:hAnsi="Sylfaen"/>
              </w:rPr>
              <w:t>և</w:t>
            </w:r>
            <w:r w:rsidRPr="003D1A85">
              <w:rPr>
                <w:rFonts w:ascii="Sylfaen" w:hAnsi="Sylfaen"/>
              </w:rPr>
              <w:t xml:space="preserve"> հացահատիկային մշակաբույսերի գույնի ձ</w:t>
            </w:r>
            <w:r w:rsidR="004D375B">
              <w:rPr>
                <w:rFonts w:ascii="Sylfaen" w:hAnsi="Sylfaen"/>
              </w:rPr>
              <w:t>և</w:t>
            </w:r>
            <w:r w:rsidRPr="003D1A85">
              <w:rPr>
                <w:rFonts w:ascii="Sylfaen" w:hAnsi="Sylfaen"/>
              </w:rPr>
              <w:t>ավորման մոլեկուլային-</w:t>
            </w:r>
            <w:r w:rsidR="005577B3" w:rsidRPr="003D1A85">
              <w:rPr>
                <w:rFonts w:ascii="Sylfaen" w:hAnsi="Sylfaen"/>
              </w:rPr>
              <w:t>գենետիկական մեխանիզմները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w:t>
            </w:r>
            <w:r w:rsidR="00C3197F">
              <w:rPr>
                <w:rFonts w:ascii="Sylfaen" w:hAnsi="Sylfaen"/>
              </w:rPr>
              <w:t xml:space="preserve"> </w:t>
            </w:r>
            <w:r w:rsidRPr="003D1A85">
              <w:rPr>
                <w:rFonts w:ascii="Sylfaen" w:hAnsi="Sylfaen"/>
              </w:rPr>
              <w:t>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r w:rsidR="005577B3" w:rsidRPr="003D1A85" w:rsidTr="00D74056">
        <w:trPr>
          <w:jc w:val="center"/>
        </w:trPr>
        <w:tc>
          <w:tcPr>
            <w:tcW w:w="8014" w:type="dxa"/>
            <w:shd w:val="clear" w:color="auto" w:fill="FFFFFF"/>
            <w:vAlign w:val="bottom"/>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Հետերոզիսային հիբրիդների ձ</w:t>
            </w:r>
            <w:r w:rsidR="004D375B">
              <w:rPr>
                <w:rFonts w:ascii="Sylfaen" w:hAnsi="Sylfaen"/>
              </w:rPr>
              <w:t>և</w:t>
            </w:r>
            <w:r w:rsidRPr="003D1A85">
              <w:rPr>
                <w:rFonts w:ascii="Sylfaen" w:hAnsi="Sylfaen"/>
              </w:rPr>
              <w:t xml:space="preserve">ավորման ժամանակ աշնանացան աշորայի մոտ ՑՏՍ (Ms) </w:t>
            </w:r>
            <w:r w:rsidR="004D375B">
              <w:rPr>
                <w:rFonts w:ascii="Sylfaen" w:hAnsi="Sylfaen"/>
              </w:rPr>
              <w:t>և</w:t>
            </w:r>
            <w:r w:rsidRPr="003D1A85">
              <w:rPr>
                <w:rFonts w:ascii="Sylfaen" w:hAnsi="Sylfaen"/>
              </w:rPr>
              <w:t xml:space="preserve"> </w:t>
            </w:r>
            <w:r w:rsidR="00050F84" w:rsidRPr="003D1A85">
              <w:rPr>
                <w:rFonts w:ascii="Sylfaen" w:hAnsi="Sylfaen"/>
              </w:rPr>
              <w:t>ինքնաֆերտիլության</w:t>
            </w:r>
            <w:r w:rsidRPr="003D1A85">
              <w:rPr>
                <w:rFonts w:ascii="Sylfaen" w:hAnsi="Sylfaen"/>
              </w:rPr>
              <w:t xml:space="preserve"> (Sf) գենետիկական համակարգերի միջուկային-ցիտոպլազմատիկ փոխգործակցությունների էֆեկտների հետազոտում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Գենոմային սելեկցիայում ցորենի հիբրիդային ձ</w:t>
            </w:r>
            <w:r w:rsidR="004D375B">
              <w:rPr>
                <w:rFonts w:ascii="Sylfaen" w:hAnsi="Sylfaen"/>
              </w:rPr>
              <w:t>և</w:t>
            </w:r>
            <w:r w:rsidRPr="003D1A85">
              <w:rPr>
                <w:rFonts w:ascii="Sylfaen" w:hAnsi="Sylfaen"/>
              </w:rPr>
              <w:t>երի ուսումնասիրումն ու օգտագործումը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r w:rsidR="005577B3" w:rsidRPr="003D1A85" w:rsidTr="00D74056">
        <w:trPr>
          <w:jc w:val="center"/>
        </w:trPr>
        <w:tc>
          <w:tcPr>
            <w:tcW w:w="8014" w:type="dxa"/>
            <w:shd w:val="clear" w:color="auto" w:fill="FFFFFF"/>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Աշորայի մոտ՝ պոլիպլոիդայի էֆեկտի (գենոմի կրկնօրինակման) </w:t>
            </w:r>
            <w:r w:rsidR="004D375B">
              <w:rPr>
                <w:rFonts w:ascii="Sylfaen" w:hAnsi="Sylfaen"/>
              </w:rPr>
              <w:t>և</w:t>
            </w:r>
            <w:r w:rsidRPr="003D1A85">
              <w:rPr>
                <w:rFonts w:ascii="Sylfaen" w:hAnsi="Sylfaen"/>
              </w:rPr>
              <w:t xml:space="preserve"> տրիտիկալեի մոտ՝ աշորայի տեսակի ցիտոպլազմայի ուսումնասիրում՝ հասկում հացահատիկի աճման նկատմամբ կայունության մասով</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Գարու ալոպլազմատիկ </w:t>
            </w:r>
            <w:r w:rsidR="00881D65" w:rsidRPr="003D1A85">
              <w:rPr>
                <w:rFonts w:ascii="Sylfaen" w:hAnsi="Sylfaen"/>
              </w:rPr>
              <w:t xml:space="preserve">ուղիների </w:t>
            </w:r>
            <w:r w:rsidRPr="003D1A85">
              <w:rPr>
                <w:rFonts w:ascii="Sylfaen" w:hAnsi="Sylfaen"/>
              </w:rPr>
              <w:t xml:space="preserve">միտոքոնդրիումային </w:t>
            </w:r>
            <w:r w:rsidR="004D375B">
              <w:rPr>
                <w:rFonts w:ascii="Sylfaen" w:hAnsi="Sylfaen"/>
              </w:rPr>
              <w:t>և</w:t>
            </w:r>
            <w:r w:rsidRPr="003D1A85">
              <w:rPr>
                <w:rFonts w:ascii="Sylfaen" w:hAnsi="Sylfaen"/>
              </w:rPr>
              <w:t xml:space="preserve"> քլորոպլաստային ԴՆԹ-ի առաջնային կառուցվածքի առանձնահատկությունները </w:t>
            </w:r>
            <w:r w:rsidR="004D375B">
              <w:rPr>
                <w:rFonts w:ascii="Sylfaen" w:hAnsi="Sylfaen"/>
              </w:rPr>
              <w:t>և</w:t>
            </w:r>
            <w:r w:rsidRPr="003D1A85">
              <w:rPr>
                <w:rFonts w:ascii="Sylfaen" w:hAnsi="Sylfaen"/>
              </w:rPr>
              <w:t xml:space="preserve"> բուսական բջջի միջուկային </w:t>
            </w:r>
            <w:r w:rsidR="00DC4EA3" w:rsidRPr="003D1A85">
              <w:rPr>
                <w:rFonts w:ascii="Sylfaen" w:hAnsi="Sylfaen"/>
              </w:rPr>
              <w:t>ու</w:t>
            </w:r>
            <w:r w:rsidRPr="003D1A85">
              <w:rPr>
                <w:rFonts w:ascii="Sylfaen" w:hAnsi="Sylfaen"/>
              </w:rPr>
              <w:t xml:space="preserve"> օրգանելային գենոմների փոխգործակցության մեխանիզմները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w:t>
            </w:r>
            <w:r w:rsidR="003246DC" w:rsidRPr="003246DC">
              <w:rPr>
                <w:rFonts w:ascii="Sylfaen" w:hAnsi="Sylfaen"/>
              </w:rPr>
              <w:br/>
            </w:r>
            <w:r w:rsidRPr="003D1A85">
              <w:rPr>
                <w:rFonts w:ascii="Sylfaen" w:hAnsi="Sylfaen"/>
              </w:rPr>
              <w:t>ցիտոլոգիայի</w:t>
            </w:r>
            <w:r w:rsidR="00C3197F">
              <w:rPr>
                <w:rFonts w:ascii="Sylfaen" w:hAnsi="Sylfaen"/>
              </w:rPr>
              <w:t xml:space="preserve"> </w:t>
            </w:r>
            <w:r w:rsidRPr="003D1A85">
              <w:rPr>
                <w:rFonts w:ascii="Sylfaen" w:hAnsi="Sylfaen"/>
              </w:rPr>
              <w:t>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trHeight w:val="2650"/>
          <w:jc w:val="center"/>
        </w:trPr>
        <w:tc>
          <w:tcPr>
            <w:tcW w:w="8014" w:type="dxa"/>
            <w:shd w:val="clear" w:color="auto" w:fill="FFFFFF"/>
            <w:vAlign w:val="center"/>
          </w:tcPr>
          <w:p w:rsidR="005577B3" w:rsidRPr="003246DC" w:rsidRDefault="005577B3" w:rsidP="003246DC">
            <w:pPr>
              <w:pStyle w:val="Bodytext20"/>
              <w:shd w:val="clear" w:color="auto" w:fill="auto"/>
              <w:spacing w:before="0" w:after="160" w:line="360" w:lineRule="auto"/>
              <w:ind w:left="64" w:right="-8" w:firstLine="0"/>
              <w:jc w:val="both"/>
              <w:rPr>
                <w:rFonts w:ascii="Sylfaen" w:hAnsi="Sylfaen"/>
              </w:rPr>
            </w:pPr>
            <w:r w:rsidRPr="003246DC">
              <w:rPr>
                <w:rFonts w:ascii="Sylfaen" w:hAnsi="Sylfaen"/>
              </w:rPr>
              <w:lastRenderedPageBreak/>
              <w:t>Գարնանացան հացահատիկային մշակաբույսերի, ինչպես նա</w:t>
            </w:r>
            <w:r w:rsidR="004D375B">
              <w:rPr>
                <w:rFonts w:ascii="Sylfaen" w:hAnsi="Sylfaen"/>
              </w:rPr>
              <w:t>և</w:t>
            </w:r>
            <w:r w:rsidRPr="003246DC">
              <w:rPr>
                <w:rFonts w:ascii="Sylfaen" w:hAnsi="Sylfaen"/>
              </w:rPr>
              <w:t xml:space="preserve"> սուդանի խոտի, </w:t>
            </w:r>
            <w:r w:rsidR="00050F84" w:rsidRPr="003246DC">
              <w:rPr>
                <w:rFonts w:ascii="Sylfaen" w:hAnsi="Sylfaen"/>
              </w:rPr>
              <w:t>պայզայի</w:t>
            </w:r>
            <w:r w:rsidR="00050F84" w:rsidRPr="003246DC">
              <w:rPr>
                <w:rFonts w:ascii="Sylfaen" w:hAnsi="Sylfaen"/>
                <w:color w:val="auto"/>
              </w:rPr>
              <w:t>,</w:t>
            </w:r>
            <w:r w:rsidRPr="003246DC">
              <w:rPr>
                <w:rFonts w:ascii="Sylfaen" w:hAnsi="Sylfaen"/>
              </w:rPr>
              <w:t xml:space="preserve"> գլուլի, դաշտային ոլոռի, լուպինի հիմքով՝ կանաչ կոնվեյերի համակարգում այն բինար խառնուրդների ձ</w:t>
            </w:r>
            <w:r w:rsidR="004D375B">
              <w:rPr>
                <w:rFonts w:ascii="Sylfaen" w:hAnsi="Sylfaen"/>
              </w:rPr>
              <w:t>և</w:t>
            </w:r>
            <w:r w:rsidRPr="003246DC">
              <w:rPr>
                <w:rFonts w:ascii="Sylfaen" w:hAnsi="Sylfaen"/>
              </w:rPr>
              <w:t>ավորման ագրոկենսաբանական հիմնավորումը, որոնք ապահովում</w:t>
            </w:r>
            <w:r w:rsidR="003246DC" w:rsidRPr="003246DC">
              <w:rPr>
                <w:rFonts w:ascii="Sylfaen" w:hAnsi="Sylfaen"/>
              </w:rPr>
              <w:t> </w:t>
            </w:r>
            <w:r w:rsidRPr="003246DC">
              <w:rPr>
                <w:rFonts w:ascii="Sylfaen" w:hAnsi="Sylfaen"/>
              </w:rPr>
              <w:t>են չոր նյութի՝ 9.5 ՄՋ/կգ փոխանակման էներգիայի ստացումը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«Գոմելի մարզային գյուղատնտեսական փորձարարական կայան (ՄԳՏՓԿ)»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trHeight w:val="2104"/>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Գարնանացան ցորենի նոր ձ</w:t>
            </w:r>
            <w:r w:rsidR="004D375B">
              <w:rPr>
                <w:rFonts w:ascii="Sylfaen" w:hAnsi="Sylfaen"/>
              </w:rPr>
              <w:t>և</w:t>
            </w:r>
            <w:r w:rsidRPr="003D1A85">
              <w:rPr>
                <w:rFonts w:ascii="Sylfaen" w:hAnsi="Sylfaen"/>
              </w:rPr>
              <w:t xml:space="preserve">երի ստեղծում՝ բերքատվության, հիվանդությունների նկատմամբ կայունության </w:t>
            </w:r>
            <w:r w:rsidR="004D375B">
              <w:rPr>
                <w:rFonts w:ascii="Sylfaen" w:hAnsi="Sylfaen"/>
              </w:rPr>
              <w:t>և</w:t>
            </w:r>
            <w:r w:rsidRPr="003D1A85">
              <w:rPr>
                <w:rFonts w:ascii="Sylfaen" w:hAnsi="Sylfaen"/>
              </w:rPr>
              <w:t xml:space="preserve"> արտադրանքի որակի մասով սելեկցիայի համար՝ ներտեսակային, հեռավոր հիբրիդացման, in vitro </w:t>
            </w:r>
            <w:r w:rsidR="00050F84" w:rsidRPr="003D1A85">
              <w:rPr>
                <w:rFonts w:ascii="Sylfaen" w:hAnsi="Sylfaen"/>
              </w:rPr>
              <w:t>էմբրիոկուլտուրայի</w:t>
            </w:r>
            <w:r w:rsidR="00B74DDF" w:rsidRPr="003D1A85">
              <w:rPr>
                <w:rFonts w:ascii="Sylfaen" w:hAnsi="Sylfaen"/>
              </w:rPr>
              <w:t xml:space="preserve"> </w:t>
            </w:r>
            <w:r w:rsidR="004D375B">
              <w:rPr>
                <w:rFonts w:ascii="Sylfaen" w:hAnsi="Sylfaen"/>
              </w:rPr>
              <w:t>և</w:t>
            </w:r>
            <w:r w:rsidRPr="003D1A85">
              <w:rPr>
                <w:rFonts w:ascii="Sylfaen" w:hAnsi="Sylfaen"/>
              </w:rPr>
              <w:t xml:space="preserve"> փորձնական մուտագենեզի օգտագործմամբ</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Կ</w:t>
            </w:r>
            <w:r w:rsidR="00D74056">
              <w:rPr>
                <w:rFonts w:ascii="Sylfaen" w:hAnsi="Sylfaen"/>
              </w:rPr>
              <w:t>ախված էնդոգեն օքսիդավերականգնիչ</w:t>
            </w:r>
            <w:r w:rsidRPr="003D1A85">
              <w:rPr>
                <w:rFonts w:ascii="Sylfaen" w:hAnsi="Sylfaen"/>
              </w:rPr>
              <w:t xml:space="preserve"> ֆերմենտների ակտիվության մակարդակից </w:t>
            </w:r>
            <w:r w:rsidR="004D375B">
              <w:rPr>
                <w:rFonts w:ascii="Sylfaen" w:hAnsi="Sylfaen"/>
              </w:rPr>
              <w:t>և</w:t>
            </w:r>
            <w:r w:rsidRPr="003D1A85">
              <w:rPr>
                <w:rFonts w:ascii="Sylfaen" w:hAnsi="Sylfaen"/>
              </w:rPr>
              <w:t xml:space="preserve"> հացահատիկում պրոլինի պարունակությունից՝ տրիտիկալեի գենոտիպերի արդյունավետության </w:t>
            </w:r>
            <w:r w:rsidR="004D375B">
              <w:rPr>
                <w:rFonts w:ascii="Sylfaen" w:hAnsi="Sylfaen"/>
              </w:rPr>
              <w:t>և</w:t>
            </w:r>
            <w:r w:rsidRPr="003D1A85">
              <w:rPr>
                <w:rFonts w:ascii="Sylfaen" w:hAnsi="Sylfaen"/>
              </w:rPr>
              <w:t xml:space="preserve"> հարմարվողական ներուժի հետազոտում</w:t>
            </w:r>
            <w:r w:rsidR="003944B2" w:rsidRPr="003D1A85">
              <w:rPr>
                <w:rFonts w:ascii="Sylfaen" w:hAnsi="Sylfaen"/>
              </w:rPr>
              <w:t>։</w:t>
            </w:r>
            <w:r w:rsidRPr="003D1A85">
              <w:rPr>
                <w:rFonts w:ascii="Sylfaen" w:hAnsi="Sylfaen"/>
              </w:rPr>
              <w:t xml:space="preserve"> Գարնանացան ցորենի գենոֆոնդի սկրինինգ</w:t>
            </w:r>
            <w:r w:rsidR="008C6C55" w:rsidRPr="003D1A85">
              <w:rPr>
                <w:rFonts w:ascii="Sylfaen" w:hAnsi="Sylfaen"/>
              </w:rPr>
              <w:t>՝</w:t>
            </w:r>
            <w:r w:rsidRPr="003D1A85">
              <w:rPr>
                <w:rFonts w:ascii="Sylfaen" w:hAnsi="Sylfaen"/>
              </w:rPr>
              <w:t xml:space="preserve"> ըստ սպիտակուցի, սոսնձանյութի պարունակության չափանիշների</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Աշնանացան ցորենի in vitro մշակաբույսում մորֆոգենետիկ գործընթացների կարգավորման եղանակների մշակում՝ միջավայրի բիոտիկ </w:t>
            </w:r>
            <w:r w:rsidR="004D375B">
              <w:rPr>
                <w:rFonts w:ascii="Sylfaen" w:hAnsi="Sylfaen"/>
              </w:rPr>
              <w:t>և</w:t>
            </w:r>
            <w:r w:rsidRPr="003D1A85">
              <w:rPr>
                <w:rFonts w:ascii="Sylfaen" w:hAnsi="Sylfaen"/>
              </w:rPr>
              <w:t xml:space="preserve"> աբիոտիկ գործոնների նկատմամբ կայունության մասով սելեկցիայի համար</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G-տիպի ՑՏՍ-ի (Guelzower) մոտ </w:t>
            </w:r>
            <w:r w:rsidR="00050F84" w:rsidRPr="003D1A85">
              <w:rPr>
                <w:rFonts w:ascii="Sylfaen" w:hAnsi="Sylfaen"/>
              </w:rPr>
              <w:t>ստերիլության ամրապնդման</w:t>
            </w:r>
            <w:r w:rsidRPr="003D1A85">
              <w:rPr>
                <w:rFonts w:ascii="Sylfaen" w:hAnsi="Sylfaen"/>
              </w:rPr>
              <w:t xml:space="preserve"> գեների էքսպրեսիայի առանձնահատկությունների ուսումնասիրում, աշորայի գծային-պոպուլյացիոն հետերոզիսային հիբրիդների (Secale cereale L.) սելեկցիայի համար ՑՏՍ համակարգի ստեղծում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Աշնանացան ցորենի սորտերի մոտ սպիտակուցի չափամասային կազմի ձ</w:t>
            </w:r>
            <w:r w:rsidR="004D375B">
              <w:rPr>
                <w:rFonts w:ascii="Sylfaen" w:hAnsi="Sylfaen"/>
              </w:rPr>
              <w:t>և</w:t>
            </w:r>
            <w:r w:rsidRPr="003D1A85">
              <w:rPr>
                <w:rFonts w:ascii="Sylfaen" w:hAnsi="Sylfaen"/>
              </w:rPr>
              <w:t xml:space="preserve">ավորման օրինաչափությունների ուսումնասիրում </w:t>
            </w:r>
            <w:r w:rsidR="004D375B">
              <w:rPr>
                <w:rFonts w:ascii="Sylfaen" w:hAnsi="Sylfaen"/>
              </w:rPr>
              <w:t>և</w:t>
            </w:r>
            <w:r w:rsidRPr="003D1A85">
              <w:rPr>
                <w:rFonts w:ascii="Sylfaen" w:hAnsi="Sylfaen"/>
              </w:rPr>
              <w:t xml:space="preserve"> անփոխարինելի ամինաթթուների բարձր պարունակությամբ աղբյուրների հայտնաբերում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Գարնանացան գարու (Hordeum vulgare L.) սելեկցիոն գործընթացում հիբրիդային պոպուլյացիաների </w:t>
            </w:r>
            <w:r w:rsidR="004D375B">
              <w:rPr>
                <w:rFonts w:ascii="Sylfaen" w:hAnsi="Sylfaen"/>
              </w:rPr>
              <w:t>և</w:t>
            </w:r>
            <w:r w:rsidRPr="003D1A85">
              <w:rPr>
                <w:rFonts w:ascii="Sylfaen" w:hAnsi="Sylfaen"/>
              </w:rPr>
              <w:t xml:space="preserve"> սորտանմուշների գնահատման նոր ինտեգրալ մեթոդների մշակում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36" w:lineRule="auto"/>
              <w:ind w:left="62" w:right="-6" w:firstLine="0"/>
              <w:jc w:val="both"/>
              <w:rPr>
                <w:rFonts w:ascii="Sylfaen" w:hAnsi="Sylfaen"/>
              </w:rPr>
            </w:pPr>
            <w:r w:rsidRPr="003D1A85">
              <w:rPr>
                <w:rFonts w:ascii="Sylfaen" w:hAnsi="Sylfaen"/>
              </w:rPr>
              <w:lastRenderedPageBreak/>
              <w:t xml:space="preserve">Avena sativa L ցանքային վարսակի ինտրոգրեսիվ հիբրիդների ստեղծում </w:t>
            </w:r>
            <w:r w:rsidR="004D375B">
              <w:rPr>
                <w:rFonts w:ascii="Sylfaen" w:hAnsi="Sylfaen"/>
              </w:rPr>
              <w:t>և</w:t>
            </w:r>
            <w:r w:rsidRPr="003D1A85">
              <w:rPr>
                <w:rFonts w:ascii="Sylfaen" w:hAnsi="Sylfaen"/>
              </w:rPr>
              <w:t xml:space="preserve"> գնահատում</w:t>
            </w:r>
            <w:r w:rsidR="00CC7F14" w:rsidRPr="003D1A85">
              <w:rPr>
                <w:rFonts w:ascii="Sylfaen" w:hAnsi="Sylfaen"/>
              </w:rPr>
              <w:t>՝</w:t>
            </w:r>
            <w:r w:rsidRPr="003D1A85">
              <w:rPr>
                <w:rFonts w:ascii="Sylfaen" w:hAnsi="Sylfaen"/>
              </w:rPr>
              <w:t xml:space="preserve"> ըստ տնտեսական առումով օգտակար համալիր հատկանիշների՝ «Avena sativa L ցանքային վարսակի գենոմում հեքսապլոիդ վայրի ցեղակիցների գենետիկական նյութի ինտրոգրեսիայի օրինաչափությունների ուսումնասիրումը մշակաբույսի՝ հիվանդությունների նկատմամբ կայունության բարձրացման համար» հանձնարարության շրջանակներում ներառելով վայրի ցեղակիցների գենետիկական նյութը</w:t>
            </w:r>
          </w:p>
        </w:tc>
        <w:tc>
          <w:tcPr>
            <w:tcW w:w="4824" w:type="dxa"/>
            <w:shd w:val="clear" w:color="auto" w:fill="FFFFFF"/>
          </w:tcPr>
          <w:p w:rsidR="005577B3" w:rsidRPr="003D1A85" w:rsidRDefault="005577B3" w:rsidP="00D74056">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3D1A85" w:rsidRDefault="005577B3" w:rsidP="00D74056">
            <w:pPr>
              <w:pStyle w:val="Bodytext20"/>
              <w:shd w:val="clear" w:color="auto" w:fill="auto"/>
              <w:spacing w:before="0" w:after="160" w:line="336" w:lineRule="auto"/>
              <w:ind w:left="62" w:right="-6" w:firstLine="0"/>
              <w:jc w:val="both"/>
              <w:rPr>
                <w:rFonts w:ascii="Sylfaen" w:hAnsi="Sylfaen"/>
              </w:rPr>
            </w:pPr>
            <w:r w:rsidRPr="003D1A85">
              <w:rPr>
                <w:rFonts w:ascii="Sylfaen" w:hAnsi="Sylfaen"/>
              </w:rPr>
              <w:t>Հանրապետության հարավ-ար</w:t>
            </w:r>
            <w:r w:rsidR="004D375B">
              <w:rPr>
                <w:rFonts w:ascii="Sylfaen" w:hAnsi="Sylfaen"/>
              </w:rPr>
              <w:t>և</w:t>
            </w:r>
            <w:r w:rsidRPr="003D1A85">
              <w:rPr>
                <w:rFonts w:ascii="Sylfaen" w:hAnsi="Sylfaen"/>
              </w:rPr>
              <w:t xml:space="preserve">մտյան մասի պայմաններում գարնանացան կարծր ցորենի կայուն բերքատվության ստացումը </w:t>
            </w:r>
            <w:r w:rsidR="004D375B">
              <w:rPr>
                <w:rFonts w:ascii="Sylfaen" w:hAnsi="Sylfaen"/>
              </w:rPr>
              <w:t>և</w:t>
            </w:r>
            <w:r w:rsidRPr="003D1A85">
              <w:rPr>
                <w:rFonts w:ascii="Sylfaen" w:hAnsi="Sylfaen"/>
              </w:rPr>
              <w:t xml:space="preserve"> հացահատիկի որակի բարձրացումն ապահովող գործոնների հայտնաբերման մասով հետազոտություններ</w:t>
            </w:r>
          </w:p>
        </w:tc>
        <w:tc>
          <w:tcPr>
            <w:tcW w:w="4824" w:type="dxa"/>
            <w:shd w:val="clear" w:color="auto" w:fill="FFFFFF"/>
          </w:tcPr>
          <w:p w:rsidR="005577B3" w:rsidRPr="003D1A85" w:rsidRDefault="005577B3" w:rsidP="00D74056">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Բրեստի ՄԳՏՓԿ» ՀՈՒՁ</w:t>
            </w:r>
          </w:p>
        </w:tc>
        <w:tc>
          <w:tcPr>
            <w:tcW w:w="1598" w:type="dxa"/>
            <w:shd w:val="clear" w:color="auto" w:fill="FFFFFF"/>
          </w:tcPr>
          <w:p w:rsidR="005577B3" w:rsidRPr="003D1A85" w:rsidRDefault="005577B3" w:rsidP="00D74056">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D74056" w:rsidRDefault="005577B3" w:rsidP="00D74056">
            <w:pPr>
              <w:pStyle w:val="Bodytext20"/>
              <w:shd w:val="clear" w:color="auto" w:fill="auto"/>
              <w:spacing w:before="0" w:after="160" w:line="360" w:lineRule="auto"/>
              <w:ind w:left="62" w:right="-6" w:firstLine="0"/>
              <w:jc w:val="both"/>
              <w:rPr>
                <w:rFonts w:ascii="Sylfaen" w:hAnsi="Sylfaen"/>
                <w:spacing w:val="-6"/>
              </w:rPr>
            </w:pPr>
            <w:r w:rsidRPr="00D74056">
              <w:rPr>
                <w:rFonts w:ascii="Sylfaen" w:hAnsi="Sylfaen"/>
                <w:spacing w:val="-6"/>
              </w:rPr>
              <w:t>Տարբեր գենետիկական ծագման եգիպտացորենի ինքնափոշոտվող</w:t>
            </w:r>
            <w:r w:rsidR="00050F84" w:rsidRPr="00D74056">
              <w:rPr>
                <w:rFonts w:ascii="Sylfaen" w:hAnsi="Sylfaen"/>
                <w:spacing w:val="-6"/>
                <w:highlight w:val="yellow"/>
              </w:rPr>
              <w:t xml:space="preserve"> </w:t>
            </w:r>
            <w:r w:rsidR="00881D65" w:rsidRPr="00D74056">
              <w:rPr>
                <w:rFonts w:ascii="Sylfaen" w:hAnsi="Sylfaen"/>
                <w:spacing w:val="-6"/>
              </w:rPr>
              <w:t>ուղիների</w:t>
            </w:r>
            <w:r w:rsidRPr="00D74056">
              <w:rPr>
                <w:rFonts w:ascii="Sylfaen" w:hAnsi="Sylfaen"/>
                <w:spacing w:val="-6"/>
              </w:rPr>
              <w:t xml:space="preserve"> հասունացման ընթացքում դրանց հացահատիկից խոնավության արագ կորստի գե</w:t>
            </w:r>
            <w:r w:rsidR="00134C98" w:rsidRPr="00D74056">
              <w:rPr>
                <w:rFonts w:ascii="Sylfaen" w:hAnsi="Sylfaen"/>
                <w:spacing w:val="-6"/>
              </w:rPr>
              <w:t>ն</w:t>
            </w:r>
            <w:r w:rsidRPr="00D74056">
              <w:rPr>
                <w:rFonts w:ascii="Sylfaen" w:hAnsi="Sylfaen"/>
                <w:spacing w:val="-6"/>
              </w:rPr>
              <w:t>ետիկական օրինաչափությունների ուսումնասիրումը՝ հացահատիկային հիբրիդների սելեկցիայում օգտագործման համար</w:t>
            </w:r>
          </w:p>
        </w:tc>
        <w:tc>
          <w:tcPr>
            <w:tcW w:w="4824" w:type="dxa"/>
            <w:shd w:val="clear" w:color="auto" w:fill="FFFFFF"/>
          </w:tcPr>
          <w:p w:rsidR="005577B3" w:rsidRPr="003D1A85" w:rsidRDefault="005577B3" w:rsidP="00D74056">
            <w:pPr>
              <w:pStyle w:val="Bodytext20"/>
              <w:shd w:val="clear" w:color="auto" w:fill="auto"/>
              <w:spacing w:before="0" w:after="120" w:line="360" w:lineRule="auto"/>
              <w:ind w:right="-6" w:firstLine="0"/>
              <w:jc w:val="center"/>
              <w:rPr>
                <w:rFonts w:ascii="Sylfaen" w:hAnsi="Sylfaen"/>
              </w:rPr>
            </w:pPr>
            <w:r w:rsidRPr="003D1A85">
              <w:rPr>
                <w:rFonts w:ascii="Sylfaen" w:hAnsi="Sylfaen"/>
              </w:rPr>
              <w:t>«Պոլեսի բուսաբուծության ինստիտուտ» ՊՁ</w:t>
            </w:r>
          </w:p>
        </w:tc>
        <w:tc>
          <w:tcPr>
            <w:tcW w:w="1598" w:type="dxa"/>
            <w:shd w:val="clear" w:color="auto" w:fill="FFFFFF"/>
          </w:tcPr>
          <w:p w:rsidR="005577B3" w:rsidRPr="003D1A85" w:rsidRDefault="005577B3" w:rsidP="00D74056">
            <w:pPr>
              <w:pStyle w:val="Bodytext20"/>
              <w:shd w:val="clear" w:color="auto" w:fill="auto"/>
              <w:spacing w:before="0" w:after="120" w:line="360" w:lineRule="auto"/>
              <w:ind w:right="-6"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Եգիպտացորենի ցողունային թիթեռի նկատմամբ դաշտային կայունությամբ հասունության տարբեր խմբերի եգիպտացորենի ելանյութի ստեղծում, վնասատուի նկատմամբ կայունության դոնորների </w:t>
            </w:r>
            <w:r w:rsidR="004D375B">
              <w:rPr>
                <w:rFonts w:ascii="Sylfaen" w:hAnsi="Sylfaen"/>
              </w:rPr>
              <w:t>և</w:t>
            </w:r>
            <w:r w:rsidRPr="003D1A85">
              <w:rPr>
                <w:rFonts w:ascii="Sylfaen" w:hAnsi="Sylfaen"/>
              </w:rPr>
              <w:t xml:space="preserve"> աղբյուրների առանձնացում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«Պոլեսի բուսաբուծության ինստիտուտ» ՊՁ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Աշնանացան հացահատիկային մշակաբույսերի մոտ ձյան բորբոս առաջացնող Microdochium nivale (Fr.) Samuels &amp; I. C. Hallet սնկի պոպուլյացիաների կառուցվածքի գնահատում՝ ըստ ֆունգիցիդների նկատմամբ զգայունության</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բույսերի պաշտպանության ինստիտուտ» ՀԳԴՈՒՁ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Հատիկաընդեղեն մշակաբույսերի (սոյա, սիսեռ, սպիտակ լուպին) ինտրոդուցված (ներմուծված) տեսակների ռեակցիայի ուսումնասիրում՝ Բելառուսի հարավային ագրոկլիմայական գոտու պայմաններում դրանց մշակման հեռանկարների գնահատման նպատակով</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Բրեստի ՄԳՏՓԿ»</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Տարբեր էկոլոգիական</w:t>
            </w:r>
            <w:r w:rsidRPr="003D1A85">
              <w:rPr>
                <w:rFonts w:ascii="Sylfaen" w:hAnsi="Sylfaen"/>
              </w:rPr>
              <w:softHyphen/>
              <w:t xml:space="preserve"> աշխարհագրական ծագման աշնանացան ցորենի տեսակային բազմազանության ուսումնասիրում </w:t>
            </w:r>
            <w:r w:rsidR="004D375B">
              <w:rPr>
                <w:rFonts w:ascii="Sylfaen" w:hAnsi="Sylfaen"/>
              </w:rPr>
              <w:t>և</w:t>
            </w:r>
            <w:r w:rsidRPr="003D1A85">
              <w:rPr>
                <w:rFonts w:ascii="Sylfaen" w:hAnsi="Sylfaen"/>
              </w:rPr>
              <w:t xml:space="preserve"> հիմնական պաթոգենների նկատմամբ կայունության աղբյուրների բացահայտում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3D1A85" w:rsidRDefault="005577B3" w:rsidP="00D74056">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lastRenderedPageBreak/>
              <w:t>Ընդ</w:t>
            </w:r>
            <w:r w:rsidR="00FA6FE3" w:rsidRPr="003D1A85">
              <w:rPr>
                <w:rFonts w:ascii="Sylfaen" w:hAnsi="Sylfaen"/>
              </w:rPr>
              <w:t>ավոր</w:t>
            </w:r>
            <w:r w:rsidRPr="003D1A85">
              <w:rPr>
                <w:rFonts w:ascii="Sylfaen" w:hAnsi="Sylfaen"/>
              </w:rPr>
              <w:t xml:space="preserve"> մշակաբույսերի մուտանտային </w:t>
            </w:r>
            <w:r w:rsidR="004D375B">
              <w:rPr>
                <w:rFonts w:ascii="Sylfaen" w:hAnsi="Sylfaen"/>
              </w:rPr>
              <w:t>և</w:t>
            </w:r>
            <w:r w:rsidRPr="003D1A85">
              <w:rPr>
                <w:rFonts w:ascii="Sylfaen" w:hAnsi="Sylfaen"/>
              </w:rPr>
              <w:t xml:space="preserve"> հիբրիդային պոպուլյացիաներից նոր ելանյութի առանձնացում՝ ըստ բերքատվության, հարմարվողական ներուժի, սնկային հիվանդությունների </w:t>
            </w:r>
            <w:r w:rsidR="004D375B">
              <w:rPr>
                <w:rFonts w:ascii="Sylfaen" w:hAnsi="Sylfaen"/>
              </w:rPr>
              <w:t>և</w:t>
            </w:r>
            <w:r w:rsidRPr="003D1A85">
              <w:rPr>
                <w:rFonts w:ascii="Sylfaen" w:hAnsi="Sylfaen"/>
              </w:rPr>
              <w:t xml:space="preserve"> ցածր ջերմաստիճանի նկատմամբ կայունության՝ բույսերի ամբողջական մորֆոկենսաքիմիական գնահատման </w:t>
            </w:r>
            <w:r w:rsidR="004D375B">
              <w:rPr>
                <w:rFonts w:ascii="Sylfaen" w:hAnsi="Sylfaen"/>
              </w:rPr>
              <w:t>և</w:t>
            </w:r>
            <w:r w:rsidRPr="003D1A85">
              <w:rPr>
                <w:rFonts w:ascii="Sylfaen" w:hAnsi="Sylfaen"/>
              </w:rPr>
              <w:t xml:space="preserve"> դրանց գենոմների մոլեկուլա</w:t>
            </w:r>
            <w:r w:rsidRPr="003D1A85">
              <w:rPr>
                <w:rFonts w:ascii="Sylfaen" w:hAnsi="Sylfaen"/>
              </w:rPr>
              <w:softHyphen/>
              <w:t>գենետիկական մակնշման հիման վրա</w:t>
            </w:r>
          </w:p>
        </w:tc>
        <w:tc>
          <w:tcPr>
            <w:tcW w:w="4824" w:type="dxa"/>
            <w:shd w:val="clear" w:color="auto" w:fill="FFFFFF"/>
          </w:tcPr>
          <w:p w:rsidR="005577B3" w:rsidRPr="003D1A85" w:rsidRDefault="005577B3" w:rsidP="00D74056">
            <w:pPr>
              <w:pStyle w:val="Bodytext20"/>
              <w:shd w:val="clear" w:color="auto" w:fill="auto"/>
              <w:spacing w:before="0" w:after="160" w:line="336" w:lineRule="auto"/>
              <w:ind w:right="-6" w:firstLine="0"/>
              <w:jc w:val="center"/>
              <w:rPr>
                <w:rFonts w:ascii="Sylfaen" w:hAnsi="Sylfaen"/>
              </w:rPr>
            </w:pPr>
            <w:r w:rsidRPr="003D1A85">
              <w:rPr>
                <w:rFonts w:ascii="Sylfaen" w:hAnsi="Sylfaen"/>
              </w:rPr>
              <w:t>Բելառուսի գիտությունների ազգային ակադեմիայի «Բանջարաբուծության ինստիտուտ» ՀՈՒՁ</w:t>
            </w:r>
          </w:p>
        </w:tc>
        <w:tc>
          <w:tcPr>
            <w:tcW w:w="1598" w:type="dxa"/>
            <w:shd w:val="clear" w:color="auto" w:fill="FFFFFF"/>
          </w:tcPr>
          <w:p w:rsidR="005577B3" w:rsidRPr="003D1A85" w:rsidRDefault="005577B3" w:rsidP="00D74056">
            <w:pPr>
              <w:pStyle w:val="Bodytext20"/>
              <w:shd w:val="clear" w:color="auto" w:fill="auto"/>
              <w:spacing w:before="0" w:after="160" w:line="336" w:lineRule="auto"/>
              <w:ind w:right="-6"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 xml:space="preserve">Նպատակային օգտագործման մասով սելեկցիայում աշնանացան աշորայի միջգծային </w:t>
            </w:r>
            <w:r w:rsidR="004D375B">
              <w:rPr>
                <w:rFonts w:ascii="Sylfaen" w:hAnsi="Sylfaen"/>
              </w:rPr>
              <w:t>և</w:t>
            </w:r>
            <w:r w:rsidRPr="003D1A85">
              <w:rPr>
                <w:rFonts w:ascii="Sylfaen" w:hAnsi="Sylfaen"/>
              </w:rPr>
              <w:t xml:space="preserve"> սորտագծային հիբրիդների</w:t>
            </w:r>
            <w:r w:rsidR="00E96EBC" w:rsidRPr="003D1A85">
              <w:rPr>
                <w:rFonts w:ascii="Sylfaen" w:hAnsi="Sylfaen"/>
              </w:rPr>
              <w:t xml:space="preserve"> </w:t>
            </w:r>
            <w:r w:rsidRPr="003D1A85">
              <w:rPr>
                <w:rFonts w:ascii="Sylfaen" w:hAnsi="Sylfaen"/>
              </w:rPr>
              <w:t xml:space="preserve">հացահատիկի ածխաջրածնային-ամիլազային </w:t>
            </w:r>
            <w:r w:rsidR="004D375B">
              <w:rPr>
                <w:rFonts w:ascii="Sylfaen" w:hAnsi="Sylfaen"/>
              </w:rPr>
              <w:t>և</w:t>
            </w:r>
            <w:r w:rsidRPr="003D1A85">
              <w:rPr>
                <w:rFonts w:ascii="Sylfaen" w:hAnsi="Sylfaen"/>
              </w:rPr>
              <w:t xml:space="preserve"> սպիտակուցային համալիրների գնահատման չափանիշների մշակում</w:t>
            </w:r>
          </w:p>
        </w:tc>
        <w:tc>
          <w:tcPr>
            <w:tcW w:w="4824" w:type="dxa"/>
            <w:shd w:val="clear" w:color="auto" w:fill="FFFFFF"/>
          </w:tcPr>
          <w:p w:rsidR="005577B3" w:rsidRPr="003D1A85" w:rsidRDefault="005577B3" w:rsidP="00D74056">
            <w:pPr>
              <w:pStyle w:val="Bodytext20"/>
              <w:shd w:val="clear" w:color="auto" w:fill="auto"/>
              <w:spacing w:before="0" w:after="160" w:line="336" w:lineRule="auto"/>
              <w:ind w:right="-6"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36" w:lineRule="auto"/>
              <w:ind w:right="-6"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Ընդեղեն մշակաբույսերի մուտանտային </w:t>
            </w:r>
            <w:r w:rsidR="004D375B">
              <w:rPr>
                <w:rFonts w:ascii="Sylfaen" w:hAnsi="Sylfaen"/>
              </w:rPr>
              <w:t>և</w:t>
            </w:r>
            <w:r w:rsidRPr="003D1A85">
              <w:rPr>
                <w:rFonts w:ascii="Sylfaen" w:hAnsi="Sylfaen"/>
              </w:rPr>
              <w:t xml:space="preserve"> հիբրիդային պոպուլյացիաներից նոր ելանյութի առանձնացում՝ ըստ բերքատվության, հարմարվողական ներուժի, սնկային հիվանդությունների </w:t>
            </w:r>
            <w:r w:rsidR="004D375B">
              <w:rPr>
                <w:rFonts w:ascii="Sylfaen" w:hAnsi="Sylfaen"/>
              </w:rPr>
              <w:t>և</w:t>
            </w:r>
            <w:r w:rsidRPr="003D1A85">
              <w:rPr>
                <w:rFonts w:ascii="Sylfaen" w:hAnsi="Sylfaen"/>
              </w:rPr>
              <w:t xml:space="preserve"> ցածր ջերմաստիճանի նկատմամբ կայունության՝ բույսերի ամբողջական մորֆոկենսաքիմիական գնահատման </w:t>
            </w:r>
            <w:r w:rsidR="004D375B">
              <w:rPr>
                <w:rFonts w:ascii="Sylfaen" w:hAnsi="Sylfaen"/>
              </w:rPr>
              <w:t>և</w:t>
            </w:r>
            <w:r w:rsidRPr="003D1A85">
              <w:rPr>
                <w:rFonts w:ascii="Sylfaen" w:hAnsi="Sylfaen"/>
              </w:rPr>
              <w:t xml:space="preserve"> դրանց գենոմների մոլեկուլա</w:t>
            </w:r>
            <w:r w:rsidRPr="003D1A85">
              <w:rPr>
                <w:rFonts w:ascii="Sylfaen" w:hAnsi="Sylfaen"/>
              </w:rPr>
              <w:softHyphen/>
              <w:t>գենետիկական մակնշման հիման վրա</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պետական համալսարան</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Գլյուկանային բնույթի ինդուկտորների ազեցության տակ գարնանացան գարու բույսերում սնկային պաթոգենների նկատմամբ պաշտպանական ռեակցիաների պրայմինգի մեխանիզմների հետազոտում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կենսաֆիզիկայի </w:t>
            </w:r>
            <w:r w:rsidR="004D375B">
              <w:rPr>
                <w:rFonts w:ascii="Sylfaen" w:hAnsi="Sylfaen"/>
              </w:rPr>
              <w:t>և</w:t>
            </w:r>
            <w:r w:rsidRPr="003D1A85">
              <w:rPr>
                <w:rFonts w:ascii="Sylfaen" w:hAnsi="Sylfaen"/>
              </w:rPr>
              <w:t xml:space="preserve"> բջջային ինժեներիայի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D74056">
        <w:trPr>
          <w:jc w:val="center"/>
        </w:trPr>
        <w:tc>
          <w:tcPr>
            <w:tcW w:w="8014" w:type="dxa"/>
            <w:shd w:val="clear" w:color="auto" w:fill="FFFFFF"/>
            <w:vAlign w:val="bottom"/>
          </w:tcPr>
          <w:p w:rsidR="005577B3" w:rsidRPr="003D1A85" w:rsidRDefault="00050F84" w:rsidP="00D74056">
            <w:pPr>
              <w:pStyle w:val="Bodytext20"/>
              <w:shd w:val="clear" w:color="auto" w:fill="auto"/>
              <w:spacing w:before="0" w:after="160" w:line="360" w:lineRule="auto"/>
              <w:ind w:left="64" w:right="-8" w:firstLine="0"/>
              <w:jc w:val="both"/>
              <w:rPr>
                <w:rFonts w:ascii="Sylfaen" w:hAnsi="Sylfaen"/>
                <w:color w:val="auto"/>
              </w:rPr>
            </w:pPr>
            <w:r w:rsidRPr="003D1A85">
              <w:rPr>
                <w:rFonts w:ascii="Sylfaen" w:hAnsi="Sylfaen"/>
                <w:color w:val="auto"/>
              </w:rPr>
              <w:t xml:space="preserve">Հացահատիկային </w:t>
            </w:r>
            <w:r w:rsidR="004D375B">
              <w:rPr>
                <w:rFonts w:ascii="Sylfaen" w:hAnsi="Sylfaen"/>
                <w:color w:val="auto"/>
              </w:rPr>
              <w:t>և</w:t>
            </w:r>
            <w:r w:rsidRPr="003D1A85">
              <w:rPr>
                <w:rFonts w:ascii="Sylfaen" w:hAnsi="Sylfaen"/>
                <w:color w:val="auto"/>
              </w:rPr>
              <w:t xml:space="preserve"> ընդավոր մշակաբույսերի՝ գյուղատնտեսական առումով արժեքավոր էնդոֆիտային մանրէների բնութագիրը </w:t>
            </w:r>
            <w:r w:rsidR="004D375B">
              <w:rPr>
                <w:rFonts w:ascii="Sylfaen" w:hAnsi="Sylfaen"/>
                <w:color w:val="auto"/>
              </w:rPr>
              <w:t>և</w:t>
            </w:r>
            <w:r w:rsidRPr="003D1A85">
              <w:rPr>
                <w:rFonts w:ascii="Sylfaen" w:hAnsi="Sylfaen"/>
                <w:color w:val="auto"/>
              </w:rPr>
              <w:t xml:space="preserve"> բույսերի աճի ու զարգացման վրա դրանց ազդեցության գնահատումը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մանրէաբանության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5577B3">
        <w:trPr>
          <w:jc w:val="center"/>
        </w:trPr>
        <w:tc>
          <w:tcPr>
            <w:tcW w:w="14436" w:type="dxa"/>
            <w:gridSpan w:val="3"/>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Հանրապետություն</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Հատիկաընդեղեն մշակաբույսերի բարձր բերքատու նոր սորտերի ստեղծում</w:t>
            </w:r>
            <w:r w:rsidR="00050F84" w:rsidRPr="003D1A85">
              <w:rPr>
                <w:rFonts w:ascii="Sylfaen" w:hAnsi="Sylfaen"/>
              </w:rPr>
              <w:t>:</w:t>
            </w:r>
            <w:r w:rsidRPr="003D1A85">
              <w:rPr>
                <w:rFonts w:ascii="Sylfaen" w:hAnsi="Sylfaen"/>
              </w:rPr>
              <w:t xml:space="preserve"> </w:t>
            </w:r>
            <w:r w:rsidR="00050F84" w:rsidRPr="003D1A85">
              <w:rPr>
                <w:rFonts w:ascii="Sylfaen" w:hAnsi="Sylfaen"/>
              </w:rPr>
              <w:t>Մ</w:t>
            </w:r>
            <w:r w:rsidR="00261C7F" w:rsidRPr="003D1A85">
              <w:rPr>
                <w:rFonts w:ascii="Sylfaen" w:hAnsi="Sylfaen"/>
              </w:rPr>
              <w:t xml:space="preserve">րցութային սորտափորձարկման մեջ </w:t>
            </w:r>
            <w:r w:rsidR="00050F84" w:rsidRPr="003D1A85">
              <w:rPr>
                <w:rFonts w:ascii="Sylfaen" w:hAnsi="Sylfaen"/>
              </w:rPr>
              <w:t>ս</w:t>
            </w:r>
            <w:r w:rsidRPr="003D1A85">
              <w:rPr>
                <w:rFonts w:ascii="Sylfaen" w:hAnsi="Sylfaen"/>
              </w:rPr>
              <w:t xml:space="preserve">ոյայի հեռանկարային հայրենական նմուշների ուսումնասիրում </w:t>
            </w:r>
            <w:r w:rsidR="004D375B">
              <w:rPr>
                <w:rFonts w:ascii="Sylfaen" w:hAnsi="Sylfaen"/>
              </w:rPr>
              <w:t>և</w:t>
            </w:r>
            <w:r w:rsidR="00C3197F">
              <w:rPr>
                <w:rFonts w:ascii="Sylfaen" w:hAnsi="Sylfaen"/>
              </w:rPr>
              <w:t xml:space="preserve"> </w:t>
            </w:r>
            <w:r w:rsidRPr="003D1A85">
              <w:rPr>
                <w:rFonts w:ascii="Sylfaen" w:hAnsi="Sylfaen"/>
              </w:rPr>
              <w:t xml:space="preserve">արտասահմանյան համարժեքների հետ </w:t>
            </w:r>
            <w:r w:rsidR="00021FC2" w:rsidRPr="003D1A85">
              <w:rPr>
                <w:rFonts w:ascii="Sylfaen" w:hAnsi="Sylfaen"/>
              </w:rPr>
              <w:t>դրանց</w:t>
            </w:r>
            <w:r w:rsidR="00050F84" w:rsidRPr="003D1A85">
              <w:rPr>
                <w:rFonts w:ascii="Sylfaen" w:hAnsi="Sylfaen"/>
              </w:rPr>
              <w:t xml:space="preserve"> </w:t>
            </w:r>
            <w:r w:rsidRPr="003D1A85">
              <w:rPr>
                <w:rFonts w:ascii="Sylfaen" w:hAnsi="Sylfaen"/>
              </w:rPr>
              <w:t>համեմատ</w:t>
            </w:r>
            <w:r w:rsidR="00050F84" w:rsidRPr="003D1A85">
              <w:rPr>
                <w:rFonts w:ascii="Sylfaen" w:hAnsi="Sylfaen"/>
              </w:rPr>
              <w:t>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F44CC1">
        <w:trPr>
          <w:jc w:val="center"/>
        </w:trPr>
        <w:tc>
          <w:tcPr>
            <w:tcW w:w="8014" w:type="dxa"/>
            <w:shd w:val="clear" w:color="auto" w:fill="FFFFFF"/>
          </w:tcPr>
          <w:p w:rsidR="005577B3" w:rsidRPr="003D1A85" w:rsidRDefault="005577B3" w:rsidP="00F44CC1">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«Լոպատկա» [«Лопатка»] սորտատիպի հիման վրա՝ 22 - 27 ց/հա-ից ոչ</w:t>
            </w:r>
            <w:r w:rsidR="00F44CC1" w:rsidRPr="00F44CC1">
              <w:rPr>
                <w:rFonts w:ascii="Sylfaen" w:hAnsi="Sylfaen"/>
              </w:rPr>
              <w:t> </w:t>
            </w:r>
            <w:r w:rsidRPr="003D1A85">
              <w:rPr>
                <w:rFonts w:ascii="Sylfaen" w:hAnsi="Sylfaen"/>
              </w:rPr>
              <w:t>պակաս բերքատվությամբ լոբու հայրենական սորտի ստեղծում</w:t>
            </w:r>
          </w:p>
        </w:tc>
        <w:tc>
          <w:tcPr>
            <w:tcW w:w="4824" w:type="dxa"/>
            <w:shd w:val="clear" w:color="auto" w:fill="FFFFFF"/>
            <w:vAlign w:val="center"/>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Ղրղզստանի չոռոգվող պայմանների համար սիսեռի </w:t>
            </w:r>
            <w:r w:rsidR="004D375B">
              <w:rPr>
                <w:rFonts w:ascii="Sylfaen" w:hAnsi="Sylfaen"/>
              </w:rPr>
              <w:t>և</w:t>
            </w:r>
            <w:r w:rsidRPr="003D1A85">
              <w:rPr>
                <w:rFonts w:ascii="Sylfaen" w:hAnsi="Sylfaen"/>
              </w:rPr>
              <w:t xml:space="preserve"> ոսպի բարձր բերքատու, ցրտադիմացկուն սորտերի՝ հատիկաընդեղեն մշակաբույսերի բարձր բերքատու նոր սորտերի ստեղծում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Հիվանդությունների նկատմամբ կայուն, բերքահավաքի ժամանակ հարմար, 39 - 42 ց/հա-ից ոչ պակաս բերքատվությամբ սոյայի նոր սորտերի ստեղծում</w:t>
            </w:r>
          </w:p>
        </w:tc>
        <w:tc>
          <w:tcPr>
            <w:tcW w:w="4824" w:type="dxa"/>
            <w:shd w:val="clear" w:color="auto" w:fill="FFFFFF"/>
          </w:tcPr>
          <w:p w:rsidR="005577B3" w:rsidRPr="003D1A85" w:rsidRDefault="005577B3" w:rsidP="00D74056">
            <w:pPr>
              <w:pStyle w:val="Bodytext20"/>
              <w:shd w:val="clear" w:color="auto" w:fill="auto"/>
              <w:spacing w:before="0" w:after="160" w:line="336" w:lineRule="auto"/>
              <w:ind w:right="-6"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D74056">
        <w:trPr>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Հասկավոր հացահատիկային մշակաբույսերի, եգիպտացորենի, բամբակենու, շաքարի ճակնդեղի, կարտոֆիլի, պտղատու մշակ</w:t>
            </w:r>
            <w:r w:rsidR="00D74056">
              <w:rPr>
                <w:rFonts w:ascii="Sylfaen" w:hAnsi="Sylfaen"/>
              </w:rPr>
              <w:t xml:space="preserve">աբույսերի, խաղողի հիբրիդների՝ </w:t>
            </w:r>
            <w:r w:rsidRPr="003D1A85">
              <w:rPr>
                <w:rFonts w:ascii="Sylfaen" w:hAnsi="Sylfaen"/>
              </w:rPr>
              <w:t xml:space="preserve">ռեսուրսների քիչ ծախսով, միջավայրի սթրեսային գործոններին հարմարվող </w:t>
            </w:r>
            <w:r w:rsidR="00050F84" w:rsidRPr="003D1A85">
              <w:rPr>
                <w:rFonts w:ascii="Sylfaen" w:hAnsi="Sylfaen"/>
              </w:rPr>
              <w:t>(անց.)</w:t>
            </w:r>
            <w:r w:rsidRPr="003D1A85">
              <w:rPr>
                <w:rFonts w:ascii="Sylfaen" w:hAnsi="Sylfaen"/>
              </w:rPr>
              <w:t xml:space="preserve"> </w:t>
            </w:r>
            <w:r w:rsidR="004D375B">
              <w:rPr>
                <w:rFonts w:ascii="Sylfaen" w:hAnsi="Sylfaen"/>
              </w:rPr>
              <w:t>և</w:t>
            </w:r>
            <w:r w:rsidRPr="003D1A85">
              <w:rPr>
                <w:rFonts w:ascii="Sylfaen" w:hAnsi="Sylfaen"/>
              </w:rPr>
              <w:t xml:space="preserve"> տնտեսական առումով օգտակար հատկանիշների բարձր մակարդակ ունեցող սորտերի ստեղծում։ Էկոլոգիական փորձարկման անցկացում </w:t>
            </w:r>
          </w:p>
        </w:tc>
        <w:tc>
          <w:tcPr>
            <w:tcW w:w="4824" w:type="dxa"/>
            <w:shd w:val="clear" w:color="auto" w:fill="FFFFFF"/>
          </w:tcPr>
          <w:p w:rsidR="005577B3" w:rsidRPr="003D1A85" w:rsidRDefault="005577B3" w:rsidP="00D74056">
            <w:pPr>
              <w:pStyle w:val="Bodytext20"/>
              <w:shd w:val="clear" w:color="auto" w:fill="auto"/>
              <w:spacing w:before="0" w:after="160" w:line="336" w:lineRule="auto"/>
              <w:ind w:right="-6" w:firstLine="0"/>
              <w:jc w:val="center"/>
              <w:rPr>
                <w:rFonts w:ascii="Sylfaen" w:hAnsi="Sylfaen"/>
              </w:rPr>
            </w:pPr>
            <w:r w:rsidRPr="003D1A85">
              <w:rPr>
                <w:rFonts w:ascii="Sylfaen" w:hAnsi="Sylfaen"/>
              </w:rPr>
              <w:t>Ղրղզստանի եկրագործության գիտահետոզատական ինստիտուտ</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5577B3">
        <w:trPr>
          <w:jc w:val="center"/>
        </w:trPr>
        <w:tc>
          <w:tcPr>
            <w:tcW w:w="14436" w:type="dxa"/>
            <w:gridSpan w:val="3"/>
            <w:shd w:val="clear" w:color="auto" w:fill="FFFFFF"/>
            <w:vAlign w:val="bottom"/>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Ռուսաստանի Դաշնություն</w:t>
            </w:r>
          </w:p>
        </w:tc>
      </w:tr>
      <w:tr w:rsidR="005577B3" w:rsidRPr="003D1A85" w:rsidTr="00D74056">
        <w:trPr>
          <w:jc w:val="center"/>
        </w:trPr>
        <w:tc>
          <w:tcPr>
            <w:tcW w:w="8014" w:type="dxa"/>
            <w:shd w:val="clear" w:color="auto" w:fill="FFFFFF"/>
          </w:tcPr>
          <w:p w:rsidR="005577B3" w:rsidRPr="003D1A85" w:rsidRDefault="005577B3" w:rsidP="003D1A85">
            <w:pPr>
              <w:pStyle w:val="Bodytext20"/>
              <w:shd w:val="clear" w:color="auto" w:fill="auto"/>
              <w:spacing w:before="0" w:after="160" w:line="360" w:lineRule="auto"/>
              <w:ind w:right="-8" w:firstLine="0"/>
              <w:jc w:val="both"/>
              <w:rPr>
                <w:rFonts w:ascii="Sylfaen" w:hAnsi="Sylfaen"/>
              </w:rPr>
            </w:pPr>
            <w:r w:rsidRPr="003D1A85">
              <w:rPr>
                <w:rFonts w:ascii="Sylfaen" w:hAnsi="Sylfaen"/>
              </w:rPr>
              <w:t xml:space="preserve">Հացահատիկային մշակաբույսերի նոր սորտերի ստեղծման համար </w:t>
            </w:r>
            <w:r w:rsidR="00050F84" w:rsidRPr="003D1A85">
              <w:rPr>
                <w:rFonts w:ascii="Sylfaen" w:hAnsi="Sylfaen"/>
              </w:rPr>
              <w:t>ԴՆԹ-մարկերների</w:t>
            </w:r>
            <w:r w:rsidRPr="003D1A85">
              <w:rPr>
                <w:rFonts w:ascii="Sylfaen" w:hAnsi="Sylfaen"/>
              </w:rPr>
              <w:t xml:space="preserve"> համակարգի մշակում </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«Գյուղատնտեսական կենսատեխնոլոգիայի համառուսական գիտահետազոտական </w:t>
            </w:r>
            <w:r w:rsidRPr="003D1A85">
              <w:rPr>
                <w:rFonts w:ascii="Sylfaen" w:hAnsi="Sylfaen"/>
              </w:rPr>
              <w:lastRenderedPageBreak/>
              <w:t>ինստիտուտ» ԴՊԲԿՀ, «Ռուսաստանի պետական ագրարային համալսարան՝ Կ.</w:t>
            </w:r>
            <w:r w:rsidR="00D74056" w:rsidRPr="00D74056">
              <w:rPr>
                <w:rFonts w:ascii="Sylfaen" w:hAnsi="Sylfaen"/>
              </w:rPr>
              <w:t> </w:t>
            </w:r>
            <w:r w:rsidR="00D74056">
              <w:rPr>
                <w:rFonts w:ascii="Sylfaen" w:hAnsi="Sylfaen"/>
              </w:rPr>
              <w:t>Ա. Տիմիրյազ</w:t>
            </w:r>
            <w:r w:rsidR="004D375B">
              <w:rPr>
                <w:rFonts w:ascii="Sylfaen" w:hAnsi="Sylfaen"/>
              </w:rPr>
              <w:t>և</w:t>
            </w:r>
            <w:r w:rsidR="00D74056">
              <w:rPr>
                <w:rFonts w:ascii="Sylfaen" w:hAnsi="Sylfaen"/>
              </w:rPr>
              <w:t xml:space="preserve">ի անվան ՄԳՏԱ» </w:t>
            </w:r>
            <w:r w:rsidRPr="003D1A85">
              <w:rPr>
                <w:rFonts w:ascii="Sylfaen" w:hAnsi="Sylfaen"/>
              </w:rPr>
              <w:t>ԲՄԿ ԴՊԲԿՀ</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2016-2020 թվականներ</w:t>
            </w:r>
          </w:p>
        </w:tc>
      </w:tr>
      <w:tr w:rsidR="005577B3" w:rsidRPr="003D1A85" w:rsidTr="00126B44">
        <w:trPr>
          <w:trHeight w:val="693"/>
          <w:jc w:val="center"/>
        </w:trPr>
        <w:tc>
          <w:tcPr>
            <w:tcW w:w="14436" w:type="dxa"/>
            <w:gridSpan w:val="3"/>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 xml:space="preserve">II. Կերային մշակաբույսերի սելեկցիայի </w:t>
            </w:r>
            <w:r w:rsidR="004D375B">
              <w:rPr>
                <w:rFonts w:ascii="Sylfaen" w:hAnsi="Sylfaen"/>
              </w:rPr>
              <w:t>և</w:t>
            </w:r>
            <w:r w:rsidRPr="003D1A85">
              <w:rPr>
                <w:rFonts w:ascii="Sylfaen" w:hAnsi="Sylfaen"/>
              </w:rPr>
              <w:t xml:space="preserve"> սերմնաբուծության տեխնոլոգիաների մշակում ու կատարելագործում</w:t>
            </w:r>
          </w:p>
        </w:tc>
      </w:tr>
      <w:tr w:rsidR="005577B3" w:rsidRPr="003D1A85" w:rsidTr="00D74056">
        <w:trPr>
          <w:jc w:val="center"/>
        </w:trPr>
        <w:tc>
          <w:tcPr>
            <w:tcW w:w="14436" w:type="dxa"/>
            <w:gridSpan w:val="3"/>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Հայաստանի Հանրապետություն</w:t>
            </w:r>
          </w:p>
        </w:tc>
      </w:tr>
      <w:tr w:rsidR="005577B3" w:rsidRPr="003D1A85" w:rsidTr="00126B44">
        <w:trPr>
          <w:trHeight w:val="1629"/>
          <w:jc w:val="center"/>
        </w:trPr>
        <w:tc>
          <w:tcPr>
            <w:tcW w:w="8014" w:type="dxa"/>
            <w:shd w:val="clear" w:color="auto" w:fill="FFFFFF"/>
            <w:vAlign w:val="center"/>
          </w:tcPr>
          <w:p w:rsidR="005577B3" w:rsidRPr="003D1A85" w:rsidRDefault="005577B3" w:rsidP="00D74056">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Երաշտի </w:t>
            </w:r>
            <w:r w:rsidR="004D375B">
              <w:rPr>
                <w:rFonts w:ascii="Sylfaen" w:hAnsi="Sylfaen"/>
              </w:rPr>
              <w:t>և</w:t>
            </w:r>
            <w:r w:rsidRPr="003D1A85">
              <w:rPr>
                <w:rFonts w:ascii="Sylfaen" w:hAnsi="Sylfaen"/>
              </w:rPr>
              <w:t xml:space="preserve"> շոգի նկատմամբ կայուն վերարտադրվող </w:t>
            </w:r>
            <w:r w:rsidR="00881D65" w:rsidRPr="003D1A85">
              <w:rPr>
                <w:rFonts w:ascii="Sylfaen" w:hAnsi="Sylfaen"/>
              </w:rPr>
              <w:t xml:space="preserve">ուղիների </w:t>
            </w:r>
            <w:r w:rsidRPr="003D1A85">
              <w:rPr>
                <w:rFonts w:ascii="Sylfaen" w:hAnsi="Sylfaen"/>
              </w:rPr>
              <w:t xml:space="preserve">ստացման համար in vitro մշակաբույսերի </w:t>
            </w:r>
            <w:r w:rsidR="00050F84" w:rsidRPr="003D1A85">
              <w:rPr>
                <w:rFonts w:ascii="Sylfaen" w:hAnsi="Sylfaen"/>
              </w:rPr>
              <w:t>ինքնակլոնային փոփոխականությունը</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«Բանջարաբոստանային </w:t>
            </w:r>
            <w:r w:rsidR="004D375B">
              <w:rPr>
                <w:rFonts w:ascii="Sylfaen" w:hAnsi="Sylfaen"/>
              </w:rPr>
              <w:t>և</w:t>
            </w:r>
            <w:r w:rsidRPr="003D1A85">
              <w:rPr>
                <w:rFonts w:ascii="Sylfaen" w:hAnsi="Sylfaen"/>
              </w:rPr>
              <w:t xml:space="preserve"> տեխնիկական մշակաբույսերի գիտական կենտրոն» ՊՈԱԿ</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2016-2018 թվականներ</w:t>
            </w:r>
          </w:p>
        </w:tc>
      </w:tr>
      <w:tr w:rsidR="005577B3" w:rsidRPr="003D1A85" w:rsidTr="00D74056">
        <w:trPr>
          <w:trHeight w:val="393"/>
          <w:jc w:val="center"/>
        </w:trPr>
        <w:tc>
          <w:tcPr>
            <w:tcW w:w="14436" w:type="dxa"/>
            <w:gridSpan w:val="3"/>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Հանրապետություն</w:t>
            </w:r>
          </w:p>
        </w:tc>
      </w:tr>
      <w:tr w:rsidR="005577B3" w:rsidRPr="003D1A85" w:rsidTr="00126B44">
        <w:trPr>
          <w:jc w:val="center"/>
        </w:trPr>
        <w:tc>
          <w:tcPr>
            <w:tcW w:w="8014" w:type="dxa"/>
            <w:shd w:val="clear" w:color="auto" w:fill="FFFFFF"/>
          </w:tcPr>
          <w:p w:rsidR="005577B3" w:rsidRPr="003D1A85" w:rsidRDefault="005577B3"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Կերային մշակաբույսերի սելեկցիայի </w:t>
            </w:r>
            <w:r w:rsidR="004D375B">
              <w:rPr>
                <w:rFonts w:ascii="Sylfaen" w:hAnsi="Sylfaen"/>
              </w:rPr>
              <w:t>և</w:t>
            </w:r>
            <w:r w:rsidRPr="003D1A85">
              <w:rPr>
                <w:rFonts w:ascii="Sylfaen" w:hAnsi="Sylfaen"/>
              </w:rPr>
              <w:t xml:space="preserve"> սերմնաբուծության տեխնոլոգիաների մշակում ու կատարելագործում</w:t>
            </w: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5577B3" w:rsidRPr="003D1A85" w:rsidTr="00126B44">
        <w:trPr>
          <w:trHeight w:val="1196"/>
          <w:jc w:val="center"/>
        </w:trPr>
        <w:tc>
          <w:tcPr>
            <w:tcW w:w="8014" w:type="dxa"/>
            <w:shd w:val="clear" w:color="auto" w:fill="FFFFFF"/>
          </w:tcPr>
          <w:p w:rsidR="005577B3" w:rsidRPr="003D1A85" w:rsidRDefault="005577B3" w:rsidP="003D1A85">
            <w:pPr>
              <w:spacing w:after="160" w:line="360" w:lineRule="auto"/>
              <w:ind w:right="-8"/>
              <w:jc w:val="both"/>
            </w:pPr>
          </w:p>
        </w:tc>
        <w:tc>
          <w:tcPr>
            <w:tcW w:w="4824"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պետական գյուղատնտեսական ակադեմիա» ԿՀ</w:t>
            </w:r>
          </w:p>
        </w:tc>
        <w:tc>
          <w:tcPr>
            <w:tcW w:w="1598" w:type="dxa"/>
            <w:shd w:val="clear" w:color="auto" w:fill="FFFFFF"/>
          </w:tcPr>
          <w:p w:rsidR="005577B3" w:rsidRPr="003D1A85" w:rsidRDefault="005577B3" w:rsidP="00D74056">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2016-2018 թվականներ</w:t>
            </w:r>
          </w:p>
        </w:tc>
      </w:tr>
      <w:tr w:rsidR="005577B3" w:rsidRPr="003D1A85" w:rsidTr="00126B44">
        <w:trPr>
          <w:trHeight w:val="2187"/>
          <w:jc w:val="center"/>
        </w:trPr>
        <w:tc>
          <w:tcPr>
            <w:tcW w:w="8014" w:type="dxa"/>
            <w:shd w:val="clear" w:color="auto" w:fill="FFFFFF"/>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Տոպինամբուրի </w:t>
            </w:r>
            <w:r w:rsidR="004D375B">
              <w:rPr>
                <w:rFonts w:ascii="Sylfaen" w:hAnsi="Sylfaen"/>
              </w:rPr>
              <w:t>և</w:t>
            </w:r>
            <w:r w:rsidRPr="003D1A85">
              <w:rPr>
                <w:rFonts w:ascii="Sylfaen" w:hAnsi="Sylfaen"/>
              </w:rPr>
              <w:t xml:space="preserve"> կարտոֆիլի մշակման նորար</w:t>
            </w:r>
            <w:r w:rsidR="00677ADD" w:rsidRPr="003D1A85">
              <w:rPr>
                <w:rFonts w:ascii="Sylfaen" w:hAnsi="Sylfaen"/>
              </w:rPr>
              <w:t>ար</w:t>
            </w:r>
            <w:r w:rsidRPr="003D1A85">
              <w:rPr>
                <w:rFonts w:ascii="Sylfaen" w:hAnsi="Sylfaen"/>
              </w:rPr>
              <w:t>ական, մարգային տեխնոլոգիայի մշակում, օտարերկյա լավագույն նմուշների հենքի վրա մեքենաների միասնականացված կոմպլեկտի մշակում</w:t>
            </w:r>
          </w:p>
        </w:tc>
        <w:tc>
          <w:tcPr>
            <w:tcW w:w="4824"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գիտությունների ազգային ակադեմիայի գյուղատնտեսության մեքենայացման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2016 թվական</w:t>
            </w:r>
          </w:p>
        </w:tc>
      </w:tr>
      <w:tr w:rsidR="005577B3" w:rsidRPr="003D1A85" w:rsidTr="00126B44">
        <w:trPr>
          <w:trHeight w:val="1712"/>
          <w:jc w:val="center"/>
        </w:trPr>
        <w:tc>
          <w:tcPr>
            <w:tcW w:w="8014" w:type="dxa"/>
            <w:shd w:val="clear" w:color="auto" w:fill="FFFFFF"/>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Մարգերում տոպինամբուրի հավաքման տեխնոլոգիայի </w:t>
            </w:r>
            <w:r w:rsidR="004D375B">
              <w:rPr>
                <w:rFonts w:ascii="Sylfaen" w:hAnsi="Sylfaen"/>
              </w:rPr>
              <w:t>և</w:t>
            </w:r>
            <w:r w:rsidRPr="003D1A85">
              <w:rPr>
                <w:rFonts w:ascii="Sylfaen" w:hAnsi="Sylfaen"/>
              </w:rPr>
              <w:t xml:space="preserve"> մեքենաների կոմպլեկտի մշակում</w:t>
            </w:r>
          </w:p>
        </w:tc>
        <w:tc>
          <w:tcPr>
            <w:tcW w:w="4824"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գիտությունների ազգային ակադեմիայի կենտրոնական բուսաբանական այգի</w:t>
            </w:r>
          </w:p>
        </w:tc>
        <w:tc>
          <w:tcPr>
            <w:tcW w:w="1598"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2016-2018 թվականներ</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Բելառուսական </w:t>
            </w:r>
            <w:r w:rsidR="004D375B">
              <w:rPr>
                <w:rFonts w:ascii="Sylfaen" w:hAnsi="Sylfaen"/>
              </w:rPr>
              <w:t>և</w:t>
            </w:r>
            <w:r w:rsidRPr="003D1A85">
              <w:rPr>
                <w:rFonts w:ascii="Sylfaen" w:hAnsi="Sylfaen"/>
              </w:rPr>
              <w:t xml:space="preserve"> ռուսական սելեկցիայի տոպինամբուրի լավագույն սորտերի հավաքածուների ձ</w:t>
            </w:r>
            <w:r w:rsidR="004D375B">
              <w:rPr>
                <w:rFonts w:ascii="Sylfaen" w:hAnsi="Sylfaen"/>
              </w:rPr>
              <w:t>և</w:t>
            </w:r>
            <w:r w:rsidRPr="003D1A85">
              <w:rPr>
                <w:rFonts w:ascii="Sylfaen" w:hAnsi="Sylfaen"/>
              </w:rPr>
              <w:t xml:space="preserve">ավորումը </w:t>
            </w:r>
            <w:r w:rsidR="004D375B">
              <w:rPr>
                <w:rFonts w:ascii="Sylfaen" w:hAnsi="Sylfaen"/>
              </w:rPr>
              <w:t>և</w:t>
            </w:r>
            <w:r w:rsidRPr="003D1A85">
              <w:rPr>
                <w:rFonts w:ascii="Sylfaen" w:hAnsi="Sylfaen"/>
              </w:rPr>
              <w:t xml:space="preserve"> դրանց գնահատումը ստուգվող տեղամասերում՝ ԱՊՀ երկրների </w:t>
            </w:r>
            <w:r w:rsidR="004D375B">
              <w:rPr>
                <w:rFonts w:ascii="Sylfaen" w:hAnsi="Sylfaen"/>
              </w:rPr>
              <w:t>և</w:t>
            </w:r>
            <w:r w:rsidRPr="003D1A85">
              <w:rPr>
                <w:rFonts w:ascii="Sylfaen" w:hAnsi="Sylfaen"/>
              </w:rPr>
              <w:t xml:space="preserve"> միջինասիական հանրապետությունների ռեեստրներում ներառելու համար</w:t>
            </w:r>
          </w:p>
        </w:tc>
        <w:tc>
          <w:tcPr>
            <w:tcW w:w="4824"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գիտությունների ազգային ակադեմիայի կենտրոնական բուսաբանական այգի</w:t>
            </w:r>
          </w:p>
        </w:tc>
        <w:tc>
          <w:tcPr>
            <w:tcW w:w="1598"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2016-2018 թվականներ</w:t>
            </w:r>
          </w:p>
        </w:tc>
      </w:tr>
      <w:tr w:rsidR="005577B3" w:rsidRPr="003D1A85" w:rsidTr="00126B44">
        <w:trPr>
          <w:trHeight w:val="2133"/>
          <w:jc w:val="center"/>
        </w:trPr>
        <w:tc>
          <w:tcPr>
            <w:tcW w:w="8014" w:type="dxa"/>
            <w:shd w:val="clear" w:color="auto" w:fill="FFFFFF"/>
            <w:vAlign w:val="bottom"/>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lastRenderedPageBreak/>
              <w:t xml:space="preserve">Տարբեր նպատակային օգտագործման համար նախատեսված տոպինամբուրի սորտերին </w:t>
            </w:r>
            <w:r w:rsidR="004D375B">
              <w:rPr>
                <w:rFonts w:ascii="Sylfaen" w:hAnsi="Sylfaen"/>
              </w:rPr>
              <w:t>և</w:t>
            </w:r>
            <w:r w:rsidRPr="003D1A85">
              <w:rPr>
                <w:rFonts w:ascii="Sylfaen" w:hAnsi="Sylfaen"/>
              </w:rPr>
              <w:t xml:space="preserve"> հատուկ սերմնաբուծական տարածքներին ներկայացվող տեխնոլոգիական պահանջների </w:t>
            </w:r>
            <w:r w:rsidR="004D375B">
              <w:rPr>
                <w:rFonts w:ascii="Sylfaen" w:hAnsi="Sylfaen"/>
              </w:rPr>
              <w:t>և</w:t>
            </w:r>
            <w:r w:rsidRPr="003D1A85">
              <w:rPr>
                <w:rFonts w:ascii="Sylfaen" w:hAnsi="Sylfaen"/>
              </w:rPr>
              <w:t xml:space="preserve"> որակի պարամետրերի մշակում</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կենտրոնական բուսաբանական այգի</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126B44">
        <w:trPr>
          <w:trHeight w:val="2607"/>
          <w:jc w:val="center"/>
        </w:trPr>
        <w:tc>
          <w:tcPr>
            <w:tcW w:w="8014" w:type="dxa"/>
            <w:shd w:val="clear" w:color="auto" w:fill="FFFFFF"/>
            <w:vAlign w:val="bottom"/>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t>Կենդանիների՝ կերերին առնչվող պահանջները բավարարելու համար կերային մշակաբույսերի ցանքսերի կառուցվածքի օպտիմալացման վերաբերյալ լավագույն որոշումների ընդունմանը աջակցելու ծրագրի բաժինների մշակումը՝ հաշվի</w:t>
            </w:r>
            <w:r w:rsidR="00126B44">
              <w:rPr>
                <w:rFonts w:ascii="Sylfaen" w:hAnsi="Sylfaen"/>
              </w:rPr>
              <w:t xml:space="preserve"> առնելով </w:t>
            </w:r>
            <w:r w:rsidRPr="003D1A85">
              <w:rPr>
                <w:rFonts w:ascii="Sylfaen" w:hAnsi="Sylfaen"/>
              </w:rPr>
              <w:t>տնտեսությունների մասնագիտացումը</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w:t>
            </w:r>
            <w:r w:rsidR="00050F84" w:rsidRPr="003D1A85">
              <w:rPr>
                <w:rFonts w:ascii="Sylfaen" w:hAnsi="Sylfaen"/>
              </w:rPr>
              <w:t>Հողաբարելավմ</w:t>
            </w:r>
            <w:r w:rsidRPr="003D1A85">
              <w:rPr>
                <w:rFonts w:ascii="Sylfaen" w:hAnsi="Sylfaen"/>
              </w:rPr>
              <w:t>ան ինստիտուտ»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t>Հատիկաընդեղեն բազմաբաղադրիչ խոտած</w:t>
            </w:r>
            <w:r w:rsidR="00C55D11" w:rsidRPr="003D1A85">
              <w:rPr>
                <w:rFonts w:ascii="Sylfaen" w:hAnsi="Sylfaen"/>
              </w:rPr>
              <w:t>ած</w:t>
            </w:r>
            <w:r w:rsidRPr="003D1A85">
              <w:rPr>
                <w:rFonts w:ascii="Sylfaen" w:hAnsi="Sylfaen"/>
              </w:rPr>
              <w:t>կոցների (Մուլտի</w:t>
            </w:r>
            <w:r w:rsidR="00C55D11" w:rsidRPr="003D1A85">
              <w:rPr>
                <w:rFonts w:ascii="Sylfaen" w:hAnsi="Sylfaen"/>
              </w:rPr>
              <w:t>-</w:t>
            </w:r>
            <w:r w:rsidRPr="003D1A85">
              <w:rPr>
                <w:rFonts w:ascii="Sylfaen" w:hAnsi="Sylfaen"/>
              </w:rPr>
              <w:t xml:space="preserve">Խոտածածկոցների) օգտագործման ռեսուրսախնայող տեխնոլոգիայի մշակում, որն ապահովում է փոխանակման էներգիայի՝ 10 ՄՋ-ից ոչ պակաս պարունակությամբ </w:t>
            </w:r>
            <w:r w:rsidR="004D375B">
              <w:rPr>
                <w:rFonts w:ascii="Sylfaen" w:hAnsi="Sylfaen"/>
              </w:rPr>
              <w:t>և</w:t>
            </w:r>
            <w:r w:rsidRPr="003D1A85">
              <w:rPr>
                <w:rFonts w:ascii="Sylfaen" w:hAnsi="Sylfaen"/>
              </w:rPr>
              <w:t xml:space="preserve"> հում պրոտեինի՝ 16-18% մակարդակի վրա կոնցենտրացիայով խոտային կերերի մթերումը</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126B44">
        <w:trPr>
          <w:trHeight w:val="3125"/>
          <w:jc w:val="center"/>
        </w:trPr>
        <w:tc>
          <w:tcPr>
            <w:tcW w:w="8014" w:type="dxa"/>
            <w:shd w:val="clear" w:color="auto" w:fill="FFFFFF"/>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lastRenderedPageBreak/>
              <w:t xml:space="preserve">Տափաստանային կերասեզի (Agropýron cristatum) </w:t>
            </w:r>
            <w:r w:rsidR="004D375B">
              <w:rPr>
                <w:rFonts w:ascii="Sylfaen" w:hAnsi="Sylfaen"/>
              </w:rPr>
              <w:t>և</w:t>
            </w:r>
            <w:r w:rsidRPr="003D1A85">
              <w:rPr>
                <w:rFonts w:ascii="Sylfaen" w:hAnsi="Sylfaen"/>
              </w:rPr>
              <w:t xml:space="preserve"> արոտային ոլոռնախոտի (Lolium perenne) ֆերտիլ միջցեղային հիբրիդների ստեղծում </w:t>
            </w:r>
            <w:r w:rsidR="004D375B">
              <w:rPr>
                <w:rFonts w:ascii="Sylfaen" w:hAnsi="Sylfaen"/>
              </w:rPr>
              <w:t>և</w:t>
            </w:r>
            <w:r w:rsidRPr="003D1A85">
              <w:rPr>
                <w:rFonts w:ascii="Sylfaen" w:hAnsi="Sylfaen"/>
              </w:rPr>
              <w:t xml:space="preserve"> բարձր </w:t>
            </w:r>
            <w:r w:rsidR="00124215" w:rsidRPr="003D1A85">
              <w:rPr>
                <w:rFonts w:ascii="Sylfaen" w:hAnsi="Sylfaen"/>
              </w:rPr>
              <w:t>արդյունավետության</w:t>
            </w:r>
            <w:r w:rsidRPr="003D1A85">
              <w:rPr>
                <w:rFonts w:ascii="Sylfaen" w:hAnsi="Sylfaen"/>
              </w:rPr>
              <w:t xml:space="preserve"> գեն-աղբյուրների նույնականացում՝ գենոմային </w:t>
            </w:r>
            <w:r w:rsidR="00050F84" w:rsidRPr="003D1A85">
              <w:rPr>
                <w:rFonts w:ascii="Sylfaen" w:hAnsi="Sylfaen"/>
              </w:rPr>
              <w:t>ու</w:t>
            </w:r>
            <w:r w:rsidRPr="003D1A85">
              <w:rPr>
                <w:rFonts w:ascii="Sylfaen" w:hAnsi="Sylfaen"/>
              </w:rPr>
              <w:t xml:space="preserve"> բջջային կենսատեխնոլոգայի օգտագործմամբ տափաստանային կերասեզի սելեկցիայի համար</w:t>
            </w:r>
          </w:p>
        </w:tc>
        <w:tc>
          <w:tcPr>
            <w:tcW w:w="4824"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r w:rsidRPr="003D1A85">
              <w:rPr>
                <w:rFonts w:ascii="Sylfaen" w:hAnsi="Sylfaen"/>
              </w:rPr>
              <w:br/>
              <w:t>Բելառուսի գիտությունների ազգային ակադեմիայի կենտրոնական բուսաբանական այգի</w:t>
            </w:r>
          </w:p>
        </w:tc>
        <w:tc>
          <w:tcPr>
            <w:tcW w:w="1598"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2016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Տնտեսության մեջ ցանքսային մակերեսների՝ գիտականորեն հիմնավորված կառուցվածքի մշակում, կերային մշակաբույսերի կառուցվածքի հստակեցում, խոտային կերերի մթերման համար նախատեսված հումքային կոնվեյերի մշակում, սերմերի ստացման համար բազմամյա խոտաբույսերի մշակման տեխնոլոգիայի կատարելագործում՝ Կլիմովիչյան շրջանի ՀՄԿ-ի տնտեսություններում համախառն ցորենահավաքը </w:t>
            </w:r>
            <w:r w:rsidR="004D375B">
              <w:rPr>
                <w:rFonts w:ascii="Sylfaen" w:hAnsi="Sylfaen"/>
              </w:rPr>
              <w:t>և</w:t>
            </w:r>
            <w:r w:rsidRPr="003D1A85">
              <w:rPr>
                <w:rFonts w:ascii="Sylfaen" w:hAnsi="Sylfaen"/>
              </w:rPr>
              <w:t xml:space="preserve"> կերերի արտադրությունը մեծացնելու նպատակով</w:t>
            </w:r>
          </w:p>
        </w:tc>
        <w:tc>
          <w:tcPr>
            <w:tcW w:w="4824"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2016 թվական</w:t>
            </w:r>
          </w:p>
        </w:tc>
      </w:tr>
      <w:tr w:rsidR="005577B3" w:rsidRPr="003D1A85" w:rsidTr="00126B44">
        <w:trPr>
          <w:jc w:val="center"/>
        </w:trPr>
        <w:tc>
          <w:tcPr>
            <w:tcW w:w="8014" w:type="dxa"/>
            <w:shd w:val="clear" w:color="auto" w:fill="FFFFFF"/>
            <w:vAlign w:val="bottom"/>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lastRenderedPageBreak/>
              <w:t>Մարգագետնային աղվեսագու միջտեսակային հիբրիդների սորտապոպուլյացիայի ձ</w:t>
            </w:r>
            <w:r w:rsidR="004D375B">
              <w:rPr>
                <w:rFonts w:ascii="Sylfaen" w:hAnsi="Sylfaen"/>
              </w:rPr>
              <w:t>և</w:t>
            </w:r>
            <w:r w:rsidRPr="003D1A85">
              <w:rPr>
                <w:rFonts w:ascii="Sylfaen" w:hAnsi="Sylfaen"/>
              </w:rPr>
              <w:t xml:space="preserve">ավորում՝ ԴՆԹ-մակնշման օգտագործմամբ, </w:t>
            </w:r>
            <w:r w:rsidR="004D375B">
              <w:rPr>
                <w:rFonts w:ascii="Sylfaen" w:hAnsi="Sylfaen"/>
              </w:rPr>
              <w:t>և</w:t>
            </w:r>
            <w:r w:rsidRPr="003D1A85">
              <w:rPr>
                <w:rFonts w:ascii="Sylfaen" w:hAnsi="Sylfaen"/>
              </w:rPr>
              <w:t xml:space="preserve"> օնտոգենեզում աճի բարձր ռիթմերով, խոտածածկոցներում ցենոտիկ ակտիվությամբ </w:t>
            </w:r>
            <w:r w:rsidR="00050F84" w:rsidRPr="003D1A85">
              <w:rPr>
                <w:rFonts w:ascii="Sylfaen" w:hAnsi="Sylfaen"/>
              </w:rPr>
              <w:t>ու</w:t>
            </w:r>
            <w:r w:rsidRPr="003D1A85">
              <w:rPr>
                <w:rFonts w:ascii="Sylfaen" w:hAnsi="Sylfaen"/>
              </w:rPr>
              <w:t xml:space="preserve"> կայուն սերմային բերքատվությամբ սորտի ստեղծում</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կենտրոնական բուսաբանական այգի</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t xml:space="preserve">Ագրարային բիզնեսի գիտահետազոտական ինստիտուտում ստեղծված՝ հացահատիկային </w:t>
            </w:r>
            <w:r w:rsidR="004D375B">
              <w:rPr>
                <w:rFonts w:ascii="Sylfaen" w:hAnsi="Sylfaen"/>
              </w:rPr>
              <w:t>և</w:t>
            </w:r>
            <w:r w:rsidRPr="003D1A85">
              <w:rPr>
                <w:rFonts w:ascii="Sylfaen" w:hAnsi="Sylfaen"/>
              </w:rPr>
              <w:t xml:space="preserve"> սիլոսային ուղղվածության եգիպտացորենի հիբրիդների բերքատվության գնահատումը մրցութային փորձարկման մեջ, դրանցից լավագույնների առանձնացումը </w:t>
            </w:r>
            <w:r w:rsidR="004D375B">
              <w:rPr>
                <w:rFonts w:ascii="Sylfaen" w:hAnsi="Sylfaen"/>
              </w:rPr>
              <w:t>և</w:t>
            </w:r>
            <w:r w:rsidRPr="003D1A85">
              <w:rPr>
                <w:rFonts w:ascii="Sylfaen" w:hAnsi="Sylfaen"/>
              </w:rPr>
              <w:t xml:space="preserve"> փոխանցումը</w:t>
            </w:r>
            <w:r w:rsidR="005F78DC" w:rsidRPr="003D1A85">
              <w:rPr>
                <w:rFonts w:ascii="Sylfaen" w:hAnsi="Sylfaen"/>
              </w:rPr>
              <w:t>՝</w:t>
            </w:r>
            <w:r w:rsidRPr="003D1A85">
              <w:rPr>
                <w:rFonts w:ascii="Sylfaen" w:hAnsi="Sylfaen"/>
              </w:rPr>
              <w:t xml:space="preserve"> Բելառուսի Հանրապետության պետական փորձարկման</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t xml:space="preserve">Կերային մշակաբույսերի տեսակային կազմի հարմարեցումը փոփոխվող կլիմատիկ պայմաններին </w:t>
            </w:r>
            <w:r w:rsidR="004D375B">
              <w:rPr>
                <w:rFonts w:ascii="Sylfaen" w:hAnsi="Sylfaen"/>
              </w:rPr>
              <w:t>և</w:t>
            </w:r>
            <w:r w:rsidRPr="003D1A85">
              <w:rPr>
                <w:rFonts w:ascii="Sylfaen" w:hAnsi="Sylfaen"/>
              </w:rPr>
              <w:t xml:space="preserve"> դրա հետ կապված՝ ցանքսային մակերեսների կառուցվածքի օպտիմալացում </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122" w:right="-8" w:firstLine="0"/>
              <w:jc w:val="both"/>
              <w:rPr>
                <w:rFonts w:ascii="Sylfaen" w:hAnsi="Sylfaen"/>
              </w:rPr>
            </w:pPr>
            <w:r w:rsidRPr="003D1A85">
              <w:rPr>
                <w:rFonts w:ascii="Sylfaen" w:hAnsi="Sylfaen"/>
              </w:rPr>
              <w:t>ԴՆԹ-մակնշման հիման վրա նեղատեր</w:t>
            </w:r>
            <w:r w:rsidR="004D375B">
              <w:rPr>
                <w:rFonts w:ascii="Sylfaen" w:hAnsi="Sylfaen"/>
              </w:rPr>
              <w:t>և</w:t>
            </w:r>
            <w:r w:rsidRPr="003D1A85">
              <w:rPr>
                <w:rFonts w:ascii="Sylfaen" w:hAnsi="Sylfaen"/>
              </w:rPr>
              <w:t xml:space="preserve"> </w:t>
            </w:r>
            <w:r w:rsidR="004D375B">
              <w:rPr>
                <w:rFonts w:ascii="Sylfaen" w:hAnsi="Sylfaen"/>
              </w:rPr>
              <w:t>և</w:t>
            </w:r>
            <w:r w:rsidRPr="003D1A85">
              <w:rPr>
                <w:rFonts w:ascii="Sylfaen" w:hAnsi="Sylfaen"/>
              </w:rPr>
              <w:t xml:space="preserve"> դեղին լուպինի գենոֆոնդի գնահատում՝ սնկային հիվանդությունների նկատմամբ կայունության մասով</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Բելառուսի գիտությունների ազգային ակադեմիայի գենետիկայի </w:t>
            </w:r>
            <w:r w:rsidR="004D375B">
              <w:rPr>
                <w:rFonts w:ascii="Sylfaen" w:hAnsi="Sylfaen"/>
              </w:rPr>
              <w:t>և</w:t>
            </w:r>
            <w:r w:rsidRPr="003D1A85">
              <w:rPr>
                <w:rFonts w:ascii="Sylfaen" w:hAnsi="Sylfaen"/>
              </w:rPr>
              <w:t xml:space="preserve"> ցիտոլոգիայի</w:t>
            </w:r>
            <w:r w:rsidR="00C3197F">
              <w:rPr>
                <w:rFonts w:ascii="Sylfaen" w:hAnsi="Sylfaen"/>
              </w:rPr>
              <w:t xml:space="preserve"> </w:t>
            </w:r>
            <w:r w:rsidRPr="003D1A85">
              <w:rPr>
                <w:rFonts w:ascii="Sylfaen" w:hAnsi="Sylfaen"/>
              </w:rPr>
              <w:t>ինստիտուտ</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126B44">
        <w:trPr>
          <w:trHeight w:val="2189"/>
          <w:jc w:val="center"/>
        </w:trPr>
        <w:tc>
          <w:tcPr>
            <w:tcW w:w="8014" w:type="dxa"/>
            <w:shd w:val="clear" w:color="auto" w:fill="FFFFFF"/>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lastRenderedPageBreak/>
              <w:t xml:space="preserve">Դեղին </w:t>
            </w:r>
            <w:r w:rsidR="004D375B">
              <w:rPr>
                <w:rFonts w:ascii="Sylfaen" w:hAnsi="Sylfaen"/>
              </w:rPr>
              <w:t>և</w:t>
            </w:r>
            <w:r w:rsidRPr="003D1A85">
              <w:rPr>
                <w:rFonts w:ascii="Sylfaen" w:hAnsi="Sylfaen"/>
              </w:rPr>
              <w:t xml:space="preserve"> նեղատեր</w:t>
            </w:r>
            <w:r w:rsidR="004D375B">
              <w:rPr>
                <w:rFonts w:ascii="Sylfaen" w:hAnsi="Sylfaen"/>
              </w:rPr>
              <w:t>և</w:t>
            </w:r>
            <w:r w:rsidRPr="003D1A85">
              <w:rPr>
                <w:rFonts w:ascii="Sylfaen" w:hAnsi="Sylfaen"/>
              </w:rPr>
              <w:t xml:space="preserve"> լուպինի կոլեկցիոն նմուշների </w:t>
            </w:r>
            <w:r w:rsidR="004D375B">
              <w:rPr>
                <w:rFonts w:ascii="Sylfaen" w:hAnsi="Sylfaen"/>
              </w:rPr>
              <w:t>և</w:t>
            </w:r>
            <w:r w:rsidRPr="003D1A85">
              <w:rPr>
                <w:rFonts w:ascii="Sylfaen" w:hAnsi="Sylfaen"/>
              </w:rPr>
              <w:t xml:space="preserve"> միջսորտային հիբրիդների ուսումնասիրում՝ ֆուզարիոզի </w:t>
            </w:r>
            <w:r w:rsidR="004D375B">
              <w:rPr>
                <w:rFonts w:ascii="Sylfaen" w:hAnsi="Sylfaen"/>
              </w:rPr>
              <w:t>և</w:t>
            </w:r>
            <w:r w:rsidRPr="003D1A85">
              <w:rPr>
                <w:rFonts w:ascii="Sylfaen" w:hAnsi="Sylfaen"/>
              </w:rPr>
              <w:t xml:space="preserve"> անտրակնոզի նկատմամբ կայունության, բույսերի ֆենոլոգիական բնութագրերի </w:t>
            </w:r>
            <w:r w:rsidR="004D375B">
              <w:rPr>
                <w:rFonts w:ascii="Sylfaen" w:hAnsi="Sylfaen"/>
              </w:rPr>
              <w:t>և</w:t>
            </w:r>
            <w:r w:rsidRPr="003D1A85">
              <w:rPr>
                <w:rFonts w:ascii="Sylfaen" w:hAnsi="Sylfaen"/>
              </w:rPr>
              <w:t xml:space="preserve"> բերքատվության տարրերի մասով </w:t>
            </w:r>
          </w:p>
        </w:tc>
        <w:tc>
          <w:tcPr>
            <w:tcW w:w="4824" w:type="dxa"/>
            <w:shd w:val="clear" w:color="auto" w:fill="FFFFFF"/>
          </w:tcPr>
          <w:p w:rsidR="005577B3"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պետական համալսարան</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126B44">
        <w:trPr>
          <w:trHeight w:val="1858"/>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Ագրոֆիտոցենոզում դեղին հիբրիդային առվույտի մրցակցային հարաբերությունների ուսումնասիրումը </w:t>
            </w:r>
            <w:r w:rsidR="004D375B">
              <w:rPr>
                <w:rFonts w:ascii="Sylfaen" w:hAnsi="Sylfaen"/>
              </w:rPr>
              <w:t>և</w:t>
            </w:r>
            <w:r w:rsidRPr="003D1A85">
              <w:rPr>
                <w:rFonts w:ascii="Sylfaen" w:hAnsi="Sylfaen"/>
              </w:rPr>
              <w:t xml:space="preserve"> բույսերի բարձր բերքատվությունն ու խոտածածկում բաղադրիչների օպտիմալ հարաբերակացությունն ապահովող խոտերի խառնուրդների ձ</w:t>
            </w:r>
            <w:r w:rsidR="004D375B">
              <w:rPr>
                <w:rFonts w:ascii="Sylfaen" w:hAnsi="Sylfaen"/>
              </w:rPr>
              <w:t>և</w:t>
            </w:r>
            <w:r w:rsidRPr="003D1A85">
              <w:rPr>
                <w:rFonts w:ascii="Sylfaen" w:hAnsi="Sylfaen"/>
              </w:rPr>
              <w:t>ավորման մեթոդաբանական հիմքերի մշակումը</w:t>
            </w:r>
            <w:r w:rsidR="00050F84" w:rsidRPr="003D1A85">
              <w:rPr>
                <w:rFonts w:ascii="Sylfaen" w:hAnsi="Sylfaen"/>
              </w:rPr>
              <w:t>:</w:t>
            </w:r>
            <w:r w:rsidRPr="003D1A85">
              <w:rPr>
                <w:rFonts w:ascii="Sylfaen" w:hAnsi="Sylfaen"/>
              </w:rPr>
              <w:t xml:space="preserve"> Առվույտի ելանյութում տնտեսական առումով արժեքավոր հատկանիշների առանձ</w:t>
            </w:r>
            <w:r w:rsidR="00050F84" w:rsidRPr="003D1A85">
              <w:rPr>
                <w:rFonts w:ascii="Sylfaen" w:hAnsi="Sylfaen"/>
              </w:rPr>
              <w:t>ն</w:t>
            </w:r>
            <w:r w:rsidRPr="003D1A85">
              <w:rPr>
                <w:rFonts w:ascii="Sylfaen" w:hAnsi="Sylfaen"/>
              </w:rPr>
              <w:t xml:space="preserve">ացումը, կոճղարմատային </w:t>
            </w:r>
            <w:r w:rsidR="004D375B">
              <w:rPr>
                <w:rFonts w:ascii="Sylfaen" w:hAnsi="Sylfaen"/>
              </w:rPr>
              <w:t>և</w:t>
            </w:r>
            <w:r w:rsidRPr="003D1A85">
              <w:rPr>
                <w:rFonts w:ascii="Sylfaen" w:hAnsi="Sylfaen"/>
              </w:rPr>
              <w:t xml:space="preserve"> արմատաընձյուղային մորֆոտիպերի վերատադրության օրինաչափությունների ուսումնասիրումը՝ միջտեսակային հիբրիդների ստեղծման ժամանակ օգտագործելու համար</w:t>
            </w:r>
          </w:p>
        </w:tc>
        <w:tc>
          <w:tcPr>
            <w:tcW w:w="4824" w:type="dxa"/>
            <w:shd w:val="clear" w:color="auto" w:fill="FFFFFF"/>
          </w:tcPr>
          <w:p w:rsidR="00050F84" w:rsidRPr="003D1A85" w:rsidRDefault="005577B3" w:rsidP="00126B44">
            <w:pPr>
              <w:pStyle w:val="Bodytext20"/>
              <w:shd w:val="clear" w:color="auto" w:fill="auto"/>
              <w:spacing w:before="0" w:after="160" w:line="384" w:lineRule="auto"/>
              <w:ind w:right="-6" w:firstLine="0"/>
              <w:jc w:val="center"/>
              <w:rPr>
                <w:rFonts w:ascii="Sylfaen" w:hAnsi="Sylfaen"/>
              </w:rPr>
            </w:pPr>
            <w:r w:rsidRPr="003D1A85">
              <w:rPr>
                <w:rFonts w:ascii="Sylfaen" w:hAnsi="Sylfaen"/>
              </w:rPr>
              <w:t>«Պոլեսի բուսաբուծության ինստիտուտ» ՊՁ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Եղջերառվույտի (Lotus cornikulatus) </w:t>
            </w:r>
            <w:r w:rsidR="004D375B">
              <w:rPr>
                <w:rFonts w:ascii="Sylfaen" w:hAnsi="Sylfaen"/>
              </w:rPr>
              <w:t>և</w:t>
            </w:r>
            <w:r w:rsidRPr="003D1A85">
              <w:rPr>
                <w:rFonts w:ascii="Sylfaen" w:hAnsi="Sylfaen"/>
              </w:rPr>
              <w:t xml:space="preserve"> </w:t>
            </w:r>
            <w:r w:rsidR="00050F84" w:rsidRPr="003D1A85">
              <w:rPr>
                <w:rFonts w:ascii="Sylfaen" w:hAnsi="Sylfaen"/>
              </w:rPr>
              <w:t>ճահճային առվույտի</w:t>
            </w:r>
            <w:r w:rsidRPr="003D1A85">
              <w:rPr>
                <w:rFonts w:ascii="Sylfaen" w:hAnsi="Sylfaen"/>
              </w:rPr>
              <w:t xml:space="preserve"> (Lotus uliginosus) միջտեսակային հիբրիդների գեն-աղբյուրների առանձնացումը </w:t>
            </w:r>
            <w:r w:rsidR="004D375B">
              <w:rPr>
                <w:rFonts w:ascii="Sylfaen" w:hAnsi="Sylfaen"/>
              </w:rPr>
              <w:t>և</w:t>
            </w:r>
            <w:r w:rsidRPr="003D1A85">
              <w:rPr>
                <w:rFonts w:ascii="Sylfaen" w:hAnsi="Sylfaen"/>
              </w:rPr>
              <w:t xml:space="preserve"> թեթ</w:t>
            </w:r>
            <w:r w:rsidR="004D375B">
              <w:rPr>
                <w:rFonts w:ascii="Sylfaen" w:hAnsi="Sylfaen"/>
              </w:rPr>
              <w:t>և</w:t>
            </w:r>
            <w:r w:rsidRPr="003D1A85">
              <w:rPr>
                <w:rFonts w:ascii="Sylfaen" w:hAnsi="Sylfaen"/>
              </w:rPr>
              <w:t xml:space="preserve"> ու ժամանակավոր ավելցուկային խոնավությամբ հողերում մշակաբույսի կայուն աճն ապահովող սորտանմուշների ստեղծումը</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Առվույտի </w:t>
            </w:r>
            <w:r w:rsidR="004D375B">
              <w:rPr>
                <w:rFonts w:ascii="Sylfaen" w:hAnsi="Sylfaen"/>
              </w:rPr>
              <w:t>և</w:t>
            </w:r>
            <w:r w:rsidRPr="003D1A85">
              <w:rPr>
                <w:rFonts w:ascii="Sylfaen" w:hAnsi="Sylfaen"/>
              </w:rPr>
              <w:t xml:space="preserve"> ար</w:t>
            </w:r>
            <w:r w:rsidR="004D375B">
              <w:rPr>
                <w:rFonts w:ascii="Sylfaen" w:hAnsi="Sylfaen"/>
              </w:rPr>
              <w:t>և</w:t>
            </w:r>
            <w:r w:rsidRPr="003D1A85">
              <w:rPr>
                <w:rFonts w:ascii="Sylfaen" w:hAnsi="Sylfaen"/>
              </w:rPr>
              <w:t>ել</w:t>
            </w:r>
            <w:r w:rsidR="002045B7" w:rsidRPr="003D1A85">
              <w:rPr>
                <w:rFonts w:ascii="Sylfaen" w:hAnsi="Sylfaen"/>
              </w:rPr>
              <w:t>յ</w:t>
            </w:r>
            <w:r w:rsidRPr="003D1A85">
              <w:rPr>
                <w:rFonts w:ascii="Sylfaen" w:hAnsi="Sylfaen"/>
              </w:rPr>
              <w:t xml:space="preserve">ան այծախոտի ու ավազային կորնգանի հիմքի վրա խոտային խառնուրդների </w:t>
            </w:r>
            <w:r w:rsidR="00050F84" w:rsidRPr="003D1A85">
              <w:rPr>
                <w:rFonts w:ascii="Sylfaen" w:hAnsi="Sylfaen"/>
              </w:rPr>
              <w:t>բերքատվության</w:t>
            </w:r>
            <w:r w:rsidR="00AA5FE4" w:rsidRPr="003D1A85">
              <w:rPr>
                <w:rFonts w:ascii="Sylfaen" w:hAnsi="Sylfaen"/>
              </w:rPr>
              <w:t xml:space="preserve"> </w:t>
            </w:r>
            <w:r w:rsidRPr="003D1A85">
              <w:rPr>
                <w:rFonts w:ascii="Sylfaen" w:hAnsi="Sylfaen"/>
              </w:rPr>
              <w:t>ձ</w:t>
            </w:r>
            <w:r w:rsidR="004D375B">
              <w:rPr>
                <w:rFonts w:ascii="Sylfaen" w:hAnsi="Sylfaen"/>
              </w:rPr>
              <w:t>և</w:t>
            </w:r>
            <w:r w:rsidRPr="003D1A85">
              <w:rPr>
                <w:rFonts w:ascii="Sylfaen" w:hAnsi="Sylfaen"/>
              </w:rPr>
              <w:t>ավորման օր</w:t>
            </w:r>
            <w:r w:rsidR="00050F84" w:rsidRPr="003D1A85">
              <w:rPr>
                <w:rFonts w:ascii="Sylfaen" w:hAnsi="Sylfaen"/>
              </w:rPr>
              <w:t>ի</w:t>
            </w:r>
            <w:r w:rsidRPr="003D1A85">
              <w:rPr>
                <w:rFonts w:ascii="Sylfaen" w:hAnsi="Sylfaen"/>
              </w:rPr>
              <w:t xml:space="preserve">նաչափությունների ուսումնասիրումը՝ դրանց </w:t>
            </w:r>
            <w:r w:rsidR="00AA5FE4" w:rsidRPr="003D1A85">
              <w:rPr>
                <w:rFonts w:ascii="Sylfaen" w:hAnsi="Sylfaen"/>
              </w:rPr>
              <w:t xml:space="preserve">բերքատվության </w:t>
            </w:r>
            <w:r w:rsidRPr="003D1A85">
              <w:rPr>
                <w:rFonts w:ascii="Sylfaen" w:hAnsi="Sylfaen"/>
              </w:rPr>
              <w:t xml:space="preserve">ներուժի առավելագույն իրագործման նպատակով </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5577B3" w:rsidRPr="003D1A85" w:rsidTr="00126B44">
        <w:trPr>
          <w:jc w:val="center"/>
        </w:trPr>
        <w:tc>
          <w:tcPr>
            <w:tcW w:w="8014" w:type="dxa"/>
            <w:shd w:val="clear" w:color="auto" w:fill="FFFFFF"/>
            <w:vAlign w:val="center"/>
          </w:tcPr>
          <w:p w:rsidR="005577B3" w:rsidRPr="003D1A85" w:rsidRDefault="005577B3"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Բազմամյա խոտաբույսերի բերքի ձ</w:t>
            </w:r>
            <w:r w:rsidR="004D375B">
              <w:rPr>
                <w:rFonts w:ascii="Sylfaen" w:hAnsi="Sylfaen"/>
              </w:rPr>
              <w:t>և</w:t>
            </w:r>
            <w:r w:rsidRPr="003D1A85">
              <w:rPr>
                <w:rFonts w:ascii="Sylfaen" w:hAnsi="Sylfaen"/>
              </w:rPr>
              <w:t xml:space="preserve">ավորման օնտոգենետիկական ընթացքի ուսումնասիրումը </w:t>
            </w:r>
            <w:r w:rsidR="004D375B">
              <w:rPr>
                <w:rFonts w:ascii="Sylfaen" w:hAnsi="Sylfaen"/>
              </w:rPr>
              <w:t>և</w:t>
            </w:r>
            <w:r w:rsidRPr="003D1A85">
              <w:rPr>
                <w:rFonts w:ascii="Sylfaen" w:hAnsi="Sylfaen"/>
              </w:rPr>
              <w:t xml:space="preserve"> ինտենսիվ օգտագործման խոտ</w:t>
            </w:r>
            <w:r w:rsidR="00050F84" w:rsidRPr="003D1A85">
              <w:rPr>
                <w:rFonts w:ascii="Sylfaen" w:hAnsi="Sylfaen"/>
              </w:rPr>
              <w:t>հ</w:t>
            </w:r>
            <w:r w:rsidRPr="003D1A85">
              <w:rPr>
                <w:rFonts w:ascii="Sylfaen" w:hAnsi="Sylfaen"/>
              </w:rPr>
              <w:t>արքային խոտային խառնուրդների բաղադրիչների ընտրության հիմնավորումը</w:t>
            </w:r>
          </w:p>
        </w:tc>
        <w:tc>
          <w:tcPr>
            <w:tcW w:w="4824"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5577B3" w:rsidRPr="003D1A85" w:rsidRDefault="005577B3"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126B44">
        <w:trPr>
          <w:jc w:val="center"/>
        </w:trPr>
        <w:tc>
          <w:tcPr>
            <w:tcW w:w="8014" w:type="dxa"/>
            <w:shd w:val="clear" w:color="auto" w:fill="FFFFFF"/>
          </w:tcPr>
          <w:p w:rsidR="00056B14" w:rsidRPr="00126B44" w:rsidRDefault="00056B14" w:rsidP="00126B44">
            <w:pPr>
              <w:pStyle w:val="Bodytext20"/>
              <w:shd w:val="clear" w:color="auto" w:fill="auto"/>
              <w:spacing w:before="0" w:after="160" w:line="360" w:lineRule="auto"/>
              <w:ind w:left="64" w:right="-8" w:firstLine="0"/>
              <w:jc w:val="both"/>
              <w:rPr>
                <w:rFonts w:ascii="Sylfaen" w:hAnsi="Sylfaen"/>
                <w:spacing w:val="-6"/>
              </w:rPr>
            </w:pPr>
            <w:r w:rsidRPr="00126B44">
              <w:rPr>
                <w:rFonts w:ascii="Sylfaen" w:hAnsi="Sylfaen"/>
                <w:spacing w:val="-6"/>
              </w:rPr>
              <w:t xml:space="preserve">Բազմամյա ընդեղեն խոտաբույսերի՝ երաշտի նկատմամբ կայունության մասով գնահատման եղանակի մշակում, ֆեստուլոլիումի </w:t>
            </w:r>
            <w:r w:rsidR="004D375B">
              <w:rPr>
                <w:rFonts w:ascii="Sylfaen" w:hAnsi="Sylfaen"/>
                <w:spacing w:val="-6"/>
              </w:rPr>
              <w:t>և</w:t>
            </w:r>
            <w:r w:rsidRPr="00126B44">
              <w:rPr>
                <w:rFonts w:ascii="Sylfaen" w:hAnsi="Sylfaen"/>
                <w:spacing w:val="-6"/>
              </w:rPr>
              <w:t xml:space="preserve"> ոլոռնախոտի՝ երաշտի նկատմամբ կայունության գեն-աղբյուրների նույնականացում</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երկրագործության գիտագործնական կենտրոն» ՀՈՒՁ</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126B44">
        <w:trPr>
          <w:trHeight w:val="3544"/>
          <w:jc w:val="center"/>
        </w:trPr>
        <w:tc>
          <w:tcPr>
            <w:tcW w:w="8014" w:type="dxa"/>
            <w:shd w:val="clear" w:color="auto" w:fill="FFFFFF"/>
            <w:vAlign w:val="bottom"/>
          </w:tcPr>
          <w:p w:rsidR="00056B14" w:rsidRPr="003D1A85" w:rsidRDefault="00056B14"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Առվույտի </w:t>
            </w:r>
            <w:r w:rsidR="00D36E2E" w:rsidRPr="003D1A85">
              <w:rPr>
                <w:rFonts w:ascii="Sylfaen" w:hAnsi="Sylfaen"/>
              </w:rPr>
              <w:t xml:space="preserve">բերքատվության </w:t>
            </w:r>
            <w:r w:rsidRPr="003D1A85">
              <w:rPr>
                <w:rFonts w:ascii="Sylfaen" w:hAnsi="Sylfaen"/>
              </w:rPr>
              <w:t>ձ</w:t>
            </w:r>
            <w:r w:rsidR="004D375B">
              <w:rPr>
                <w:rFonts w:ascii="Sylfaen" w:hAnsi="Sylfaen"/>
              </w:rPr>
              <w:t>և</w:t>
            </w:r>
            <w:r w:rsidRPr="003D1A85">
              <w:rPr>
                <w:rFonts w:ascii="Sylfaen" w:hAnsi="Sylfaen"/>
              </w:rPr>
              <w:t xml:space="preserve">ավորման օրինաչափությունների ուսումնասիրումը՝ «Առվույտի </w:t>
            </w:r>
            <w:r w:rsidR="004D375B">
              <w:rPr>
                <w:rFonts w:ascii="Sylfaen" w:hAnsi="Sylfaen"/>
              </w:rPr>
              <w:t>և</w:t>
            </w:r>
            <w:r w:rsidRPr="003D1A85">
              <w:rPr>
                <w:rFonts w:ascii="Sylfaen" w:hAnsi="Sylfaen"/>
              </w:rPr>
              <w:t xml:space="preserve"> ար</w:t>
            </w:r>
            <w:r w:rsidR="004D375B">
              <w:rPr>
                <w:rFonts w:ascii="Sylfaen" w:hAnsi="Sylfaen"/>
              </w:rPr>
              <w:t>և</w:t>
            </w:r>
            <w:r w:rsidRPr="003D1A85">
              <w:rPr>
                <w:rFonts w:ascii="Sylfaen" w:hAnsi="Sylfaen"/>
              </w:rPr>
              <w:t>ել</w:t>
            </w:r>
            <w:r w:rsidR="002045B7" w:rsidRPr="003D1A85">
              <w:rPr>
                <w:rFonts w:ascii="Sylfaen" w:hAnsi="Sylfaen"/>
              </w:rPr>
              <w:t>յ</w:t>
            </w:r>
            <w:r w:rsidRPr="003D1A85">
              <w:rPr>
                <w:rFonts w:ascii="Sylfaen" w:hAnsi="Sylfaen"/>
              </w:rPr>
              <w:t xml:space="preserve">ան այծախոտի ու ավազային կորնգանի հիմքի վրա խոտային խառնուրդների </w:t>
            </w:r>
            <w:r w:rsidR="00530F9E" w:rsidRPr="003D1A85">
              <w:rPr>
                <w:rFonts w:ascii="Sylfaen" w:hAnsi="Sylfaen"/>
              </w:rPr>
              <w:t xml:space="preserve">բերքատվության </w:t>
            </w:r>
            <w:r w:rsidR="002045B7" w:rsidRPr="003D1A85">
              <w:rPr>
                <w:rFonts w:ascii="Sylfaen" w:hAnsi="Sylfaen"/>
              </w:rPr>
              <w:t>ը</w:t>
            </w:r>
            <w:r w:rsidRPr="003D1A85">
              <w:rPr>
                <w:rFonts w:ascii="Sylfaen" w:hAnsi="Sylfaen"/>
              </w:rPr>
              <w:t>ձ</w:t>
            </w:r>
            <w:r w:rsidR="004D375B">
              <w:rPr>
                <w:rFonts w:ascii="Sylfaen" w:hAnsi="Sylfaen"/>
              </w:rPr>
              <w:t>և</w:t>
            </w:r>
            <w:r w:rsidRPr="003D1A85">
              <w:rPr>
                <w:rFonts w:ascii="Sylfaen" w:hAnsi="Sylfaen"/>
              </w:rPr>
              <w:t>ավորման օր</w:t>
            </w:r>
            <w:r w:rsidR="00050F84" w:rsidRPr="003D1A85">
              <w:rPr>
                <w:rFonts w:ascii="Sylfaen" w:hAnsi="Sylfaen"/>
              </w:rPr>
              <w:t>ի</w:t>
            </w:r>
            <w:r w:rsidRPr="003D1A85">
              <w:rPr>
                <w:rFonts w:ascii="Sylfaen" w:hAnsi="Sylfaen"/>
              </w:rPr>
              <w:t xml:space="preserve">նաչափությունների ուսումնասիրումը՝ դրանց </w:t>
            </w:r>
            <w:r w:rsidR="00E84A12" w:rsidRPr="003D1A85">
              <w:rPr>
                <w:rFonts w:ascii="Sylfaen" w:hAnsi="Sylfaen"/>
              </w:rPr>
              <w:t xml:space="preserve">բերքատվության </w:t>
            </w:r>
            <w:r w:rsidRPr="003D1A85">
              <w:rPr>
                <w:rFonts w:ascii="Sylfaen" w:hAnsi="Sylfaen"/>
              </w:rPr>
              <w:t>ներուժի առավելագույն իրագործման նպատակով» հանձնարարության շրջանակներում դրա արդյունավետության ներուժի առավելագույն իրագործման նպատակով</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Բրեստի ՄԳՏՓԿ» ՀՈՒՁ</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126B44">
        <w:trPr>
          <w:trHeight w:val="706"/>
          <w:jc w:val="center"/>
        </w:trPr>
        <w:tc>
          <w:tcPr>
            <w:tcW w:w="14436" w:type="dxa"/>
            <w:gridSpan w:val="3"/>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Հանրապետություն</w:t>
            </w:r>
          </w:p>
        </w:tc>
      </w:tr>
      <w:tr w:rsidR="00056B14" w:rsidRPr="003D1A85" w:rsidTr="00126B44">
        <w:trPr>
          <w:jc w:val="center"/>
        </w:trPr>
        <w:tc>
          <w:tcPr>
            <w:tcW w:w="8014" w:type="dxa"/>
            <w:shd w:val="clear" w:color="auto" w:fill="FFFFFF"/>
          </w:tcPr>
          <w:p w:rsidR="00056B14" w:rsidRPr="003D1A85" w:rsidRDefault="00056B14"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Ղրղզստանի Հանրապետության արոտավայրերի խոտածածկի որակական կազմի բարելավման մասով հետազոտությունների անցկացում</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2014-2018 թվականներ</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Բարձր լեռնային պայմաններում (ծովի մակեր</w:t>
            </w:r>
            <w:r w:rsidR="004D375B">
              <w:rPr>
                <w:rFonts w:ascii="Sylfaen" w:hAnsi="Sylfaen"/>
              </w:rPr>
              <w:t>և</w:t>
            </w:r>
            <w:r w:rsidRPr="003D1A85">
              <w:rPr>
                <w:rFonts w:ascii="Sylfaen" w:hAnsi="Sylfaen"/>
              </w:rPr>
              <w:t xml:space="preserve">ույթից 2000 - 2500 մ) ցանած խոտհարքների համար նախատեսված անքիստի նոր սորտի մրցութային սորտափորձարկման անցկացում </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2013-2017 թվականներ</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lastRenderedPageBreak/>
              <w:t xml:space="preserve">Կերային խոտաբույսերի արոտավայրային </w:t>
            </w:r>
            <w:r w:rsidR="004D375B">
              <w:rPr>
                <w:rFonts w:ascii="Sylfaen" w:hAnsi="Sylfaen"/>
              </w:rPr>
              <w:t>և</w:t>
            </w:r>
            <w:r w:rsidRPr="003D1A85">
              <w:rPr>
                <w:rFonts w:ascii="Sylfaen" w:hAnsi="Sylfaen"/>
              </w:rPr>
              <w:t xml:space="preserve"> խոտհարքային</w:t>
            </w:r>
            <w:r w:rsidR="00050F84" w:rsidRPr="003D1A85">
              <w:rPr>
                <w:rFonts w:ascii="Sylfaen" w:hAnsi="Sylfaen"/>
              </w:rPr>
              <w:t xml:space="preserve"> </w:t>
            </w:r>
            <w:r w:rsidRPr="003D1A85">
              <w:rPr>
                <w:rFonts w:ascii="Sylfaen" w:hAnsi="Sylfaen"/>
              </w:rPr>
              <w:t>արոտավայրային սորտեր աճեցնելը։ Կերային խոտաբույսերի՝ առկա հեռանկարային սորտերի ելանյութի ստեղծում</w:t>
            </w:r>
            <w:r w:rsidR="008C13D6" w:rsidRPr="003D1A85">
              <w:rPr>
                <w:rFonts w:ascii="Sylfaen" w:hAnsi="Sylfaen"/>
                <w:lang w:val="en-US"/>
              </w:rPr>
              <w:t>ն</w:t>
            </w:r>
            <w:r w:rsidR="007D45C0" w:rsidRPr="003D1A85">
              <w:rPr>
                <w:rFonts w:ascii="Sylfaen" w:hAnsi="Sylfaen"/>
                <w:lang w:val="ru-RU"/>
              </w:rPr>
              <w:t xml:space="preserve"> </w:t>
            </w:r>
            <w:proofErr w:type="spellStart"/>
            <w:r w:rsidR="008C13D6" w:rsidRPr="003D1A85">
              <w:rPr>
                <w:rFonts w:ascii="Sylfaen" w:hAnsi="Sylfaen"/>
                <w:lang w:val="en-US"/>
              </w:rPr>
              <w:t>ու</w:t>
            </w:r>
            <w:proofErr w:type="spellEnd"/>
            <w:r w:rsidR="00C3197F">
              <w:rPr>
                <w:rFonts w:ascii="Sylfaen" w:hAnsi="Sylfaen"/>
                <w:lang w:val="en-US"/>
              </w:rPr>
              <w:t xml:space="preserve"> </w:t>
            </w:r>
            <w:r w:rsidRPr="003D1A85">
              <w:rPr>
                <w:rFonts w:ascii="Sylfaen" w:hAnsi="Sylfaen"/>
              </w:rPr>
              <w:t>սորտապահպանումը</w:t>
            </w:r>
          </w:p>
        </w:tc>
        <w:tc>
          <w:tcPr>
            <w:tcW w:w="4824" w:type="dxa"/>
            <w:shd w:val="clear" w:color="auto" w:fill="FFFFFF"/>
          </w:tcPr>
          <w:p w:rsidR="00056B14" w:rsidRPr="003D1A85" w:rsidRDefault="00056B14" w:rsidP="00126B44">
            <w:pPr>
              <w:pStyle w:val="Bodytext20"/>
              <w:shd w:val="clear" w:color="auto" w:fill="auto"/>
              <w:spacing w:before="0" w:after="160" w:line="336" w:lineRule="auto"/>
              <w:ind w:right="-6"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36" w:lineRule="auto"/>
              <w:ind w:right="-6" w:firstLine="0"/>
              <w:jc w:val="center"/>
              <w:rPr>
                <w:rFonts w:ascii="Sylfaen" w:hAnsi="Sylfaen"/>
              </w:rPr>
            </w:pPr>
            <w:r w:rsidRPr="003D1A85">
              <w:rPr>
                <w:rFonts w:ascii="Sylfaen" w:hAnsi="Sylfaen"/>
              </w:rPr>
              <w:t>2016-2020 թվականներ</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 xml:space="preserve">Ընդեղեն խոտաբույսերի </w:t>
            </w:r>
            <w:r w:rsidR="004D375B">
              <w:rPr>
                <w:rFonts w:ascii="Sylfaen" w:hAnsi="Sylfaen"/>
              </w:rPr>
              <w:t>և</w:t>
            </w:r>
            <w:r w:rsidRPr="003D1A85">
              <w:rPr>
                <w:rFonts w:ascii="Sylfaen" w:hAnsi="Sylfaen"/>
              </w:rPr>
              <w:t xml:space="preserve"> կորնգանի առաջնային </w:t>
            </w:r>
            <w:r w:rsidR="004D375B">
              <w:rPr>
                <w:rFonts w:ascii="Sylfaen" w:hAnsi="Sylfaen"/>
              </w:rPr>
              <w:t>և</w:t>
            </w:r>
            <w:r w:rsidRPr="003D1A85">
              <w:rPr>
                <w:rFonts w:ascii="Sylfaen" w:hAnsi="Sylfaen"/>
              </w:rPr>
              <w:t xml:space="preserve"> առ</w:t>
            </w:r>
            <w:r w:rsidR="004D375B">
              <w:rPr>
                <w:rFonts w:ascii="Sylfaen" w:hAnsi="Sylfaen"/>
              </w:rPr>
              <w:t>և</w:t>
            </w:r>
            <w:r w:rsidRPr="003D1A85">
              <w:rPr>
                <w:rFonts w:ascii="Sylfaen" w:hAnsi="Sylfaen"/>
              </w:rPr>
              <w:t>տրային սերմնաբուծության տեխնոլոգիաների մշակում</w:t>
            </w:r>
            <w:r w:rsidR="002045B7" w:rsidRPr="003D1A85">
              <w:rPr>
                <w:rFonts w:ascii="Sylfaen" w:hAnsi="Sylfaen"/>
              </w:rPr>
              <w:t>ը</w:t>
            </w:r>
          </w:p>
        </w:tc>
        <w:tc>
          <w:tcPr>
            <w:tcW w:w="4824" w:type="dxa"/>
            <w:shd w:val="clear" w:color="auto" w:fill="FFFFFF"/>
          </w:tcPr>
          <w:p w:rsidR="00056B14" w:rsidRPr="003D1A85" w:rsidRDefault="00056B14" w:rsidP="00126B44">
            <w:pPr>
              <w:pStyle w:val="Bodytext20"/>
              <w:shd w:val="clear" w:color="auto" w:fill="auto"/>
              <w:spacing w:before="0" w:after="160" w:line="336" w:lineRule="auto"/>
              <w:ind w:right="-6"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36" w:lineRule="auto"/>
              <w:ind w:right="-6" w:firstLine="0"/>
              <w:jc w:val="center"/>
              <w:rPr>
                <w:rFonts w:ascii="Sylfaen" w:hAnsi="Sylfaen"/>
              </w:rPr>
            </w:pPr>
            <w:r w:rsidRPr="003D1A85">
              <w:rPr>
                <w:rFonts w:ascii="Sylfaen" w:hAnsi="Sylfaen"/>
              </w:rPr>
              <w:t>2016-2020 թվականներ</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 xml:space="preserve">Բերեկե առվույտի սորտի տնտեսական-կենսաբանական հատկանիշների բարելավումը </w:t>
            </w:r>
            <w:r w:rsidR="004D375B">
              <w:rPr>
                <w:rFonts w:ascii="Sylfaen" w:hAnsi="Sylfaen"/>
              </w:rPr>
              <w:t>և</w:t>
            </w:r>
            <w:r w:rsidRPr="003D1A85">
              <w:rPr>
                <w:rFonts w:ascii="Sylfaen" w:hAnsi="Sylfaen"/>
              </w:rPr>
              <w:t xml:space="preserve"> դրա սերմնաբուծության որոշակի միջոցների կատարելագործումը</w:t>
            </w:r>
          </w:p>
        </w:tc>
        <w:tc>
          <w:tcPr>
            <w:tcW w:w="4824" w:type="dxa"/>
            <w:shd w:val="clear" w:color="auto" w:fill="FFFFFF"/>
          </w:tcPr>
          <w:p w:rsidR="00056B14" w:rsidRPr="003D1A85" w:rsidRDefault="00056B14" w:rsidP="00126B44">
            <w:pPr>
              <w:pStyle w:val="Bodytext20"/>
              <w:shd w:val="clear" w:color="auto" w:fill="auto"/>
              <w:spacing w:before="0" w:after="160" w:line="336" w:lineRule="auto"/>
              <w:ind w:right="-6"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36" w:lineRule="auto"/>
              <w:ind w:right="-6" w:firstLine="0"/>
              <w:jc w:val="center"/>
              <w:rPr>
                <w:rFonts w:ascii="Sylfaen" w:hAnsi="Sylfaen"/>
              </w:rPr>
            </w:pPr>
            <w:r w:rsidRPr="003D1A85">
              <w:rPr>
                <w:rFonts w:ascii="Sylfaen" w:hAnsi="Sylfaen"/>
              </w:rPr>
              <w:t>2016-2020 թվականներ</w:t>
            </w:r>
          </w:p>
        </w:tc>
      </w:tr>
      <w:tr w:rsidR="00056B14" w:rsidRPr="003D1A85" w:rsidTr="00126B44">
        <w:trPr>
          <w:jc w:val="center"/>
        </w:trPr>
        <w:tc>
          <w:tcPr>
            <w:tcW w:w="8014" w:type="dxa"/>
            <w:shd w:val="clear" w:color="auto" w:fill="FFFFFF"/>
          </w:tcPr>
          <w:p w:rsidR="00056B14" w:rsidRPr="003D1A85" w:rsidRDefault="00056B14" w:rsidP="00126B44">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Ղրղզստանի Հարապետության՝ մշակաբույսերից կազմված արոտավայրերի ստեղծման </w:t>
            </w:r>
            <w:r w:rsidR="004D375B">
              <w:rPr>
                <w:rFonts w:ascii="Sylfaen" w:hAnsi="Sylfaen"/>
              </w:rPr>
              <w:t>և</w:t>
            </w:r>
            <w:r w:rsidRPr="003D1A85">
              <w:rPr>
                <w:rFonts w:ascii="Sylfaen" w:hAnsi="Sylfaen"/>
              </w:rPr>
              <w:t xml:space="preserve"> բնական արոտավայրերի բարելավման համար առվույտի երկարամյա սորտ աճեցնելը</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F44CC1">
        <w:trPr>
          <w:jc w:val="center"/>
        </w:trPr>
        <w:tc>
          <w:tcPr>
            <w:tcW w:w="8014" w:type="dxa"/>
            <w:shd w:val="clear" w:color="auto" w:fill="FFFFFF"/>
          </w:tcPr>
          <w:p w:rsidR="00056B14" w:rsidRPr="003D1A85" w:rsidRDefault="00056B14" w:rsidP="00F44CC1">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Հասկավոր հացահատիկային մշակաբույսերի, եգիպտացորենի, բամբակենու, շաքարի ճակնդեղի, կարտոֆիլի, պտղատու մշակաբույսերի, խաղողի հիբրիդների՝ ռեսուրսների քիչ ծախսով, </w:t>
            </w:r>
            <w:r w:rsidRPr="003D1A85">
              <w:rPr>
                <w:rFonts w:ascii="Sylfaen" w:hAnsi="Sylfaen"/>
              </w:rPr>
              <w:lastRenderedPageBreak/>
              <w:t xml:space="preserve">միջավայրի սթրեսային գործոններին հարմարվող </w:t>
            </w:r>
            <w:r w:rsidR="00050F84" w:rsidRPr="003D1A85">
              <w:rPr>
                <w:rFonts w:ascii="Sylfaen" w:hAnsi="Sylfaen"/>
              </w:rPr>
              <w:t>(անց.)</w:t>
            </w:r>
            <w:r w:rsidRPr="003D1A85">
              <w:rPr>
                <w:rFonts w:ascii="Sylfaen" w:hAnsi="Sylfaen"/>
              </w:rPr>
              <w:t xml:space="preserve"> </w:t>
            </w:r>
            <w:r w:rsidR="004D375B">
              <w:rPr>
                <w:rFonts w:ascii="Sylfaen" w:hAnsi="Sylfaen"/>
              </w:rPr>
              <w:t>և</w:t>
            </w:r>
            <w:r w:rsidRPr="003D1A85">
              <w:rPr>
                <w:rFonts w:ascii="Sylfaen" w:hAnsi="Sylfaen"/>
              </w:rPr>
              <w:t xml:space="preserve"> տնտեսական առումով օգտակար հատկանիշների բարձր մակարդակ ունեցող սորտերի ստեղծում։ Էկոլոգաիական փորձարկման անցկացում</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Ղրղզստանի եկրագործության գիտահետոզատական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C85695">
        <w:trPr>
          <w:jc w:val="center"/>
        </w:trPr>
        <w:tc>
          <w:tcPr>
            <w:tcW w:w="14436" w:type="dxa"/>
            <w:gridSpan w:val="3"/>
            <w:shd w:val="clear" w:color="auto" w:fill="FFFFFF"/>
            <w:vAlign w:val="bottom"/>
          </w:tcPr>
          <w:p w:rsidR="00056B14" w:rsidRPr="003D1A85" w:rsidRDefault="00056B14" w:rsidP="00126B44">
            <w:pPr>
              <w:pStyle w:val="Bodytext20"/>
              <w:shd w:val="clear" w:color="auto" w:fill="auto"/>
              <w:spacing w:before="0" w:after="160" w:line="336" w:lineRule="auto"/>
              <w:ind w:right="-8" w:firstLine="0"/>
              <w:jc w:val="center"/>
              <w:rPr>
                <w:rFonts w:ascii="Sylfaen" w:hAnsi="Sylfaen"/>
              </w:rPr>
            </w:pPr>
            <w:r w:rsidRPr="003D1A85">
              <w:rPr>
                <w:rFonts w:ascii="Sylfaen" w:hAnsi="Sylfaen"/>
              </w:rPr>
              <w:lastRenderedPageBreak/>
              <w:t>Ռուսաստանի Դաշնություն</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60" w:line="336" w:lineRule="auto"/>
              <w:ind w:left="64" w:right="-8" w:firstLine="0"/>
              <w:jc w:val="both"/>
              <w:rPr>
                <w:rFonts w:ascii="Sylfaen" w:hAnsi="Sylfaen"/>
              </w:rPr>
            </w:pPr>
            <w:r w:rsidRPr="003D1A85">
              <w:rPr>
                <w:rFonts w:ascii="Sylfaen" w:hAnsi="Sylfaen"/>
              </w:rPr>
              <w:t xml:space="preserve">Կերային մշակաբույսերի բարձր բերքատու </w:t>
            </w:r>
            <w:r w:rsidR="004D375B">
              <w:rPr>
                <w:rFonts w:ascii="Sylfaen" w:hAnsi="Sylfaen"/>
              </w:rPr>
              <w:t>և</w:t>
            </w:r>
            <w:r w:rsidRPr="003D1A85">
              <w:rPr>
                <w:rFonts w:ascii="Sylfaen" w:hAnsi="Sylfaen"/>
              </w:rPr>
              <w:t xml:space="preserve"> կայուն նոր սորտերի սելեկցիայի համար կենսատեխնոլոգիական մոտեցումների </w:t>
            </w:r>
            <w:r w:rsidR="00050F84" w:rsidRPr="003D1A85">
              <w:rPr>
                <w:rFonts w:ascii="Sylfaen" w:hAnsi="Sylfaen"/>
              </w:rPr>
              <w:t>ու</w:t>
            </w:r>
            <w:r w:rsidRPr="003D1A85">
              <w:rPr>
                <w:rFonts w:ascii="Sylfaen" w:hAnsi="Sylfaen"/>
              </w:rPr>
              <w:t xml:space="preserve"> տնտեսական առումով արժեքավոր հատկանիշների ԴՆԹ-մարկերների մշակում</w:t>
            </w:r>
          </w:p>
        </w:tc>
        <w:tc>
          <w:tcPr>
            <w:tcW w:w="4824" w:type="dxa"/>
            <w:shd w:val="clear" w:color="auto" w:fill="FFFFFF"/>
          </w:tcPr>
          <w:p w:rsidR="00056B14" w:rsidRPr="003D1A85" w:rsidRDefault="00056B14" w:rsidP="00126B44">
            <w:pPr>
              <w:pStyle w:val="Bodytext20"/>
              <w:shd w:val="clear" w:color="auto" w:fill="auto"/>
              <w:spacing w:before="0" w:after="160" w:line="336" w:lineRule="auto"/>
              <w:ind w:right="-8" w:firstLine="0"/>
              <w:jc w:val="center"/>
              <w:rPr>
                <w:rFonts w:ascii="Sylfaen" w:hAnsi="Sylfaen"/>
              </w:rPr>
            </w:pPr>
            <w:r w:rsidRPr="003D1A85">
              <w:rPr>
                <w:rFonts w:ascii="Sylfaen" w:hAnsi="Sylfaen"/>
              </w:rPr>
              <w:t xml:space="preserve">«Լուպինի համառուսական գիտահետազոտական ինստիտուտ» ԴՊԲԳՀ, </w:t>
            </w:r>
            <w:r w:rsidR="00D06598" w:rsidRPr="003D1A85">
              <w:rPr>
                <w:rFonts w:ascii="Sylfaen" w:hAnsi="Sylfaen"/>
              </w:rPr>
              <w:t>««</w:t>
            </w:r>
            <w:r w:rsidRPr="003D1A85">
              <w:rPr>
                <w:rFonts w:ascii="Sylfaen" w:hAnsi="Sylfaen"/>
              </w:rPr>
              <w:t>ԲՊՀ-Կենսատեխնոլոգիա</w:t>
            </w:r>
            <w:r w:rsidR="00D06598" w:rsidRPr="003D1A85">
              <w:rPr>
                <w:rFonts w:ascii="Sylfaen" w:hAnsi="Sylfaen"/>
              </w:rPr>
              <w:t>»</w:t>
            </w:r>
            <w:r w:rsidRPr="003D1A85">
              <w:rPr>
                <w:rFonts w:ascii="Sylfaen" w:hAnsi="Sylfaen"/>
              </w:rPr>
              <w:t xml:space="preserve"> ՓՆՁ» ՍՊԸ</w:t>
            </w:r>
          </w:p>
        </w:tc>
        <w:tc>
          <w:tcPr>
            <w:tcW w:w="1598" w:type="dxa"/>
            <w:shd w:val="clear" w:color="auto" w:fill="FFFFFF"/>
          </w:tcPr>
          <w:p w:rsidR="00056B14" w:rsidRPr="003D1A85" w:rsidRDefault="00056B14" w:rsidP="00126B44">
            <w:pPr>
              <w:pStyle w:val="Bodytext20"/>
              <w:shd w:val="clear" w:color="auto" w:fill="auto"/>
              <w:spacing w:before="0" w:after="160" w:line="336" w:lineRule="auto"/>
              <w:ind w:right="-8" w:firstLine="0"/>
              <w:jc w:val="center"/>
              <w:rPr>
                <w:rFonts w:ascii="Sylfaen" w:hAnsi="Sylfaen"/>
              </w:rPr>
            </w:pPr>
            <w:r w:rsidRPr="003D1A85">
              <w:rPr>
                <w:rFonts w:ascii="Sylfaen" w:hAnsi="Sylfaen"/>
              </w:rPr>
              <w:t>2016-2020 թվականներ</w:t>
            </w:r>
          </w:p>
        </w:tc>
      </w:tr>
      <w:tr w:rsidR="00056B14" w:rsidRPr="003D1A85" w:rsidTr="00C85695">
        <w:trPr>
          <w:jc w:val="center"/>
        </w:trPr>
        <w:tc>
          <w:tcPr>
            <w:tcW w:w="14436" w:type="dxa"/>
            <w:gridSpan w:val="3"/>
            <w:shd w:val="clear" w:color="auto" w:fill="FFFFFF"/>
          </w:tcPr>
          <w:p w:rsidR="00056B14" w:rsidRPr="003D1A85" w:rsidRDefault="00056B14" w:rsidP="00126B44">
            <w:pPr>
              <w:pStyle w:val="Bodytext20"/>
              <w:shd w:val="clear" w:color="auto" w:fill="auto"/>
              <w:spacing w:before="0" w:after="160" w:line="336" w:lineRule="auto"/>
              <w:ind w:left="64" w:right="35" w:firstLine="0"/>
              <w:jc w:val="center"/>
              <w:rPr>
                <w:rFonts w:ascii="Sylfaen" w:hAnsi="Sylfaen"/>
              </w:rPr>
            </w:pPr>
            <w:r w:rsidRPr="003D1A85">
              <w:rPr>
                <w:rFonts w:ascii="Sylfaen" w:hAnsi="Sylfaen"/>
              </w:rPr>
              <w:t xml:space="preserve">III. Հիվանդություններից </w:t>
            </w:r>
            <w:r w:rsidR="004D375B">
              <w:rPr>
                <w:rFonts w:ascii="Sylfaen" w:hAnsi="Sylfaen"/>
              </w:rPr>
              <w:t>և</w:t>
            </w:r>
            <w:r w:rsidRPr="003D1A85">
              <w:rPr>
                <w:rFonts w:ascii="Sylfaen" w:hAnsi="Sylfaen"/>
              </w:rPr>
              <w:t xml:space="preserve"> վնասատուներից բանջարեղենային մշակաբույսերի պաշտպանության հեռանկարային կենսաբանական միջոցների ստացման </w:t>
            </w:r>
            <w:r w:rsidR="004D375B">
              <w:rPr>
                <w:rFonts w:ascii="Sylfaen" w:hAnsi="Sylfaen"/>
              </w:rPr>
              <w:t>և</w:t>
            </w:r>
            <w:r w:rsidRPr="003D1A85">
              <w:rPr>
                <w:rFonts w:ascii="Sylfaen" w:hAnsi="Sylfaen"/>
              </w:rPr>
              <w:t xml:space="preserve"> կիրառման տեխնոլոգիայի մշակում</w:t>
            </w:r>
          </w:p>
        </w:tc>
      </w:tr>
      <w:tr w:rsidR="00056B14" w:rsidRPr="003D1A85" w:rsidTr="00C85695">
        <w:trPr>
          <w:jc w:val="center"/>
        </w:trPr>
        <w:tc>
          <w:tcPr>
            <w:tcW w:w="14436" w:type="dxa"/>
            <w:gridSpan w:val="3"/>
            <w:shd w:val="clear" w:color="auto" w:fill="FFFFFF"/>
            <w:vAlign w:val="bottom"/>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Հայաստանի Հանրապետություն</w:t>
            </w:r>
          </w:p>
        </w:tc>
      </w:tr>
      <w:tr w:rsidR="00056B14" w:rsidRPr="003D1A85" w:rsidTr="00126B44">
        <w:trPr>
          <w:jc w:val="center"/>
        </w:trPr>
        <w:tc>
          <w:tcPr>
            <w:tcW w:w="8014" w:type="dxa"/>
            <w:shd w:val="clear" w:color="auto" w:fill="FFFFFF"/>
          </w:tcPr>
          <w:p w:rsidR="00056B14" w:rsidRPr="003D1A85" w:rsidRDefault="00056B14" w:rsidP="00126B44">
            <w:pPr>
              <w:pStyle w:val="Bodytext20"/>
              <w:shd w:val="clear" w:color="auto" w:fill="auto"/>
              <w:spacing w:before="0" w:after="160" w:line="360" w:lineRule="auto"/>
              <w:ind w:right="-8" w:firstLine="0"/>
              <w:jc w:val="both"/>
              <w:rPr>
                <w:rFonts w:ascii="Sylfaen" w:hAnsi="Sylfaen"/>
              </w:rPr>
            </w:pPr>
            <w:r w:rsidRPr="003D1A85">
              <w:rPr>
                <w:rFonts w:ascii="Sylfaen" w:hAnsi="Sylfaen"/>
              </w:rPr>
              <w:t xml:space="preserve">Հիվանդություններից </w:t>
            </w:r>
            <w:r w:rsidR="004D375B">
              <w:rPr>
                <w:rFonts w:ascii="Sylfaen" w:hAnsi="Sylfaen"/>
              </w:rPr>
              <w:t>և</w:t>
            </w:r>
            <w:r w:rsidRPr="003D1A85">
              <w:rPr>
                <w:rFonts w:ascii="Sylfaen" w:hAnsi="Sylfaen"/>
              </w:rPr>
              <w:t xml:space="preserve"> վնասատուներից բանջարեղենային մշակաբույսերի պաշտպանության հեռանկարային կենսաբանական միջոցների ստացման </w:t>
            </w:r>
            <w:r w:rsidR="004D375B">
              <w:rPr>
                <w:rFonts w:ascii="Sylfaen" w:hAnsi="Sylfaen"/>
              </w:rPr>
              <w:t>և</w:t>
            </w:r>
            <w:r w:rsidRPr="003D1A85">
              <w:rPr>
                <w:rFonts w:ascii="Sylfaen" w:hAnsi="Sylfaen"/>
              </w:rPr>
              <w:t xml:space="preserve"> կիրառման տեխնոլոգիայի մշակում</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«Սննդամթերքի անվտանգության ոլորտի ռիսկերի գնահատման </w:t>
            </w:r>
            <w:r w:rsidR="004D375B">
              <w:rPr>
                <w:rFonts w:ascii="Sylfaen" w:hAnsi="Sylfaen"/>
              </w:rPr>
              <w:t>և</w:t>
            </w:r>
            <w:r w:rsidRPr="003D1A85">
              <w:rPr>
                <w:rFonts w:ascii="Sylfaen" w:hAnsi="Sylfaen"/>
              </w:rPr>
              <w:t xml:space="preserve"> վերլուծության գիտական կենտրոն» ՊՈԱԿ</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2016-2019 թվականներ</w:t>
            </w:r>
          </w:p>
        </w:tc>
      </w:tr>
      <w:tr w:rsidR="00056B14" w:rsidRPr="003D1A85" w:rsidTr="00C85695">
        <w:trPr>
          <w:jc w:val="center"/>
        </w:trPr>
        <w:tc>
          <w:tcPr>
            <w:tcW w:w="14436" w:type="dxa"/>
            <w:gridSpan w:val="3"/>
            <w:shd w:val="clear" w:color="auto" w:fill="FFFFFF"/>
            <w:vAlign w:val="bottom"/>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Բելառուսի Հանրապետություն</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Հակազդիչ (անտոգոնիստ) մանրէների հիմքի վրա միկրոկենսաբանական պատրաստուկների կիրառման տեխնոլոգիայի օպտիմալացման միջոցով հանքաբամբակյա սուբստատների սուպրեսիվության մեծացման եղանակների մշակում</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բույսերի պաշտպանության ինստիտուտ» ՀՈՒՁ</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Վնասատուներից </w:t>
            </w:r>
            <w:r w:rsidR="004D375B">
              <w:rPr>
                <w:rFonts w:ascii="Sylfaen" w:hAnsi="Sylfaen"/>
              </w:rPr>
              <w:t>և</w:t>
            </w:r>
            <w:r w:rsidRPr="003D1A85">
              <w:rPr>
                <w:rFonts w:ascii="Sylfaen" w:hAnsi="Sylfaen"/>
              </w:rPr>
              <w:t xml:space="preserve"> հիվանդություններից վարունգի </w:t>
            </w:r>
            <w:r w:rsidR="004D375B">
              <w:rPr>
                <w:rFonts w:ascii="Sylfaen" w:hAnsi="Sylfaen"/>
              </w:rPr>
              <w:t>և</w:t>
            </w:r>
            <w:r w:rsidRPr="003D1A85">
              <w:rPr>
                <w:rFonts w:ascii="Sylfaen" w:hAnsi="Sylfaen"/>
              </w:rPr>
              <w:t xml:space="preserve"> լոլիկի պաշտպանության կատարելագործում՝ </w:t>
            </w:r>
            <w:r w:rsidRPr="003D1A85">
              <w:rPr>
                <w:rStyle w:val="Bodytext2Italic"/>
                <w:rFonts w:ascii="Sylfaen" w:hAnsi="Sylfaen"/>
              </w:rPr>
              <w:t>Bacillus irxingiensis</w:t>
            </w:r>
            <w:r w:rsidRPr="003D1A85">
              <w:rPr>
                <w:rFonts w:ascii="Sylfaen" w:hAnsi="Sylfaen"/>
              </w:rPr>
              <w:t xml:space="preserve"> բազմաֆունկցիոնալ գործողությունը կիրառելու հիման վրա</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բույսերի պաշտպանության ինստիտուտ» ՀՈՒՁ</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056B14" w:rsidRPr="003D1A85" w:rsidTr="00126B44">
        <w:trPr>
          <w:jc w:val="center"/>
        </w:trPr>
        <w:tc>
          <w:tcPr>
            <w:tcW w:w="8014" w:type="dxa"/>
            <w:shd w:val="clear" w:color="auto" w:fill="FFFFFF"/>
            <w:vAlign w:val="bottom"/>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Վնասակար օրգանիզմներից ջերմոցային մշակաբույսերի պաշտպանության ինտեգրված համակարգում թունաքիմիկատների, էնտոմոֆագերի </w:t>
            </w:r>
            <w:r w:rsidR="004D375B">
              <w:rPr>
                <w:rFonts w:ascii="Sylfaen" w:hAnsi="Sylfaen"/>
              </w:rPr>
              <w:t>և</w:t>
            </w:r>
            <w:r w:rsidRPr="003D1A85">
              <w:rPr>
                <w:rFonts w:ascii="Sylfaen" w:hAnsi="Sylfaen"/>
              </w:rPr>
              <w:t xml:space="preserve"> միկրոկենսապատրաստուկների համատեղելիության ուսումնասիրում</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բույսերի պաշտպանության ինստիտուտ» ՀՈՒՁ</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2016-2018 թվականներ</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Բիոտիկ սթրեսին բույսերի ադապտացիայի գործընթացների վրա ստերոիդային ֆիտոհորմոնների ազդեցության ուսումնասիրում՝ որպես նոր էկոլոգիապես անվտանգ պաշտպանիչ-խթանիչ ագրոպատրաստուկների ստեղծման հիմք</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Վ. Ֆ. Կուպր</w:t>
            </w:r>
            <w:r w:rsidR="004D375B">
              <w:rPr>
                <w:rFonts w:ascii="Sylfaen" w:hAnsi="Sylfaen"/>
              </w:rPr>
              <w:t>և</w:t>
            </w:r>
            <w:r w:rsidRPr="003D1A85">
              <w:rPr>
                <w:rFonts w:ascii="Sylfaen" w:hAnsi="Sylfaen"/>
              </w:rPr>
              <w:t>իչի անվան փորձարարական բուսաբանության ինստիտուտ» ՊԳՀ</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lastRenderedPageBreak/>
              <w:t>Ասոցիատիվ (զուգորդական) մանրէների հիմքի վրա կենսապատրաստուկների ազդեցությունը հողի միկրոկենսացենոզի վրա՝ Գոմելի մարզում եգիպտացորենի մշակման ժամանակ</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Ֆ. Սկորինայի անվան Գոմելի պետական համալսարան</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126B44">
        <w:trPr>
          <w:jc w:val="center"/>
        </w:trPr>
        <w:tc>
          <w:tcPr>
            <w:tcW w:w="8014" w:type="dxa"/>
            <w:shd w:val="clear" w:color="auto" w:fill="FFFFFF"/>
            <w:vAlign w:val="center"/>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Հիդրոհումինային, տրիտերպենային թթուների </w:t>
            </w:r>
            <w:r w:rsidR="004D375B">
              <w:rPr>
                <w:rFonts w:ascii="Sylfaen" w:hAnsi="Sylfaen"/>
              </w:rPr>
              <w:t>և</w:t>
            </w:r>
            <w:r w:rsidRPr="003D1A85">
              <w:rPr>
                <w:rFonts w:ascii="Sylfaen" w:hAnsi="Sylfaen"/>
              </w:rPr>
              <w:t xml:space="preserve"> միկրոպարարտանյութերի հետ համակացված՝ էխիոն ֆունգիցիդի հիմքի վրա պաշտպանիչ-խթանիչ գործողության նոր պատրաստուկների մշակում՝ հացահատիկային մշակաբույսերի սթրեսակայու</w:t>
            </w:r>
            <w:r w:rsidR="00914F41" w:rsidRPr="003D1A85">
              <w:rPr>
                <w:rFonts w:ascii="Sylfaen" w:hAnsi="Sylfaen"/>
              </w:rPr>
              <w:t>նու</w:t>
            </w:r>
            <w:r w:rsidRPr="003D1A85">
              <w:rPr>
                <w:rFonts w:ascii="Sylfaen" w:hAnsi="Sylfaen"/>
              </w:rPr>
              <w:t xml:space="preserve">թյան </w:t>
            </w:r>
            <w:r w:rsidR="004D375B">
              <w:rPr>
                <w:rFonts w:ascii="Sylfaen" w:hAnsi="Sylfaen"/>
              </w:rPr>
              <w:t>և</w:t>
            </w:r>
            <w:r w:rsidRPr="003D1A85">
              <w:rPr>
                <w:rFonts w:ascii="Sylfaen" w:hAnsi="Sylfaen"/>
              </w:rPr>
              <w:t xml:space="preserve"> բերքատվության բարձրացման համար</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Վ. Ֆ. Կուպր</w:t>
            </w:r>
            <w:r w:rsidR="004D375B">
              <w:rPr>
                <w:rFonts w:ascii="Sylfaen" w:hAnsi="Sylfaen"/>
              </w:rPr>
              <w:t>և</w:t>
            </w:r>
            <w:r w:rsidRPr="003D1A85">
              <w:rPr>
                <w:rFonts w:ascii="Sylfaen" w:hAnsi="Sylfaen"/>
              </w:rPr>
              <w:t>իչի անվան փորձարարական բուսաբանության ինստիտուտ» ՊԳՀ</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126B44">
        <w:trPr>
          <w:jc w:val="center"/>
        </w:trPr>
        <w:tc>
          <w:tcPr>
            <w:tcW w:w="8014" w:type="dxa"/>
            <w:shd w:val="clear" w:color="auto" w:fill="FFFFFF"/>
            <w:vAlign w:val="bottom"/>
          </w:tcPr>
          <w:p w:rsidR="00056B14" w:rsidRPr="003D1A85" w:rsidRDefault="00056B14" w:rsidP="00126B44">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Լեկտինների ընտանիքի բուսական ծագման՝ թունաքիմիկատային գործողությա</w:t>
            </w:r>
            <w:r w:rsidR="00D06598" w:rsidRPr="003D1A85">
              <w:rPr>
                <w:rFonts w:ascii="Sylfaen" w:hAnsi="Sylfaen"/>
              </w:rPr>
              <w:t>ն</w:t>
            </w:r>
            <w:r w:rsidRPr="003D1A85">
              <w:rPr>
                <w:rFonts w:ascii="Sylfaen" w:hAnsi="Sylfaen"/>
              </w:rPr>
              <w:t xml:space="preserve"> կենսակարգավորիչներ</w:t>
            </w:r>
            <w:r w:rsidR="00AA0721" w:rsidRPr="003D1A85">
              <w:rPr>
                <w:rFonts w:ascii="Sylfaen" w:hAnsi="Sylfaen"/>
              </w:rPr>
              <w:t>.</w:t>
            </w:r>
            <w:r w:rsidRPr="003D1A85">
              <w:rPr>
                <w:rFonts w:ascii="Sylfaen" w:hAnsi="Sylfaen"/>
              </w:rPr>
              <w:t xml:space="preserve"> հետազոտում ու հնարավոր կիրառում՝ որպես բրասինոստերոիդներով համալիր պատրաստուկների հիմք</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Վ. Ֆ. Կուպր</w:t>
            </w:r>
            <w:r w:rsidR="004D375B">
              <w:rPr>
                <w:rFonts w:ascii="Sylfaen" w:hAnsi="Sylfaen"/>
              </w:rPr>
              <w:t>և</w:t>
            </w:r>
            <w:r w:rsidRPr="003D1A85">
              <w:rPr>
                <w:rFonts w:ascii="Sylfaen" w:hAnsi="Sylfaen"/>
              </w:rPr>
              <w:t>իչի անվան փորձարարական բուսաբանության ինստիտուտ» ՊԳՀ</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C85695">
        <w:trPr>
          <w:jc w:val="center"/>
        </w:trPr>
        <w:tc>
          <w:tcPr>
            <w:tcW w:w="14436" w:type="dxa"/>
            <w:gridSpan w:val="3"/>
            <w:shd w:val="clear" w:color="auto" w:fill="FFFFFF"/>
            <w:vAlign w:val="bottom"/>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Ղրղզստանի Հանրապետություն</w:t>
            </w:r>
          </w:p>
        </w:tc>
      </w:tr>
      <w:tr w:rsidR="00056B14" w:rsidRPr="003D1A85" w:rsidTr="00126B44">
        <w:trPr>
          <w:jc w:val="center"/>
        </w:trPr>
        <w:tc>
          <w:tcPr>
            <w:tcW w:w="8014" w:type="dxa"/>
            <w:shd w:val="clear" w:color="auto" w:fill="FFFFFF"/>
          </w:tcPr>
          <w:p w:rsidR="00056B14" w:rsidRPr="003D1A85" w:rsidRDefault="00056B14" w:rsidP="00126B44">
            <w:pPr>
              <w:pStyle w:val="Bodytext20"/>
              <w:shd w:val="clear" w:color="auto" w:fill="auto"/>
              <w:spacing w:before="0" w:after="120" w:line="336" w:lineRule="auto"/>
              <w:ind w:right="-6" w:firstLine="0"/>
              <w:jc w:val="both"/>
              <w:rPr>
                <w:rFonts w:ascii="Sylfaen" w:hAnsi="Sylfaen"/>
              </w:rPr>
            </w:pPr>
            <w:r w:rsidRPr="003D1A85">
              <w:rPr>
                <w:rFonts w:ascii="Sylfaen" w:hAnsi="Sylfaen"/>
              </w:rPr>
              <w:t>Ղրղզստանում բույսերի պաշտպանության էկոլոգիապես մաքուր մեթոդների որոնում։ Մշակաբույսերի կենսաբանական պաշտպանության համար նախատեսված մոլախոտային պաթոգեններ</w:t>
            </w:r>
          </w:p>
        </w:tc>
        <w:tc>
          <w:tcPr>
            <w:tcW w:w="4824"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056B14" w:rsidRPr="003D1A85" w:rsidTr="002C2033">
        <w:trPr>
          <w:trHeight w:val="2300"/>
          <w:jc w:val="center"/>
        </w:trPr>
        <w:tc>
          <w:tcPr>
            <w:tcW w:w="8014" w:type="dxa"/>
            <w:shd w:val="clear" w:color="auto" w:fill="FFFFFF"/>
            <w:vAlign w:val="bottom"/>
          </w:tcPr>
          <w:p w:rsidR="00056B14" w:rsidRPr="003D1A85" w:rsidRDefault="00056B14" w:rsidP="002C2033">
            <w:pPr>
              <w:pStyle w:val="Bodytext20"/>
              <w:shd w:val="clear" w:color="auto" w:fill="auto"/>
              <w:spacing w:before="0" w:after="160" w:line="360" w:lineRule="auto"/>
              <w:ind w:left="94" w:right="-8" w:firstLine="0"/>
              <w:jc w:val="both"/>
              <w:rPr>
                <w:rFonts w:ascii="Sylfaen" w:hAnsi="Sylfaen"/>
              </w:rPr>
            </w:pPr>
            <w:r w:rsidRPr="003D1A85">
              <w:rPr>
                <w:rFonts w:ascii="Sylfaen" w:hAnsi="Sylfaen"/>
              </w:rPr>
              <w:lastRenderedPageBreak/>
              <w:t>Օրգանական արտադրության մեջ կերային մշակաբույսերի պաշտպանությունը</w:t>
            </w:r>
            <w:r w:rsidR="00F511D4" w:rsidRPr="003D1A85">
              <w:rPr>
                <w:rFonts w:ascii="Sylfaen" w:hAnsi="Sylfaen"/>
              </w:rPr>
              <w:t>.</w:t>
            </w:r>
          </w:p>
          <w:p w:rsidR="00056B14" w:rsidRPr="003D1A85" w:rsidRDefault="00056B14" w:rsidP="002C2033">
            <w:pPr>
              <w:pStyle w:val="Bodytext20"/>
              <w:shd w:val="clear" w:color="auto" w:fill="auto"/>
              <w:tabs>
                <w:tab w:val="left" w:pos="990"/>
              </w:tabs>
              <w:spacing w:before="0" w:after="160" w:line="360" w:lineRule="auto"/>
              <w:ind w:left="94" w:right="-8" w:firstLine="520"/>
              <w:jc w:val="both"/>
              <w:rPr>
                <w:rFonts w:ascii="Sylfaen" w:hAnsi="Sylfaen"/>
              </w:rPr>
            </w:pPr>
            <w:r w:rsidRPr="003D1A85">
              <w:rPr>
                <w:rFonts w:ascii="Sylfaen" w:hAnsi="Sylfaen"/>
              </w:rPr>
              <w:t>1.</w:t>
            </w:r>
            <w:r w:rsidR="00126B44" w:rsidRPr="00126B44">
              <w:rPr>
                <w:rFonts w:ascii="Sylfaen" w:hAnsi="Sylfaen"/>
              </w:rPr>
              <w:tab/>
            </w:r>
            <w:r w:rsidRPr="003D1A85">
              <w:rPr>
                <w:rFonts w:ascii="Sylfaen" w:hAnsi="Sylfaen"/>
              </w:rPr>
              <w:t>«Օրգանական արտադրության մեջ կերային մշակաբույսերի պաշտպանության կենսաբանական մեթոդ»</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2C2033">
        <w:trPr>
          <w:trHeight w:val="1167"/>
          <w:jc w:val="center"/>
        </w:trPr>
        <w:tc>
          <w:tcPr>
            <w:tcW w:w="8014" w:type="dxa"/>
            <w:shd w:val="clear" w:color="auto" w:fill="FFFFFF"/>
            <w:vAlign w:val="bottom"/>
          </w:tcPr>
          <w:p w:rsidR="00056B14" w:rsidRPr="003D1A85" w:rsidRDefault="00056B14" w:rsidP="002C2033">
            <w:pPr>
              <w:pStyle w:val="Bodytext20"/>
              <w:shd w:val="clear" w:color="auto" w:fill="auto"/>
              <w:tabs>
                <w:tab w:val="left" w:pos="990"/>
              </w:tabs>
              <w:spacing w:before="0" w:after="160" w:line="360" w:lineRule="auto"/>
              <w:ind w:left="94" w:right="-8" w:firstLine="520"/>
              <w:jc w:val="both"/>
              <w:rPr>
                <w:rFonts w:ascii="Sylfaen" w:hAnsi="Sylfaen"/>
              </w:rPr>
            </w:pPr>
            <w:r w:rsidRPr="003D1A85">
              <w:rPr>
                <w:rFonts w:ascii="Sylfaen" w:hAnsi="Sylfaen"/>
              </w:rPr>
              <w:t>2.</w:t>
            </w:r>
            <w:r w:rsidR="00126B44" w:rsidRPr="00126B44">
              <w:rPr>
                <w:rFonts w:ascii="Sylfaen" w:hAnsi="Sylfaen"/>
              </w:rPr>
              <w:tab/>
            </w:r>
            <w:r w:rsidRPr="003D1A85">
              <w:rPr>
                <w:rFonts w:ascii="Sylfaen" w:hAnsi="Sylfaen"/>
              </w:rPr>
              <w:t>«Օրգանական արտադրության մեջ կերային մշակաբույսերի պաշտպանության ինտեգրված մեթոդ»</w:t>
            </w:r>
          </w:p>
        </w:tc>
        <w:tc>
          <w:tcPr>
            <w:tcW w:w="4824" w:type="dxa"/>
            <w:shd w:val="clear" w:color="auto" w:fill="FFFFFF"/>
          </w:tcPr>
          <w:p w:rsidR="00056B14" w:rsidRPr="003D1A85" w:rsidRDefault="00056B14" w:rsidP="003D1A85">
            <w:pPr>
              <w:spacing w:after="160" w:line="360" w:lineRule="auto"/>
              <w:ind w:right="-8"/>
              <w:jc w:val="both"/>
            </w:pPr>
          </w:p>
        </w:tc>
        <w:tc>
          <w:tcPr>
            <w:tcW w:w="1598" w:type="dxa"/>
            <w:shd w:val="clear" w:color="auto" w:fill="FFFFFF"/>
          </w:tcPr>
          <w:p w:rsidR="00056B14" w:rsidRPr="003D1A85" w:rsidRDefault="00056B14" w:rsidP="003D1A85">
            <w:pPr>
              <w:spacing w:after="160" w:line="360" w:lineRule="auto"/>
              <w:ind w:right="-8"/>
              <w:jc w:val="both"/>
            </w:pPr>
          </w:p>
        </w:tc>
      </w:tr>
      <w:tr w:rsidR="00056B14" w:rsidRPr="003D1A85" w:rsidTr="00C85695">
        <w:trPr>
          <w:jc w:val="center"/>
        </w:trPr>
        <w:tc>
          <w:tcPr>
            <w:tcW w:w="14436" w:type="dxa"/>
            <w:gridSpan w:val="3"/>
            <w:shd w:val="clear" w:color="auto" w:fill="FFFFFF"/>
            <w:vAlign w:val="bottom"/>
          </w:tcPr>
          <w:p w:rsidR="00050F84" w:rsidRPr="003D1A85" w:rsidRDefault="00056B14" w:rsidP="00126B44">
            <w:pPr>
              <w:spacing w:after="160" w:line="360" w:lineRule="auto"/>
              <w:ind w:right="-8"/>
              <w:jc w:val="center"/>
            </w:pPr>
            <w:r w:rsidRPr="003D1A85">
              <w:t>Ռուսաստանի Դաշնություն</w:t>
            </w:r>
          </w:p>
        </w:tc>
      </w:tr>
      <w:tr w:rsidR="00056B14" w:rsidRPr="003D1A85" w:rsidTr="00126B44">
        <w:trPr>
          <w:jc w:val="center"/>
        </w:trPr>
        <w:tc>
          <w:tcPr>
            <w:tcW w:w="8014" w:type="dxa"/>
            <w:shd w:val="clear" w:color="auto" w:fill="FFFFFF"/>
          </w:tcPr>
          <w:p w:rsidR="00056B14" w:rsidRPr="003D1A85" w:rsidRDefault="00807E88" w:rsidP="002C2033">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Արդյունավետ </w:t>
            </w:r>
            <w:r w:rsidR="00056B14" w:rsidRPr="003D1A85">
              <w:rPr>
                <w:rFonts w:ascii="Sylfaen" w:hAnsi="Sylfaen"/>
              </w:rPr>
              <w:t>մանրէների կուլտուրաների հիմքի վրա համալիր կենսաֆունգիցիդային պատրաստուկի մշակում</w:t>
            </w:r>
          </w:p>
        </w:tc>
        <w:tc>
          <w:tcPr>
            <w:tcW w:w="4824"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«Գյուղատնտեսական միկրոկենսաբանության համառուսական գիտահետազոտական ինստիտուտ» ՊԳՀ</w:t>
            </w:r>
          </w:p>
        </w:tc>
        <w:tc>
          <w:tcPr>
            <w:tcW w:w="1598" w:type="dxa"/>
            <w:shd w:val="clear" w:color="auto" w:fill="FFFFFF"/>
          </w:tcPr>
          <w:p w:rsidR="00056B14" w:rsidRPr="003D1A85" w:rsidRDefault="00056B14" w:rsidP="00126B44">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2016-2018 թվականներ</w:t>
            </w:r>
          </w:p>
        </w:tc>
      </w:tr>
      <w:tr w:rsidR="00056B14" w:rsidRPr="003D1A85" w:rsidTr="00C85695">
        <w:trPr>
          <w:jc w:val="center"/>
        </w:trPr>
        <w:tc>
          <w:tcPr>
            <w:tcW w:w="14436" w:type="dxa"/>
            <w:gridSpan w:val="3"/>
            <w:shd w:val="clear" w:color="auto" w:fill="FFFFFF"/>
            <w:vAlign w:val="center"/>
          </w:tcPr>
          <w:p w:rsidR="00056B14" w:rsidRPr="003D1A85" w:rsidRDefault="00056B14" w:rsidP="00126B44">
            <w:pPr>
              <w:pStyle w:val="Bodytext20"/>
              <w:shd w:val="clear" w:color="auto" w:fill="auto"/>
              <w:spacing w:before="0" w:after="160" w:line="360" w:lineRule="auto"/>
              <w:ind w:right="240" w:firstLine="0"/>
              <w:jc w:val="center"/>
              <w:rPr>
                <w:rFonts w:ascii="Sylfaen" w:hAnsi="Sylfaen"/>
              </w:rPr>
            </w:pPr>
            <w:r w:rsidRPr="003D1A85">
              <w:rPr>
                <w:rFonts w:ascii="Sylfaen" w:hAnsi="Sylfaen"/>
              </w:rPr>
              <w:t xml:space="preserve">IV. Տոհմային կենդանիների տոհմային արժեքի </w:t>
            </w:r>
            <w:r w:rsidR="004D375B">
              <w:rPr>
                <w:rFonts w:ascii="Sylfaen" w:hAnsi="Sylfaen"/>
              </w:rPr>
              <w:t>և</w:t>
            </w:r>
            <w:r w:rsidRPr="003D1A85">
              <w:rPr>
                <w:rFonts w:ascii="Sylfaen" w:hAnsi="Sylfaen"/>
              </w:rPr>
              <w:t xml:space="preserve"> կենսատեխնոլոգիական մոտեցումների հիման վրա տոհմային կենդանիների գենոմային սելեկցիայի մեթոդների գնահատման միասնական համակարգի մշակում</w:t>
            </w:r>
          </w:p>
        </w:tc>
      </w:tr>
      <w:tr w:rsidR="00056B14" w:rsidRPr="003D1A85" w:rsidTr="00C85695">
        <w:trPr>
          <w:jc w:val="center"/>
        </w:trPr>
        <w:tc>
          <w:tcPr>
            <w:tcW w:w="14436" w:type="dxa"/>
            <w:gridSpan w:val="3"/>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Հանրապետություն</w:t>
            </w:r>
          </w:p>
        </w:tc>
      </w:tr>
      <w:tr w:rsidR="00056B14" w:rsidRPr="003D1A85" w:rsidTr="002C2033">
        <w:trPr>
          <w:jc w:val="center"/>
        </w:trPr>
        <w:tc>
          <w:tcPr>
            <w:tcW w:w="8014" w:type="dxa"/>
            <w:shd w:val="clear" w:color="auto" w:fill="FFFFFF"/>
            <w:vAlign w:val="bottom"/>
          </w:tcPr>
          <w:p w:rsidR="00056B14" w:rsidRPr="003D1A85" w:rsidRDefault="00124215" w:rsidP="002C2033">
            <w:pPr>
              <w:pStyle w:val="Bodytext20"/>
              <w:shd w:val="clear" w:color="auto" w:fill="auto"/>
              <w:spacing w:before="0" w:after="120" w:line="336" w:lineRule="auto"/>
              <w:ind w:left="64" w:right="-6" w:firstLine="0"/>
              <w:jc w:val="both"/>
              <w:rPr>
                <w:rFonts w:ascii="Sylfaen" w:hAnsi="Sylfaen"/>
              </w:rPr>
            </w:pPr>
            <w:r w:rsidRPr="002C2033">
              <w:rPr>
                <w:rFonts w:ascii="Sylfaen" w:hAnsi="Sylfaen"/>
                <w:spacing w:val="-6"/>
              </w:rPr>
              <w:lastRenderedPageBreak/>
              <w:t xml:space="preserve">Տոհմային կենդանիների տոհմային արժեքի </w:t>
            </w:r>
            <w:r w:rsidR="004D375B">
              <w:rPr>
                <w:rFonts w:ascii="Sylfaen" w:hAnsi="Sylfaen"/>
                <w:spacing w:val="-6"/>
              </w:rPr>
              <w:t>և</w:t>
            </w:r>
            <w:r w:rsidRPr="002C2033">
              <w:rPr>
                <w:rFonts w:ascii="Sylfaen" w:hAnsi="Sylfaen"/>
                <w:spacing w:val="-6"/>
              </w:rPr>
              <w:t xml:space="preserve"> կենսատեխնոլոգիական մոտեցումների հիման վրա տոհմային կենդանիների գենոմային սելեկցիայի մեթոդների գնահատման</w:t>
            </w:r>
            <w:r w:rsidRPr="003D1A85">
              <w:rPr>
                <w:rFonts w:ascii="Sylfaen" w:hAnsi="Sylfaen"/>
              </w:rPr>
              <w:t xml:space="preserve"> միասնական համակարգի մշակում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056B14" w:rsidRPr="003D1A85" w:rsidTr="002C2033">
        <w:trPr>
          <w:jc w:val="center"/>
        </w:trPr>
        <w:tc>
          <w:tcPr>
            <w:tcW w:w="8014" w:type="dxa"/>
            <w:shd w:val="clear" w:color="auto" w:fill="FFFFFF"/>
            <w:vAlign w:val="bottom"/>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Ժառանգաբար փոխանցվող հիվանդությունների նկատմամբ կայունության մասով տոհմային անասնաբուծության տոհմային կենդանական սուբյեկտների գենոտիպացման տեխնոլոգիայի մշակում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«Գրոդնոյի պետական ագրարային համալասարան» ԿՀ</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056B14" w:rsidRPr="003D1A85" w:rsidTr="002C2033">
        <w:trPr>
          <w:jc w:val="center"/>
        </w:trPr>
        <w:tc>
          <w:tcPr>
            <w:tcW w:w="8014" w:type="dxa"/>
            <w:shd w:val="clear" w:color="auto" w:fill="FFFFFF"/>
            <w:vAlign w:val="center"/>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Տոհմային անասնաբուծության տոհմային սուբյեկտների՝</w:t>
            </w:r>
            <w:r w:rsidR="00050F84" w:rsidRPr="003D1A85">
              <w:rPr>
                <w:rFonts w:ascii="Sylfaen" w:hAnsi="Sylfaen"/>
              </w:rPr>
              <w:t xml:space="preserve"> </w:t>
            </w:r>
            <w:r w:rsidRPr="003D1A85">
              <w:rPr>
                <w:rFonts w:ascii="Sylfaen" w:hAnsi="Sylfaen"/>
              </w:rPr>
              <w:t xml:space="preserve">ըստ </w:t>
            </w:r>
            <w:r w:rsidR="00050F84" w:rsidRPr="003D1A85">
              <w:rPr>
                <w:rFonts w:ascii="Sylfaen" w:hAnsi="Sylfaen"/>
              </w:rPr>
              <w:t>մթերատվության</w:t>
            </w:r>
            <w:r w:rsidRPr="003D1A85">
              <w:rPr>
                <w:rFonts w:ascii="Sylfaen" w:hAnsi="Sylfaen"/>
              </w:rPr>
              <w:t xml:space="preserve"> հատկանիշները որոշող գեների գենոտիպացման տեխնոլոգիայի մշակում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«Գրոդնոյի պետական ագրարային համալասարան» ԿՀ</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056B14" w:rsidRPr="003D1A85" w:rsidTr="002C2033">
        <w:trPr>
          <w:jc w:val="center"/>
        </w:trPr>
        <w:tc>
          <w:tcPr>
            <w:tcW w:w="8014" w:type="dxa"/>
            <w:shd w:val="clear" w:color="auto" w:fill="FFFFFF"/>
            <w:vAlign w:val="center"/>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Խոշոր եղջերավոր անասունների՝ մոնոնուկլեոտիդային պոլիմորֆիզմների (SNP) մասով գենոմային անալիզի տեխնոլոգիայի մշակում </w:t>
            </w:r>
            <w:r w:rsidR="004D375B">
              <w:rPr>
                <w:rFonts w:ascii="Sylfaen" w:hAnsi="Sylfaen"/>
              </w:rPr>
              <w:t>և</w:t>
            </w:r>
            <w:r w:rsidRPr="003D1A85">
              <w:rPr>
                <w:rFonts w:ascii="Sylfaen" w:hAnsi="Sylfaen"/>
              </w:rPr>
              <w:t xml:space="preserve"> ներդրում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«Գրոդնոյի պետական ագրարային համալասարան» ԿՀ</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2016 թվական</w:t>
            </w:r>
          </w:p>
        </w:tc>
      </w:tr>
      <w:tr w:rsidR="00056B14" w:rsidRPr="003D1A85" w:rsidTr="002C2033">
        <w:trPr>
          <w:jc w:val="center"/>
        </w:trPr>
        <w:tc>
          <w:tcPr>
            <w:tcW w:w="8014" w:type="dxa"/>
            <w:shd w:val="clear" w:color="auto" w:fill="FFFFFF"/>
            <w:vAlign w:val="bottom"/>
          </w:tcPr>
          <w:p w:rsidR="00056B14" w:rsidRPr="003D1A85" w:rsidRDefault="00056B14" w:rsidP="002C2033">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Գյուղատնտեսական կենդանիների օվոցիտների կրիոկոնսերվացում </w:t>
            </w:r>
            <w:r w:rsidR="004D375B">
              <w:rPr>
                <w:rFonts w:ascii="Sylfaen" w:hAnsi="Sylfaen"/>
              </w:rPr>
              <w:t>և</w:t>
            </w:r>
            <w:r w:rsidRPr="003D1A85">
              <w:rPr>
                <w:rFonts w:ascii="Sylfaen" w:hAnsi="Sylfaen"/>
              </w:rPr>
              <w:t xml:space="preserve"> կրիոտոլերանտություն</w:t>
            </w:r>
            <w:r w:rsidR="00050F84" w:rsidRPr="003D1A85">
              <w:rPr>
                <w:rFonts w:ascii="Sylfaen" w:hAnsi="Sylfaen"/>
              </w:rPr>
              <w:t>.</w:t>
            </w:r>
            <w:r w:rsidRPr="003D1A85">
              <w:rPr>
                <w:rFonts w:ascii="Sylfaen" w:hAnsi="Sylfaen"/>
              </w:rPr>
              <w:t xml:space="preserve"> գենոֆոնդի պահպանման համար վիտրիֆիկացման մեխանիզմների հետազոտում </w:t>
            </w:r>
            <w:r w:rsidR="004D375B">
              <w:rPr>
                <w:rFonts w:ascii="Sylfaen" w:hAnsi="Sylfaen"/>
              </w:rPr>
              <w:t>և</w:t>
            </w:r>
            <w:r w:rsidRPr="003D1A85">
              <w:rPr>
                <w:rFonts w:ascii="Sylfaen" w:hAnsi="Sylfaen"/>
              </w:rPr>
              <w:t xml:space="preserve"> </w:t>
            </w:r>
            <w:r w:rsidR="00807E88" w:rsidRPr="003D1A85">
              <w:rPr>
                <w:rFonts w:ascii="Sylfaen" w:hAnsi="Sylfaen"/>
              </w:rPr>
              <w:t xml:space="preserve">արդյունավետ </w:t>
            </w:r>
            <w:r w:rsidRPr="003D1A85">
              <w:rPr>
                <w:rFonts w:ascii="Sylfaen" w:hAnsi="Sylfaen"/>
              </w:rPr>
              <w:t>մոդելների մշակում</w:t>
            </w:r>
          </w:p>
        </w:tc>
        <w:tc>
          <w:tcPr>
            <w:tcW w:w="4824"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056B14" w:rsidRPr="003D1A85" w:rsidTr="002C2033">
        <w:trPr>
          <w:trHeight w:val="1671"/>
          <w:jc w:val="center"/>
        </w:trPr>
        <w:tc>
          <w:tcPr>
            <w:tcW w:w="8014" w:type="dxa"/>
            <w:shd w:val="clear" w:color="auto" w:fill="FFFFFF"/>
          </w:tcPr>
          <w:p w:rsidR="00056B14" w:rsidRPr="003D1A85" w:rsidRDefault="00056B14" w:rsidP="002C2033">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Ցածրամոլեկուլային մետաբոլիկ մարկերները՝ խոշոր եղջերավոր անասունների գենետիկորեն պայմանավորված հիվանդությունների դեպքում</w:t>
            </w:r>
          </w:p>
        </w:tc>
        <w:tc>
          <w:tcPr>
            <w:tcW w:w="4824"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Յ. Կուպալայի անվան Գրոդնոյի պետական համալսարան</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Մարկերային սելեկցիայի մեթոդների հետ համակցությամբ՝ սելեկցիայի դասական եղանակների օգտագործմամբ</w:t>
            </w:r>
            <w:r w:rsidR="00A40B6D" w:rsidRPr="003D1A85">
              <w:rPr>
                <w:rFonts w:ascii="Sylfaen" w:hAnsi="Sylfaen"/>
              </w:rPr>
              <w:t>,</w:t>
            </w:r>
            <w:r w:rsidRPr="003D1A85">
              <w:rPr>
                <w:rFonts w:ascii="Sylfaen" w:hAnsi="Sylfaen"/>
              </w:rPr>
              <w:t xml:space="preserve"> մթերատվության մսային ուղղվածության խոզերի բարձր </w:t>
            </w:r>
            <w:r w:rsidR="00050F84" w:rsidRPr="003D1A85">
              <w:rPr>
                <w:rFonts w:ascii="Sylfaen" w:hAnsi="Sylfaen"/>
              </w:rPr>
              <w:t>մթերատվության</w:t>
            </w:r>
            <w:r w:rsidRPr="003D1A85">
              <w:rPr>
                <w:rFonts w:ascii="Sylfaen" w:hAnsi="Sylfaen"/>
              </w:rPr>
              <w:t xml:space="preserve"> գենոտիպերի ստեղծման մեթոդաբանությունը</w:t>
            </w:r>
          </w:p>
        </w:tc>
        <w:tc>
          <w:tcPr>
            <w:tcW w:w="4824"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Տոհմային խոզաբուծության մեջ օգտագործվող՝ մայրական տեսակներին պատկանող խոզերի վերարտադրողական, գիրացման </w:t>
            </w:r>
            <w:r w:rsidR="004D375B">
              <w:rPr>
                <w:rFonts w:ascii="Sylfaen" w:hAnsi="Sylfaen"/>
              </w:rPr>
              <w:t>և</w:t>
            </w:r>
            <w:r w:rsidRPr="003D1A85">
              <w:rPr>
                <w:rFonts w:ascii="Sylfaen" w:hAnsi="Sylfaen"/>
              </w:rPr>
              <w:t xml:space="preserve"> մսային մթերատվության օպտիմալ պարամետրերի մշակում՝ սելեկցիոն-գենետիկական եղանակների </w:t>
            </w:r>
            <w:r w:rsidR="004D375B">
              <w:rPr>
                <w:rFonts w:ascii="Sylfaen" w:hAnsi="Sylfaen"/>
              </w:rPr>
              <w:t>և</w:t>
            </w:r>
            <w:r w:rsidRPr="003D1A85">
              <w:rPr>
                <w:rFonts w:ascii="Sylfaen" w:hAnsi="Sylfaen"/>
              </w:rPr>
              <w:t xml:space="preserve"> մեթոդների կիրառման հիման վրա</w:t>
            </w:r>
          </w:p>
        </w:tc>
        <w:tc>
          <w:tcPr>
            <w:tcW w:w="4824"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Արու խոզերի </w:t>
            </w:r>
            <w:r w:rsidR="004D375B">
              <w:rPr>
                <w:rFonts w:ascii="Sylfaen" w:hAnsi="Sylfaen"/>
              </w:rPr>
              <w:t>և</w:t>
            </w:r>
            <w:r w:rsidRPr="003D1A85">
              <w:rPr>
                <w:rFonts w:ascii="Sylfaen" w:hAnsi="Sylfaen"/>
              </w:rPr>
              <w:t xml:space="preserve"> խոզամայրերի վերարտադրողական գործառույթի կարգավորման մեթոդների մշակում</w:t>
            </w:r>
          </w:p>
        </w:tc>
        <w:tc>
          <w:tcPr>
            <w:tcW w:w="4824"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lastRenderedPageBreak/>
              <w:t xml:space="preserve">Խառը գծային մոդելների տեսության հիման վրա խոզերի գենետիկական արժեքի որոշման մեթոդիկայի մշակում </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2C2033">
        <w:trPr>
          <w:trHeight w:val="1166"/>
          <w:jc w:val="center"/>
        </w:trPr>
        <w:tc>
          <w:tcPr>
            <w:tcW w:w="8014" w:type="dxa"/>
            <w:shd w:val="clear" w:color="auto" w:fill="FFFFFF"/>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Խառը գծային մոդելների տեսության հիման վրա կաթնատու անասունների գենետիկական արժեքի որոշման մեթոդիկայի մշակում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Խոզի մսի որակական ցուցանիշների բարելավմանն ուղղված՝ խոզերի սելեկցիայի նոր համալիր մեթոդների ու եղանակների գիտական հիմնավորում </w:t>
            </w:r>
            <w:r w:rsidR="004D375B">
              <w:rPr>
                <w:rFonts w:ascii="Sylfaen" w:hAnsi="Sylfaen"/>
              </w:rPr>
              <w:t>և</w:t>
            </w:r>
            <w:r w:rsidRPr="003D1A85">
              <w:rPr>
                <w:rFonts w:ascii="Sylfaen" w:hAnsi="Sylfaen"/>
              </w:rPr>
              <w:t xml:space="preserve"> մշակում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Ճտերի արագ ու դանդաղ փետրավորման էքսպրեսիվության ուսումնասիրում՝ ձվատու հավերի </w:t>
            </w:r>
            <w:r w:rsidR="00881D65" w:rsidRPr="003D1A85">
              <w:rPr>
                <w:rFonts w:ascii="Sylfaen" w:hAnsi="Sylfaen"/>
              </w:rPr>
              <w:t xml:space="preserve">ուղիների </w:t>
            </w:r>
            <w:r w:rsidRPr="003D1A85">
              <w:rPr>
                <w:rFonts w:ascii="Sylfaen" w:hAnsi="Sylfaen"/>
              </w:rPr>
              <w:t xml:space="preserve">մաքրությունը պահպանելու համար </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«Թռչնաբուծության փորձարարական գիտական կայան» ՀՈՒՁ</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056B14" w:rsidRPr="003D1A85" w:rsidTr="00C85695">
        <w:trPr>
          <w:jc w:val="center"/>
        </w:trPr>
        <w:tc>
          <w:tcPr>
            <w:tcW w:w="14436" w:type="dxa"/>
            <w:gridSpan w:val="3"/>
            <w:shd w:val="clear" w:color="auto" w:fill="FFFFFF"/>
            <w:vAlign w:val="bottom"/>
          </w:tcPr>
          <w:p w:rsidR="00056B14" w:rsidRPr="003D1A85" w:rsidRDefault="00056B14" w:rsidP="002C2033">
            <w:pPr>
              <w:pStyle w:val="Bodytext20"/>
              <w:shd w:val="clear" w:color="auto" w:fill="auto"/>
              <w:spacing w:before="0" w:after="120" w:line="336" w:lineRule="auto"/>
              <w:ind w:right="-8" w:firstLine="0"/>
              <w:jc w:val="center"/>
              <w:rPr>
                <w:rFonts w:ascii="Sylfaen" w:hAnsi="Sylfaen"/>
              </w:rPr>
            </w:pPr>
            <w:r w:rsidRPr="003D1A85">
              <w:rPr>
                <w:rFonts w:ascii="Sylfaen" w:hAnsi="Sylfaen"/>
              </w:rPr>
              <w:t>Ղրղզստանի Հանրապետություն</w:t>
            </w:r>
          </w:p>
        </w:tc>
      </w:tr>
      <w:tr w:rsidR="00056B14" w:rsidRPr="003D1A85" w:rsidTr="002C2033">
        <w:trPr>
          <w:jc w:val="center"/>
        </w:trPr>
        <w:tc>
          <w:tcPr>
            <w:tcW w:w="8014" w:type="dxa"/>
            <w:shd w:val="clear" w:color="auto" w:fill="FFFFFF"/>
            <w:vAlign w:val="center"/>
          </w:tcPr>
          <w:p w:rsidR="00056B14" w:rsidRPr="003D1A85" w:rsidRDefault="00056B14" w:rsidP="002C2033">
            <w:pPr>
              <w:pStyle w:val="Bodytext20"/>
              <w:shd w:val="clear" w:color="auto" w:fill="auto"/>
              <w:spacing w:before="0" w:after="120" w:line="336" w:lineRule="auto"/>
              <w:ind w:left="64" w:right="-8" w:firstLine="0"/>
              <w:jc w:val="both"/>
              <w:rPr>
                <w:rFonts w:ascii="Sylfaen" w:hAnsi="Sylfaen"/>
              </w:rPr>
            </w:pPr>
            <w:r w:rsidRPr="003D1A85">
              <w:rPr>
                <w:rFonts w:ascii="Sylfaen" w:hAnsi="Sylfaen"/>
              </w:rPr>
              <w:t xml:space="preserve">Գյուղատնտեսական կենդանիների վերարտադրության կենսատեխնոլոգիական մեթոդների մշակում </w:t>
            </w:r>
            <w:r w:rsidR="004D375B">
              <w:rPr>
                <w:rFonts w:ascii="Sylfaen" w:hAnsi="Sylfaen"/>
              </w:rPr>
              <w:t>և</w:t>
            </w:r>
            <w:r w:rsidRPr="003D1A85">
              <w:rPr>
                <w:rFonts w:ascii="Sylfaen" w:hAnsi="Sylfaen"/>
              </w:rPr>
              <w:t xml:space="preserve"> ներդրում</w:t>
            </w:r>
          </w:p>
        </w:tc>
        <w:tc>
          <w:tcPr>
            <w:tcW w:w="4824" w:type="dxa"/>
            <w:shd w:val="clear" w:color="auto" w:fill="FFFFFF"/>
          </w:tcPr>
          <w:p w:rsidR="00056B14" w:rsidRPr="003D1A85" w:rsidRDefault="00056B14" w:rsidP="002C2033">
            <w:pPr>
              <w:pStyle w:val="Bodytext20"/>
              <w:shd w:val="clear" w:color="auto" w:fill="auto"/>
              <w:spacing w:before="0" w:after="120" w:line="336" w:lineRule="auto"/>
              <w:ind w:right="-6" w:firstLine="0"/>
              <w:jc w:val="center"/>
              <w:rPr>
                <w:rFonts w:ascii="Sylfaen" w:hAnsi="Sylfaen"/>
              </w:rPr>
            </w:pPr>
            <w:r w:rsidRPr="003D1A85">
              <w:rPr>
                <w:rFonts w:ascii="Sylfaen" w:hAnsi="Sylfaen"/>
              </w:rPr>
              <w:t xml:space="preserve">Ղրղզստանի անասնաբուծության </w:t>
            </w:r>
            <w:r w:rsidR="004D375B">
              <w:rPr>
                <w:rFonts w:ascii="Sylfaen" w:hAnsi="Sylfaen"/>
              </w:rPr>
              <w:t>և</w:t>
            </w:r>
            <w:r w:rsidRPr="003D1A85">
              <w:rPr>
                <w:rFonts w:ascii="Sylfaen" w:hAnsi="Sylfaen"/>
              </w:rPr>
              <w:t xml:space="preserve"> արոտավայրերի գիտահետազոտական ինստիտուտ</w:t>
            </w:r>
          </w:p>
        </w:tc>
        <w:tc>
          <w:tcPr>
            <w:tcW w:w="1598" w:type="dxa"/>
            <w:shd w:val="clear" w:color="auto" w:fill="FFFFFF"/>
          </w:tcPr>
          <w:p w:rsidR="00056B14" w:rsidRPr="003D1A85" w:rsidRDefault="00056B14" w:rsidP="002C2033">
            <w:pPr>
              <w:pStyle w:val="Bodytext20"/>
              <w:shd w:val="clear" w:color="auto" w:fill="auto"/>
              <w:spacing w:before="0" w:after="120" w:line="336" w:lineRule="auto"/>
              <w:ind w:right="-8" w:firstLine="0"/>
              <w:jc w:val="center"/>
              <w:rPr>
                <w:rFonts w:ascii="Sylfaen" w:hAnsi="Sylfaen"/>
              </w:rPr>
            </w:pPr>
            <w:r w:rsidRPr="003D1A85">
              <w:rPr>
                <w:rFonts w:ascii="Sylfaen" w:hAnsi="Sylfaen"/>
              </w:rPr>
              <w:t>2016-2020 թվականներ</w:t>
            </w:r>
          </w:p>
        </w:tc>
      </w:tr>
      <w:tr w:rsidR="00056B14" w:rsidRPr="003D1A85" w:rsidTr="002C2033">
        <w:trPr>
          <w:trHeight w:val="693"/>
          <w:jc w:val="center"/>
        </w:trPr>
        <w:tc>
          <w:tcPr>
            <w:tcW w:w="14436" w:type="dxa"/>
            <w:gridSpan w:val="3"/>
            <w:shd w:val="clear" w:color="auto" w:fill="FFFFFF"/>
            <w:vAlign w:val="bottom"/>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Ռուսաստանի Դաշնություն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Տոհմային կենդանիների տոհմային արժեքի </w:t>
            </w:r>
            <w:r w:rsidR="004D375B">
              <w:rPr>
                <w:rFonts w:ascii="Sylfaen" w:hAnsi="Sylfaen"/>
              </w:rPr>
              <w:t>և</w:t>
            </w:r>
            <w:r w:rsidRPr="003D1A85">
              <w:rPr>
                <w:rFonts w:ascii="Sylfaen" w:hAnsi="Sylfaen"/>
              </w:rPr>
              <w:t xml:space="preserve"> կենսատեխնոլոգիական մոտեցումների հիման վրա տոհմային կենդանիների գենոմային սելեկցիայի մեթոդների գնահատման միասնական համակարգի մշակում</w:t>
            </w:r>
          </w:p>
        </w:tc>
        <w:tc>
          <w:tcPr>
            <w:tcW w:w="4824" w:type="dxa"/>
            <w:shd w:val="clear" w:color="auto" w:fill="FFFFFF"/>
          </w:tcPr>
          <w:p w:rsidR="00056B14" w:rsidRPr="003D1A85" w:rsidRDefault="00056B14" w:rsidP="00F44CC1">
            <w:pPr>
              <w:pStyle w:val="Bodytext20"/>
              <w:shd w:val="clear" w:color="auto" w:fill="auto"/>
              <w:spacing w:before="0" w:after="160" w:line="384" w:lineRule="auto"/>
              <w:ind w:right="-6" w:firstLine="0"/>
              <w:jc w:val="center"/>
              <w:rPr>
                <w:rFonts w:ascii="Sylfaen" w:hAnsi="Sylfaen"/>
              </w:rPr>
            </w:pPr>
            <w:r w:rsidRPr="003D1A85">
              <w:rPr>
                <w:rFonts w:ascii="Sylfaen" w:hAnsi="Sylfaen"/>
              </w:rPr>
              <w:t xml:space="preserve">«Գյուղատնտեսական կենդանիների գենետիկայի </w:t>
            </w:r>
            <w:r w:rsidR="004D375B">
              <w:rPr>
                <w:rFonts w:ascii="Sylfaen" w:hAnsi="Sylfaen"/>
              </w:rPr>
              <w:t>և</w:t>
            </w:r>
            <w:r w:rsidRPr="003D1A85">
              <w:rPr>
                <w:rFonts w:ascii="Sylfaen" w:hAnsi="Sylfaen"/>
              </w:rPr>
              <w:t xml:space="preserve"> բուծման համառուսական գիտահետազոտական ինստիտուտ» ԴՊԲԳՀ, քաղ. Սանկտ-Պետերբուրգ, «Լ. Կ. Էրնստի անվան անասնաբուծության համառուսական գիտահետազոտական ինստիտուտ</w:t>
            </w:r>
            <w:r w:rsidRPr="00F44CC1">
              <w:rPr>
                <w:rFonts w:ascii="Sylfaen" w:hAnsi="Sylfaen"/>
              </w:rPr>
              <w:t>» ԴՊԲԳՀ, քաղ. Պոդոլսկ, Մոսկվայի մարզ, Ռուսաստանի գյուղատնտեսության նախարարության «Տոհմային գործի համառուսական գիտահետազոտական ինստիտուտ» ԴՊԲԳՀ, Լեսնիե Պոլյանի ավան, Մոսկվայի</w:t>
            </w:r>
            <w:r w:rsidR="00F44CC1" w:rsidRPr="00F44CC1">
              <w:rPr>
                <w:rFonts w:ascii="Sylfaen" w:hAnsi="Sylfaen"/>
              </w:rPr>
              <w:t> </w:t>
            </w:r>
            <w:r w:rsidRPr="003D1A85">
              <w:rPr>
                <w:rFonts w:ascii="Sylfaen" w:hAnsi="Sylfaen"/>
              </w:rPr>
              <w:t>մարզ</w:t>
            </w:r>
          </w:p>
        </w:tc>
        <w:tc>
          <w:tcPr>
            <w:tcW w:w="1598" w:type="dxa"/>
            <w:shd w:val="clear" w:color="auto" w:fill="FFFFFF"/>
          </w:tcPr>
          <w:p w:rsidR="00056B14" w:rsidRPr="003D1A85" w:rsidRDefault="00056B14" w:rsidP="002C2033">
            <w:pPr>
              <w:pStyle w:val="Bodytext20"/>
              <w:shd w:val="clear" w:color="auto" w:fill="auto"/>
              <w:spacing w:before="0" w:after="160" w:line="384" w:lineRule="auto"/>
              <w:ind w:right="-6" w:firstLine="0"/>
              <w:jc w:val="center"/>
              <w:rPr>
                <w:rFonts w:ascii="Sylfaen" w:hAnsi="Sylfaen"/>
              </w:rPr>
            </w:pPr>
            <w:r w:rsidRPr="003D1A85">
              <w:rPr>
                <w:rFonts w:ascii="Sylfaen" w:hAnsi="Sylfaen"/>
              </w:rPr>
              <w:t>2015-2017 թվականներ</w:t>
            </w:r>
          </w:p>
        </w:tc>
      </w:tr>
      <w:tr w:rsidR="00056B14" w:rsidRPr="003D1A85" w:rsidTr="002C2033">
        <w:trPr>
          <w:jc w:val="center"/>
        </w:trPr>
        <w:tc>
          <w:tcPr>
            <w:tcW w:w="8014" w:type="dxa"/>
            <w:shd w:val="clear" w:color="auto" w:fill="FFFFFF"/>
          </w:tcPr>
          <w:p w:rsidR="00056B14" w:rsidRPr="003D1A85" w:rsidRDefault="00056B14"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lastRenderedPageBreak/>
              <w:t>Տոհմային խոշոր եղջերավոր անասունների գլխաքանակի արագացված վերարտադրման տեխնոլոգիայի մշակում ու մասշտաբավորում՝ նորար</w:t>
            </w:r>
            <w:r w:rsidR="00914F41" w:rsidRPr="003D1A85">
              <w:rPr>
                <w:rFonts w:ascii="Sylfaen" w:hAnsi="Sylfaen"/>
              </w:rPr>
              <w:t>ար</w:t>
            </w:r>
            <w:r w:rsidRPr="003D1A85">
              <w:rPr>
                <w:rFonts w:ascii="Sylfaen" w:hAnsi="Sylfaen"/>
              </w:rPr>
              <w:t xml:space="preserve">ական կենսատեխնոլոգիաների </w:t>
            </w:r>
            <w:r w:rsidR="004D375B">
              <w:rPr>
                <w:rFonts w:ascii="Sylfaen" w:hAnsi="Sylfaen"/>
              </w:rPr>
              <w:t>և</w:t>
            </w:r>
            <w:r w:rsidRPr="003D1A85">
              <w:rPr>
                <w:rFonts w:ascii="Sylfaen" w:hAnsi="Sylfaen"/>
              </w:rPr>
              <w:t xml:space="preserve"> կենսատեղեկատվական համակարգերի օգտագործմամբ</w:t>
            </w:r>
            <w:r w:rsidR="00050F84" w:rsidRPr="003D1A85">
              <w:rPr>
                <w:rFonts w:ascii="Sylfaen" w:hAnsi="Sylfaen"/>
              </w:rPr>
              <w:t xml:space="preserve"> </w:t>
            </w:r>
          </w:p>
        </w:tc>
        <w:tc>
          <w:tcPr>
            <w:tcW w:w="4824" w:type="dxa"/>
            <w:shd w:val="clear" w:color="auto" w:fill="FFFFFF"/>
          </w:tcPr>
          <w:p w:rsidR="00056B14" w:rsidRPr="003D1A85" w:rsidRDefault="00056B14"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Ս</w:t>
            </w:r>
            <w:r w:rsidR="004D375B">
              <w:rPr>
                <w:rFonts w:ascii="Sylfaen" w:hAnsi="Sylfaen"/>
              </w:rPr>
              <w:t>և</w:t>
            </w:r>
            <w:r w:rsidRPr="003D1A85">
              <w:rPr>
                <w:rFonts w:ascii="Sylfaen" w:hAnsi="Sylfaen"/>
              </w:rPr>
              <w:softHyphen/>
            </w:r>
            <w:r w:rsidR="00A40B6D" w:rsidRPr="003D1A85">
              <w:rPr>
                <w:rFonts w:ascii="Sylfaen" w:hAnsi="Sylfaen"/>
              </w:rPr>
              <w:t>-</w:t>
            </w:r>
            <w:r w:rsidRPr="003D1A85">
              <w:rPr>
                <w:rFonts w:ascii="Sylfaen" w:hAnsi="Sylfaen"/>
              </w:rPr>
              <w:t xml:space="preserve">խայտաբղետ </w:t>
            </w:r>
            <w:r w:rsidR="004D375B">
              <w:rPr>
                <w:rFonts w:ascii="Sylfaen" w:hAnsi="Sylfaen"/>
              </w:rPr>
              <w:t>և</w:t>
            </w:r>
            <w:r w:rsidRPr="003D1A85">
              <w:rPr>
                <w:rFonts w:ascii="Sylfaen" w:hAnsi="Sylfaen"/>
              </w:rPr>
              <w:t xml:space="preserve"> այշիրյան ցեղատեսակի անասունների կատարելագործման հարցերով ասոցիացիա </w:t>
            </w:r>
            <w:r w:rsidR="00050F84" w:rsidRPr="003D1A85">
              <w:rPr>
                <w:rFonts w:ascii="Sylfaen" w:hAnsi="Sylfaen"/>
              </w:rPr>
              <w:t>(«ԱՍՉԱՐ»)</w:t>
            </w:r>
            <w:r w:rsidRPr="003D1A85">
              <w:rPr>
                <w:rFonts w:ascii="Sylfaen" w:hAnsi="Sylfaen"/>
              </w:rPr>
              <w:t>, քաղ. Պուշկին, Սանկտ-Պետերբուրգ, «Բրյանսկի ակադեմիկոս Ի. Գ. Պետրովսկու անվան պետական համալսարան» ԲՄԿ ԴՊԲԿՀ</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2C2033">
        <w:trPr>
          <w:jc w:val="center"/>
        </w:trPr>
        <w:tc>
          <w:tcPr>
            <w:tcW w:w="8014" w:type="dxa"/>
            <w:shd w:val="clear" w:color="auto" w:fill="FFFFFF"/>
            <w:vAlign w:val="bottom"/>
          </w:tcPr>
          <w:p w:rsidR="00056B14" w:rsidRPr="003D1A85" w:rsidRDefault="00056B14"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Ռուսաստանի, Բելառուսի </w:t>
            </w:r>
            <w:r w:rsidR="004D375B">
              <w:rPr>
                <w:rFonts w:ascii="Sylfaen" w:hAnsi="Sylfaen"/>
              </w:rPr>
              <w:t>և</w:t>
            </w:r>
            <w:r w:rsidRPr="003D1A85">
              <w:rPr>
                <w:rFonts w:ascii="Sylfaen" w:hAnsi="Sylfaen"/>
              </w:rPr>
              <w:t xml:space="preserve"> Ղազախստանի՝ կաթնային ուղղվածության բարձր մթերատվությամբ տոհմային խոշոր եղջերավոր անասունների գլխաքանակի արագացված վերարտադրման համար in vitro էմբրիոարտադրանքի ստացման տեխնոլոգիայի մշակում</w:t>
            </w:r>
          </w:p>
        </w:tc>
        <w:tc>
          <w:tcPr>
            <w:tcW w:w="4824" w:type="dxa"/>
            <w:shd w:val="clear" w:color="auto" w:fill="FFFFFF"/>
          </w:tcPr>
          <w:p w:rsidR="00056B14" w:rsidRPr="003D1A85" w:rsidRDefault="00056B14"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«Բրյանսկի</w:t>
            </w:r>
            <w:r w:rsidR="00050F84" w:rsidRPr="003D1A85">
              <w:rPr>
                <w:rFonts w:ascii="Sylfaen" w:hAnsi="Sylfaen"/>
              </w:rPr>
              <w:t>՝</w:t>
            </w:r>
            <w:r w:rsidRPr="003D1A85">
              <w:rPr>
                <w:rFonts w:ascii="Sylfaen" w:hAnsi="Sylfaen"/>
              </w:rPr>
              <w:t xml:space="preserve"> ակադեմիկոս Ի. Գ. Պետրովսկու անվան պետական համալսարան» ԲՄԿ ԴՊԲԿՀ</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C85695">
        <w:trPr>
          <w:jc w:val="center"/>
        </w:trPr>
        <w:tc>
          <w:tcPr>
            <w:tcW w:w="14436" w:type="dxa"/>
            <w:gridSpan w:val="3"/>
            <w:shd w:val="clear" w:color="auto" w:fill="FFFFFF"/>
            <w:vAlign w:val="bottom"/>
          </w:tcPr>
          <w:p w:rsidR="00056B14" w:rsidRPr="003D1A85" w:rsidRDefault="00056B14"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V. Համակցված մեթոդներով ապրանքային սուդակի աճեցման լրիվ պարբերաշրջանով տեխնոլոգիայի մշակում</w:t>
            </w:r>
          </w:p>
        </w:tc>
      </w:tr>
      <w:tr w:rsidR="00056B14" w:rsidRPr="003D1A85" w:rsidTr="00C85695">
        <w:trPr>
          <w:jc w:val="center"/>
        </w:trPr>
        <w:tc>
          <w:tcPr>
            <w:tcW w:w="14436" w:type="dxa"/>
            <w:gridSpan w:val="3"/>
            <w:shd w:val="clear" w:color="auto" w:fill="FFFFFF"/>
          </w:tcPr>
          <w:p w:rsidR="00056B14" w:rsidRPr="003D1A85" w:rsidRDefault="00056B14"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Հանրապետություն</w:t>
            </w:r>
          </w:p>
        </w:tc>
      </w:tr>
      <w:tr w:rsidR="00056B14" w:rsidRPr="003D1A85" w:rsidTr="002C2033">
        <w:trPr>
          <w:jc w:val="center"/>
        </w:trPr>
        <w:tc>
          <w:tcPr>
            <w:tcW w:w="8014" w:type="dxa"/>
            <w:shd w:val="clear" w:color="auto" w:fill="FFFFFF"/>
          </w:tcPr>
          <w:p w:rsidR="00056B14" w:rsidRPr="003D1A85" w:rsidRDefault="00056B14" w:rsidP="002C2033">
            <w:pPr>
              <w:pStyle w:val="Bodytext20"/>
              <w:shd w:val="clear" w:color="auto" w:fill="auto"/>
              <w:spacing w:before="0" w:after="160" w:line="360" w:lineRule="auto"/>
              <w:ind w:right="-8" w:firstLine="0"/>
              <w:jc w:val="both"/>
              <w:rPr>
                <w:rFonts w:ascii="Sylfaen" w:hAnsi="Sylfaen"/>
              </w:rPr>
            </w:pPr>
            <w:r w:rsidRPr="003D1A85">
              <w:rPr>
                <w:rFonts w:ascii="Sylfaen" w:hAnsi="Sylfaen"/>
              </w:rPr>
              <w:t>Ապրանքային սուդակի աճեցման լրիվ պարբերաշրջանով տեխնոլոգիայի մշակում, այդ թվում՝</w:t>
            </w:r>
          </w:p>
        </w:tc>
        <w:tc>
          <w:tcPr>
            <w:tcW w:w="4824"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ձկնային տնտեսության ինստիտուտ» ՀՈՒՁ</w:t>
            </w:r>
          </w:p>
        </w:tc>
        <w:tc>
          <w:tcPr>
            <w:tcW w:w="1598" w:type="dxa"/>
            <w:shd w:val="clear" w:color="auto" w:fill="FFFFFF"/>
          </w:tcPr>
          <w:p w:rsidR="00056B14" w:rsidRPr="003D1A85" w:rsidRDefault="00056B14" w:rsidP="002C2033">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C85695">
        <w:trPr>
          <w:jc w:val="center"/>
        </w:trPr>
        <w:tc>
          <w:tcPr>
            <w:tcW w:w="8014" w:type="dxa"/>
            <w:shd w:val="clear" w:color="auto" w:fill="FFFFFF"/>
          </w:tcPr>
          <w:p w:rsidR="00056B14" w:rsidRPr="003D1A85" w:rsidRDefault="00056B14" w:rsidP="004162BD">
            <w:pPr>
              <w:pStyle w:val="Bodytext20"/>
              <w:shd w:val="clear" w:color="auto" w:fill="auto"/>
              <w:spacing w:before="0" w:after="120" w:line="336" w:lineRule="auto"/>
              <w:ind w:left="584" w:right="-6" w:firstLine="0"/>
              <w:jc w:val="both"/>
              <w:rPr>
                <w:rFonts w:ascii="Sylfaen" w:hAnsi="Sylfaen"/>
              </w:rPr>
            </w:pPr>
            <w:r w:rsidRPr="003D1A85">
              <w:rPr>
                <w:rFonts w:ascii="Sylfaen" w:hAnsi="Sylfaen"/>
              </w:rPr>
              <w:lastRenderedPageBreak/>
              <w:t xml:space="preserve">սուդակի բելառուսական պոպուլյացիայի </w:t>
            </w:r>
            <w:r w:rsidR="00050F84" w:rsidRPr="003D1A85">
              <w:rPr>
                <w:rFonts w:ascii="Sylfaen" w:hAnsi="Sylfaen"/>
              </w:rPr>
              <w:t>նորոգող-մայրական վտառի</w:t>
            </w:r>
            <w:r w:rsidRPr="003D1A85">
              <w:rPr>
                <w:rFonts w:ascii="Sylfaen" w:hAnsi="Sylfaen"/>
              </w:rPr>
              <w:t xml:space="preserve"> ձ</w:t>
            </w:r>
            <w:r w:rsidR="004D375B">
              <w:rPr>
                <w:rFonts w:ascii="Sylfaen" w:hAnsi="Sylfaen"/>
              </w:rPr>
              <w:t>և</w:t>
            </w:r>
            <w:r w:rsidRPr="003D1A85">
              <w:rPr>
                <w:rFonts w:ascii="Sylfaen" w:hAnsi="Sylfaen"/>
              </w:rPr>
              <w:t>ավորում</w:t>
            </w:r>
          </w:p>
        </w:tc>
        <w:tc>
          <w:tcPr>
            <w:tcW w:w="4824" w:type="dxa"/>
            <w:shd w:val="clear" w:color="auto" w:fill="FFFFFF"/>
          </w:tcPr>
          <w:p w:rsidR="00056B14" w:rsidRPr="003D1A85" w:rsidRDefault="00056B14" w:rsidP="004162BD">
            <w:pPr>
              <w:spacing w:after="120" w:line="336" w:lineRule="auto"/>
              <w:ind w:right="-6"/>
              <w:jc w:val="both"/>
            </w:pPr>
          </w:p>
        </w:tc>
        <w:tc>
          <w:tcPr>
            <w:tcW w:w="1598" w:type="dxa"/>
            <w:shd w:val="clear" w:color="auto" w:fill="FFFFFF"/>
          </w:tcPr>
          <w:p w:rsidR="00056B14" w:rsidRPr="003D1A85" w:rsidRDefault="00056B14" w:rsidP="004162BD">
            <w:pPr>
              <w:spacing w:after="120" w:line="336" w:lineRule="auto"/>
              <w:ind w:right="-6"/>
              <w:jc w:val="both"/>
            </w:pPr>
          </w:p>
        </w:tc>
      </w:tr>
      <w:tr w:rsidR="00056B14" w:rsidRPr="003D1A85" w:rsidTr="00C85695">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20" w:line="336" w:lineRule="auto"/>
              <w:ind w:left="584" w:right="-6" w:firstLine="0"/>
              <w:jc w:val="both"/>
              <w:rPr>
                <w:rFonts w:ascii="Sylfaen" w:hAnsi="Sylfaen"/>
              </w:rPr>
            </w:pPr>
            <w:r w:rsidRPr="003D1A85">
              <w:rPr>
                <w:rFonts w:ascii="Sylfaen" w:hAnsi="Sylfaen"/>
              </w:rPr>
              <w:t xml:space="preserve">բելառուսական պոպուլյացիայի սուդակի հիվանդությունների ուսումնասիրումը </w:t>
            </w:r>
            <w:r w:rsidR="004D375B">
              <w:rPr>
                <w:rFonts w:ascii="Sylfaen" w:hAnsi="Sylfaen"/>
              </w:rPr>
              <w:t>և</w:t>
            </w:r>
            <w:r w:rsidRPr="003D1A85">
              <w:rPr>
                <w:rFonts w:ascii="Sylfaen" w:hAnsi="Sylfaen"/>
              </w:rPr>
              <w:t xml:space="preserve"> դրանց դեմ պայքարի մեթոդների մշակումը</w:t>
            </w:r>
          </w:p>
        </w:tc>
        <w:tc>
          <w:tcPr>
            <w:tcW w:w="4824" w:type="dxa"/>
            <w:shd w:val="clear" w:color="auto" w:fill="FFFFFF"/>
          </w:tcPr>
          <w:p w:rsidR="00056B14" w:rsidRPr="003D1A85" w:rsidRDefault="00056B14" w:rsidP="004162BD">
            <w:pPr>
              <w:spacing w:after="120" w:line="336" w:lineRule="auto"/>
              <w:ind w:right="-6"/>
              <w:jc w:val="both"/>
            </w:pPr>
          </w:p>
        </w:tc>
        <w:tc>
          <w:tcPr>
            <w:tcW w:w="1598" w:type="dxa"/>
            <w:shd w:val="clear" w:color="auto" w:fill="FFFFFF"/>
          </w:tcPr>
          <w:p w:rsidR="00056B14" w:rsidRPr="003D1A85" w:rsidRDefault="00056B14" w:rsidP="004162BD">
            <w:pPr>
              <w:spacing w:after="120" w:line="336" w:lineRule="auto"/>
              <w:ind w:right="-6"/>
              <w:jc w:val="both"/>
            </w:pP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Կենսաքիմիական, ուլտրաձայնային </w:t>
            </w:r>
            <w:r w:rsidR="004D375B">
              <w:rPr>
                <w:rFonts w:ascii="Sylfaen" w:hAnsi="Sylfaen"/>
              </w:rPr>
              <w:t>և</w:t>
            </w:r>
            <w:r w:rsidRPr="003D1A85">
              <w:rPr>
                <w:rFonts w:ascii="Sylfaen" w:hAnsi="Sylfaen"/>
              </w:rPr>
              <w:t xml:space="preserve"> լազերաօպտիկական համալիր մոտեցումների հիման վրա՝ ձկների արժեքավոր </w:t>
            </w:r>
            <w:r w:rsidR="004D375B">
              <w:rPr>
                <w:rFonts w:ascii="Sylfaen" w:hAnsi="Sylfaen"/>
              </w:rPr>
              <w:t>և</w:t>
            </w:r>
            <w:r w:rsidRPr="003D1A85">
              <w:rPr>
                <w:rFonts w:ascii="Sylfaen" w:hAnsi="Sylfaen"/>
              </w:rPr>
              <w:t xml:space="preserve"> հազվագյուտ տեսակների վերարտադրողական գործառույթի բարելավման մեթոդների մշակում</w:t>
            </w:r>
          </w:p>
        </w:tc>
        <w:tc>
          <w:tcPr>
            <w:tcW w:w="4824" w:type="dxa"/>
            <w:shd w:val="clear" w:color="auto" w:fill="FFFFFF"/>
          </w:tcPr>
          <w:p w:rsidR="00056B14" w:rsidRPr="003D1A85" w:rsidRDefault="00056B14"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պետական գյուղատնտեսական ակադեմիա» ԿՀ</w:t>
            </w:r>
          </w:p>
        </w:tc>
        <w:tc>
          <w:tcPr>
            <w:tcW w:w="1598" w:type="dxa"/>
            <w:shd w:val="clear" w:color="auto" w:fill="FFFFFF"/>
          </w:tcPr>
          <w:p w:rsidR="00056B14" w:rsidRPr="003D1A85" w:rsidRDefault="00056B14" w:rsidP="004162BD">
            <w:pPr>
              <w:pStyle w:val="Bodytext20"/>
              <w:shd w:val="clear" w:color="auto" w:fill="auto"/>
              <w:spacing w:before="0" w:after="120" w:line="336" w:lineRule="auto"/>
              <w:ind w:right="-6" w:firstLine="0"/>
              <w:jc w:val="both"/>
              <w:rPr>
                <w:rFonts w:ascii="Sylfaen" w:hAnsi="Sylfaen"/>
              </w:rPr>
            </w:pPr>
            <w:r w:rsidRPr="003D1A85">
              <w:rPr>
                <w:rFonts w:ascii="Sylfaen" w:hAnsi="Sylfaen"/>
              </w:rPr>
              <w:t>2016 թվական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Տոքսինածին կապտականաչ ջրիմուռների (ցիանոբակտերիաների) մասսայական զարգացման ազեցության ներքո ձկների օրգանիզմում կատարվող ֆիզիոլոգիական </w:t>
            </w:r>
            <w:r w:rsidR="004D375B">
              <w:rPr>
                <w:rFonts w:ascii="Sylfaen" w:hAnsi="Sylfaen"/>
              </w:rPr>
              <w:t>և</w:t>
            </w:r>
            <w:r w:rsidRPr="003D1A85">
              <w:rPr>
                <w:rFonts w:ascii="Sylfaen" w:hAnsi="Sylfaen"/>
              </w:rPr>
              <w:t xml:space="preserve"> մորֆոլոգիական փոփոխությունների ուսումնասիրումը</w:t>
            </w:r>
          </w:p>
        </w:tc>
        <w:tc>
          <w:tcPr>
            <w:tcW w:w="4824" w:type="dxa"/>
            <w:shd w:val="clear" w:color="auto" w:fill="FFFFFF"/>
          </w:tcPr>
          <w:p w:rsidR="00056B14" w:rsidRPr="003D1A85" w:rsidRDefault="00056B14"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«Ձկնային տնտեսության ինստիտուտ» ՀՈՒՁ, «Բելառուսի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4162BD">
            <w:pPr>
              <w:pStyle w:val="Bodytext20"/>
              <w:shd w:val="clear" w:color="auto" w:fill="auto"/>
              <w:spacing w:before="0" w:after="120" w:line="336" w:lineRule="auto"/>
              <w:ind w:right="-6" w:firstLine="0"/>
              <w:jc w:val="both"/>
              <w:rPr>
                <w:rFonts w:ascii="Sylfaen" w:hAnsi="Sylfaen"/>
              </w:rPr>
            </w:pPr>
            <w:r w:rsidRPr="003D1A85">
              <w:rPr>
                <w:rFonts w:ascii="Sylfaen" w:hAnsi="Sylfaen"/>
              </w:rPr>
              <w:t>2018 թվական</w:t>
            </w:r>
          </w:p>
        </w:tc>
      </w:tr>
      <w:tr w:rsidR="00056B14" w:rsidRPr="003D1A85" w:rsidTr="004162BD">
        <w:trPr>
          <w:jc w:val="center"/>
        </w:trPr>
        <w:tc>
          <w:tcPr>
            <w:tcW w:w="8014" w:type="dxa"/>
            <w:shd w:val="clear" w:color="auto" w:fill="FFFFFF"/>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Ձկների մանրէաբանական վարակների </w:t>
            </w:r>
            <w:r w:rsidR="004D375B">
              <w:rPr>
                <w:rFonts w:ascii="Sylfaen" w:hAnsi="Sylfaen"/>
              </w:rPr>
              <w:t>և</w:t>
            </w:r>
            <w:r w:rsidRPr="003D1A85">
              <w:rPr>
                <w:rFonts w:ascii="Sylfaen" w:hAnsi="Sylfaen"/>
              </w:rPr>
              <w:t xml:space="preserve"> միկոզների հարուցիչների կենսունակության ու ագրեսիվության վրա զրոյական վալենտականությամբ արծաթի </w:t>
            </w:r>
            <w:r w:rsidR="004D375B">
              <w:rPr>
                <w:rFonts w:ascii="Sylfaen" w:hAnsi="Sylfaen"/>
              </w:rPr>
              <w:t>և</w:t>
            </w:r>
            <w:r w:rsidRPr="003D1A85">
              <w:rPr>
                <w:rFonts w:ascii="Sylfaen" w:hAnsi="Sylfaen"/>
              </w:rPr>
              <w:t xml:space="preserve"> դրա աղային ձ</w:t>
            </w:r>
            <w:r w:rsidR="004D375B">
              <w:rPr>
                <w:rFonts w:ascii="Sylfaen" w:hAnsi="Sylfaen"/>
              </w:rPr>
              <w:t>և</w:t>
            </w:r>
            <w:r w:rsidRPr="003D1A85">
              <w:rPr>
                <w:rFonts w:ascii="Sylfaen" w:hAnsi="Sylfaen"/>
              </w:rPr>
              <w:t xml:space="preserve">երի դիսպերսիայի ազդեցության ուսումնասիրումը, արծաթ պարունակող </w:t>
            </w:r>
            <w:r w:rsidRPr="003D1A85">
              <w:rPr>
                <w:rFonts w:ascii="Sylfaen" w:hAnsi="Sylfaen"/>
              </w:rPr>
              <w:lastRenderedPageBreak/>
              <w:t xml:space="preserve">պատրաստուկների նկատմամբ ձկների հանդուրժողականության որոշումը </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«Ձկնային տնտեսության ինստիտուտ» ՀՈՒՁ, «Բելառուսի գիտությունների ազգային ակադեմիայի անասնաբուծության գիտագործնական կենտրոն» ՀՈՒՁ</w:t>
            </w:r>
          </w:p>
        </w:tc>
        <w:tc>
          <w:tcPr>
            <w:tcW w:w="1598" w:type="dxa"/>
            <w:shd w:val="clear" w:color="auto" w:fill="FFFFFF"/>
          </w:tcPr>
          <w:p w:rsidR="00056B14" w:rsidRPr="003D1A85" w:rsidRDefault="00056B14" w:rsidP="003D1A85">
            <w:pPr>
              <w:pStyle w:val="Bodytext20"/>
              <w:shd w:val="clear" w:color="auto" w:fill="auto"/>
              <w:spacing w:before="0" w:after="160" w:line="360" w:lineRule="auto"/>
              <w:ind w:right="-8" w:firstLine="0"/>
              <w:jc w:val="both"/>
              <w:rPr>
                <w:rFonts w:ascii="Sylfaen" w:hAnsi="Sylfaen"/>
              </w:rPr>
            </w:pPr>
            <w:r w:rsidRPr="003D1A85">
              <w:rPr>
                <w:rFonts w:ascii="Sylfaen" w:hAnsi="Sylfaen"/>
              </w:rPr>
              <w:t>2018 թվական</w:t>
            </w:r>
          </w:p>
        </w:tc>
      </w:tr>
      <w:tr w:rsidR="00056B14" w:rsidRPr="003D1A85" w:rsidTr="00C85695">
        <w:trPr>
          <w:jc w:val="center"/>
        </w:trPr>
        <w:tc>
          <w:tcPr>
            <w:tcW w:w="14436" w:type="dxa"/>
            <w:gridSpan w:val="3"/>
            <w:shd w:val="clear" w:color="auto" w:fill="FFFFFF"/>
            <w:vAlign w:val="bottom"/>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Ռուսաստանի Դաշնություն</w:t>
            </w:r>
          </w:p>
        </w:tc>
      </w:tr>
      <w:tr w:rsidR="00056B14" w:rsidRPr="003D1A85" w:rsidTr="004162BD">
        <w:trPr>
          <w:jc w:val="center"/>
        </w:trPr>
        <w:tc>
          <w:tcPr>
            <w:tcW w:w="8014" w:type="dxa"/>
            <w:shd w:val="clear" w:color="auto" w:fill="FFFFFF"/>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Համակցված մեթոդներով ապրանքային սուդակի աճեցման լրիվ պարբերաշրջանով տեխնոլոգիայի մշակում</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Ձկնորսության հարցերով դաշնային գործակալության «Ձկնային տնտեսության </w:t>
            </w:r>
            <w:r w:rsidR="004D375B">
              <w:rPr>
                <w:rFonts w:ascii="Sylfaen" w:hAnsi="Sylfaen"/>
              </w:rPr>
              <w:t>և</w:t>
            </w:r>
            <w:r w:rsidRPr="003D1A85">
              <w:rPr>
                <w:rFonts w:ascii="Sylfaen" w:hAnsi="Sylfaen"/>
              </w:rPr>
              <w:t xml:space="preserve"> օվկիանոսագրության համառուսական գիտահետազոտական ինստիտուտ» ԴՊԲԳՀ</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056B14" w:rsidRPr="003D1A85" w:rsidTr="00C85695">
        <w:trPr>
          <w:jc w:val="center"/>
        </w:trPr>
        <w:tc>
          <w:tcPr>
            <w:tcW w:w="14436" w:type="dxa"/>
            <w:gridSpan w:val="3"/>
            <w:shd w:val="clear" w:color="auto" w:fill="FFFFFF"/>
            <w:vAlign w:val="bottom"/>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VI. Մուլտիպլեքսային ախտորոշման համակարգերի, գյուղատնտեսական ու </w:t>
            </w:r>
            <w:r w:rsidR="0052544D" w:rsidRPr="003D1A85">
              <w:rPr>
                <w:rFonts w:ascii="Sylfaen" w:hAnsi="Sylfaen"/>
              </w:rPr>
              <w:t>արդյունագ</w:t>
            </w:r>
            <w:r w:rsidR="00640984" w:rsidRPr="003D1A85">
              <w:rPr>
                <w:rFonts w:ascii="Sylfaen" w:hAnsi="Sylfaen"/>
              </w:rPr>
              <w:t xml:space="preserve">ործական </w:t>
            </w:r>
            <w:r w:rsidR="00124215" w:rsidRPr="003D1A85">
              <w:rPr>
                <w:rFonts w:ascii="Sylfaen" w:hAnsi="Sylfaen"/>
              </w:rPr>
              <w:t>կենդանիների</w:t>
            </w:r>
            <w:r w:rsidRPr="003D1A85">
              <w:rPr>
                <w:rFonts w:ascii="Sylfaen" w:hAnsi="Sylfaen"/>
              </w:rPr>
              <w:t xml:space="preserve"> վարակիչ հիվանդությունների կանխարգելման ու դրանց նկատմամբ այդ կենդանիների օրգանիզմի դիմադրողականության բարձրացման միջոցների մշակում</w:t>
            </w:r>
          </w:p>
        </w:tc>
      </w:tr>
      <w:tr w:rsidR="00056B14" w:rsidRPr="003D1A85" w:rsidTr="00C85695">
        <w:trPr>
          <w:jc w:val="center"/>
        </w:trPr>
        <w:tc>
          <w:tcPr>
            <w:tcW w:w="14436" w:type="dxa"/>
            <w:gridSpan w:val="3"/>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Հանրապետություն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Գյուղատնտեսական կենդանիների </w:t>
            </w:r>
            <w:r w:rsidR="004D375B">
              <w:rPr>
                <w:rFonts w:ascii="Sylfaen" w:hAnsi="Sylfaen"/>
              </w:rPr>
              <w:t>և</w:t>
            </w:r>
            <w:r w:rsidRPr="003D1A85">
              <w:rPr>
                <w:rFonts w:ascii="Sylfaen" w:hAnsi="Sylfaen"/>
              </w:rPr>
              <w:t xml:space="preserve"> թռչունների վարակիչ հիվանդությունների դեմ պայքարի համար բակտերիոցինների ստացման եղանակի մշակում</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ֆիզիկաօրգանական քիմիայի ինստիտուտ» ՊԳՀ</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056B14" w:rsidRPr="003D1A85" w:rsidTr="004162BD">
        <w:trPr>
          <w:jc w:val="center"/>
        </w:trPr>
        <w:tc>
          <w:tcPr>
            <w:tcW w:w="8014" w:type="dxa"/>
            <w:shd w:val="clear" w:color="auto" w:fill="FFFFFF"/>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Արհեստական ռիբոնուկլեազների հիմքի վրա օրիգինալ հակավիրուսային պատրաստուկների կազմումը </w:t>
            </w:r>
            <w:r w:rsidR="004D375B">
              <w:rPr>
                <w:rFonts w:ascii="Sylfaen" w:hAnsi="Sylfaen"/>
              </w:rPr>
              <w:t>և</w:t>
            </w:r>
            <w:r w:rsidRPr="003D1A85">
              <w:rPr>
                <w:rFonts w:ascii="Sylfaen" w:hAnsi="Sylfaen"/>
              </w:rPr>
              <w:t xml:space="preserve"> ժամանակակից անասնաբուծությանը զգալի տնտեսական վնաս պատճառող՝ կենդանիների վիրուսային վարակների հարուցիչների նկատմամբ դրանց հակավիրուսային ակտիվության գնահատումը </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2016 թվական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Խոշոր եղջերավոր անասունների ինֆեկցիոն ռինոտրախեիտի, դիարեայի, պարագրիպ-3 </w:t>
            </w:r>
            <w:r w:rsidR="004D375B">
              <w:rPr>
                <w:rFonts w:ascii="Sylfaen" w:hAnsi="Sylfaen"/>
              </w:rPr>
              <w:t>և</w:t>
            </w:r>
            <w:r w:rsidRPr="003D1A85">
              <w:rPr>
                <w:rFonts w:ascii="Sylfaen" w:hAnsi="Sylfaen"/>
              </w:rPr>
              <w:t xml:space="preserve"> ռոտավիրուսների նուկլեինաթթուների թեստավորման անցկացում՝ ՊՇՌ մեթոդի օգտագործմամբ, իրական ժամանակում արհեստական ռիբոնուկլեազների հիմքի վրա օրիգինալ հակավիրուսային պատրաստուկները դրանց վրա ներգործելուց հետո</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«Վիտեբսկի անասնաբուժության պետական ակադեմիա» ԿՀ</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r w:rsidR="00056B14" w:rsidRPr="003D1A85" w:rsidTr="004162BD">
        <w:trPr>
          <w:jc w:val="center"/>
        </w:trPr>
        <w:tc>
          <w:tcPr>
            <w:tcW w:w="8014" w:type="dxa"/>
            <w:shd w:val="clear" w:color="auto" w:fill="FFFFFF"/>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Արդյունաբերական ուղղվածության թռչունների հետպատվաստային իմունիտետի զարգացման համար իմունիտետում արգին-նիտրոօքսիդսինթազային համակարգի դերի </w:t>
            </w:r>
            <w:r w:rsidR="004D375B">
              <w:rPr>
                <w:rFonts w:ascii="Sylfaen" w:hAnsi="Sylfaen"/>
              </w:rPr>
              <w:t>և</w:t>
            </w:r>
            <w:r w:rsidRPr="003D1A85">
              <w:rPr>
                <w:rFonts w:ascii="Sylfaen" w:hAnsi="Sylfaen"/>
              </w:rPr>
              <w:t xml:space="preserve"> L-արգինինը որպես մետաբոլիկ կարգավորիչ օգտագործելու հնարավորության ուսումնասիրում</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trHeight w:val="2230"/>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94" w:right="-8" w:firstLine="0"/>
              <w:jc w:val="both"/>
              <w:rPr>
                <w:rFonts w:ascii="Sylfaen" w:hAnsi="Sylfaen"/>
              </w:rPr>
            </w:pPr>
            <w:r w:rsidRPr="003D1A85">
              <w:rPr>
                <w:rFonts w:ascii="Sylfaen" w:hAnsi="Sylfaen"/>
              </w:rPr>
              <w:lastRenderedPageBreak/>
              <w:t xml:space="preserve">Բակտերիալ բջջիջներում կենդանիների վիրուսների </w:t>
            </w:r>
            <w:r w:rsidR="00124215" w:rsidRPr="003D1A85">
              <w:rPr>
                <w:rFonts w:ascii="Sylfaen" w:hAnsi="Sylfaen"/>
              </w:rPr>
              <w:t>սպոնտան պերսիստենցիայով</w:t>
            </w:r>
            <w:r w:rsidRPr="003D1A85">
              <w:rPr>
                <w:rFonts w:ascii="Sylfaen" w:hAnsi="Sylfaen"/>
              </w:rPr>
              <w:t xml:space="preserve"> շտամների գնահատման մեթոդաբանության մշակում՝ ախտորոշիչ </w:t>
            </w:r>
            <w:r w:rsidR="004D375B">
              <w:rPr>
                <w:rFonts w:ascii="Sylfaen" w:hAnsi="Sylfaen"/>
              </w:rPr>
              <w:t>և</w:t>
            </w:r>
            <w:r w:rsidRPr="003D1A85">
              <w:rPr>
                <w:rFonts w:ascii="Sylfaen" w:hAnsi="Sylfaen"/>
              </w:rPr>
              <w:t xml:space="preserve"> կանխարգելիչ պատրաստուկներ կազմելու համար</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trHeight w:val="1740"/>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94" w:right="-8" w:firstLine="0"/>
              <w:jc w:val="both"/>
              <w:rPr>
                <w:rFonts w:ascii="Sylfaen" w:hAnsi="Sylfaen"/>
              </w:rPr>
            </w:pPr>
            <w:r w:rsidRPr="003D1A85">
              <w:rPr>
                <w:rFonts w:ascii="Sylfaen" w:hAnsi="Sylfaen"/>
              </w:rPr>
              <w:t>Խոշոր եղջերավոր անասունների մոտ Mannheimia heamolytica տարածումը հայտնաբերելու եղանակի հիմնավորումն ու մշակումը՝ լեյկոտոքսինի նկատմամբ սերոկոնվերսիայի ուսումնասիրման միջոցով</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trHeight w:val="2201"/>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94" w:right="-8" w:firstLine="0"/>
              <w:jc w:val="both"/>
              <w:rPr>
                <w:rFonts w:ascii="Sylfaen" w:hAnsi="Sylfaen"/>
              </w:rPr>
            </w:pPr>
            <w:r w:rsidRPr="003D1A85">
              <w:rPr>
                <w:rFonts w:ascii="Sylfaen" w:hAnsi="Sylfaen"/>
              </w:rPr>
              <w:t xml:space="preserve">Մեղվաբուծության էկոլոգիապես մաքուր արտադրանք ստանալիս մեղուների հիվանդությունների բուժման </w:t>
            </w:r>
            <w:r w:rsidR="004D375B">
              <w:rPr>
                <w:rFonts w:ascii="Sylfaen" w:hAnsi="Sylfaen"/>
              </w:rPr>
              <w:t>և</w:t>
            </w:r>
            <w:r w:rsidRPr="003D1A85">
              <w:rPr>
                <w:rFonts w:ascii="Sylfaen" w:hAnsi="Sylfaen"/>
              </w:rPr>
              <w:t xml:space="preserve"> կանխարգելման միջոցների ստեղծման համար բուսական ծագման կենսաբան</w:t>
            </w:r>
            <w:r w:rsidR="00050F84" w:rsidRPr="003D1A85">
              <w:rPr>
                <w:rFonts w:ascii="Sylfaen" w:hAnsi="Sylfaen"/>
              </w:rPr>
              <w:t>որեն</w:t>
            </w:r>
            <w:r w:rsidRPr="003D1A85">
              <w:rPr>
                <w:rFonts w:ascii="Sylfaen" w:hAnsi="Sylfaen"/>
              </w:rPr>
              <w:t xml:space="preserve"> ակտիվ նյութերի օգտագործման տեսական հիմունքները</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94" w:right="-8" w:firstLine="0"/>
              <w:jc w:val="both"/>
              <w:rPr>
                <w:rFonts w:ascii="Sylfaen" w:hAnsi="Sylfaen"/>
              </w:rPr>
            </w:pPr>
            <w:r w:rsidRPr="003D1A85">
              <w:rPr>
                <w:rFonts w:ascii="Sylfaen" w:hAnsi="Sylfaen"/>
              </w:rPr>
              <w:t>Մսակերների համար չոր հակառաբիկ վիրուսային պատվաստանյութի ստեղծման մեթոդական հիմքերի մշակում</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 xml:space="preserve">Խոզերի 2-րդ տեսակի ցիրկովիրուսի (ԽՑՎ-2) առանձնացման, նույնականացման </w:t>
            </w:r>
            <w:r w:rsidR="004D375B">
              <w:rPr>
                <w:rFonts w:ascii="Sylfaen" w:hAnsi="Sylfaen"/>
              </w:rPr>
              <w:t>և</w:t>
            </w:r>
            <w:r w:rsidRPr="003D1A85">
              <w:rPr>
                <w:rFonts w:ascii="Sylfaen" w:hAnsi="Sylfaen"/>
              </w:rPr>
              <w:t xml:space="preserve"> աճեցման համակարգի մշակում</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Բջիջների չվարակված կուլտուրաների նյութափոխանակության արտադրանքի օգտագործմամբ անասնաբուժական պատրաստուկների ստեղծման հիմքերի մշակում</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056B14" w:rsidRPr="003D1A85" w:rsidTr="004162BD">
        <w:trPr>
          <w:jc w:val="center"/>
        </w:trPr>
        <w:tc>
          <w:tcPr>
            <w:tcW w:w="8014" w:type="dxa"/>
            <w:shd w:val="clear" w:color="auto" w:fill="FFFFFF"/>
            <w:vAlign w:val="center"/>
          </w:tcPr>
          <w:p w:rsidR="00056B14" w:rsidRPr="003D1A85" w:rsidRDefault="00056B14"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Դեֆեկտիվ բջջային պատով (cell wall deficient) տուբերկուլոզի միկոբակտերիաների կուլտուրաների գենոտիպային </w:t>
            </w:r>
            <w:r w:rsidR="004D375B">
              <w:rPr>
                <w:rFonts w:ascii="Sylfaen" w:hAnsi="Sylfaen"/>
              </w:rPr>
              <w:t>և</w:t>
            </w:r>
            <w:r w:rsidRPr="003D1A85">
              <w:rPr>
                <w:rFonts w:ascii="Sylfaen" w:hAnsi="Sylfaen"/>
              </w:rPr>
              <w:t xml:space="preserve"> ֆենոտիպային հատկությունները </w:t>
            </w:r>
            <w:r w:rsidR="004D375B">
              <w:rPr>
                <w:rFonts w:ascii="Sylfaen" w:hAnsi="Sylfaen"/>
              </w:rPr>
              <w:t>և</w:t>
            </w:r>
            <w:r w:rsidRPr="003D1A85">
              <w:rPr>
                <w:rFonts w:ascii="Sylfaen" w:hAnsi="Sylfaen"/>
              </w:rPr>
              <w:t xml:space="preserve"> ակտիվ ու թաքնված տուբեր</w:t>
            </w:r>
            <w:r w:rsidR="00050F84" w:rsidRPr="003D1A85">
              <w:rPr>
                <w:rFonts w:ascii="Sylfaen" w:hAnsi="Sylfaen"/>
              </w:rPr>
              <w:t>կ</w:t>
            </w:r>
            <w:r w:rsidRPr="003D1A85">
              <w:rPr>
                <w:rFonts w:ascii="Sylfaen" w:hAnsi="Sylfaen"/>
              </w:rPr>
              <w:t>ուլոզային վարակի դեպքում դրանց հայտ</w:t>
            </w:r>
            <w:r w:rsidR="000752CE" w:rsidRPr="003D1A85">
              <w:rPr>
                <w:rFonts w:ascii="Sylfaen" w:hAnsi="Sylfaen"/>
              </w:rPr>
              <w:t>ն</w:t>
            </w:r>
            <w:r w:rsidRPr="003D1A85">
              <w:rPr>
                <w:rFonts w:ascii="Sylfaen" w:hAnsi="Sylfaen"/>
              </w:rPr>
              <w:t>աբերման եղանակների մշակումը</w:t>
            </w:r>
          </w:p>
        </w:tc>
        <w:tc>
          <w:tcPr>
            <w:tcW w:w="4824"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056B14" w:rsidRPr="003D1A85" w:rsidRDefault="00056B14"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2F4A8F" w:rsidRPr="003D1A85" w:rsidTr="00C85695">
        <w:trPr>
          <w:jc w:val="center"/>
        </w:trPr>
        <w:tc>
          <w:tcPr>
            <w:tcW w:w="14436" w:type="dxa"/>
            <w:gridSpan w:val="3"/>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Հանրապետություն</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Գյուղատնտեսական կենդանիների առանձնապես վտանգավոր </w:t>
            </w:r>
            <w:r w:rsidR="00124215" w:rsidRPr="003D1A85">
              <w:rPr>
                <w:rFonts w:ascii="Sylfaen" w:hAnsi="Sylfaen"/>
              </w:rPr>
              <w:t>վիրուսային հիվանդությունների ախտորոշման սերոլոգիական ու մոլեկուլային կենսաբանական մեթոդների մշակում ու կատարելագործում</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Առանձնապես վտանգավոր վիրուսային վարակների դեմ պատվաստանյութային պատրաստուկների կենսատեխնոլոգիայի կատարելագործում</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Մեղուների վարակիչ </w:t>
            </w:r>
            <w:r w:rsidR="004D375B">
              <w:rPr>
                <w:rFonts w:ascii="Sylfaen" w:hAnsi="Sylfaen"/>
              </w:rPr>
              <w:t>և</w:t>
            </w:r>
            <w:r w:rsidRPr="003D1A85">
              <w:rPr>
                <w:rFonts w:ascii="Sylfaen" w:hAnsi="Sylfaen"/>
              </w:rPr>
              <w:t xml:space="preserve"> ինվազիոն հիվանդությունների կանխարգելման </w:t>
            </w:r>
            <w:r w:rsidR="004D375B">
              <w:rPr>
                <w:rFonts w:ascii="Sylfaen" w:hAnsi="Sylfaen"/>
              </w:rPr>
              <w:t>և</w:t>
            </w:r>
            <w:r w:rsidRPr="003D1A85">
              <w:rPr>
                <w:rFonts w:ascii="Sylfaen" w:hAnsi="Sylfaen"/>
              </w:rPr>
              <w:t xml:space="preserve"> բուժման՝ շրջաններին հարմարեցված համակարգերի մշակում</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Կենդանիների խառը ինվազիաներ </w:t>
            </w:r>
            <w:r w:rsidR="004D375B">
              <w:rPr>
                <w:rFonts w:ascii="Sylfaen" w:hAnsi="Sylfaen"/>
              </w:rPr>
              <w:t>և</w:t>
            </w:r>
            <w:r w:rsidRPr="003D1A85">
              <w:rPr>
                <w:rFonts w:ascii="Sylfaen" w:hAnsi="Sylfaen"/>
              </w:rPr>
              <w:t xml:space="preserve"> դրանց կանխարգելման միջոցների մշակում</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2013-2017 թվականներ</w:t>
            </w:r>
          </w:p>
        </w:tc>
      </w:tr>
      <w:tr w:rsidR="002F4A8F" w:rsidRPr="003D1A85" w:rsidTr="00C85695">
        <w:trPr>
          <w:jc w:val="center"/>
        </w:trPr>
        <w:tc>
          <w:tcPr>
            <w:tcW w:w="14436" w:type="dxa"/>
            <w:gridSpan w:val="3"/>
            <w:shd w:val="clear" w:color="auto" w:fill="FFFFFF"/>
            <w:vAlign w:val="bottom"/>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Ռուսաստանի Դաշնություն</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Մուլտիպլեքսային ախտորոշման համակարգերի, գյուղատնտեսական </w:t>
            </w:r>
            <w:r w:rsidR="004D375B">
              <w:rPr>
                <w:rFonts w:ascii="Sylfaen" w:hAnsi="Sylfaen"/>
              </w:rPr>
              <w:t>և</w:t>
            </w:r>
            <w:r w:rsidR="00415EF3" w:rsidRPr="003D1A85">
              <w:rPr>
                <w:rFonts w:ascii="Sylfaen" w:hAnsi="Sylfaen"/>
              </w:rPr>
              <w:t xml:space="preserve"> արդյունագործական</w:t>
            </w:r>
            <w:r w:rsidRPr="003D1A85">
              <w:rPr>
                <w:rFonts w:ascii="Sylfaen" w:hAnsi="Sylfaen"/>
              </w:rPr>
              <w:t xml:space="preserve"> կենդանիների վարակիչ հիվանդությունների կանխարգելման ու դրանց նկատմամբ այդ կենդանիների օրգանիզմի դիմադրողականության բարձրացման միջոցների մշակում</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«Մոսկվայի Կ. Ի. Սկրյաբինի անվան անասնաբուժության </w:t>
            </w:r>
            <w:r w:rsidR="004D375B">
              <w:rPr>
                <w:rFonts w:ascii="Sylfaen" w:hAnsi="Sylfaen"/>
              </w:rPr>
              <w:t>և</w:t>
            </w:r>
            <w:r w:rsidRPr="003D1A85">
              <w:rPr>
                <w:rFonts w:ascii="Sylfaen" w:hAnsi="Sylfaen"/>
              </w:rPr>
              <w:t xml:space="preserve"> կենսատեխնոլոգիայի պետական ակադեմիա» ԲՄԿ ԴՊԲԳՀ</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2015-2020 թվականներ</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lastRenderedPageBreak/>
              <w:t xml:space="preserve">Խոշոր եղջերավոր անասունների իմունային անբավարարության վիրուսի ախտորոշման մոլեկուլային գենետիկական մեթոդի մշակում ու ներդրում, Ռուսաստանում, Բելառուսում </w:t>
            </w:r>
            <w:r w:rsidR="004D375B">
              <w:rPr>
                <w:rFonts w:ascii="Sylfaen" w:hAnsi="Sylfaen"/>
              </w:rPr>
              <w:t>և</w:t>
            </w:r>
            <w:r w:rsidRPr="003D1A85">
              <w:rPr>
                <w:rFonts w:ascii="Sylfaen" w:hAnsi="Sylfaen"/>
              </w:rPr>
              <w:t xml:space="preserve"> Ղազախստանում էպիզոոտիկ վիճակի դինամիկայի որոշում, վարակված նախիրների առողջացման վերաբերյալ առաջարկությունների մշակում </w:t>
            </w:r>
          </w:p>
        </w:tc>
        <w:tc>
          <w:tcPr>
            <w:tcW w:w="4824"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«Բրյանսկի ակադեմիկոս Ի. Գ. Պետրովսկու</w:t>
            </w:r>
            <w:r w:rsidR="00C3197F">
              <w:rPr>
                <w:rFonts w:ascii="Sylfaen" w:hAnsi="Sylfaen"/>
              </w:rPr>
              <w:t xml:space="preserve"> </w:t>
            </w:r>
            <w:r w:rsidRPr="003D1A85">
              <w:rPr>
                <w:rFonts w:ascii="Sylfaen" w:hAnsi="Sylfaen"/>
              </w:rPr>
              <w:t>անվան պետական համալսարան» ԲՄԿ ԴՊԲԿՀ</w:t>
            </w:r>
          </w:p>
        </w:tc>
        <w:tc>
          <w:tcPr>
            <w:tcW w:w="1598"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2016-2018 թվականներ</w:t>
            </w:r>
          </w:p>
        </w:tc>
      </w:tr>
      <w:tr w:rsidR="002F4A8F" w:rsidRPr="003D1A85" w:rsidTr="004162BD">
        <w:trPr>
          <w:jc w:val="center"/>
        </w:trPr>
        <w:tc>
          <w:tcPr>
            <w:tcW w:w="8014" w:type="dxa"/>
            <w:shd w:val="clear" w:color="auto" w:fill="FFFFFF"/>
            <w:vAlign w:val="center"/>
          </w:tcPr>
          <w:p w:rsidR="007E62C0" w:rsidRPr="003D1A85" w:rsidRDefault="002F4A8F"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Խոշոր եղջերավոր անասունների լեյկոզի պրովիրուսի էքսպրես ախտորոշման համար նախատեսված ՊՇՌ-ԻԺ մոլեկուլային գենետիկական մեթոդի օպտիմալացում, խոշոր եղջերավոր անասունների՝ վիրուսակրության մասով մասսայական սկրինինգի համար նախատեսված դիագնոստիկումների թողարկման կարգավորում</w:t>
            </w:r>
            <w:r w:rsidR="00050F84" w:rsidRPr="003D1A85">
              <w:rPr>
                <w:rFonts w:ascii="Sylfaen" w:hAnsi="Sylfaen"/>
              </w:rPr>
              <w:t>,</w:t>
            </w:r>
            <w:r w:rsidR="004162BD" w:rsidRPr="003D1A85">
              <w:rPr>
                <w:rFonts w:ascii="Sylfaen" w:hAnsi="Sylfaen"/>
              </w:rPr>
              <w:t xml:space="preserve"> </w:t>
            </w:r>
            <w:r w:rsidR="007E62C0" w:rsidRPr="003D1A85">
              <w:rPr>
                <w:rFonts w:ascii="Sylfaen" w:hAnsi="Sylfaen"/>
              </w:rPr>
              <w:t>վարակված նախիրների առողջացման մասով առաջարկությունների մշակում՝ հաշվի առնելով լեյկոզի նկատմամբ խոշոր եղջերավոր անասունների գենետիկական կայունությունը</w:t>
            </w:r>
          </w:p>
        </w:tc>
        <w:tc>
          <w:tcPr>
            <w:tcW w:w="4824"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 xml:space="preserve">«Բրյանսկի ակադեմիկոս Ի. Գ. Պետրովսկու անվան պետական համալսարան» ԲՄԿ ԴՊԲԿՀ, </w:t>
            </w:r>
            <w:r w:rsidR="00D06598" w:rsidRPr="003D1A85">
              <w:rPr>
                <w:rFonts w:ascii="Sylfaen" w:hAnsi="Sylfaen"/>
              </w:rPr>
              <w:t>««</w:t>
            </w:r>
            <w:r w:rsidRPr="003D1A85">
              <w:rPr>
                <w:rFonts w:ascii="Sylfaen" w:hAnsi="Sylfaen"/>
              </w:rPr>
              <w:t>ԲՊՀ-Կենսատեխնոլոգիա</w:t>
            </w:r>
            <w:r w:rsidR="00D06598" w:rsidRPr="003D1A85">
              <w:rPr>
                <w:rFonts w:ascii="Sylfaen" w:hAnsi="Sylfaen"/>
              </w:rPr>
              <w:t>»</w:t>
            </w:r>
            <w:r w:rsidRPr="003D1A85">
              <w:rPr>
                <w:rFonts w:ascii="Sylfaen" w:hAnsi="Sylfaen"/>
              </w:rPr>
              <w:t xml:space="preserve"> ՓՆՁ» ՍՊԸ</w:t>
            </w:r>
          </w:p>
        </w:tc>
        <w:tc>
          <w:tcPr>
            <w:tcW w:w="1598"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2016-2018 թվականներ</w:t>
            </w:r>
          </w:p>
        </w:tc>
      </w:tr>
      <w:tr w:rsidR="002F4A8F" w:rsidRPr="003D1A85" w:rsidTr="004162BD">
        <w:trPr>
          <w:jc w:val="center"/>
        </w:trPr>
        <w:tc>
          <w:tcPr>
            <w:tcW w:w="8014" w:type="dxa"/>
            <w:shd w:val="clear" w:color="auto" w:fill="FFFFFF"/>
          </w:tcPr>
          <w:p w:rsidR="002F4A8F" w:rsidRPr="003D1A85" w:rsidRDefault="002F4A8F" w:rsidP="004162BD">
            <w:pPr>
              <w:pStyle w:val="Bodytext20"/>
              <w:shd w:val="clear" w:color="auto" w:fill="auto"/>
              <w:spacing w:before="0" w:after="0" w:line="336" w:lineRule="auto"/>
              <w:ind w:left="62" w:right="-6" w:firstLine="0"/>
              <w:jc w:val="both"/>
              <w:rPr>
                <w:rFonts w:ascii="Sylfaen" w:hAnsi="Sylfaen"/>
              </w:rPr>
            </w:pPr>
            <w:r w:rsidRPr="003D1A85">
              <w:rPr>
                <w:rFonts w:ascii="Sylfaen" w:hAnsi="Sylfaen"/>
              </w:rPr>
              <w:t xml:space="preserve">Խոշոր եղջերավոր անասունների բրուցելլայի պրոֆագի էքսպրես ախտորոշման համար նախատեսված ՊՇՌ-ԻԺ մեթոդի մշակում ու ներդրում, բրուցելլայի ուղղահայաց </w:t>
            </w:r>
            <w:r w:rsidR="004D375B">
              <w:rPr>
                <w:rFonts w:ascii="Sylfaen" w:hAnsi="Sylfaen"/>
              </w:rPr>
              <w:t>և</w:t>
            </w:r>
            <w:r w:rsidRPr="003D1A85">
              <w:rPr>
                <w:rFonts w:ascii="Sylfaen" w:hAnsi="Sylfaen"/>
              </w:rPr>
              <w:t xml:space="preserve"> հորիզոնական փոխանցման հնարավորության հետազոտում </w:t>
            </w:r>
          </w:p>
        </w:tc>
        <w:tc>
          <w:tcPr>
            <w:tcW w:w="4824"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«Բրյանսկի ակադեմիկոս Ի. Գ. Պետրովսկու անվան պետական համալսարան» ԲՄԿ ԴՊԲԿՀ</w:t>
            </w:r>
          </w:p>
        </w:tc>
        <w:tc>
          <w:tcPr>
            <w:tcW w:w="1598"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2016-2018 թվականներ</w:t>
            </w:r>
          </w:p>
        </w:tc>
      </w:tr>
      <w:tr w:rsidR="002F4A8F" w:rsidRPr="003D1A85" w:rsidTr="00C85695">
        <w:trPr>
          <w:jc w:val="center"/>
        </w:trPr>
        <w:tc>
          <w:tcPr>
            <w:tcW w:w="14436" w:type="dxa"/>
            <w:gridSpan w:val="3"/>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lastRenderedPageBreak/>
              <w:t xml:space="preserve">VII. Կենսաբանական ակտիվ նյութերի հիման վրա համալիր պատրաստուկների մշակում՝ բարձր մթերատու կենդանիների </w:t>
            </w:r>
            <w:r w:rsidR="004D375B">
              <w:rPr>
                <w:rFonts w:ascii="Sylfaen" w:hAnsi="Sylfaen"/>
              </w:rPr>
              <w:t>և</w:t>
            </w:r>
            <w:r w:rsidRPr="003D1A85">
              <w:rPr>
                <w:rFonts w:ascii="Sylfaen" w:hAnsi="Sylfaen"/>
              </w:rPr>
              <w:t xml:space="preserve"> թռչունների նյութափոխանակության խախտումների հետ կապված հիվանդությունների թերապիայի </w:t>
            </w:r>
            <w:r w:rsidR="004D375B">
              <w:rPr>
                <w:rFonts w:ascii="Sylfaen" w:hAnsi="Sylfaen"/>
              </w:rPr>
              <w:t>և</w:t>
            </w:r>
            <w:r w:rsidRPr="003D1A85">
              <w:rPr>
                <w:rFonts w:ascii="Sylfaen" w:hAnsi="Sylfaen"/>
              </w:rPr>
              <w:t xml:space="preserve"> կանխարգելման համար</w:t>
            </w:r>
          </w:p>
        </w:tc>
      </w:tr>
      <w:tr w:rsidR="002F4A8F" w:rsidRPr="003D1A85" w:rsidTr="00C85695">
        <w:trPr>
          <w:jc w:val="center"/>
        </w:trPr>
        <w:tc>
          <w:tcPr>
            <w:tcW w:w="14436" w:type="dxa"/>
            <w:gridSpan w:val="3"/>
            <w:shd w:val="clear" w:color="auto" w:fill="FFFFFF"/>
            <w:vAlign w:val="bottom"/>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Հանրապետություն</w:t>
            </w:r>
          </w:p>
        </w:tc>
      </w:tr>
      <w:tr w:rsidR="002F4A8F" w:rsidRPr="003D1A85" w:rsidTr="004162BD">
        <w:trPr>
          <w:jc w:val="center"/>
        </w:trPr>
        <w:tc>
          <w:tcPr>
            <w:tcW w:w="8014" w:type="dxa"/>
            <w:shd w:val="clear" w:color="auto" w:fill="FFFFFF"/>
            <w:vAlign w:val="center"/>
          </w:tcPr>
          <w:p w:rsidR="002F4A8F" w:rsidRPr="003D1A85" w:rsidRDefault="002F4A8F" w:rsidP="004162BD">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Կալցիումի, ֆոսֆորի </w:t>
            </w:r>
            <w:r w:rsidR="004D375B">
              <w:rPr>
                <w:rFonts w:ascii="Sylfaen" w:hAnsi="Sylfaen"/>
              </w:rPr>
              <w:t>և</w:t>
            </w:r>
            <w:r w:rsidRPr="003D1A85">
              <w:rPr>
                <w:rFonts w:ascii="Sylfaen" w:hAnsi="Sylfaen"/>
              </w:rPr>
              <w:t xml:space="preserve"> մագնեզիումի հիմքի վրա </w:t>
            </w:r>
            <w:r w:rsidR="002775F6" w:rsidRPr="003D1A85">
              <w:rPr>
                <w:rFonts w:ascii="Sylfaen" w:hAnsi="Sylfaen"/>
              </w:rPr>
              <w:t xml:space="preserve">արտադրության մեջ </w:t>
            </w:r>
            <w:r w:rsidRPr="003D1A85">
              <w:rPr>
                <w:rFonts w:ascii="Sylfaen" w:hAnsi="Sylfaen"/>
              </w:rPr>
              <w:t>համալիր այնպիսի պատրաստուկի մշակում ու ներդրում, որը նախատեսված է գյուղատնտեսական կենդանիների՝ մ</w:t>
            </w:r>
            <w:r w:rsidR="00E046AE" w:rsidRPr="003D1A85">
              <w:rPr>
                <w:rFonts w:ascii="Sylfaen" w:hAnsi="Sylfaen"/>
              </w:rPr>
              <w:t>ա</w:t>
            </w:r>
            <w:r w:rsidRPr="003D1A85">
              <w:rPr>
                <w:rFonts w:ascii="Sylfaen" w:hAnsi="Sylfaen"/>
              </w:rPr>
              <w:t xml:space="preserve">կրոէլեմենտների փոխանակության խախտմամբ պայմանավորված հիվանդությունների բուժման ու կանխարգելման համար </w:t>
            </w:r>
          </w:p>
        </w:tc>
        <w:tc>
          <w:tcPr>
            <w:tcW w:w="4824"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«Ս.Ն.Վիշելեսկու անվան փորձարարական անասնաբուժության ինստիտուտ» ՀՈՒՁ</w:t>
            </w:r>
          </w:p>
        </w:tc>
        <w:tc>
          <w:tcPr>
            <w:tcW w:w="1598"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2F4A8F" w:rsidRPr="003D1A85" w:rsidTr="00C85695">
        <w:trPr>
          <w:jc w:val="center"/>
        </w:trPr>
        <w:tc>
          <w:tcPr>
            <w:tcW w:w="14436" w:type="dxa"/>
            <w:gridSpan w:val="3"/>
            <w:shd w:val="clear" w:color="auto" w:fill="FFFFFF"/>
            <w:vAlign w:val="center"/>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 xml:space="preserve">VIII. Անասնաբուժության ոլորտում ռիսկերի գնահատման, կենդանիների հիվանդությունների հարուցիչների ներթափանցման </w:t>
            </w:r>
            <w:r w:rsidR="004D375B">
              <w:rPr>
                <w:rFonts w:ascii="Sylfaen" w:hAnsi="Sylfaen"/>
              </w:rPr>
              <w:t>և</w:t>
            </w:r>
            <w:r w:rsidRPr="003D1A85">
              <w:rPr>
                <w:rFonts w:ascii="Sylfaen" w:hAnsi="Sylfaen"/>
              </w:rPr>
              <w:t xml:space="preserve"> տարածման վրա ազդող</w:t>
            </w:r>
            <w:r w:rsidR="00C3197F">
              <w:rPr>
                <w:rFonts w:ascii="Sylfaen" w:hAnsi="Sylfaen"/>
              </w:rPr>
              <w:t xml:space="preserve"> </w:t>
            </w:r>
            <w:r w:rsidRPr="003D1A85">
              <w:rPr>
                <w:rFonts w:ascii="Sylfaen" w:hAnsi="Sylfaen"/>
              </w:rPr>
              <w:t>էպիզոոտիկ</w:t>
            </w:r>
            <w:r w:rsidR="00671756" w:rsidRPr="003D1A85">
              <w:rPr>
                <w:rFonts w:ascii="Sylfaen" w:hAnsi="Sylfaen"/>
              </w:rPr>
              <w:t xml:space="preserve"> (անասնահամաճարակային)</w:t>
            </w:r>
            <w:r w:rsidRPr="003D1A85">
              <w:rPr>
                <w:rFonts w:ascii="Sylfaen" w:hAnsi="Sylfaen"/>
              </w:rPr>
              <w:t xml:space="preserve"> իրավիճակների </w:t>
            </w:r>
            <w:r w:rsidR="004D375B">
              <w:rPr>
                <w:rFonts w:ascii="Sylfaen" w:hAnsi="Sylfaen"/>
              </w:rPr>
              <w:t>և</w:t>
            </w:r>
            <w:r w:rsidRPr="003D1A85">
              <w:rPr>
                <w:rFonts w:ascii="Sylfaen" w:hAnsi="Sylfaen"/>
              </w:rPr>
              <w:t xml:space="preserve"> գործոնների մոնիթորինգի հիման վրա այդ ռիսկերի կառավարման միասնական մեթոդաբանության մշակում</w:t>
            </w:r>
          </w:p>
        </w:tc>
      </w:tr>
      <w:tr w:rsidR="002F4A8F" w:rsidRPr="003D1A85" w:rsidTr="00C85695">
        <w:trPr>
          <w:jc w:val="center"/>
        </w:trPr>
        <w:tc>
          <w:tcPr>
            <w:tcW w:w="14436" w:type="dxa"/>
            <w:gridSpan w:val="3"/>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Հայաստանի Հանրապետություն</w:t>
            </w:r>
          </w:p>
        </w:tc>
      </w:tr>
      <w:tr w:rsidR="002F4A8F" w:rsidRPr="003D1A85" w:rsidTr="004162BD">
        <w:trPr>
          <w:jc w:val="center"/>
        </w:trPr>
        <w:tc>
          <w:tcPr>
            <w:tcW w:w="8014" w:type="dxa"/>
            <w:shd w:val="clear" w:color="auto" w:fill="FFFFFF"/>
          </w:tcPr>
          <w:p w:rsidR="002F4A8F" w:rsidRPr="004162BD" w:rsidRDefault="002F4A8F" w:rsidP="004162BD">
            <w:pPr>
              <w:pStyle w:val="Bodytext20"/>
              <w:shd w:val="clear" w:color="auto" w:fill="auto"/>
              <w:spacing w:before="0" w:after="120" w:line="336" w:lineRule="auto"/>
              <w:ind w:left="64" w:right="-6" w:firstLine="0"/>
              <w:jc w:val="both"/>
              <w:rPr>
                <w:rFonts w:ascii="Sylfaen" w:hAnsi="Sylfaen"/>
                <w:spacing w:val="-6"/>
              </w:rPr>
            </w:pPr>
            <w:r w:rsidRPr="004162BD">
              <w:rPr>
                <w:rFonts w:ascii="Sylfaen" w:hAnsi="Sylfaen"/>
                <w:spacing w:val="-6"/>
              </w:rPr>
              <w:t xml:space="preserve">Անասնաբուժության ոլորտում ռիսկերի գնահատման, կենդանիների հիվանդությունների հարուցիչների ներթափանցման </w:t>
            </w:r>
            <w:r w:rsidR="004D375B">
              <w:rPr>
                <w:rFonts w:ascii="Sylfaen" w:hAnsi="Sylfaen"/>
                <w:spacing w:val="-6"/>
              </w:rPr>
              <w:t>և</w:t>
            </w:r>
            <w:r w:rsidRPr="004162BD">
              <w:rPr>
                <w:rFonts w:ascii="Sylfaen" w:hAnsi="Sylfaen"/>
                <w:spacing w:val="-6"/>
              </w:rPr>
              <w:t xml:space="preserve"> տարածման վրա </w:t>
            </w:r>
            <w:r w:rsidR="004162BD" w:rsidRPr="004162BD">
              <w:rPr>
                <w:rFonts w:ascii="Sylfaen" w:hAnsi="Sylfaen"/>
                <w:spacing w:val="-6"/>
              </w:rPr>
              <w:t xml:space="preserve">ազդող </w:t>
            </w:r>
            <w:r w:rsidRPr="004162BD">
              <w:rPr>
                <w:rFonts w:ascii="Sylfaen" w:hAnsi="Sylfaen"/>
                <w:spacing w:val="-6"/>
              </w:rPr>
              <w:t xml:space="preserve">էպիզոոտիկ իրավիճակների </w:t>
            </w:r>
            <w:r w:rsidR="004D375B">
              <w:rPr>
                <w:rFonts w:ascii="Sylfaen" w:hAnsi="Sylfaen"/>
                <w:spacing w:val="-6"/>
              </w:rPr>
              <w:t>և</w:t>
            </w:r>
            <w:r w:rsidRPr="004162BD">
              <w:rPr>
                <w:rFonts w:ascii="Sylfaen" w:hAnsi="Sylfaen"/>
                <w:spacing w:val="-6"/>
              </w:rPr>
              <w:t xml:space="preserve"> գործոնների մոնիթորինգի հիման վրա այդ ռիսկերի կառավարման միասնական մեթոդաբանության մշակում</w:t>
            </w:r>
          </w:p>
        </w:tc>
        <w:tc>
          <w:tcPr>
            <w:tcW w:w="4824"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 xml:space="preserve">«Սննդամթերքի անվտանգության ոլորտի ռիսկերի գնահատման </w:t>
            </w:r>
            <w:r w:rsidR="004D375B">
              <w:rPr>
                <w:rFonts w:ascii="Sylfaen" w:hAnsi="Sylfaen"/>
              </w:rPr>
              <w:t>և</w:t>
            </w:r>
            <w:r w:rsidRPr="003D1A85">
              <w:rPr>
                <w:rFonts w:ascii="Sylfaen" w:hAnsi="Sylfaen"/>
              </w:rPr>
              <w:t xml:space="preserve"> վերլուծության գիտական կենտրոն» ՊՈԱԿ</w:t>
            </w:r>
          </w:p>
        </w:tc>
        <w:tc>
          <w:tcPr>
            <w:tcW w:w="1598" w:type="dxa"/>
            <w:shd w:val="clear" w:color="auto" w:fill="FFFFFF"/>
          </w:tcPr>
          <w:p w:rsidR="002F4A8F" w:rsidRPr="003D1A85" w:rsidRDefault="002F4A8F" w:rsidP="004162BD">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2016-2017 թվականներ</w:t>
            </w:r>
          </w:p>
        </w:tc>
      </w:tr>
      <w:tr w:rsidR="002F4A8F" w:rsidRPr="003D1A85" w:rsidTr="00C85695">
        <w:trPr>
          <w:jc w:val="center"/>
        </w:trPr>
        <w:tc>
          <w:tcPr>
            <w:tcW w:w="14436" w:type="dxa"/>
            <w:gridSpan w:val="3"/>
            <w:shd w:val="clear" w:color="auto" w:fill="FFFFFF"/>
            <w:vAlign w:val="bottom"/>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Ղրղզստանի Հանրապետություն</w:t>
            </w:r>
          </w:p>
        </w:tc>
      </w:tr>
      <w:tr w:rsidR="002F4A8F" w:rsidRPr="003D1A85" w:rsidTr="004162BD">
        <w:trPr>
          <w:jc w:val="center"/>
        </w:trPr>
        <w:tc>
          <w:tcPr>
            <w:tcW w:w="8014" w:type="dxa"/>
            <w:shd w:val="clear" w:color="auto" w:fill="FFFFFF"/>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Գյուղատնտեսական </w:t>
            </w:r>
            <w:r w:rsidR="004D375B">
              <w:rPr>
                <w:rFonts w:ascii="Sylfaen" w:hAnsi="Sylfaen"/>
              </w:rPr>
              <w:t>և</w:t>
            </w:r>
            <w:r w:rsidRPr="003D1A85">
              <w:rPr>
                <w:rFonts w:ascii="Sylfaen" w:hAnsi="Sylfaen"/>
              </w:rPr>
              <w:t xml:space="preserve"> տնային կենդանիների բրուցելոզի ախտորոշման մեթոդների կատարելագործում</w:t>
            </w:r>
            <w:r w:rsidR="003E7397" w:rsidRPr="003D1A85">
              <w:rPr>
                <w:rFonts w:ascii="Sylfaen" w:hAnsi="Sylfaen"/>
              </w:rPr>
              <w:t>։</w:t>
            </w:r>
            <w:r w:rsidRPr="003D1A85">
              <w:rPr>
                <w:rFonts w:ascii="Sylfaen" w:hAnsi="Sylfaen"/>
              </w:rPr>
              <w:t xml:space="preserve"> Բրուցելոզի դեմ պայքարի ռազմավարության մշակում՝ անասնաբուծության վարման ժամանակակից տեխնոլոգիաների առնչությամբ</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bottom"/>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Ձիերի հիվանդությունների էպիզոոտաբանական մոնիթորինգ </w:t>
            </w:r>
            <w:r w:rsidR="004D375B">
              <w:rPr>
                <w:rFonts w:ascii="Sylfaen" w:hAnsi="Sylfaen"/>
              </w:rPr>
              <w:t>և</w:t>
            </w:r>
            <w:r w:rsidRPr="003D1A85">
              <w:rPr>
                <w:rFonts w:ascii="Sylfaen" w:hAnsi="Sylfaen"/>
              </w:rPr>
              <w:t xml:space="preserve"> դրանց դեմ պայքարի միջոցների մշակում</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2013-2017 թվականներ</w:t>
            </w:r>
          </w:p>
        </w:tc>
      </w:tr>
      <w:tr w:rsidR="002F4A8F" w:rsidRPr="003D1A85" w:rsidTr="004162BD">
        <w:trPr>
          <w:jc w:val="center"/>
        </w:trPr>
        <w:tc>
          <w:tcPr>
            <w:tcW w:w="8014" w:type="dxa"/>
            <w:shd w:val="clear" w:color="auto" w:fill="FFFFFF"/>
            <w:vAlign w:val="bottom"/>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Գյուղատնտեսական կենդանիների վարակիչ հիվանդությունների էպիզոոտաբանական մոնիթորինգ՝ դասական ու ժամանակակից մոթոդիկաների կիրառմամբ</w:t>
            </w:r>
            <w:r w:rsidR="00C3197F">
              <w:rPr>
                <w:rFonts w:ascii="Sylfaen" w:hAnsi="Sylfaen"/>
              </w:rPr>
              <w:t xml:space="preserve"> </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bottom"/>
          </w:tcPr>
          <w:p w:rsidR="002F4A8F" w:rsidRPr="003D1A85" w:rsidRDefault="002F4A8F" w:rsidP="004162BD">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Շուկայական տնտեսության պայմաններում հակաէպիզոոտիկ միջոցառումների ներդաշնակեցում՝ ՄԱԲ-ի ու ԱՀԿ-ի պահանջներին համապատասխան</w:t>
            </w:r>
          </w:p>
        </w:tc>
        <w:tc>
          <w:tcPr>
            <w:tcW w:w="4824"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lastRenderedPageBreak/>
              <w:t xml:space="preserve">Ընտանի կենդանիների վարակիչ հիվանդությունների էպիզոոտաբանական մոնիթորինգ </w:t>
            </w:r>
            <w:r w:rsidR="004D375B">
              <w:rPr>
                <w:rFonts w:ascii="Sylfaen" w:hAnsi="Sylfaen"/>
              </w:rPr>
              <w:t>և</w:t>
            </w:r>
            <w:r w:rsidRPr="003D1A85">
              <w:rPr>
                <w:rFonts w:ascii="Sylfaen" w:hAnsi="Sylfaen"/>
              </w:rPr>
              <w:t xml:space="preserve"> դրանց դեմ պայքարի ռազմավարության մշակում</w:t>
            </w:r>
          </w:p>
        </w:tc>
        <w:tc>
          <w:tcPr>
            <w:tcW w:w="4824" w:type="dxa"/>
            <w:shd w:val="clear" w:color="auto" w:fill="FFFFFF"/>
          </w:tcPr>
          <w:p w:rsidR="002F4A8F" w:rsidRPr="003D1A85" w:rsidRDefault="002F4A8F" w:rsidP="00BE5220">
            <w:pPr>
              <w:pStyle w:val="Bodytext20"/>
              <w:shd w:val="clear" w:color="auto" w:fill="auto"/>
              <w:spacing w:before="0" w:after="160" w:line="336" w:lineRule="auto"/>
              <w:ind w:right="-6"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2015-2018 թվականներ</w:t>
            </w:r>
          </w:p>
        </w:tc>
      </w:tr>
      <w:tr w:rsidR="002F4A8F" w:rsidRPr="003D1A85" w:rsidTr="004162BD">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 xml:space="preserve">Կենդանիների խառը ինվազիաներ </w:t>
            </w:r>
            <w:r w:rsidR="004D375B">
              <w:rPr>
                <w:rFonts w:ascii="Sylfaen" w:hAnsi="Sylfaen"/>
              </w:rPr>
              <w:t>և</w:t>
            </w:r>
            <w:r w:rsidRPr="003D1A85">
              <w:rPr>
                <w:rFonts w:ascii="Sylfaen" w:hAnsi="Sylfaen"/>
              </w:rPr>
              <w:t xml:space="preserve"> դրանց կանխարգե</w:t>
            </w:r>
            <w:r w:rsidR="005B4BF2" w:rsidRPr="003D1A85">
              <w:rPr>
                <w:rFonts w:ascii="Sylfaen" w:hAnsi="Sylfaen"/>
              </w:rPr>
              <w:t>լ</w:t>
            </w:r>
            <w:r w:rsidRPr="003D1A85">
              <w:rPr>
                <w:rFonts w:ascii="Sylfaen" w:hAnsi="Sylfaen"/>
              </w:rPr>
              <w:t>ման միջոցների մշակում</w:t>
            </w:r>
          </w:p>
        </w:tc>
        <w:tc>
          <w:tcPr>
            <w:tcW w:w="4824" w:type="dxa"/>
            <w:shd w:val="clear" w:color="auto" w:fill="FFFFFF"/>
          </w:tcPr>
          <w:p w:rsidR="002F4A8F" w:rsidRPr="003D1A85" w:rsidRDefault="002F4A8F" w:rsidP="00BE5220">
            <w:pPr>
              <w:pStyle w:val="Bodytext20"/>
              <w:shd w:val="clear" w:color="auto" w:fill="auto"/>
              <w:spacing w:before="0" w:after="160" w:line="336" w:lineRule="auto"/>
              <w:ind w:right="-6" w:firstLine="0"/>
              <w:jc w:val="center"/>
              <w:rPr>
                <w:rFonts w:ascii="Sylfaen" w:hAnsi="Sylfaen"/>
              </w:rPr>
            </w:pPr>
            <w:r w:rsidRPr="003D1A85">
              <w:rPr>
                <w:rFonts w:ascii="Sylfaen" w:hAnsi="Sylfaen"/>
              </w:rPr>
              <w:t>Ղրղզստանի Ա. Դույշե</w:t>
            </w:r>
            <w:r w:rsidR="004D375B">
              <w:rPr>
                <w:rFonts w:ascii="Sylfaen" w:hAnsi="Sylfaen"/>
              </w:rPr>
              <w:t>և</w:t>
            </w:r>
            <w:r w:rsidRPr="003D1A85">
              <w:rPr>
                <w:rFonts w:ascii="Sylfaen" w:hAnsi="Sylfaen"/>
              </w:rPr>
              <w:t>ի անվան անասնաբուժության գիտահետազոտական ինստիտուտ</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2013-2018 թվականներ</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36" w:lineRule="auto"/>
              <w:ind w:right="-6" w:firstLine="0"/>
              <w:jc w:val="center"/>
              <w:rPr>
                <w:rFonts w:ascii="Sylfaen" w:hAnsi="Sylfaen"/>
              </w:rPr>
            </w:pPr>
            <w:r w:rsidRPr="003D1A85">
              <w:rPr>
                <w:rFonts w:ascii="Sylfaen" w:hAnsi="Sylfaen"/>
              </w:rPr>
              <w:t>Ռուսաստանի Դաշնություն</w:t>
            </w:r>
          </w:p>
        </w:tc>
      </w:tr>
      <w:tr w:rsidR="002F4A8F" w:rsidRPr="003D1A85" w:rsidTr="004162BD">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36" w:lineRule="auto"/>
              <w:ind w:left="64" w:right="-6" w:firstLine="0"/>
              <w:jc w:val="both"/>
              <w:rPr>
                <w:rFonts w:ascii="Sylfaen" w:hAnsi="Sylfaen"/>
              </w:rPr>
            </w:pPr>
            <w:r w:rsidRPr="003D1A85">
              <w:rPr>
                <w:rFonts w:ascii="Sylfaen" w:hAnsi="Sylfaen"/>
              </w:rPr>
              <w:t xml:space="preserve">Անասնաբուժության ոլորտում ռիսկերի գնահատման, կենդանիների հիվանդությունների հարուցիչների ներթափանցման </w:t>
            </w:r>
            <w:r w:rsidR="004D375B">
              <w:rPr>
                <w:rFonts w:ascii="Sylfaen" w:hAnsi="Sylfaen"/>
              </w:rPr>
              <w:t>և</w:t>
            </w:r>
            <w:r w:rsidRPr="003D1A85">
              <w:rPr>
                <w:rFonts w:ascii="Sylfaen" w:hAnsi="Sylfaen"/>
              </w:rPr>
              <w:t xml:space="preserve"> տարածման վրա ազդող</w:t>
            </w:r>
            <w:r w:rsidR="00C3197F">
              <w:rPr>
                <w:rFonts w:ascii="Sylfaen" w:hAnsi="Sylfaen"/>
              </w:rPr>
              <w:t xml:space="preserve"> </w:t>
            </w:r>
            <w:r w:rsidRPr="003D1A85">
              <w:rPr>
                <w:rFonts w:ascii="Sylfaen" w:hAnsi="Sylfaen"/>
              </w:rPr>
              <w:t xml:space="preserve">էպիզոոտիկ իրավիճակների </w:t>
            </w:r>
            <w:r w:rsidR="004D375B">
              <w:rPr>
                <w:rFonts w:ascii="Sylfaen" w:hAnsi="Sylfaen"/>
              </w:rPr>
              <w:t>և</w:t>
            </w:r>
            <w:r w:rsidRPr="003D1A85">
              <w:rPr>
                <w:rFonts w:ascii="Sylfaen" w:hAnsi="Sylfaen"/>
              </w:rPr>
              <w:t xml:space="preserve"> գործոնների մոնիթորինգի հիման վրա այդ ռիսկերի կառավարման միասնական մեթոդաբանության մշակում</w:t>
            </w:r>
          </w:p>
        </w:tc>
        <w:tc>
          <w:tcPr>
            <w:tcW w:w="4824" w:type="dxa"/>
            <w:shd w:val="clear" w:color="auto" w:fill="FFFFFF"/>
          </w:tcPr>
          <w:p w:rsidR="002F4A8F" w:rsidRPr="003D1A85" w:rsidRDefault="002F4A8F" w:rsidP="00BE5220">
            <w:pPr>
              <w:pStyle w:val="Bodytext20"/>
              <w:shd w:val="clear" w:color="auto" w:fill="auto"/>
              <w:spacing w:before="0" w:after="160" w:line="336" w:lineRule="auto"/>
              <w:ind w:right="-6" w:firstLine="0"/>
              <w:jc w:val="center"/>
              <w:rPr>
                <w:rFonts w:ascii="Sylfaen" w:hAnsi="Sylfaen"/>
              </w:rPr>
            </w:pPr>
            <w:r w:rsidRPr="003D1A85">
              <w:rPr>
                <w:rFonts w:ascii="Sylfaen" w:hAnsi="Sylfaen"/>
              </w:rPr>
              <w:t xml:space="preserve">Ռուսաստանի գիտությունների ակադեմիայի «Անասնաբուժական վիրուսաբանության </w:t>
            </w:r>
            <w:r w:rsidR="004D375B">
              <w:rPr>
                <w:rFonts w:ascii="Sylfaen" w:hAnsi="Sylfaen"/>
              </w:rPr>
              <w:t>և</w:t>
            </w:r>
            <w:r w:rsidRPr="003D1A85">
              <w:rPr>
                <w:rFonts w:ascii="Sylfaen" w:hAnsi="Sylfaen"/>
              </w:rPr>
              <w:t xml:space="preserve"> միկրոկենսաբանության համառուսա</w:t>
            </w:r>
            <w:r w:rsidR="004162BD">
              <w:rPr>
                <w:rFonts w:ascii="Sylfaen" w:hAnsi="Sylfaen"/>
              </w:rPr>
              <w:t xml:space="preserve">կան գիտահետազոտական ինստիտուտ» </w:t>
            </w:r>
            <w:r w:rsidRPr="003D1A85">
              <w:rPr>
                <w:rFonts w:ascii="Sylfaen" w:hAnsi="Sylfaen"/>
              </w:rPr>
              <w:t>ՊԳՀ</w:t>
            </w:r>
          </w:p>
        </w:tc>
        <w:tc>
          <w:tcPr>
            <w:tcW w:w="1598" w:type="dxa"/>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C85695">
        <w:trPr>
          <w:jc w:val="center"/>
        </w:trPr>
        <w:tc>
          <w:tcPr>
            <w:tcW w:w="14436" w:type="dxa"/>
            <w:gridSpan w:val="3"/>
            <w:shd w:val="clear" w:color="auto" w:fill="FFFFFF"/>
          </w:tcPr>
          <w:p w:rsidR="002F4A8F" w:rsidRPr="003D1A85" w:rsidRDefault="002F4A8F" w:rsidP="004162BD">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IX. Եվրասիական տնտեսական միության անդամ պետությունների ագրոարդյունաբերական համալիրի </w:t>
            </w:r>
            <w:r w:rsidR="004D375B">
              <w:rPr>
                <w:rFonts w:ascii="Sylfaen" w:hAnsi="Sylfaen"/>
              </w:rPr>
              <w:t>և</w:t>
            </w:r>
            <w:r w:rsidRPr="003D1A85">
              <w:rPr>
                <w:rFonts w:ascii="Sylfaen" w:hAnsi="Sylfaen"/>
              </w:rPr>
              <w:t xml:space="preserve"> գյուղական տարածքների կայուն զարգացման կազմակերպատնտեսական մեխանիզմների մշակում՝ </w:t>
            </w:r>
            <w:r w:rsidR="00BE5220" w:rsidRPr="00BE5220">
              <w:rPr>
                <w:rFonts w:ascii="Sylfaen" w:hAnsi="Sylfaen"/>
              </w:rPr>
              <w:br/>
            </w:r>
            <w:r w:rsidRPr="003D1A85">
              <w:rPr>
                <w:rFonts w:ascii="Sylfaen" w:hAnsi="Sylfaen"/>
              </w:rPr>
              <w:t>պարենային անվտանգությունն ապահովելու նպատակով</w:t>
            </w:r>
          </w:p>
        </w:tc>
      </w:tr>
      <w:tr w:rsidR="002F4A8F" w:rsidRPr="003D1A85" w:rsidTr="00C85695">
        <w:trPr>
          <w:jc w:val="center"/>
        </w:trPr>
        <w:tc>
          <w:tcPr>
            <w:tcW w:w="14436" w:type="dxa"/>
            <w:gridSpan w:val="3"/>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lastRenderedPageBreak/>
              <w:t>Բելառուսի Հանրապետություն</w:t>
            </w:r>
          </w:p>
        </w:tc>
      </w:tr>
      <w:tr w:rsidR="002F4A8F" w:rsidRPr="003D1A85" w:rsidTr="00BE5220">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Եվրասիական տնտեսական միության անդամ պետությունների ագրոարդյունաբերական համալիրի </w:t>
            </w:r>
            <w:r w:rsidR="004D375B">
              <w:rPr>
                <w:rFonts w:ascii="Sylfaen" w:hAnsi="Sylfaen"/>
              </w:rPr>
              <w:t>և</w:t>
            </w:r>
            <w:r w:rsidRPr="003D1A85">
              <w:rPr>
                <w:rFonts w:ascii="Sylfaen" w:hAnsi="Sylfaen"/>
              </w:rPr>
              <w:t xml:space="preserve"> գյուղական տարածքների կայուն զարգացման կազմակերպատնտեսական մեխանիզմների մշակում՝ պարենային անվտանգությունն ապահովելու նպատակով</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2016-2018 թվականներ</w:t>
            </w:r>
          </w:p>
        </w:tc>
      </w:tr>
      <w:tr w:rsidR="002F4A8F" w:rsidRPr="003D1A85" w:rsidTr="00BE5220">
        <w:trPr>
          <w:jc w:val="center"/>
        </w:trPr>
        <w:tc>
          <w:tcPr>
            <w:tcW w:w="8014" w:type="dxa"/>
            <w:shd w:val="clear" w:color="auto" w:fill="FFFFFF"/>
            <w:vAlign w:val="bottom"/>
          </w:tcPr>
          <w:p w:rsidR="002F4A8F" w:rsidRPr="003D1A85" w:rsidRDefault="002F4A8F" w:rsidP="00BE5220">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Բուսաբուծության ոլորտի արտադրանքի արտադրության արդյունավետության բարձրացման մասով մեթոդական հանձնարարականների </w:t>
            </w:r>
            <w:r w:rsidR="004D375B">
              <w:rPr>
                <w:rFonts w:ascii="Sylfaen" w:hAnsi="Sylfaen"/>
              </w:rPr>
              <w:t>և</w:t>
            </w:r>
            <w:r w:rsidRPr="003D1A85">
              <w:rPr>
                <w:rFonts w:ascii="Sylfaen" w:hAnsi="Sylfaen"/>
              </w:rPr>
              <w:t xml:space="preserve"> միջոցների մշակում՝ հաշվի առնելով Բելառուսի տարբեր պրովի</w:t>
            </w:r>
            <w:r w:rsidR="00B05AE7" w:rsidRPr="003D1A85">
              <w:rPr>
                <w:rFonts w:ascii="Sylfaen" w:hAnsi="Sylfaen"/>
              </w:rPr>
              <w:t>ն</w:t>
            </w:r>
            <w:r w:rsidRPr="003D1A85">
              <w:rPr>
                <w:rFonts w:ascii="Sylfaen" w:hAnsi="Sylfaen"/>
              </w:rPr>
              <w:t>ցիաների բնակլիմայական ներուժը</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2016 թվական</w:t>
            </w:r>
          </w:p>
        </w:tc>
      </w:tr>
      <w:tr w:rsidR="002F4A8F" w:rsidRPr="003D1A85" w:rsidTr="00BE5220">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Տնտեսության ագրարային հատվածում ռեսուրսների օգտագործման արդյունավետության գնահատման մեթոդական մոտեցումների մշակում՝ հանրային բարեկեցության տեսության հիման վրա</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պետական տնտեսագիտական համալսարան</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2017 թվական</w:t>
            </w:r>
          </w:p>
        </w:tc>
      </w:tr>
      <w:tr w:rsidR="002F4A8F" w:rsidRPr="003D1A85" w:rsidTr="00BE5220">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Աշխատանքային կոլեկտիվների արդյունավետ գործունեության, գյուղական տարածքների կայուն զարգացման, ագրոարդյունաբերական ձեռնարկությունների աշխատողների մոտիվացիայի տեսական </w:t>
            </w:r>
            <w:r w:rsidR="004D375B">
              <w:rPr>
                <w:rFonts w:ascii="Sylfaen" w:hAnsi="Sylfaen"/>
              </w:rPr>
              <w:t>և</w:t>
            </w:r>
            <w:r w:rsidRPr="003D1A85">
              <w:rPr>
                <w:rFonts w:ascii="Sylfaen" w:hAnsi="Sylfaen"/>
              </w:rPr>
              <w:t xml:space="preserve"> մեթոդաբանական հիմքերի հետազոտում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2F4A8F" w:rsidRPr="003D1A85" w:rsidTr="00BE5220">
        <w:trPr>
          <w:trHeight w:val="2161"/>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lastRenderedPageBreak/>
              <w:t>Զարգացման նորարարական ուղի անցնելու պայմաններում տնտեսության ագրարային հատվածում տնտեսական կարգավորման արդյունավետ մեխանիզմի ձ</w:t>
            </w:r>
            <w:r w:rsidR="004D375B">
              <w:rPr>
                <w:rFonts w:ascii="Sylfaen" w:hAnsi="Sylfaen"/>
              </w:rPr>
              <w:t>և</w:t>
            </w:r>
            <w:r w:rsidRPr="003D1A85">
              <w:rPr>
                <w:rFonts w:ascii="Sylfaen" w:hAnsi="Sylfaen"/>
              </w:rPr>
              <w:t xml:space="preserve">ավորման մեթոդաբանական մոտեցումների հետազոտում </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2F4A8F" w:rsidRPr="003D1A85" w:rsidTr="00BE5220">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Հողագույքային հարաբերությունների պետական կարգավորման, ինստիտուցիոնալ բարեփոխումների, ինտեգրված կառույցների արդյունավետ գործունեության, ԱԱՀ-ի ոլորտի վնասաբեր, անվճարունակ կազմակերպությունների վերակազմակերպման տեսական-մեթոդաբանական հիմքերը</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Ռուսաստանի Դաշնություն</w:t>
            </w:r>
          </w:p>
        </w:tc>
      </w:tr>
      <w:tr w:rsidR="002F4A8F" w:rsidRPr="003D1A85" w:rsidTr="00BE5220">
        <w:trPr>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Ագրոարդյունաբերական համալիրի զարգացման ռազմավարության, ագրոպարենային համակարգի գործունեության տնտեսական մեխանիզմի, հողային հարաբերությունների, գյուղական բնակչության կյանքի մակարդակի բարձրացման գիտական հիմքերի մշակում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«Գյուղատնեսության էկոնոմիկայի համառուսա</w:t>
            </w:r>
            <w:r w:rsidR="00BE5220">
              <w:rPr>
                <w:rFonts w:ascii="Sylfaen" w:hAnsi="Sylfaen"/>
              </w:rPr>
              <w:t xml:space="preserve">կան գիտահետազոտական ինստիտուտ» </w:t>
            </w:r>
            <w:r w:rsidRPr="003D1A85">
              <w:rPr>
                <w:rFonts w:ascii="Sylfaen" w:hAnsi="Sylfaen"/>
              </w:rPr>
              <w:t>ԴՊԲԳՀ</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2016-2018 թվականներ</w:t>
            </w:r>
          </w:p>
        </w:tc>
      </w:tr>
      <w:tr w:rsidR="002F4A8F" w:rsidRPr="003D1A85" w:rsidTr="00BE5220">
        <w:trPr>
          <w:trHeight w:val="2286"/>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lastRenderedPageBreak/>
              <w:t xml:space="preserve">Եվրասիական տնտեսական միության անդամ պետությունների ագրոարդյունաբերական համալիրի </w:t>
            </w:r>
            <w:r w:rsidR="004D375B">
              <w:rPr>
                <w:rFonts w:ascii="Sylfaen" w:hAnsi="Sylfaen"/>
              </w:rPr>
              <w:t>և</w:t>
            </w:r>
            <w:r w:rsidRPr="003D1A85">
              <w:rPr>
                <w:rFonts w:ascii="Sylfaen" w:hAnsi="Sylfaen"/>
              </w:rPr>
              <w:t xml:space="preserve"> գյուղական տարածքների կայուն զարգացման կազմակերպատնտեսական մեխանիզմների մշակում՝ պարենային անվտանգությունն ապահովելու նպատակով</w:t>
            </w:r>
          </w:p>
        </w:tc>
        <w:tc>
          <w:tcPr>
            <w:tcW w:w="4824" w:type="dxa"/>
            <w:shd w:val="clear" w:color="auto" w:fill="FFFFFF"/>
          </w:tcPr>
          <w:p w:rsidR="002F4A8F" w:rsidRPr="003D1A85" w:rsidRDefault="002F4A8F" w:rsidP="00BE5220">
            <w:pPr>
              <w:pStyle w:val="Bodytext20"/>
              <w:shd w:val="clear" w:color="auto" w:fill="auto"/>
              <w:spacing w:before="0" w:after="160" w:line="384" w:lineRule="auto"/>
              <w:ind w:right="-6" w:firstLine="0"/>
              <w:jc w:val="center"/>
              <w:rPr>
                <w:rFonts w:ascii="Sylfaen" w:hAnsi="Sylfaen"/>
              </w:rPr>
            </w:pPr>
            <w:r w:rsidRPr="003D1A85">
              <w:rPr>
                <w:rFonts w:ascii="Sylfaen" w:hAnsi="Sylfaen"/>
              </w:rPr>
              <w:t>«Գյուղատնեսության էկոնոմիկայի համառուսական գիտահետազոտական ինստիտուտ»</w:t>
            </w:r>
            <w:r w:rsidR="00C3197F">
              <w:rPr>
                <w:rFonts w:ascii="Sylfaen" w:hAnsi="Sylfaen"/>
              </w:rPr>
              <w:t xml:space="preserve"> </w:t>
            </w:r>
            <w:r w:rsidRPr="003D1A85">
              <w:rPr>
                <w:rFonts w:ascii="Sylfaen" w:hAnsi="Sylfaen"/>
              </w:rPr>
              <w:t>ԴՊԲԳՀ</w:t>
            </w:r>
          </w:p>
        </w:tc>
        <w:tc>
          <w:tcPr>
            <w:tcW w:w="1598" w:type="dxa"/>
            <w:shd w:val="clear" w:color="auto" w:fill="FFFFFF"/>
          </w:tcPr>
          <w:p w:rsidR="002F4A8F" w:rsidRPr="003D1A85" w:rsidRDefault="002F4A8F" w:rsidP="00BE5220">
            <w:pPr>
              <w:pStyle w:val="Bodytext20"/>
              <w:shd w:val="clear" w:color="auto" w:fill="auto"/>
              <w:spacing w:before="0" w:after="160" w:line="384" w:lineRule="auto"/>
              <w:ind w:right="-6" w:firstLine="0"/>
              <w:jc w:val="center"/>
              <w:rPr>
                <w:rFonts w:ascii="Sylfaen" w:hAnsi="Sylfaen"/>
              </w:rPr>
            </w:pPr>
            <w:r w:rsidRPr="003D1A85">
              <w:rPr>
                <w:rFonts w:ascii="Sylfaen" w:hAnsi="Sylfaen"/>
              </w:rPr>
              <w:t>2016-2018 թվականներ</w:t>
            </w:r>
          </w:p>
        </w:tc>
      </w:tr>
      <w:tr w:rsidR="002F4A8F" w:rsidRPr="003D1A85" w:rsidTr="00C85695">
        <w:trPr>
          <w:jc w:val="center"/>
        </w:trPr>
        <w:tc>
          <w:tcPr>
            <w:tcW w:w="14436" w:type="dxa"/>
            <w:gridSpan w:val="3"/>
            <w:shd w:val="clear" w:color="auto" w:fill="FFFFFF"/>
            <w:vAlign w:val="center"/>
          </w:tcPr>
          <w:p w:rsidR="002F4A8F" w:rsidRPr="003D1A85" w:rsidRDefault="002F4A8F" w:rsidP="00BE5220">
            <w:pPr>
              <w:pStyle w:val="Bodytext20"/>
              <w:shd w:val="clear" w:color="auto" w:fill="auto"/>
              <w:spacing w:before="0" w:after="160" w:line="384" w:lineRule="auto"/>
              <w:ind w:right="-6" w:firstLine="0"/>
              <w:jc w:val="center"/>
              <w:rPr>
                <w:rFonts w:ascii="Sylfaen" w:hAnsi="Sylfaen"/>
              </w:rPr>
            </w:pPr>
            <w:r w:rsidRPr="003D1A85">
              <w:rPr>
                <w:rFonts w:ascii="Sylfaen" w:hAnsi="Sylfaen"/>
              </w:rPr>
              <w:t>X. Եվրասիական տնտեսական միության անդամ պետությունների ագրոարդյունաբերական համալիրում միջպետական համագործակցության զարգացման համակարգերի, ռազմավարությունների ու մեխանիզմների մշակում</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Հանրապետություն</w:t>
            </w:r>
          </w:p>
        </w:tc>
      </w:tr>
      <w:tr w:rsidR="002F4A8F" w:rsidRPr="003D1A85" w:rsidTr="00BE5220">
        <w:trPr>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84" w:lineRule="auto"/>
              <w:ind w:left="64" w:right="-6" w:firstLine="0"/>
              <w:jc w:val="both"/>
              <w:rPr>
                <w:rFonts w:ascii="Sylfaen" w:hAnsi="Sylfaen"/>
              </w:rPr>
            </w:pPr>
            <w:r w:rsidRPr="003D1A85">
              <w:rPr>
                <w:rFonts w:ascii="Sylfaen" w:hAnsi="Sylfaen"/>
              </w:rPr>
              <w:t xml:space="preserve">Տարածաշրջանային </w:t>
            </w:r>
            <w:r w:rsidR="004D375B">
              <w:rPr>
                <w:rFonts w:ascii="Sylfaen" w:hAnsi="Sylfaen"/>
              </w:rPr>
              <w:t>և</w:t>
            </w:r>
            <w:r w:rsidRPr="003D1A85">
              <w:rPr>
                <w:rFonts w:ascii="Sylfaen" w:hAnsi="Sylfaen"/>
              </w:rPr>
              <w:t xml:space="preserve"> միջազգային ինտեգրմ</w:t>
            </w:r>
            <w:r w:rsidR="00A843B1" w:rsidRPr="003D1A85">
              <w:rPr>
                <w:rFonts w:ascii="Sylfaen" w:hAnsi="Sylfaen"/>
              </w:rPr>
              <w:t>ան</w:t>
            </w:r>
            <w:r w:rsidRPr="003D1A85">
              <w:rPr>
                <w:rFonts w:ascii="Sylfaen" w:hAnsi="Sylfaen"/>
              </w:rPr>
              <w:t xml:space="preserve"> խորա</w:t>
            </w:r>
            <w:r w:rsidR="00A843B1" w:rsidRPr="003D1A85">
              <w:rPr>
                <w:rFonts w:ascii="Sylfaen" w:hAnsi="Sylfaen"/>
              </w:rPr>
              <w:t>ցման</w:t>
            </w:r>
            <w:r w:rsidRPr="003D1A85">
              <w:rPr>
                <w:rFonts w:ascii="Sylfaen" w:hAnsi="Sylfaen"/>
              </w:rPr>
              <w:t xml:space="preserve"> պայմաններում ազգային պարենային համակարգի արդյունավետ գործունեության, ագրոարդյունաբերական համալիրի արտաքին տնտեսական գործունեության կատարելագործման, գյուղատնտեսական արտադրանքի որակի կառավարման մեթոդների </w:t>
            </w:r>
            <w:r w:rsidR="004D375B">
              <w:rPr>
                <w:rFonts w:ascii="Sylfaen" w:hAnsi="Sylfaen"/>
              </w:rPr>
              <w:t>և</w:t>
            </w:r>
            <w:r w:rsidRPr="003D1A85">
              <w:rPr>
                <w:rFonts w:ascii="Sylfaen" w:hAnsi="Sylfaen"/>
              </w:rPr>
              <w:t xml:space="preserve"> մեխանիզմների տեսական-մեթոդաբանական հիմքերի ուսումնասիրում</w:t>
            </w:r>
          </w:p>
        </w:tc>
        <w:tc>
          <w:tcPr>
            <w:tcW w:w="4824" w:type="dxa"/>
            <w:shd w:val="clear" w:color="auto" w:fill="FFFFFF"/>
          </w:tcPr>
          <w:p w:rsidR="002F4A8F" w:rsidRPr="003D1A85" w:rsidRDefault="002F4A8F" w:rsidP="00BE5220">
            <w:pPr>
              <w:pStyle w:val="Bodytext20"/>
              <w:shd w:val="clear" w:color="auto" w:fill="auto"/>
              <w:spacing w:before="0" w:after="160" w:line="384" w:lineRule="auto"/>
              <w:ind w:right="-6" w:firstLine="0"/>
              <w:jc w:val="center"/>
              <w:rPr>
                <w:rFonts w:ascii="Sylfaen" w:hAnsi="Sylfaen"/>
              </w:rPr>
            </w:pPr>
            <w:r w:rsidRPr="003D1A85">
              <w:rPr>
                <w:rFonts w:ascii="Sylfaen" w:hAnsi="Sylfaen"/>
              </w:rPr>
              <w:t>Բելառուսի պետական ագրարային տեխնիկական համալսարան, «Բելառուսի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60" w:line="384" w:lineRule="auto"/>
              <w:ind w:right="-6" w:firstLine="0"/>
              <w:jc w:val="center"/>
              <w:rPr>
                <w:rFonts w:ascii="Sylfaen" w:hAnsi="Sylfaen"/>
              </w:rPr>
            </w:pPr>
            <w:r w:rsidRPr="003D1A85">
              <w:rPr>
                <w:rFonts w:ascii="Sylfaen" w:hAnsi="Sylfaen"/>
              </w:rPr>
              <w:t>2018 թվական</w:t>
            </w:r>
          </w:p>
        </w:tc>
      </w:tr>
      <w:tr w:rsidR="002F4A8F" w:rsidRPr="003D1A85" w:rsidTr="00BE5220">
        <w:trPr>
          <w:trHeight w:val="386"/>
          <w:jc w:val="center"/>
        </w:trPr>
        <w:tc>
          <w:tcPr>
            <w:tcW w:w="14436" w:type="dxa"/>
            <w:gridSpan w:val="3"/>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Ռուսաստանի Դաշնություն</w:t>
            </w:r>
          </w:p>
        </w:tc>
      </w:tr>
      <w:tr w:rsidR="002F4A8F" w:rsidRPr="003D1A85" w:rsidTr="00BE5220">
        <w:trPr>
          <w:trHeight w:val="2300"/>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Եվրասիական տնտեսական միության անդամ պետությունների ագրոարդյունաբերական համալիրում միջպետական համագործակցության զարգացման համակարգերի, ռազմավարությունների ու մեխանիզմների մշակում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«Ա. Ա. Նիկոնովի անվան ագրարային խնդիրների </w:t>
            </w:r>
            <w:r w:rsidR="004D375B">
              <w:rPr>
                <w:rFonts w:ascii="Sylfaen" w:hAnsi="Sylfaen"/>
              </w:rPr>
              <w:t>և</w:t>
            </w:r>
            <w:r w:rsidRPr="003D1A85">
              <w:rPr>
                <w:rFonts w:ascii="Sylfaen" w:hAnsi="Sylfaen"/>
              </w:rPr>
              <w:t xml:space="preserve"> ինֆորմա</w:t>
            </w:r>
            <w:r w:rsidR="00BE5220">
              <w:rPr>
                <w:rFonts w:ascii="Sylfaen" w:hAnsi="Sylfaen"/>
              </w:rPr>
              <w:t xml:space="preserve">տիկայի համառուսական ինստիտուտ» </w:t>
            </w:r>
            <w:r w:rsidRPr="003D1A85">
              <w:rPr>
                <w:rFonts w:ascii="Sylfaen" w:hAnsi="Sylfaen"/>
              </w:rPr>
              <w:t>ԴՊԲԳՀ</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BE5220">
        <w:trPr>
          <w:trHeight w:val="678"/>
          <w:jc w:val="center"/>
        </w:trPr>
        <w:tc>
          <w:tcPr>
            <w:tcW w:w="14436" w:type="dxa"/>
            <w:gridSpan w:val="3"/>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XI. Եվրասիական տնտեսական միության ընդհանուր</w:t>
            </w:r>
            <w:r w:rsidR="00C3197F">
              <w:rPr>
                <w:rFonts w:ascii="Sylfaen" w:hAnsi="Sylfaen"/>
              </w:rPr>
              <w:t xml:space="preserve"> </w:t>
            </w:r>
            <w:r w:rsidRPr="003D1A85">
              <w:rPr>
                <w:rFonts w:ascii="Sylfaen" w:hAnsi="Sylfaen"/>
              </w:rPr>
              <w:t>ագրարային շուկայի զարգացման մեխանիզմների մշակում</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Հանրապետություն</w:t>
            </w:r>
          </w:p>
        </w:tc>
      </w:tr>
      <w:tr w:rsidR="002F4A8F" w:rsidRPr="003D1A85" w:rsidTr="00BE5220">
        <w:trPr>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Եվրասիական տնտեսական միության ագրարային շուկայի ինտեգրված մրցակցային միջավայրի ձ</w:t>
            </w:r>
            <w:r w:rsidR="004D375B">
              <w:rPr>
                <w:rFonts w:ascii="Sylfaen" w:hAnsi="Sylfaen"/>
              </w:rPr>
              <w:t>և</w:t>
            </w:r>
            <w:r w:rsidRPr="003D1A85">
              <w:rPr>
                <w:rFonts w:ascii="Sylfaen" w:hAnsi="Sylfaen"/>
              </w:rPr>
              <w:t xml:space="preserve">ավորման պայմաններում մթերային շուկաների իրավիճակի գնահատման </w:t>
            </w:r>
            <w:r w:rsidR="004D375B">
              <w:rPr>
                <w:rFonts w:ascii="Sylfaen" w:hAnsi="Sylfaen"/>
              </w:rPr>
              <w:t>և</w:t>
            </w:r>
            <w:r w:rsidRPr="003D1A85">
              <w:rPr>
                <w:rFonts w:ascii="Sylfaen" w:hAnsi="Sylfaen"/>
              </w:rPr>
              <w:t xml:space="preserve"> կանխատեսման մեթոդաբանական հիմքերը</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ԱԱՀ-ում համակարգային հետազոտությունների ինստիտուտ» պետական ձեռնարկություն</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2018 թվական</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XII. Հացահատիկային ու բանջարեղենային մշակաբույսերի խորը վերամշակման համար ռեսուրսախնայող </w:t>
            </w:r>
            <w:r w:rsidR="004D375B">
              <w:rPr>
                <w:rFonts w:ascii="Sylfaen" w:hAnsi="Sylfaen"/>
              </w:rPr>
              <w:t>և</w:t>
            </w:r>
            <w:r w:rsidRPr="003D1A85">
              <w:rPr>
                <w:rFonts w:ascii="Sylfaen" w:hAnsi="Sylfaen"/>
              </w:rPr>
              <w:t xml:space="preserve"> էներգախնայող տեխնոլոգիաների ու տեխնիկական միջոցների մշակում</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Բելառուսի Հանրապետություն</w:t>
            </w:r>
          </w:p>
        </w:tc>
      </w:tr>
      <w:tr w:rsidR="002F4A8F" w:rsidRPr="003D1A85" w:rsidTr="00BE5220">
        <w:trPr>
          <w:trHeight w:val="1656"/>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Հացահատիկային ու բանջարեղենային մշակաբույսերի խորը վերամշակման համար ռեսուրսախնայող </w:t>
            </w:r>
            <w:r w:rsidR="004D375B">
              <w:rPr>
                <w:rFonts w:ascii="Sylfaen" w:hAnsi="Sylfaen"/>
              </w:rPr>
              <w:t>և</w:t>
            </w:r>
            <w:r w:rsidRPr="003D1A85">
              <w:rPr>
                <w:rFonts w:ascii="Sylfaen" w:hAnsi="Sylfaen"/>
              </w:rPr>
              <w:t xml:space="preserve"> էներգախնայող տեխնոլոգիաների ու տեխնիկական միջոցների մշակում, այդ թվում՝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գիտությունների ազգային ակադեմիայի պարենի գիտագործնական կենտրոն» ՀՈՒՁ</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BE5220">
        <w:trPr>
          <w:trHeight w:val="1684"/>
          <w:jc w:val="center"/>
        </w:trPr>
        <w:tc>
          <w:tcPr>
            <w:tcW w:w="8014" w:type="dxa"/>
            <w:shd w:val="clear" w:color="auto" w:fill="FFFFFF"/>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մասնագիտացված </w:t>
            </w:r>
            <w:r w:rsidR="004D375B">
              <w:rPr>
                <w:rFonts w:ascii="Sylfaen" w:hAnsi="Sylfaen"/>
              </w:rPr>
              <w:t>և</w:t>
            </w:r>
            <w:r w:rsidRPr="003D1A85">
              <w:rPr>
                <w:rFonts w:ascii="Sylfaen" w:hAnsi="Sylfaen"/>
              </w:rPr>
              <w:t xml:space="preserve"> հարստացված սննդամթերքի ստեղծում՝ մարդու առողջական վիճակի բարելավման նպատակով, այդ թվում՝ երեխաների համար</w:t>
            </w:r>
          </w:p>
        </w:tc>
        <w:tc>
          <w:tcPr>
            <w:tcW w:w="4824" w:type="dxa"/>
            <w:shd w:val="clear" w:color="auto" w:fill="FFFFFF"/>
          </w:tcPr>
          <w:p w:rsidR="002F4A8F" w:rsidRPr="003D1A85" w:rsidRDefault="002F4A8F" w:rsidP="003D1A85">
            <w:pPr>
              <w:spacing w:after="160" w:line="360" w:lineRule="auto"/>
              <w:ind w:right="-8"/>
              <w:jc w:val="both"/>
            </w:pPr>
          </w:p>
        </w:tc>
        <w:tc>
          <w:tcPr>
            <w:tcW w:w="1598" w:type="dxa"/>
            <w:shd w:val="clear" w:color="auto" w:fill="FFFFFF"/>
          </w:tcPr>
          <w:p w:rsidR="002F4A8F" w:rsidRPr="003D1A85" w:rsidRDefault="002F4A8F" w:rsidP="003D1A85">
            <w:pPr>
              <w:spacing w:after="160" w:line="360" w:lineRule="auto"/>
              <w:ind w:right="-8"/>
              <w:jc w:val="both"/>
            </w:pPr>
          </w:p>
        </w:tc>
      </w:tr>
      <w:tr w:rsidR="002F4A8F" w:rsidRPr="003D1A85" w:rsidTr="00BE5220">
        <w:trPr>
          <w:trHeight w:val="1209"/>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սննդի արդյունաբերության ճյուղերի համար նախատեսված մեքենաների համակարգի մշակում</w:t>
            </w:r>
          </w:p>
        </w:tc>
        <w:tc>
          <w:tcPr>
            <w:tcW w:w="4824" w:type="dxa"/>
            <w:shd w:val="clear" w:color="auto" w:fill="FFFFFF"/>
          </w:tcPr>
          <w:p w:rsidR="002F4A8F" w:rsidRPr="003D1A85" w:rsidRDefault="002F4A8F" w:rsidP="003D1A85">
            <w:pPr>
              <w:spacing w:after="160" w:line="360" w:lineRule="auto"/>
              <w:ind w:right="-8"/>
              <w:jc w:val="both"/>
            </w:pPr>
          </w:p>
        </w:tc>
        <w:tc>
          <w:tcPr>
            <w:tcW w:w="1598" w:type="dxa"/>
            <w:shd w:val="clear" w:color="auto" w:fill="FFFFFF"/>
          </w:tcPr>
          <w:p w:rsidR="002F4A8F" w:rsidRPr="003D1A85" w:rsidRDefault="002F4A8F" w:rsidP="003D1A85">
            <w:pPr>
              <w:spacing w:after="160" w:line="360" w:lineRule="auto"/>
              <w:ind w:right="-8"/>
              <w:jc w:val="both"/>
            </w:pPr>
          </w:p>
        </w:tc>
      </w:tr>
      <w:tr w:rsidR="002F4A8F" w:rsidRPr="003D1A85" w:rsidTr="00C85695">
        <w:trPr>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հացահատիկի խորը վերամշակման տեխնոլոգիայի մշակում՝ ներմուծման փոխարինմանն ու արտահանմանն ուղղված արտադրանքի նոր տեսակների թողարկմամբ՝ օսլայի մոդիֆիկացման </w:t>
            </w:r>
            <w:r w:rsidR="004D375B">
              <w:rPr>
                <w:rFonts w:ascii="Sylfaen" w:hAnsi="Sylfaen"/>
              </w:rPr>
              <w:t>և</w:t>
            </w:r>
            <w:r w:rsidRPr="003D1A85">
              <w:rPr>
                <w:rFonts w:ascii="Sylfaen" w:hAnsi="Sylfaen"/>
              </w:rPr>
              <w:t xml:space="preserve"> կենսափոխարկման հիման վրա</w:t>
            </w:r>
          </w:p>
        </w:tc>
        <w:tc>
          <w:tcPr>
            <w:tcW w:w="4824" w:type="dxa"/>
            <w:shd w:val="clear" w:color="auto" w:fill="FFFFFF"/>
          </w:tcPr>
          <w:p w:rsidR="002F4A8F" w:rsidRPr="003D1A85" w:rsidRDefault="002F4A8F" w:rsidP="003D1A85">
            <w:pPr>
              <w:spacing w:after="160" w:line="360" w:lineRule="auto"/>
              <w:ind w:right="-8"/>
              <w:jc w:val="both"/>
            </w:pPr>
          </w:p>
        </w:tc>
        <w:tc>
          <w:tcPr>
            <w:tcW w:w="1598" w:type="dxa"/>
            <w:shd w:val="clear" w:color="auto" w:fill="FFFFFF"/>
          </w:tcPr>
          <w:p w:rsidR="002F4A8F" w:rsidRPr="003D1A85" w:rsidRDefault="002F4A8F" w:rsidP="003D1A85">
            <w:pPr>
              <w:spacing w:after="160" w:line="360" w:lineRule="auto"/>
              <w:ind w:right="-8"/>
              <w:jc w:val="both"/>
            </w:pPr>
          </w:p>
        </w:tc>
      </w:tr>
      <w:tr w:rsidR="002F4A8F" w:rsidRPr="003D1A85" w:rsidTr="00C85695">
        <w:trPr>
          <w:jc w:val="center"/>
        </w:trPr>
        <w:tc>
          <w:tcPr>
            <w:tcW w:w="14436" w:type="dxa"/>
            <w:gridSpan w:val="3"/>
            <w:shd w:val="clear" w:color="auto" w:fill="FFFFFF"/>
          </w:tcPr>
          <w:p w:rsidR="002F4A8F" w:rsidRPr="003D1A85" w:rsidRDefault="002F4A8F" w:rsidP="00BE5220">
            <w:pPr>
              <w:spacing w:after="160" w:line="360" w:lineRule="auto"/>
              <w:ind w:right="-8"/>
              <w:jc w:val="center"/>
            </w:pPr>
            <w:r w:rsidRPr="003D1A85">
              <w:lastRenderedPageBreak/>
              <w:t>Ռուսաստանի Դաշնություն</w:t>
            </w:r>
          </w:p>
        </w:tc>
      </w:tr>
      <w:tr w:rsidR="002F4A8F" w:rsidRPr="003D1A85" w:rsidTr="00BE5220">
        <w:trPr>
          <w:trHeight w:val="1656"/>
          <w:jc w:val="center"/>
        </w:trPr>
        <w:tc>
          <w:tcPr>
            <w:tcW w:w="8014" w:type="dxa"/>
            <w:shd w:val="clear" w:color="auto" w:fill="FFFFFF"/>
            <w:vAlign w:val="center"/>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Հացահատիկային ու բանջարեղենային մշակաբույսերի խորը վերամշակման համար ռեսուրսախնայող </w:t>
            </w:r>
            <w:r w:rsidR="004D375B">
              <w:rPr>
                <w:rFonts w:ascii="Sylfaen" w:hAnsi="Sylfaen"/>
              </w:rPr>
              <w:t>և</w:t>
            </w:r>
            <w:r w:rsidRPr="003D1A85">
              <w:rPr>
                <w:rFonts w:ascii="Sylfaen" w:hAnsi="Sylfaen"/>
              </w:rPr>
              <w:t xml:space="preserve"> էներգախնայող տեխնոլոգիաների ու տեխնիկական միջոցների մշակում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«Գյուղատնեսության մեքենայացման համառուսական գիտահետազոտական ինստիտուտ»</w:t>
            </w:r>
            <w:r w:rsidR="00C3197F">
              <w:rPr>
                <w:rFonts w:ascii="Sylfaen" w:hAnsi="Sylfaen"/>
              </w:rPr>
              <w:t xml:space="preserve"> </w:t>
            </w:r>
            <w:r w:rsidRPr="003D1A85">
              <w:rPr>
                <w:rFonts w:ascii="Sylfaen" w:hAnsi="Sylfaen"/>
              </w:rPr>
              <w:t>ԴՊԲԳՀ</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BE5220">
        <w:trPr>
          <w:trHeight w:val="2173"/>
          <w:jc w:val="center"/>
        </w:trPr>
        <w:tc>
          <w:tcPr>
            <w:tcW w:w="8014" w:type="dxa"/>
            <w:shd w:val="clear" w:color="auto" w:fill="FFFFFF"/>
            <w:vAlign w:val="bottom"/>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Ռուսաստանի ոչ ս</w:t>
            </w:r>
            <w:r w:rsidR="004D375B">
              <w:rPr>
                <w:rFonts w:ascii="Sylfaen" w:hAnsi="Sylfaen"/>
              </w:rPr>
              <w:t>և</w:t>
            </w:r>
            <w:r w:rsidRPr="003D1A85">
              <w:rPr>
                <w:rFonts w:ascii="Sylfaen" w:hAnsi="Sylfaen"/>
              </w:rPr>
              <w:t xml:space="preserve">ահողային գոտու պայմաններում յուղատու </w:t>
            </w:r>
            <w:r w:rsidR="004D375B">
              <w:rPr>
                <w:rFonts w:ascii="Sylfaen" w:hAnsi="Sylfaen"/>
              </w:rPr>
              <w:t>և</w:t>
            </w:r>
            <w:r w:rsidRPr="003D1A85">
              <w:rPr>
                <w:rFonts w:ascii="Sylfaen" w:hAnsi="Sylfaen"/>
              </w:rPr>
              <w:t xml:space="preserve"> եթերայուղատու մշակաբույսերի կայուն արտադրության ռեսուրսախնայող տեխնոլոգիաների մշակում </w:t>
            </w:r>
            <w:r w:rsidR="004D375B">
              <w:rPr>
                <w:rFonts w:ascii="Sylfaen" w:hAnsi="Sylfaen"/>
              </w:rPr>
              <w:t>և</w:t>
            </w:r>
            <w:r w:rsidRPr="003D1A85">
              <w:rPr>
                <w:rFonts w:ascii="Sylfaen" w:hAnsi="Sylfaen"/>
              </w:rPr>
              <w:t xml:space="preserve"> ագրոէկոլոգիական հիմնավորում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«Իժ</w:t>
            </w:r>
            <w:r w:rsidR="004D375B">
              <w:rPr>
                <w:rFonts w:ascii="Sylfaen" w:hAnsi="Sylfaen"/>
              </w:rPr>
              <w:t>և</w:t>
            </w:r>
            <w:r w:rsidRPr="003D1A85">
              <w:rPr>
                <w:rFonts w:ascii="Sylfaen" w:hAnsi="Sylfaen"/>
              </w:rPr>
              <w:t>սկի պետական գյուղատնտեսական ակադեմիա» ԲԿ ԴՊԲԿՀ</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BE5220">
        <w:trPr>
          <w:trHeight w:val="1657"/>
          <w:jc w:val="center"/>
        </w:trPr>
        <w:tc>
          <w:tcPr>
            <w:tcW w:w="8014" w:type="dxa"/>
            <w:shd w:val="clear" w:color="auto" w:fill="FFFFFF"/>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Հացահատիկի </w:t>
            </w:r>
            <w:r w:rsidR="004D375B">
              <w:rPr>
                <w:rFonts w:ascii="Sylfaen" w:hAnsi="Sylfaen"/>
              </w:rPr>
              <w:t>և</w:t>
            </w:r>
            <w:r w:rsidRPr="003D1A85">
              <w:rPr>
                <w:rFonts w:ascii="Sylfaen" w:hAnsi="Sylfaen"/>
              </w:rPr>
              <w:t xml:space="preserve"> հացահատիկավերամշակման արտադրական թափոնների խորը վերամշակման մասով կենսաքիմիական արտադրության համալիր տեխնոլոգիայի մշակում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«Կրասնոյարսկի պետակ</w:t>
            </w:r>
            <w:r w:rsidR="00340072" w:rsidRPr="003D1A85">
              <w:rPr>
                <w:rFonts w:ascii="Sylfaen" w:hAnsi="Sylfaen"/>
              </w:rPr>
              <w:t>ան</w:t>
            </w:r>
            <w:r w:rsidRPr="003D1A85">
              <w:rPr>
                <w:rFonts w:ascii="Sylfaen" w:hAnsi="Sylfaen"/>
              </w:rPr>
              <w:t xml:space="preserve"> ագրարային համալսարան» ԲԿ ԴՊԲԿՀ</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C85695">
        <w:trPr>
          <w:jc w:val="center"/>
        </w:trPr>
        <w:tc>
          <w:tcPr>
            <w:tcW w:w="14436" w:type="dxa"/>
            <w:gridSpan w:val="3"/>
            <w:shd w:val="clear" w:color="auto" w:fill="FFFFFF"/>
            <w:vAlign w:val="center"/>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 xml:space="preserve">XIII. Կաթի արտադրության ու վերամշակման համար հեռանկարային քիչ ծախսատար տեխնոլոգիաների </w:t>
            </w:r>
            <w:r w:rsidR="004D375B">
              <w:rPr>
                <w:rFonts w:ascii="Sylfaen" w:hAnsi="Sylfaen"/>
              </w:rPr>
              <w:t>և</w:t>
            </w:r>
            <w:r w:rsidRPr="003D1A85">
              <w:rPr>
                <w:rFonts w:ascii="Sylfaen" w:hAnsi="Sylfaen"/>
              </w:rPr>
              <w:t xml:space="preserve"> </w:t>
            </w:r>
            <w:r w:rsidR="00BE5220" w:rsidRPr="00BE5220">
              <w:rPr>
                <w:rFonts w:ascii="Sylfaen" w:hAnsi="Sylfaen"/>
              </w:rPr>
              <w:br/>
            </w:r>
            <w:r w:rsidRPr="003D1A85">
              <w:rPr>
                <w:rFonts w:ascii="Sylfaen" w:hAnsi="Sylfaen"/>
              </w:rPr>
              <w:t>մեքենաների համակարգի մշակում</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Բելառուսի Հանրապետություն</w:t>
            </w:r>
          </w:p>
        </w:tc>
      </w:tr>
      <w:tr w:rsidR="002F4A8F" w:rsidRPr="003D1A85" w:rsidTr="00BE5220">
        <w:trPr>
          <w:jc w:val="center"/>
        </w:trPr>
        <w:tc>
          <w:tcPr>
            <w:tcW w:w="8014" w:type="dxa"/>
            <w:shd w:val="clear" w:color="auto" w:fill="FFFFFF"/>
          </w:tcPr>
          <w:p w:rsidR="002F4A8F" w:rsidRPr="003D1A85" w:rsidRDefault="002F4A8F" w:rsidP="00C3197F">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Կաթի արտադրության համար հեռանկարային քիչ ծախսատար տեխնոլոգիաների </w:t>
            </w:r>
            <w:r w:rsidR="004D375B">
              <w:rPr>
                <w:rFonts w:ascii="Sylfaen" w:hAnsi="Sylfaen"/>
              </w:rPr>
              <w:t>և</w:t>
            </w:r>
            <w:r w:rsidRPr="003D1A85">
              <w:rPr>
                <w:rFonts w:ascii="Sylfaen" w:hAnsi="Sylfaen"/>
              </w:rPr>
              <w:t xml:space="preserve"> մեքենաների համակարգի մշակում</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գյուղատնտեսության մեքենայացման գիտագործնական կենտրոն» ՀՈՒՁ</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2016-2018 թվականներ</w:t>
            </w:r>
          </w:p>
        </w:tc>
      </w:tr>
      <w:tr w:rsidR="002F4A8F" w:rsidRPr="003D1A85" w:rsidTr="00BE5220">
        <w:trPr>
          <w:jc w:val="center"/>
        </w:trPr>
        <w:tc>
          <w:tcPr>
            <w:tcW w:w="8014" w:type="dxa"/>
            <w:shd w:val="clear" w:color="auto" w:fill="FFFFFF"/>
          </w:tcPr>
          <w:p w:rsidR="002F4A8F" w:rsidRPr="003D1A85" w:rsidRDefault="002F4A8F" w:rsidP="00C3197F">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Կաթի վերամշակման կողմնակի արտադրանքի պատրաստման հեռանկարային ռեսուրսախնայող տեխնոլոգիաների համակարգի մշակում՝ ժամանակակից բարո- </w:t>
            </w:r>
            <w:r w:rsidR="004D375B">
              <w:rPr>
                <w:rFonts w:ascii="Sylfaen" w:hAnsi="Sylfaen"/>
              </w:rPr>
              <w:t>և</w:t>
            </w:r>
            <w:r w:rsidRPr="003D1A85">
              <w:rPr>
                <w:rFonts w:ascii="Sylfaen" w:hAnsi="Sylfaen"/>
              </w:rPr>
              <w:t xml:space="preserve"> էլեկտրոմեմբրանային մեթոդների օգտագործմամբ</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մսակաթնային արդյունաբերության ինստիտուտ» ՀՈՒՁ</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2F4A8F" w:rsidRPr="003D1A85" w:rsidTr="00BE5220">
        <w:trPr>
          <w:jc w:val="center"/>
        </w:trPr>
        <w:tc>
          <w:tcPr>
            <w:tcW w:w="8014" w:type="dxa"/>
            <w:shd w:val="clear" w:color="auto" w:fill="FFFFFF"/>
          </w:tcPr>
          <w:p w:rsidR="002F4A8F" w:rsidRPr="003D1A85" w:rsidRDefault="002F4A8F" w:rsidP="00C3197F">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 xml:space="preserve">Սննդի արդյունաբերության մեջ թանի արտադրության, վերամշակման </w:t>
            </w:r>
            <w:r w:rsidR="004D375B">
              <w:rPr>
                <w:rFonts w:ascii="Sylfaen" w:hAnsi="Sylfaen"/>
              </w:rPr>
              <w:t>և</w:t>
            </w:r>
            <w:r w:rsidRPr="003D1A85">
              <w:rPr>
                <w:rFonts w:ascii="Sylfaen" w:hAnsi="Sylfaen"/>
              </w:rPr>
              <w:t xml:space="preserve"> կիրառման նորարարական տեխնոլոգիաների մշակում, որոնք ապահովում են սպեցիֆիկ կենսաբանական ակտիվ նյութերով հարստացված նոր սննդամթերքների ստեղծումը</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մսակաթնային արդյունաբերության ինստիտուտ» ՀՈՒՁ</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2016-2020 թվականներ</w:t>
            </w:r>
          </w:p>
        </w:tc>
      </w:tr>
      <w:tr w:rsidR="002F4A8F" w:rsidRPr="003D1A85" w:rsidTr="00BE5220">
        <w:trPr>
          <w:jc w:val="center"/>
        </w:trPr>
        <w:tc>
          <w:tcPr>
            <w:tcW w:w="8014" w:type="dxa"/>
            <w:shd w:val="clear" w:color="auto" w:fill="FFFFFF"/>
          </w:tcPr>
          <w:p w:rsidR="002F4A8F" w:rsidRPr="003D1A85" w:rsidRDefault="002F4A8F" w:rsidP="00C3197F">
            <w:pPr>
              <w:pStyle w:val="Bodytext20"/>
              <w:shd w:val="clear" w:color="auto" w:fill="auto"/>
              <w:spacing w:before="0" w:after="120" w:line="336" w:lineRule="auto"/>
              <w:ind w:left="64" w:right="-6" w:firstLine="0"/>
              <w:jc w:val="both"/>
              <w:rPr>
                <w:rFonts w:ascii="Sylfaen" w:hAnsi="Sylfaen"/>
              </w:rPr>
            </w:pPr>
            <w:r w:rsidRPr="003D1A85">
              <w:rPr>
                <w:rFonts w:ascii="Sylfaen" w:hAnsi="Sylfaen"/>
              </w:rPr>
              <w:t>Կովերի մեքենայական կիթի կենսատեխնիակական համակարգի աշխատանքի արդյունավետության բարձրացման եղանակների մշակում</w:t>
            </w:r>
          </w:p>
        </w:tc>
        <w:tc>
          <w:tcPr>
            <w:tcW w:w="4824"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«Բելառուսի գիտությունների ազգային ակադեմիայի անասնաբուծության գիտագործնական կենտրոն» ՀՈՒՁ</w:t>
            </w:r>
          </w:p>
        </w:tc>
        <w:tc>
          <w:tcPr>
            <w:tcW w:w="1598" w:type="dxa"/>
            <w:shd w:val="clear" w:color="auto" w:fill="FFFFFF"/>
          </w:tcPr>
          <w:p w:rsidR="002F4A8F" w:rsidRPr="003D1A85" w:rsidRDefault="002F4A8F" w:rsidP="00BE5220">
            <w:pPr>
              <w:pStyle w:val="Bodytext20"/>
              <w:shd w:val="clear" w:color="auto" w:fill="auto"/>
              <w:spacing w:before="0" w:after="120" w:line="336" w:lineRule="auto"/>
              <w:ind w:right="-6" w:firstLine="0"/>
              <w:jc w:val="center"/>
              <w:rPr>
                <w:rFonts w:ascii="Sylfaen" w:hAnsi="Sylfaen"/>
              </w:rPr>
            </w:pPr>
            <w:r w:rsidRPr="003D1A85">
              <w:rPr>
                <w:rFonts w:ascii="Sylfaen" w:hAnsi="Sylfaen"/>
              </w:rPr>
              <w:t>2018 թվական</w:t>
            </w:r>
          </w:p>
        </w:tc>
      </w:tr>
      <w:tr w:rsidR="002F4A8F" w:rsidRPr="003D1A85" w:rsidTr="00C85695">
        <w:trPr>
          <w:jc w:val="center"/>
        </w:trPr>
        <w:tc>
          <w:tcPr>
            <w:tcW w:w="14436" w:type="dxa"/>
            <w:gridSpan w:val="3"/>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lastRenderedPageBreak/>
              <w:t>Ռուսաստանի Դաշնություն</w:t>
            </w:r>
          </w:p>
        </w:tc>
      </w:tr>
      <w:tr w:rsidR="002F4A8F" w:rsidRPr="003D1A85" w:rsidTr="00BE5220">
        <w:trPr>
          <w:jc w:val="center"/>
        </w:trPr>
        <w:tc>
          <w:tcPr>
            <w:tcW w:w="8014" w:type="dxa"/>
            <w:shd w:val="clear" w:color="auto" w:fill="FFFFFF"/>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 xml:space="preserve">Կաթի արտադրության ու վերամշակման համար հեռանկարային քիչ ծախսատար տեխնոլոգիաների </w:t>
            </w:r>
            <w:r w:rsidR="004D375B">
              <w:rPr>
                <w:rFonts w:ascii="Sylfaen" w:hAnsi="Sylfaen"/>
              </w:rPr>
              <w:t>և</w:t>
            </w:r>
            <w:r w:rsidRPr="003D1A85">
              <w:rPr>
                <w:rFonts w:ascii="Sylfaen" w:hAnsi="Sylfaen"/>
              </w:rPr>
              <w:t xml:space="preserve"> մեքենաների համակարգի մշակում</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«Գյուղատնեսության մեքենայացման համառուսական գիտահետազոտական ինստիտուտ»</w:t>
            </w:r>
            <w:r w:rsidR="00C3197F">
              <w:rPr>
                <w:rFonts w:ascii="Sylfaen" w:hAnsi="Sylfaen"/>
              </w:rPr>
              <w:t xml:space="preserve"> </w:t>
            </w:r>
            <w:r w:rsidRPr="003D1A85">
              <w:rPr>
                <w:rFonts w:ascii="Sylfaen" w:hAnsi="Sylfaen"/>
              </w:rPr>
              <w:t>ԴՊԲԳՀ</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2016-2020 թվականներ</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XIV. Միջպետական համախմբերի (կլաստերների) ձ</w:t>
            </w:r>
            <w:r w:rsidR="004D375B">
              <w:rPr>
                <w:rFonts w:ascii="Sylfaen" w:hAnsi="Sylfaen"/>
              </w:rPr>
              <w:t>և</w:t>
            </w:r>
            <w:r w:rsidRPr="003D1A85">
              <w:rPr>
                <w:rFonts w:ascii="Sylfaen" w:hAnsi="Sylfaen"/>
              </w:rPr>
              <w:t>ավորման մոդելների մշակում՝ Եվրասիական տնտեսական միության ընդհանուր ագրարային շուկայի զարգացման նպատակով</w:t>
            </w:r>
          </w:p>
        </w:tc>
      </w:tr>
      <w:tr w:rsidR="002F4A8F" w:rsidRPr="003D1A85" w:rsidTr="00C85695">
        <w:trPr>
          <w:jc w:val="center"/>
        </w:trPr>
        <w:tc>
          <w:tcPr>
            <w:tcW w:w="14436" w:type="dxa"/>
            <w:gridSpan w:val="3"/>
            <w:shd w:val="clear" w:color="auto" w:fill="FFFFFF"/>
            <w:vAlign w:val="bottom"/>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Հանրապետություն</w:t>
            </w:r>
          </w:p>
        </w:tc>
      </w:tr>
      <w:tr w:rsidR="002F4A8F" w:rsidRPr="003D1A85" w:rsidTr="00BE5220">
        <w:trPr>
          <w:jc w:val="center"/>
        </w:trPr>
        <w:tc>
          <w:tcPr>
            <w:tcW w:w="8014" w:type="dxa"/>
            <w:shd w:val="clear" w:color="auto" w:fill="FFFFFF"/>
          </w:tcPr>
          <w:p w:rsidR="002F4A8F" w:rsidRPr="003D1A85" w:rsidRDefault="002F4A8F" w:rsidP="00BE5220">
            <w:pPr>
              <w:pStyle w:val="Bodytext20"/>
              <w:shd w:val="clear" w:color="auto" w:fill="auto"/>
              <w:spacing w:before="0" w:after="160" w:line="360" w:lineRule="auto"/>
              <w:ind w:left="64" w:right="-8" w:firstLine="0"/>
              <w:jc w:val="both"/>
              <w:rPr>
                <w:rFonts w:ascii="Sylfaen" w:hAnsi="Sylfaen"/>
              </w:rPr>
            </w:pPr>
            <w:r w:rsidRPr="003D1A85">
              <w:rPr>
                <w:rFonts w:ascii="Sylfaen" w:hAnsi="Sylfaen"/>
              </w:rPr>
              <w:t>Աջակցություն</w:t>
            </w:r>
            <w:r w:rsidR="00A843B1" w:rsidRPr="003D1A85">
              <w:rPr>
                <w:rFonts w:ascii="Sylfaen" w:hAnsi="Sylfaen"/>
              </w:rPr>
              <w:t>՝</w:t>
            </w:r>
            <w:r w:rsidRPr="003D1A85">
              <w:rPr>
                <w:rFonts w:ascii="Sylfaen" w:hAnsi="Sylfaen"/>
              </w:rPr>
              <w:t xml:space="preserve"> Ար</w:t>
            </w:r>
            <w:r w:rsidR="004D375B">
              <w:rPr>
                <w:rFonts w:ascii="Sylfaen" w:hAnsi="Sylfaen"/>
              </w:rPr>
              <w:t>և</w:t>
            </w:r>
            <w:r w:rsidRPr="003D1A85">
              <w:rPr>
                <w:rFonts w:ascii="Sylfaen" w:hAnsi="Sylfaen"/>
              </w:rPr>
              <w:t xml:space="preserve">ելյան գործընկերության երկրներում նորարարությունների մեջ ագրոարդյունաբերական հետազոտությունների ներդրմանը </w:t>
            </w:r>
          </w:p>
        </w:tc>
        <w:tc>
          <w:tcPr>
            <w:tcW w:w="4824"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Բելառուսի նորարարական ֆոնդ</w:t>
            </w:r>
          </w:p>
        </w:tc>
        <w:tc>
          <w:tcPr>
            <w:tcW w:w="1598" w:type="dxa"/>
            <w:shd w:val="clear" w:color="auto" w:fill="FFFFFF"/>
          </w:tcPr>
          <w:p w:rsidR="002F4A8F" w:rsidRPr="003D1A85" w:rsidRDefault="002F4A8F" w:rsidP="00BE5220">
            <w:pPr>
              <w:pStyle w:val="Bodytext20"/>
              <w:shd w:val="clear" w:color="auto" w:fill="auto"/>
              <w:spacing w:before="0" w:after="160" w:line="360" w:lineRule="auto"/>
              <w:ind w:right="-8" w:firstLine="0"/>
              <w:jc w:val="center"/>
              <w:rPr>
                <w:rFonts w:ascii="Sylfaen" w:hAnsi="Sylfaen"/>
              </w:rPr>
            </w:pPr>
            <w:r w:rsidRPr="003D1A85">
              <w:rPr>
                <w:rFonts w:ascii="Sylfaen" w:hAnsi="Sylfaen"/>
              </w:rPr>
              <w:t>2017 թվական</w:t>
            </w:r>
          </w:p>
        </w:tc>
      </w:tr>
    </w:tbl>
    <w:p w:rsidR="004432F3" w:rsidRPr="003D1A85" w:rsidRDefault="004432F3" w:rsidP="003D1A85">
      <w:pPr>
        <w:spacing w:after="160" w:line="360" w:lineRule="auto"/>
        <w:ind w:right="-8"/>
        <w:jc w:val="both"/>
      </w:pP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Ծանոթագրություն</w:t>
      </w:r>
      <w:r w:rsidR="00230040" w:rsidRPr="003D1A85">
        <w:rPr>
          <w:rFonts w:ascii="Sylfaen" w:hAnsi="Sylfaen"/>
        </w:rPr>
        <w:t>:</w:t>
      </w:r>
      <w:r w:rsidRPr="003D1A85">
        <w:rPr>
          <w:rFonts w:ascii="Sylfaen" w:hAnsi="Sylfaen"/>
        </w:rPr>
        <w:t xml:space="preserve"> Սույն ցանկում կիրառվում են հապավումներ, որոնք ունեն հետ</w:t>
      </w:r>
      <w:r w:rsidR="004D375B">
        <w:rPr>
          <w:rFonts w:ascii="Sylfaen" w:hAnsi="Sylfaen"/>
        </w:rPr>
        <w:t>և</w:t>
      </w:r>
      <w:r w:rsidRPr="003D1A85">
        <w:rPr>
          <w:rFonts w:ascii="Sylfaen" w:hAnsi="Sylfaen"/>
        </w:rPr>
        <w:t>յալ իմաստը</w:t>
      </w:r>
      <w:r w:rsidR="00230040" w:rsidRPr="003D1A85">
        <w:rPr>
          <w:rFonts w:ascii="Sylfaen" w:hAnsi="Sylfaen"/>
        </w:rPr>
        <w:t>.</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ՊՁ - պետական ձեռնարկություն,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ԲԿ ԴՊԲԿՀ - բարձրագույն կրթության դաշնային պետական բյուջետային կրթական հաստատություն,</w:t>
      </w:r>
    </w:p>
    <w:p w:rsidR="002F4A8F"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lastRenderedPageBreak/>
        <w:t>ԲՄԿ ԴՊԲԿՀ - բարձրագույն մասնագիտական կրթության դաշնային պետական բյուջետային կրթական հաստատություն,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 xml:space="preserve">ՀԳԴՈՒՁ - </w:t>
      </w:r>
      <w:r w:rsidR="00230040" w:rsidRPr="003D1A85">
        <w:rPr>
          <w:rFonts w:ascii="Sylfaen" w:hAnsi="Sylfaen"/>
        </w:rPr>
        <w:t>հ</w:t>
      </w:r>
      <w:r w:rsidRPr="003D1A85">
        <w:rPr>
          <w:rFonts w:ascii="Sylfaen" w:hAnsi="Sylfaen"/>
        </w:rPr>
        <w:t>անրապետական գիտական դուստր ունիտար ձեռնարկություն,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ՊՈԱԿ - պետական ոչ առ</w:t>
      </w:r>
      <w:r w:rsidR="004D375B">
        <w:rPr>
          <w:rFonts w:ascii="Sylfaen" w:hAnsi="Sylfaen"/>
        </w:rPr>
        <w:t>և</w:t>
      </w:r>
      <w:r w:rsidRPr="003D1A85">
        <w:rPr>
          <w:rFonts w:ascii="Sylfaen" w:hAnsi="Sylfaen"/>
        </w:rPr>
        <w:t>տրային կազմակերպություն,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ԿՀ - կրթական հաստատություն,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 xml:space="preserve">ՀՈՒՁ - </w:t>
      </w:r>
      <w:r w:rsidR="00230040" w:rsidRPr="003D1A85">
        <w:rPr>
          <w:rFonts w:ascii="Sylfaen" w:hAnsi="Sylfaen"/>
        </w:rPr>
        <w:t>հ</w:t>
      </w:r>
      <w:r w:rsidRPr="003D1A85">
        <w:rPr>
          <w:rFonts w:ascii="Sylfaen" w:hAnsi="Sylfaen"/>
        </w:rPr>
        <w:t>անրապետական ունիտար ձեռնարկություն,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ՄԳՏՓԿ - մարզային գյուղատնտեսական փորձարարական կայան,</w:t>
      </w:r>
    </w:p>
    <w:p w:rsidR="004432F3" w:rsidRPr="003D1A85" w:rsidRDefault="005577B3" w:rsidP="003D1A85">
      <w:pPr>
        <w:pStyle w:val="Bodytext20"/>
        <w:shd w:val="clear" w:color="auto" w:fill="auto"/>
        <w:spacing w:before="0" w:after="160" w:line="360" w:lineRule="auto"/>
        <w:ind w:right="-8" w:firstLine="567"/>
        <w:jc w:val="both"/>
        <w:rPr>
          <w:rFonts w:ascii="Sylfaen" w:hAnsi="Sylfaen"/>
        </w:rPr>
      </w:pPr>
      <w:r w:rsidRPr="003D1A85">
        <w:rPr>
          <w:rFonts w:ascii="Sylfaen" w:hAnsi="Sylfaen"/>
        </w:rPr>
        <w:t>«ՓՆՁ» ՍՊԸ - «Փոքր նորարարական ձեռնարկություն» սահմանափակ պատասխանատվությամբ ընկերություն</w:t>
      </w:r>
    </w:p>
    <w:p w:rsidR="002F4A8F" w:rsidRDefault="00BE5220" w:rsidP="00BE5220">
      <w:pPr>
        <w:pStyle w:val="Bodytext20"/>
        <w:shd w:val="clear" w:color="auto" w:fill="auto"/>
        <w:spacing w:before="0" w:after="160" w:line="360" w:lineRule="auto"/>
        <w:ind w:left="567" w:right="396" w:firstLine="0"/>
        <w:jc w:val="center"/>
        <w:rPr>
          <w:rFonts w:ascii="Sylfaen" w:hAnsi="Sylfaen"/>
          <w:lang w:val="ru-RU"/>
        </w:rPr>
      </w:pPr>
      <w:r>
        <w:rPr>
          <w:rFonts w:ascii="Sylfaen" w:hAnsi="Sylfaen"/>
          <w:lang w:val="ru-RU"/>
        </w:rPr>
        <w:t>————————</w:t>
      </w:r>
    </w:p>
    <w:p w:rsidR="00BE5220" w:rsidRPr="00BE5220" w:rsidRDefault="00BE5220" w:rsidP="003D1A85">
      <w:pPr>
        <w:pStyle w:val="Bodytext20"/>
        <w:shd w:val="clear" w:color="auto" w:fill="auto"/>
        <w:spacing w:before="0" w:after="160" w:line="360" w:lineRule="auto"/>
        <w:ind w:right="-8" w:firstLine="567"/>
        <w:jc w:val="both"/>
        <w:rPr>
          <w:rFonts w:ascii="Sylfaen" w:hAnsi="Sylfaen"/>
          <w:lang w:val="ru-RU"/>
        </w:rPr>
      </w:pPr>
    </w:p>
    <w:sectPr w:rsidR="00BE5220" w:rsidRPr="00BE5220" w:rsidSect="00E31597">
      <w:pgSz w:w="16840" w:h="11907" w:code="9"/>
      <w:pgMar w:top="1418" w:right="1418" w:bottom="1418" w:left="1418" w:header="0" w:footer="51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6C" w:rsidRDefault="0004376C" w:rsidP="004432F3">
      <w:r>
        <w:separator/>
      </w:r>
    </w:p>
  </w:endnote>
  <w:endnote w:type="continuationSeparator" w:id="0">
    <w:p w:rsidR="0004376C" w:rsidRDefault="0004376C" w:rsidP="0044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6C" w:rsidRDefault="0004376C"/>
  </w:footnote>
  <w:footnote w:type="continuationSeparator" w:id="0">
    <w:p w:rsidR="0004376C" w:rsidRDefault="000437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E73"/>
    <w:multiLevelType w:val="multilevel"/>
    <w:tmpl w:val="B0CE3C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A6393F"/>
    <w:multiLevelType w:val="multilevel"/>
    <w:tmpl w:val="C1F2F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3316A6"/>
    <w:multiLevelType w:val="multilevel"/>
    <w:tmpl w:val="FB7C8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227204"/>
    <w:multiLevelType w:val="multilevel"/>
    <w:tmpl w:val="BF549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432F3"/>
    <w:rsid w:val="00021DD0"/>
    <w:rsid w:val="00021FC2"/>
    <w:rsid w:val="00031FE6"/>
    <w:rsid w:val="00042D1E"/>
    <w:rsid w:val="0004376C"/>
    <w:rsid w:val="0004393B"/>
    <w:rsid w:val="00050F84"/>
    <w:rsid w:val="000511D7"/>
    <w:rsid w:val="00054FE0"/>
    <w:rsid w:val="00056B14"/>
    <w:rsid w:val="00061625"/>
    <w:rsid w:val="00061AD9"/>
    <w:rsid w:val="000752CE"/>
    <w:rsid w:val="00081365"/>
    <w:rsid w:val="000874EF"/>
    <w:rsid w:val="00087553"/>
    <w:rsid w:val="000B74E0"/>
    <w:rsid w:val="000C70F3"/>
    <w:rsid w:val="000E2A6A"/>
    <w:rsid w:val="000F48B0"/>
    <w:rsid w:val="000F4F7A"/>
    <w:rsid w:val="00100BCC"/>
    <w:rsid w:val="0010254D"/>
    <w:rsid w:val="001125DC"/>
    <w:rsid w:val="00124215"/>
    <w:rsid w:val="00126B44"/>
    <w:rsid w:val="001320A5"/>
    <w:rsid w:val="00134C98"/>
    <w:rsid w:val="00135CF6"/>
    <w:rsid w:val="001423DB"/>
    <w:rsid w:val="001428E4"/>
    <w:rsid w:val="001433A6"/>
    <w:rsid w:val="001546A1"/>
    <w:rsid w:val="00182BF1"/>
    <w:rsid w:val="00183B85"/>
    <w:rsid w:val="001861B6"/>
    <w:rsid w:val="0019023D"/>
    <w:rsid w:val="001E3F64"/>
    <w:rsid w:val="00201E99"/>
    <w:rsid w:val="002045B7"/>
    <w:rsid w:val="00222961"/>
    <w:rsid w:val="00230040"/>
    <w:rsid w:val="00231A24"/>
    <w:rsid w:val="0023206A"/>
    <w:rsid w:val="00237F36"/>
    <w:rsid w:val="00244CF5"/>
    <w:rsid w:val="00261C7F"/>
    <w:rsid w:val="00263A17"/>
    <w:rsid w:val="00272C9E"/>
    <w:rsid w:val="002775F6"/>
    <w:rsid w:val="0029195E"/>
    <w:rsid w:val="00292468"/>
    <w:rsid w:val="002931A7"/>
    <w:rsid w:val="002935DD"/>
    <w:rsid w:val="002A1EBE"/>
    <w:rsid w:val="002A5E14"/>
    <w:rsid w:val="002B37B6"/>
    <w:rsid w:val="002B4D2F"/>
    <w:rsid w:val="002B4DA1"/>
    <w:rsid w:val="002B7349"/>
    <w:rsid w:val="002C2033"/>
    <w:rsid w:val="002D2C67"/>
    <w:rsid w:val="002D5934"/>
    <w:rsid w:val="002E356F"/>
    <w:rsid w:val="002F27AC"/>
    <w:rsid w:val="002F2CDE"/>
    <w:rsid w:val="002F49A8"/>
    <w:rsid w:val="002F4A8F"/>
    <w:rsid w:val="00307B10"/>
    <w:rsid w:val="003246DC"/>
    <w:rsid w:val="00326E76"/>
    <w:rsid w:val="00340072"/>
    <w:rsid w:val="00340A0C"/>
    <w:rsid w:val="003458D5"/>
    <w:rsid w:val="0034675A"/>
    <w:rsid w:val="003473B7"/>
    <w:rsid w:val="00357E1E"/>
    <w:rsid w:val="003679CD"/>
    <w:rsid w:val="00384F9F"/>
    <w:rsid w:val="003944B2"/>
    <w:rsid w:val="003A2398"/>
    <w:rsid w:val="003C2439"/>
    <w:rsid w:val="003C7B8D"/>
    <w:rsid w:val="003D1A85"/>
    <w:rsid w:val="003E7397"/>
    <w:rsid w:val="003F388C"/>
    <w:rsid w:val="00400B1B"/>
    <w:rsid w:val="00415EF3"/>
    <w:rsid w:val="004162BD"/>
    <w:rsid w:val="00417736"/>
    <w:rsid w:val="00417E6A"/>
    <w:rsid w:val="00426A1A"/>
    <w:rsid w:val="00433348"/>
    <w:rsid w:val="00437614"/>
    <w:rsid w:val="004432F3"/>
    <w:rsid w:val="00445C23"/>
    <w:rsid w:val="00453BA3"/>
    <w:rsid w:val="00461941"/>
    <w:rsid w:val="0046249D"/>
    <w:rsid w:val="004627B6"/>
    <w:rsid w:val="00470BBE"/>
    <w:rsid w:val="00471340"/>
    <w:rsid w:val="004829AA"/>
    <w:rsid w:val="004B4AEA"/>
    <w:rsid w:val="004B6162"/>
    <w:rsid w:val="004D0CBF"/>
    <w:rsid w:val="004D375B"/>
    <w:rsid w:val="004F2C16"/>
    <w:rsid w:val="00504A44"/>
    <w:rsid w:val="00504C39"/>
    <w:rsid w:val="00520E53"/>
    <w:rsid w:val="00524C82"/>
    <w:rsid w:val="0052544D"/>
    <w:rsid w:val="00526F1B"/>
    <w:rsid w:val="00530F9E"/>
    <w:rsid w:val="0053581B"/>
    <w:rsid w:val="005577B3"/>
    <w:rsid w:val="00557E64"/>
    <w:rsid w:val="0056357E"/>
    <w:rsid w:val="00571ACE"/>
    <w:rsid w:val="005B4BF2"/>
    <w:rsid w:val="005C1180"/>
    <w:rsid w:val="005C1E69"/>
    <w:rsid w:val="005D797A"/>
    <w:rsid w:val="005F014B"/>
    <w:rsid w:val="005F78DC"/>
    <w:rsid w:val="006000C9"/>
    <w:rsid w:val="00612B79"/>
    <w:rsid w:val="00615C5E"/>
    <w:rsid w:val="00632D4E"/>
    <w:rsid w:val="00640984"/>
    <w:rsid w:val="00652406"/>
    <w:rsid w:val="006529F2"/>
    <w:rsid w:val="00653247"/>
    <w:rsid w:val="00665CDB"/>
    <w:rsid w:val="00671756"/>
    <w:rsid w:val="00672CCD"/>
    <w:rsid w:val="00677ADD"/>
    <w:rsid w:val="006B3D75"/>
    <w:rsid w:val="006D75B3"/>
    <w:rsid w:val="006E533E"/>
    <w:rsid w:val="006F3AAD"/>
    <w:rsid w:val="00711EBB"/>
    <w:rsid w:val="007137F7"/>
    <w:rsid w:val="00720426"/>
    <w:rsid w:val="00745A32"/>
    <w:rsid w:val="0075724B"/>
    <w:rsid w:val="00761408"/>
    <w:rsid w:val="007713EF"/>
    <w:rsid w:val="0077424B"/>
    <w:rsid w:val="00782940"/>
    <w:rsid w:val="00783F07"/>
    <w:rsid w:val="00792A47"/>
    <w:rsid w:val="00797A6B"/>
    <w:rsid w:val="007B411F"/>
    <w:rsid w:val="007C19ED"/>
    <w:rsid w:val="007C2D24"/>
    <w:rsid w:val="007C57F1"/>
    <w:rsid w:val="007C6D75"/>
    <w:rsid w:val="007D22CF"/>
    <w:rsid w:val="007D2BD0"/>
    <w:rsid w:val="007D45C0"/>
    <w:rsid w:val="007D7DDC"/>
    <w:rsid w:val="007E2A7B"/>
    <w:rsid w:val="007E62C0"/>
    <w:rsid w:val="007F09F4"/>
    <w:rsid w:val="008021E0"/>
    <w:rsid w:val="00803DE1"/>
    <w:rsid w:val="00803EBF"/>
    <w:rsid w:val="00807E88"/>
    <w:rsid w:val="00831268"/>
    <w:rsid w:val="0084379D"/>
    <w:rsid w:val="008646D6"/>
    <w:rsid w:val="008763F4"/>
    <w:rsid w:val="0087699C"/>
    <w:rsid w:val="008812DA"/>
    <w:rsid w:val="00881D65"/>
    <w:rsid w:val="0089056F"/>
    <w:rsid w:val="008907E1"/>
    <w:rsid w:val="00895D8D"/>
    <w:rsid w:val="00897D79"/>
    <w:rsid w:val="008B1350"/>
    <w:rsid w:val="008B6C8E"/>
    <w:rsid w:val="008B7AE1"/>
    <w:rsid w:val="008C04CC"/>
    <w:rsid w:val="008C13D6"/>
    <w:rsid w:val="008C1CBD"/>
    <w:rsid w:val="008C6C55"/>
    <w:rsid w:val="008D3C18"/>
    <w:rsid w:val="008E376B"/>
    <w:rsid w:val="00901B2E"/>
    <w:rsid w:val="00904903"/>
    <w:rsid w:val="00914F41"/>
    <w:rsid w:val="0091705B"/>
    <w:rsid w:val="009224EB"/>
    <w:rsid w:val="00924F26"/>
    <w:rsid w:val="00937B30"/>
    <w:rsid w:val="009420D8"/>
    <w:rsid w:val="00943151"/>
    <w:rsid w:val="009449C7"/>
    <w:rsid w:val="00962E96"/>
    <w:rsid w:val="009637DA"/>
    <w:rsid w:val="009658BC"/>
    <w:rsid w:val="00972FB5"/>
    <w:rsid w:val="0098581C"/>
    <w:rsid w:val="00986DD3"/>
    <w:rsid w:val="009E557C"/>
    <w:rsid w:val="009F6D3A"/>
    <w:rsid w:val="00A31314"/>
    <w:rsid w:val="00A315D5"/>
    <w:rsid w:val="00A40B6D"/>
    <w:rsid w:val="00A536EA"/>
    <w:rsid w:val="00A604D9"/>
    <w:rsid w:val="00A74A1C"/>
    <w:rsid w:val="00A776AB"/>
    <w:rsid w:val="00A81116"/>
    <w:rsid w:val="00A843B1"/>
    <w:rsid w:val="00A903DC"/>
    <w:rsid w:val="00AA0721"/>
    <w:rsid w:val="00AA1CDC"/>
    <w:rsid w:val="00AA5FE4"/>
    <w:rsid w:val="00AB6426"/>
    <w:rsid w:val="00AC65B3"/>
    <w:rsid w:val="00AD04A1"/>
    <w:rsid w:val="00AD66E3"/>
    <w:rsid w:val="00AE0087"/>
    <w:rsid w:val="00AE4D35"/>
    <w:rsid w:val="00AE675B"/>
    <w:rsid w:val="00B05AE7"/>
    <w:rsid w:val="00B11DD4"/>
    <w:rsid w:val="00B1396E"/>
    <w:rsid w:val="00B31C08"/>
    <w:rsid w:val="00B324E1"/>
    <w:rsid w:val="00B361E4"/>
    <w:rsid w:val="00B3791D"/>
    <w:rsid w:val="00B4170D"/>
    <w:rsid w:val="00B54AE9"/>
    <w:rsid w:val="00B704D8"/>
    <w:rsid w:val="00B74DDF"/>
    <w:rsid w:val="00B768B1"/>
    <w:rsid w:val="00B8094C"/>
    <w:rsid w:val="00B86F6B"/>
    <w:rsid w:val="00B91008"/>
    <w:rsid w:val="00B92512"/>
    <w:rsid w:val="00BA7BB0"/>
    <w:rsid w:val="00BB3E09"/>
    <w:rsid w:val="00BD31FB"/>
    <w:rsid w:val="00BD7B62"/>
    <w:rsid w:val="00BE26A2"/>
    <w:rsid w:val="00BE5220"/>
    <w:rsid w:val="00C10D3D"/>
    <w:rsid w:val="00C10E0B"/>
    <w:rsid w:val="00C147E6"/>
    <w:rsid w:val="00C15935"/>
    <w:rsid w:val="00C16164"/>
    <w:rsid w:val="00C24802"/>
    <w:rsid w:val="00C3197F"/>
    <w:rsid w:val="00C33EC0"/>
    <w:rsid w:val="00C55D11"/>
    <w:rsid w:val="00C75960"/>
    <w:rsid w:val="00C85695"/>
    <w:rsid w:val="00C95C11"/>
    <w:rsid w:val="00C96027"/>
    <w:rsid w:val="00C96736"/>
    <w:rsid w:val="00CB189B"/>
    <w:rsid w:val="00CC7F14"/>
    <w:rsid w:val="00CE0FAF"/>
    <w:rsid w:val="00D06598"/>
    <w:rsid w:val="00D11443"/>
    <w:rsid w:val="00D24C4B"/>
    <w:rsid w:val="00D35EDE"/>
    <w:rsid w:val="00D36E2E"/>
    <w:rsid w:val="00D54B14"/>
    <w:rsid w:val="00D55DEA"/>
    <w:rsid w:val="00D62B87"/>
    <w:rsid w:val="00D71CCD"/>
    <w:rsid w:val="00D74056"/>
    <w:rsid w:val="00DA2F5B"/>
    <w:rsid w:val="00DC4EA3"/>
    <w:rsid w:val="00DD0BAA"/>
    <w:rsid w:val="00DD2B9B"/>
    <w:rsid w:val="00DE45BD"/>
    <w:rsid w:val="00E046AE"/>
    <w:rsid w:val="00E05204"/>
    <w:rsid w:val="00E07020"/>
    <w:rsid w:val="00E114C8"/>
    <w:rsid w:val="00E258CD"/>
    <w:rsid w:val="00E31597"/>
    <w:rsid w:val="00E34560"/>
    <w:rsid w:val="00E35B4F"/>
    <w:rsid w:val="00E369EF"/>
    <w:rsid w:val="00E65985"/>
    <w:rsid w:val="00E66410"/>
    <w:rsid w:val="00E72B3A"/>
    <w:rsid w:val="00E81277"/>
    <w:rsid w:val="00E84A12"/>
    <w:rsid w:val="00E85D28"/>
    <w:rsid w:val="00E90076"/>
    <w:rsid w:val="00E924BC"/>
    <w:rsid w:val="00E959DA"/>
    <w:rsid w:val="00E966BC"/>
    <w:rsid w:val="00E96EBC"/>
    <w:rsid w:val="00EA43A7"/>
    <w:rsid w:val="00EB15FC"/>
    <w:rsid w:val="00EB2F2E"/>
    <w:rsid w:val="00EE115D"/>
    <w:rsid w:val="00EE581B"/>
    <w:rsid w:val="00EF2140"/>
    <w:rsid w:val="00EF223E"/>
    <w:rsid w:val="00EF5FDC"/>
    <w:rsid w:val="00F17A16"/>
    <w:rsid w:val="00F20DA7"/>
    <w:rsid w:val="00F338D8"/>
    <w:rsid w:val="00F36D68"/>
    <w:rsid w:val="00F44CC1"/>
    <w:rsid w:val="00F50E85"/>
    <w:rsid w:val="00F511D4"/>
    <w:rsid w:val="00F5720A"/>
    <w:rsid w:val="00F74685"/>
    <w:rsid w:val="00F93D9F"/>
    <w:rsid w:val="00FA1459"/>
    <w:rsid w:val="00FA4C76"/>
    <w:rsid w:val="00FA6FE3"/>
    <w:rsid w:val="00FB1FD0"/>
    <w:rsid w:val="00FB762E"/>
    <w:rsid w:val="00FE37EA"/>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32F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32F3"/>
    <w:rPr>
      <w:color w:val="0066CC"/>
      <w:u w:val="single"/>
    </w:rPr>
  </w:style>
  <w:style w:type="character" w:customStyle="1" w:styleId="Bodytext3">
    <w:name w:val="Body text (3)_"/>
    <w:basedOn w:val="DefaultParagraphFont"/>
    <w:link w:val="Bodytext30"/>
    <w:rsid w:val="004432F3"/>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4432F3"/>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4432F3"/>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4432F3"/>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4432F3"/>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4432F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Calibri">
    <w:name w:val="Body text (2) + Calibri"/>
    <w:aliases w:val="14 pt,Bold,Spacing 1 pt"/>
    <w:basedOn w:val="Bodytext2"/>
    <w:rsid w:val="004432F3"/>
    <w:rPr>
      <w:rFonts w:ascii="Calibri" w:eastAsia="Calibri" w:hAnsi="Calibri" w:cs="Calibri"/>
      <w:b/>
      <w:bCs/>
      <w:i w:val="0"/>
      <w:iCs w:val="0"/>
      <w:smallCaps w:val="0"/>
      <w:strike w:val="0"/>
      <w:color w:val="000000"/>
      <w:spacing w:val="30"/>
      <w:w w:val="100"/>
      <w:position w:val="0"/>
      <w:sz w:val="28"/>
      <w:szCs w:val="28"/>
      <w:u w:val="none"/>
      <w:lang w:val="hy-AM" w:eastAsia="hy-AM" w:bidi="hy-AM"/>
    </w:rPr>
  </w:style>
  <w:style w:type="character" w:customStyle="1" w:styleId="Bodytext4">
    <w:name w:val="Body text (4)_"/>
    <w:basedOn w:val="DefaultParagraphFont"/>
    <w:link w:val="Bodytext40"/>
    <w:rsid w:val="004432F3"/>
    <w:rPr>
      <w:rFonts w:ascii="Times New Roman" w:eastAsia="Times New Roman" w:hAnsi="Times New Roman" w:cs="Times New Roman"/>
      <w:b w:val="0"/>
      <w:bCs w:val="0"/>
      <w:i w:val="0"/>
      <w:iCs w:val="0"/>
      <w:smallCaps w:val="0"/>
      <w:strike w:val="0"/>
      <w:sz w:val="30"/>
      <w:szCs w:val="30"/>
      <w:u w:val="none"/>
    </w:rPr>
  </w:style>
  <w:style w:type="character" w:customStyle="1" w:styleId="Bodytext4Bold">
    <w:name w:val="Body text (4) + Bold"/>
    <w:aliases w:val="Spacing 2 pt"/>
    <w:basedOn w:val="Bodytext4"/>
    <w:rsid w:val="004432F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4432F3"/>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4432F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pacing1pt">
    <w:name w:val="Body text (2) + Spacing 1 pt"/>
    <w:basedOn w:val="Bodytext2"/>
    <w:rsid w:val="004432F3"/>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hy-AM" w:eastAsia="hy-AM" w:bidi="hy-AM"/>
    </w:rPr>
  </w:style>
  <w:style w:type="character" w:customStyle="1" w:styleId="Bodytext2Italic">
    <w:name w:val="Body text (2) + Italic"/>
    <w:basedOn w:val="Bodytext2"/>
    <w:rsid w:val="004432F3"/>
    <w:rPr>
      <w:rFonts w:ascii="Times New Roman" w:eastAsia="Times New Roman" w:hAnsi="Times New Roman" w:cs="Times New Roman"/>
      <w:b w:val="0"/>
      <w:bCs w:val="0"/>
      <w:i/>
      <w:iCs/>
      <w:smallCaps w:val="0"/>
      <w:strike w:val="0"/>
      <w:color w:val="000000"/>
      <w:spacing w:val="0"/>
      <w:w w:val="100"/>
      <w:position w:val="0"/>
      <w:sz w:val="24"/>
      <w:szCs w:val="24"/>
      <w:u w:val="none"/>
      <w:lang w:val="hy-AM" w:eastAsia="hy-AM" w:bidi="hy-AM"/>
    </w:rPr>
  </w:style>
  <w:style w:type="character" w:customStyle="1" w:styleId="Bodytext41">
    <w:name w:val="Body text (4)"/>
    <w:basedOn w:val="Bodytext4"/>
    <w:rsid w:val="004432F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4432F3"/>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4432F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4432F3"/>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432F3"/>
    <w:pPr>
      <w:shd w:val="clear" w:color="auto" w:fill="FFFFFF"/>
      <w:spacing w:before="60" w:after="60" w:line="0" w:lineRule="atLeast"/>
      <w:ind w:hanging="2100"/>
    </w:pPr>
    <w:rPr>
      <w:rFonts w:ascii="Times New Roman" w:eastAsia="Times New Roman" w:hAnsi="Times New Roman" w:cs="Times New Roman"/>
    </w:rPr>
  </w:style>
  <w:style w:type="paragraph" w:customStyle="1" w:styleId="Bodytext40">
    <w:name w:val="Body text (4)"/>
    <w:basedOn w:val="Normal"/>
    <w:link w:val="Bodytext4"/>
    <w:rsid w:val="004432F3"/>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4432F3"/>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E369EF"/>
    <w:rPr>
      <w:rFonts w:ascii="Tahoma" w:hAnsi="Tahoma" w:cs="Tahoma"/>
      <w:sz w:val="16"/>
      <w:szCs w:val="16"/>
    </w:rPr>
  </w:style>
  <w:style w:type="character" w:customStyle="1" w:styleId="BalloonTextChar">
    <w:name w:val="Balloon Text Char"/>
    <w:basedOn w:val="DefaultParagraphFont"/>
    <w:link w:val="BalloonText"/>
    <w:uiPriority w:val="99"/>
    <w:semiHidden/>
    <w:rsid w:val="00E369EF"/>
    <w:rPr>
      <w:rFonts w:ascii="Tahoma" w:hAnsi="Tahoma" w:cs="Tahoma"/>
      <w:color w:val="000000"/>
      <w:sz w:val="16"/>
      <w:szCs w:val="16"/>
    </w:rPr>
  </w:style>
  <w:style w:type="paragraph" w:styleId="Header">
    <w:name w:val="header"/>
    <w:basedOn w:val="Normal"/>
    <w:link w:val="HeaderChar"/>
    <w:uiPriority w:val="99"/>
    <w:semiHidden/>
    <w:unhideWhenUsed/>
    <w:rsid w:val="00615C5E"/>
    <w:pPr>
      <w:tabs>
        <w:tab w:val="center" w:pos="4680"/>
        <w:tab w:val="right" w:pos="9360"/>
      </w:tabs>
    </w:pPr>
  </w:style>
  <w:style w:type="character" w:customStyle="1" w:styleId="HeaderChar">
    <w:name w:val="Header Char"/>
    <w:basedOn w:val="DefaultParagraphFont"/>
    <w:link w:val="Header"/>
    <w:uiPriority w:val="99"/>
    <w:semiHidden/>
    <w:rsid w:val="00615C5E"/>
    <w:rPr>
      <w:color w:val="000000"/>
    </w:rPr>
  </w:style>
  <w:style w:type="paragraph" w:styleId="Footer">
    <w:name w:val="footer"/>
    <w:basedOn w:val="Normal"/>
    <w:link w:val="FooterChar"/>
    <w:uiPriority w:val="99"/>
    <w:unhideWhenUsed/>
    <w:rsid w:val="00615C5E"/>
    <w:pPr>
      <w:tabs>
        <w:tab w:val="center" w:pos="4680"/>
        <w:tab w:val="right" w:pos="9360"/>
      </w:tabs>
    </w:pPr>
  </w:style>
  <w:style w:type="character" w:customStyle="1" w:styleId="FooterChar">
    <w:name w:val="Footer Char"/>
    <w:basedOn w:val="DefaultParagraphFont"/>
    <w:link w:val="Footer"/>
    <w:uiPriority w:val="99"/>
    <w:rsid w:val="00615C5E"/>
    <w:rPr>
      <w:color w:val="000000"/>
    </w:rPr>
  </w:style>
  <w:style w:type="character" w:styleId="CommentReference">
    <w:name w:val="annotation reference"/>
    <w:basedOn w:val="DefaultParagraphFont"/>
    <w:uiPriority w:val="99"/>
    <w:semiHidden/>
    <w:unhideWhenUsed/>
    <w:rsid w:val="00FA1459"/>
    <w:rPr>
      <w:sz w:val="16"/>
      <w:szCs w:val="16"/>
    </w:rPr>
  </w:style>
  <w:style w:type="paragraph" w:styleId="CommentText">
    <w:name w:val="annotation text"/>
    <w:basedOn w:val="Normal"/>
    <w:link w:val="CommentTextChar"/>
    <w:uiPriority w:val="99"/>
    <w:semiHidden/>
    <w:unhideWhenUsed/>
    <w:rsid w:val="00FA1459"/>
    <w:rPr>
      <w:sz w:val="20"/>
      <w:szCs w:val="20"/>
    </w:rPr>
  </w:style>
  <w:style w:type="character" w:customStyle="1" w:styleId="CommentTextChar">
    <w:name w:val="Comment Text Char"/>
    <w:basedOn w:val="DefaultParagraphFont"/>
    <w:link w:val="CommentText"/>
    <w:uiPriority w:val="99"/>
    <w:semiHidden/>
    <w:rsid w:val="00FA1459"/>
    <w:rPr>
      <w:color w:val="000000"/>
      <w:sz w:val="20"/>
      <w:szCs w:val="20"/>
    </w:rPr>
  </w:style>
  <w:style w:type="paragraph" w:styleId="CommentSubject">
    <w:name w:val="annotation subject"/>
    <w:basedOn w:val="CommentText"/>
    <w:next w:val="CommentText"/>
    <w:link w:val="CommentSubjectChar"/>
    <w:uiPriority w:val="99"/>
    <w:semiHidden/>
    <w:unhideWhenUsed/>
    <w:rsid w:val="00FA1459"/>
    <w:rPr>
      <w:b/>
      <w:bCs/>
    </w:rPr>
  </w:style>
  <w:style w:type="character" w:customStyle="1" w:styleId="CommentSubjectChar">
    <w:name w:val="Comment Subject Char"/>
    <w:basedOn w:val="CommentTextChar"/>
    <w:link w:val="CommentSubject"/>
    <w:uiPriority w:val="99"/>
    <w:semiHidden/>
    <w:rsid w:val="00FA1459"/>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2582</TotalTime>
  <Pages>49</Pages>
  <Words>7148</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274</cp:revision>
  <dcterms:created xsi:type="dcterms:W3CDTF">2017-05-23T07:23:00Z</dcterms:created>
  <dcterms:modified xsi:type="dcterms:W3CDTF">2017-12-21T07:05:00Z</dcterms:modified>
</cp:coreProperties>
</file>