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083876" w:rsidRPr="00D30272" w:rsidRDefault="00CB6155" w:rsidP="0008387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</w:t>
      </w:r>
      <w:r w:rsidR="00083876" w:rsidRPr="00E77CE1">
        <w:rPr>
          <w:rFonts w:ascii="GHEA Mariam" w:hAnsi="GHEA Mariam"/>
          <w:spacing w:val="-8"/>
          <w:lang w:val="hy-AM"/>
        </w:rPr>
        <w:t>Հավելված</w:t>
      </w:r>
      <w:r w:rsidR="00083876">
        <w:rPr>
          <w:rFonts w:ascii="GHEA Mariam" w:hAnsi="GHEA Mariam"/>
          <w:spacing w:val="-8"/>
          <w:lang w:val="af-ZA"/>
        </w:rPr>
        <w:t xml:space="preserve"> </w:t>
      </w:r>
      <w:r w:rsidR="00083876" w:rsidRPr="00D30272">
        <w:rPr>
          <w:rFonts w:ascii="GHEA Mariam" w:hAnsi="GHEA Mariam"/>
          <w:spacing w:val="-2"/>
          <w:lang w:val="af-ZA"/>
        </w:rPr>
        <w:t>N</w:t>
      </w:r>
      <w:r w:rsidR="00083876">
        <w:rPr>
          <w:rFonts w:ascii="GHEA Mariam" w:hAnsi="GHEA Mariam"/>
          <w:spacing w:val="-2"/>
          <w:lang w:val="af-ZA"/>
        </w:rPr>
        <w:t xml:space="preserve"> 7</w:t>
      </w:r>
    </w:p>
    <w:p w:rsidR="00083876" w:rsidRPr="00D30272" w:rsidRDefault="00083876" w:rsidP="0008387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83876" w:rsidRPr="00903343" w:rsidRDefault="00083876" w:rsidP="00083876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 w:rsidR="00CB6155">
        <w:rPr>
          <w:rFonts w:ascii="GHEA Mariam" w:hAnsi="GHEA Mariam"/>
          <w:spacing w:val="-2"/>
          <w:lang w:val="af-ZA"/>
        </w:rPr>
        <w:t xml:space="preserve">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CB6155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903343" w:rsidRDefault="00903343">
      <w:pPr>
        <w:pStyle w:val="mechtex"/>
        <w:rPr>
          <w:rFonts w:ascii="GHEA Mariam" w:hAnsi="GHEA Mariam" w:cs="Arial"/>
          <w:sz w:val="20"/>
          <w:lang w:val="af-ZA"/>
        </w:rPr>
      </w:pPr>
    </w:p>
    <w:p w:rsidR="00083876" w:rsidRDefault="00083876">
      <w:pPr>
        <w:pStyle w:val="mechtex"/>
        <w:rPr>
          <w:rFonts w:ascii="GHEA Mariam" w:hAnsi="GHEA Mariam" w:cs="Arial"/>
          <w:sz w:val="20"/>
          <w:lang w:val="af-ZA"/>
        </w:rPr>
      </w:pPr>
    </w:p>
    <w:p w:rsidR="00083876" w:rsidRDefault="00083876">
      <w:pPr>
        <w:pStyle w:val="mechtex"/>
        <w:rPr>
          <w:rFonts w:ascii="GHEA Mariam" w:hAnsi="GHEA Mariam" w:cs="Arial"/>
          <w:sz w:val="20"/>
          <w:lang w:val="af-ZA"/>
        </w:rPr>
      </w:pPr>
    </w:p>
    <w:p w:rsidR="00AD3533" w:rsidRPr="00083876" w:rsidRDefault="00AD3533" w:rsidP="00083876">
      <w:pPr>
        <w:tabs>
          <w:tab w:val="left" w:pos="6270"/>
        </w:tabs>
        <w:ind w:left="-360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083876">
        <w:rPr>
          <w:rFonts w:ascii="GHEA Grapalat" w:hAnsi="GHEA Grapalat"/>
          <w:color w:val="000000"/>
          <w:sz w:val="22"/>
          <w:szCs w:val="22"/>
          <w:lang w:eastAsia="en-US"/>
        </w:rPr>
        <w:tab/>
      </w:r>
    </w:p>
    <w:p w:rsidR="00AD3533" w:rsidRPr="00AD3533" w:rsidRDefault="00AD3533" w:rsidP="00AD3533">
      <w:pPr>
        <w:pStyle w:val="mechtex"/>
        <w:rPr>
          <w:rFonts w:ascii="GHEA Mariam" w:hAnsi="GHEA Mariam"/>
          <w:lang w:eastAsia="en-US"/>
        </w:rPr>
      </w:pPr>
      <w:r w:rsidRPr="00AD3533">
        <w:rPr>
          <w:rFonts w:ascii="GHEA Mariam" w:hAnsi="GHEA Mariam"/>
          <w:lang w:eastAsia="en-US"/>
        </w:rPr>
        <w:t>«</w:t>
      </w:r>
      <w:r w:rsidRPr="00AD3533">
        <w:rPr>
          <w:rFonts w:ascii="GHEA Mariam" w:hAnsi="GHEA Mariam" w:cs="Arial"/>
          <w:lang w:eastAsia="en-US"/>
        </w:rPr>
        <w:t>ՀԱՅԱՍՏԱՆԻ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ՀԱՆՐԱՊԵՏՈՒԹՅԱՆ</w:t>
      </w:r>
      <w:r w:rsidRPr="00AD3533">
        <w:rPr>
          <w:rFonts w:ascii="GHEA Mariam" w:hAnsi="GHEA Mariam" w:cs="Arial Armenian"/>
          <w:lang w:eastAsia="en-US"/>
        </w:rPr>
        <w:t xml:space="preserve"> 2018 </w:t>
      </w:r>
      <w:r w:rsidRPr="00AD3533">
        <w:rPr>
          <w:rFonts w:ascii="GHEA Mariam" w:hAnsi="GHEA Mariam" w:cs="Arial"/>
          <w:lang w:eastAsia="en-US"/>
        </w:rPr>
        <w:t>ԹՎԱԿԱՆԻ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ՊԵՏԱԿԱՆ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ԲՅՈՒՋԵԻ</w:t>
      </w:r>
    </w:p>
    <w:p w:rsidR="00AD3533" w:rsidRPr="00AD3533" w:rsidRDefault="00AD3533" w:rsidP="00AD3533">
      <w:pPr>
        <w:pStyle w:val="mechtex"/>
        <w:rPr>
          <w:rFonts w:ascii="GHEA Mariam" w:hAnsi="GHEA Mariam"/>
          <w:lang w:eastAsia="en-US"/>
        </w:rPr>
      </w:pPr>
      <w:r w:rsidRPr="00AD3533">
        <w:rPr>
          <w:rFonts w:ascii="GHEA Mariam" w:hAnsi="GHEA Mariam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ՄԱՍԻՆ</w:t>
      </w:r>
      <w:r w:rsidRPr="00AD3533">
        <w:rPr>
          <w:rFonts w:ascii="GHEA Mariam" w:hAnsi="GHEA Mariam" w:cs="Arial Armenian"/>
          <w:lang w:eastAsia="en-US"/>
        </w:rPr>
        <w:t>»</w:t>
      </w:r>
      <w:r w:rsidRPr="00AD3533">
        <w:rPr>
          <w:rFonts w:ascii="GHEA Mariam" w:hAnsi="GHEA Mariam"/>
          <w:lang w:eastAsia="en-US"/>
        </w:rPr>
        <w:t xml:space="preserve">  </w:t>
      </w:r>
      <w:r w:rsidRPr="00AD3533">
        <w:rPr>
          <w:rFonts w:ascii="GHEA Mariam" w:hAnsi="GHEA Mariam" w:cs="Arial"/>
          <w:lang w:eastAsia="en-US"/>
        </w:rPr>
        <w:t>ՀԱՅԱՍՏԱՆԻ</w:t>
      </w:r>
      <w:r w:rsidRPr="00AD3533">
        <w:rPr>
          <w:rFonts w:ascii="GHEA Mariam" w:hAnsi="GHEA Mariam"/>
          <w:lang w:eastAsia="en-US"/>
        </w:rPr>
        <w:t xml:space="preserve">  </w:t>
      </w:r>
      <w:r w:rsidRPr="00AD3533">
        <w:rPr>
          <w:rFonts w:ascii="GHEA Mariam" w:hAnsi="GHEA Mariam" w:cs="Arial"/>
          <w:lang w:eastAsia="en-US"/>
        </w:rPr>
        <w:t>ՀԱՆՐԱՊԵՏՈՒԹՅԱՆ</w:t>
      </w:r>
      <w:r w:rsidRPr="00AD3533">
        <w:rPr>
          <w:rFonts w:ascii="GHEA Mariam" w:hAnsi="GHEA Mariam"/>
          <w:lang w:eastAsia="en-US"/>
        </w:rPr>
        <w:t xml:space="preserve">  </w:t>
      </w:r>
      <w:r w:rsidRPr="00AD3533">
        <w:rPr>
          <w:rFonts w:ascii="GHEA Mariam" w:hAnsi="GHEA Mariam" w:cs="Arial"/>
          <w:lang w:eastAsia="en-US"/>
        </w:rPr>
        <w:t>ՕՐԵՆՔԻ</w:t>
      </w:r>
      <w:r w:rsidRPr="00AD3533">
        <w:rPr>
          <w:rFonts w:ascii="GHEA Mariam" w:hAnsi="GHEA Mariam" w:cs="Arial Armenian"/>
          <w:lang w:eastAsia="en-US"/>
        </w:rPr>
        <w:t xml:space="preserve"> N 3 </w:t>
      </w:r>
      <w:r w:rsidRPr="00AD3533">
        <w:rPr>
          <w:rFonts w:ascii="GHEA Mariam" w:hAnsi="GHEA Mariam" w:cs="Arial"/>
          <w:lang w:eastAsia="en-US"/>
        </w:rPr>
        <w:t>ՀԱՎԵԼՎԱԾՈՒՄ</w:t>
      </w:r>
      <w:r w:rsidRPr="00AD3533">
        <w:rPr>
          <w:rFonts w:ascii="GHEA Mariam" w:hAnsi="GHEA Mariam" w:cs="Arial Armenian"/>
          <w:lang w:eastAsia="en-US"/>
        </w:rPr>
        <w:t xml:space="preserve"> </w:t>
      </w:r>
    </w:p>
    <w:p w:rsidR="00AD3533" w:rsidRDefault="00AD3533" w:rsidP="00AD3533">
      <w:pPr>
        <w:pStyle w:val="mechtex"/>
        <w:rPr>
          <w:rFonts w:ascii="GHEA Mariam" w:hAnsi="GHEA Mariam"/>
          <w:lang w:eastAsia="en-US"/>
        </w:rPr>
      </w:pPr>
      <w:r w:rsidRPr="00AD3533">
        <w:rPr>
          <w:rFonts w:ascii="GHEA Mariam" w:hAnsi="GHEA Mariam" w:cs="Arial"/>
          <w:lang w:eastAsia="en-US"/>
        </w:rPr>
        <w:t>ԵՎ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ՀԱՅԱՍՏԱՆԻ</w:t>
      </w:r>
      <w:r w:rsidRPr="00AD3533">
        <w:rPr>
          <w:rFonts w:ascii="GHEA Mariam" w:hAnsi="GHEA Mariam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ՀԱՆՐԱՊԵՏՈՒԹՅԱՆ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ԿԱՌԱՎԱՐՈՒԹՅԱՆ</w:t>
      </w:r>
      <w:r w:rsidRPr="00AD3533">
        <w:rPr>
          <w:rFonts w:ascii="GHEA Mariam" w:hAnsi="GHEA Mariam" w:cs="Arial Armenian"/>
          <w:lang w:eastAsia="en-US"/>
        </w:rPr>
        <w:t xml:space="preserve"> 2017 </w:t>
      </w:r>
      <w:r w:rsidRPr="00AD3533">
        <w:rPr>
          <w:rFonts w:ascii="GHEA Mariam" w:hAnsi="GHEA Mariam" w:cs="Arial"/>
          <w:lang w:eastAsia="en-US"/>
        </w:rPr>
        <w:t>ԹՎԱԿԱՆԻ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ԴԵԿՏԵՄԲԵՐԻ</w:t>
      </w:r>
      <w:r w:rsidRPr="00AD3533">
        <w:rPr>
          <w:rFonts w:ascii="GHEA Mariam" w:hAnsi="GHEA Mariam" w:cs="Arial Armenian"/>
          <w:lang w:eastAsia="en-US"/>
        </w:rPr>
        <w:t xml:space="preserve"> 28-</w:t>
      </w:r>
      <w:r w:rsidRPr="00AD3533">
        <w:rPr>
          <w:rFonts w:ascii="GHEA Mariam" w:hAnsi="GHEA Mariam" w:cs="Arial"/>
          <w:lang w:eastAsia="en-US"/>
        </w:rPr>
        <w:t>Ի</w:t>
      </w:r>
      <w:r w:rsidRPr="00AD3533">
        <w:rPr>
          <w:rFonts w:ascii="GHEA Mariam" w:hAnsi="GHEA Mariam"/>
          <w:lang w:eastAsia="en-US"/>
        </w:rPr>
        <w:t xml:space="preserve">  N 1717-</w:t>
      </w:r>
      <w:r w:rsidRPr="00AD3533">
        <w:rPr>
          <w:rFonts w:ascii="GHEA Mariam" w:hAnsi="GHEA Mariam" w:cs="Arial"/>
          <w:lang w:eastAsia="en-US"/>
        </w:rPr>
        <w:t>Ն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ՈՐՈՇՄԱՆ</w:t>
      </w:r>
      <w:r w:rsidRPr="00AD3533">
        <w:rPr>
          <w:rFonts w:ascii="GHEA Mariam" w:hAnsi="GHEA Mariam" w:cs="Arial Armenian"/>
          <w:lang w:eastAsia="en-US"/>
        </w:rPr>
        <w:t xml:space="preserve"> N 8 </w:t>
      </w:r>
      <w:r w:rsidRPr="00AD3533">
        <w:rPr>
          <w:rFonts w:ascii="GHEA Mariam" w:hAnsi="GHEA Mariam" w:cs="Arial"/>
          <w:lang w:eastAsia="en-US"/>
        </w:rPr>
        <w:t>ՀԱՎԵԼՎԱԾՈՒՄ</w:t>
      </w:r>
      <w:r w:rsidRPr="00AD3533">
        <w:rPr>
          <w:rFonts w:ascii="GHEA Mariam" w:hAnsi="GHEA Mariam" w:cs="Arial Armenian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ԿԱՏԱՐՎՈՂ</w:t>
      </w:r>
      <w:r w:rsidRPr="00AD3533">
        <w:rPr>
          <w:rFonts w:ascii="GHEA Mariam" w:hAnsi="GHEA Mariam"/>
          <w:lang w:eastAsia="en-US"/>
        </w:rPr>
        <w:t xml:space="preserve"> </w:t>
      </w:r>
      <w:r w:rsidRPr="00AD3533">
        <w:rPr>
          <w:rFonts w:ascii="GHEA Mariam" w:hAnsi="GHEA Mariam" w:cs="Arial"/>
          <w:lang w:eastAsia="en-US"/>
        </w:rPr>
        <w:t>ՓՈՓՈԽՈՒԹՅՈՒՆՆԵՐԸ</w:t>
      </w:r>
      <w:r w:rsidRPr="00AD3533">
        <w:rPr>
          <w:rFonts w:ascii="GHEA Mariam" w:hAnsi="GHEA Mariam"/>
          <w:lang w:eastAsia="en-US"/>
        </w:rPr>
        <w:t xml:space="preserve"> </w:t>
      </w:r>
    </w:p>
    <w:p w:rsidR="00AD3533" w:rsidRPr="00AD3533" w:rsidRDefault="00AD3533" w:rsidP="00AD3533">
      <w:pPr>
        <w:pStyle w:val="mechtex"/>
        <w:rPr>
          <w:rFonts w:ascii="GHEA Mariam" w:hAnsi="GHEA Mariam"/>
          <w:lang w:eastAsia="en-US"/>
        </w:rPr>
      </w:pPr>
    </w:p>
    <w:p w:rsidR="00AD3533" w:rsidRPr="00083876" w:rsidRDefault="00AD3533" w:rsidP="00083876">
      <w:pPr>
        <w:tabs>
          <w:tab w:val="left" w:pos="6270"/>
        </w:tabs>
        <w:ind w:left="-360"/>
        <w:rPr>
          <w:rFonts w:ascii="GHEA Mariam" w:hAnsi="GHEA Mariam"/>
          <w:sz w:val="22"/>
          <w:szCs w:val="22"/>
          <w:lang w:eastAsia="en-US"/>
        </w:rPr>
      </w:pPr>
      <w:r w:rsidRPr="00083876">
        <w:rPr>
          <w:rFonts w:ascii="GHEA Mariam" w:hAnsi="GHEA Mariam"/>
          <w:sz w:val="22"/>
          <w:szCs w:val="22"/>
          <w:lang w:eastAsia="en-US"/>
        </w:rPr>
        <w:tab/>
      </w:r>
      <w:r>
        <w:rPr>
          <w:rFonts w:ascii="Courier New" w:hAnsi="Courier New" w:cs="Courier New"/>
          <w:sz w:val="22"/>
          <w:szCs w:val="22"/>
          <w:lang w:eastAsia="en-US"/>
        </w:rPr>
        <w:t>           </w:t>
      </w:r>
      <w:r w:rsidRPr="00083876">
        <w:rPr>
          <w:rFonts w:ascii="GHEA Mariam" w:hAnsi="GHEA Mariam"/>
          <w:sz w:val="22"/>
          <w:szCs w:val="22"/>
          <w:lang w:eastAsia="en-US"/>
        </w:rPr>
        <w:t>(հազ</w:t>
      </w:r>
      <w:r>
        <w:rPr>
          <w:rFonts w:ascii="GHEA Mariam" w:hAnsi="GHEA Mariam"/>
          <w:sz w:val="22"/>
          <w:szCs w:val="22"/>
          <w:lang w:eastAsia="en-US"/>
        </w:rPr>
        <w:t>.</w:t>
      </w:r>
      <w:r w:rsidRPr="00083876">
        <w:rPr>
          <w:rFonts w:ascii="GHEA Mariam" w:hAnsi="GHEA Mariam"/>
          <w:sz w:val="22"/>
          <w:szCs w:val="22"/>
          <w:lang w:eastAsia="en-US"/>
        </w:rPr>
        <w:t xml:space="preserve"> դրամ)</w:t>
      </w:r>
    </w:p>
    <w:tbl>
      <w:tblPr>
        <w:tblW w:w="10530" w:type="dxa"/>
        <w:tblInd w:w="-360" w:type="dxa"/>
        <w:tblLook w:val="0000" w:firstRow="0" w:lastRow="0" w:firstColumn="0" w:lastColumn="0" w:noHBand="0" w:noVBand="0"/>
      </w:tblPr>
      <w:tblGrid>
        <w:gridCol w:w="6630"/>
        <w:gridCol w:w="3900"/>
      </w:tblGrid>
      <w:tr w:rsidR="00083876" w:rsidRPr="00083876" w:rsidTr="00083876">
        <w:trPr>
          <w:trHeight w:val="608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>ԾԱԽՍԱՅԻՆ ՀՈԴՎԱԾՆԵՐԻ ԱՆՎԱՆՈՒՄՆԵՐԸ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83876" w:rsidRPr="00083876" w:rsidTr="00083876">
        <w:trPr>
          <w:trHeight w:val="6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="00AD35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ԾԱԽՍԵՐ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-   </w:t>
            </w:r>
          </w:p>
        </w:tc>
      </w:tr>
      <w:tr w:rsidR="00083876" w:rsidRPr="00083876" w:rsidTr="00083876">
        <w:trPr>
          <w:trHeight w:val="30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83876" w:rsidRPr="00083876" w:rsidTr="00083876">
        <w:trPr>
          <w:trHeight w:val="42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 ԸՆԹԱՑԻԿ  ԾԱԽՍԵՐ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-   </w:t>
            </w:r>
          </w:p>
        </w:tc>
      </w:tr>
      <w:tr w:rsidR="00083876" w:rsidRPr="00083876" w:rsidTr="00083876">
        <w:trPr>
          <w:trHeight w:val="315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83876" w:rsidRPr="00083876" w:rsidTr="00083876">
        <w:trPr>
          <w:trHeight w:val="45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1.1</w:t>
            </w:r>
            <w:r w:rsidR="00AD35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(5,406.1)</w:t>
            </w:r>
          </w:p>
        </w:tc>
      </w:tr>
      <w:tr w:rsidR="00083876" w:rsidRPr="00083876" w:rsidTr="00083876">
        <w:trPr>
          <w:trHeight w:val="6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83876" w:rsidRPr="00083876" w:rsidTr="00083876">
        <w:trPr>
          <w:trHeight w:val="6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(5,406.1)</w:t>
            </w:r>
          </w:p>
        </w:tc>
      </w:tr>
      <w:tr w:rsidR="00083876" w:rsidRPr="00083876" w:rsidTr="00083876">
        <w:trPr>
          <w:trHeight w:val="338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83876" w:rsidRPr="00083876" w:rsidTr="00083876">
        <w:trPr>
          <w:trHeight w:val="148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>Պարգևատրումներ, դրամական խրախուսումներ և հատուկ վճարներ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(5,406.1)</w:t>
            </w:r>
          </w:p>
        </w:tc>
      </w:tr>
      <w:tr w:rsidR="00083876" w:rsidRPr="00083876" w:rsidTr="00083876">
        <w:trPr>
          <w:trHeight w:val="57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 ԾԱՌԱՅՈՒԹՅՈՒՆՆԵՐԻ ԵՎ ԱՊՐԱՆՔՆԵՐԻ ՁԵՌՔԲԵՐՈՒՄ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5,406.1 </w:t>
            </w:r>
          </w:p>
        </w:tc>
      </w:tr>
      <w:tr w:rsidR="00083876" w:rsidRPr="00083876" w:rsidTr="00083876">
        <w:trPr>
          <w:trHeight w:val="33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83876" w:rsidRPr="00083876" w:rsidTr="00083876">
        <w:trPr>
          <w:trHeight w:val="57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2.4</w:t>
            </w:r>
            <w:r w:rsidR="00AD35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  <w:r w:rsidRPr="000838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ԱՅԼ ՄԱՍՆԱԳԻՏԱԿԱՆ ԾԱՌԱՅՈՒԹՅՈՒՆՆԵՐԻ ՁԵՌՔԲԵՐՈՒՄ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5,406.1 </w:t>
            </w:r>
          </w:p>
        </w:tc>
      </w:tr>
      <w:tr w:rsidR="00083876" w:rsidRPr="00083876" w:rsidTr="00083876">
        <w:trPr>
          <w:trHeight w:val="330"/>
        </w:trPr>
        <w:tc>
          <w:tcPr>
            <w:tcW w:w="6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76" w:rsidRPr="00083876" w:rsidRDefault="00083876" w:rsidP="000838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 ծառայություններ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76" w:rsidRPr="00083876" w:rsidRDefault="00083876" w:rsidP="000838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38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5,406.1 </w:t>
            </w:r>
          </w:p>
        </w:tc>
      </w:tr>
    </w:tbl>
    <w:p w:rsidR="00083876" w:rsidRDefault="00083876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Pr="0073220B" w:rsidRDefault="00AD353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AD3533" w:rsidP="00CB6155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155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2019-02-08T12:43:00Z</dcterms:modified>
</cp:coreProperties>
</file>