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46A3" w:rsidRPr="00E97FF6" w:rsidRDefault="00A002DE" w:rsidP="00455BC9">
      <w:pPr>
        <w:pStyle w:val="Bodytext20"/>
        <w:shd w:val="clear" w:color="auto" w:fill="auto"/>
        <w:spacing w:after="160" w:line="360" w:lineRule="auto"/>
        <w:ind w:left="5103" w:right="-1" w:firstLine="0"/>
        <w:jc w:val="center"/>
        <w:rPr>
          <w:rFonts w:ascii="Sylfaen" w:hAnsi="Sylfaen"/>
          <w:sz w:val="24"/>
          <w:szCs w:val="24"/>
        </w:rPr>
      </w:pPr>
      <w:bookmarkStart w:id="0" w:name="_GoBack"/>
      <w:bookmarkEnd w:id="0"/>
      <w:r w:rsidRPr="00E97FF6">
        <w:rPr>
          <w:rFonts w:ascii="Sylfaen" w:hAnsi="Sylfaen"/>
          <w:sz w:val="24"/>
          <w:szCs w:val="24"/>
        </w:rPr>
        <w:t>ՀԱՍՏԱՏՎԱԾ ԵՆ</w:t>
      </w:r>
    </w:p>
    <w:p w:rsidR="00C446A3" w:rsidRPr="00E97FF6" w:rsidRDefault="00A002DE" w:rsidP="00455BC9">
      <w:pPr>
        <w:pStyle w:val="Bodytext20"/>
        <w:shd w:val="clear" w:color="auto" w:fill="auto"/>
        <w:spacing w:after="160" w:line="360" w:lineRule="auto"/>
        <w:ind w:left="5103" w:right="-1" w:firstLine="0"/>
        <w:jc w:val="center"/>
        <w:rPr>
          <w:rFonts w:ascii="Sylfaen" w:hAnsi="Sylfaen"/>
          <w:sz w:val="24"/>
          <w:szCs w:val="24"/>
        </w:rPr>
      </w:pPr>
      <w:r w:rsidRPr="00E97FF6">
        <w:rPr>
          <w:rFonts w:ascii="Sylfaen" w:hAnsi="Sylfaen"/>
          <w:sz w:val="24"/>
          <w:szCs w:val="24"/>
        </w:rPr>
        <w:t xml:space="preserve">Եվրասիական տնտեսական հանձնաժողովի կոլեգիայի </w:t>
      </w:r>
      <w:r w:rsidR="00455BC9" w:rsidRPr="00E97FF6">
        <w:rPr>
          <w:rFonts w:ascii="Sylfaen" w:hAnsi="Sylfaen"/>
          <w:sz w:val="24"/>
          <w:szCs w:val="24"/>
        </w:rPr>
        <w:br/>
      </w:r>
      <w:r w:rsidRPr="00E97FF6">
        <w:rPr>
          <w:rFonts w:ascii="Sylfaen" w:hAnsi="Sylfaen"/>
          <w:sz w:val="24"/>
          <w:szCs w:val="24"/>
        </w:rPr>
        <w:t>2016 թվականի հոկտեմբերի 25-ի թիվ 127 որոշմամբ</w:t>
      </w:r>
    </w:p>
    <w:p w:rsidR="00A002DE" w:rsidRPr="00E97FF6" w:rsidRDefault="00A002DE" w:rsidP="00455BC9">
      <w:pPr>
        <w:pStyle w:val="Bodytext20"/>
        <w:shd w:val="clear" w:color="auto" w:fill="auto"/>
        <w:spacing w:after="160" w:line="360" w:lineRule="auto"/>
        <w:ind w:left="5670" w:right="440" w:firstLine="0"/>
        <w:jc w:val="center"/>
        <w:rPr>
          <w:rFonts w:ascii="Sylfaen" w:hAnsi="Sylfaen"/>
          <w:sz w:val="24"/>
          <w:szCs w:val="24"/>
        </w:rPr>
      </w:pPr>
    </w:p>
    <w:p w:rsidR="00C446A3" w:rsidRPr="00E97FF6" w:rsidRDefault="00A002DE" w:rsidP="00455BC9">
      <w:pPr>
        <w:pStyle w:val="Heading20"/>
        <w:shd w:val="clear" w:color="auto" w:fill="auto"/>
        <w:spacing w:before="0" w:after="160" w:line="360" w:lineRule="auto"/>
        <w:ind w:left="567" w:right="566"/>
        <w:outlineLvl w:val="9"/>
        <w:rPr>
          <w:rFonts w:ascii="Sylfaen" w:hAnsi="Sylfaen"/>
          <w:sz w:val="24"/>
          <w:szCs w:val="24"/>
        </w:rPr>
      </w:pPr>
      <w:bookmarkStart w:id="1" w:name="bookmark1"/>
      <w:r w:rsidRPr="00E97FF6">
        <w:rPr>
          <w:rStyle w:val="Heading2Spacing1pt"/>
          <w:rFonts w:ascii="Sylfaen" w:hAnsi="Sylfaen"/>
          <w:b/>
          <w:spacing w:val="0"/>
          <w:sz w:val="24"/>
          <w:szCs w:val="24"/>
        </w:rPr>
        <w:t>ԿԱՆՈՆՆԵՐ</w:t>
      </w:r>
      <w:bookmarkEnd w:id="1"/>
    </w:p>
    <w:p w:rsidR="00C446A3" w:rsidRPr="00E97FF6" w:rsidRDefault="00A002DE" w:rsidP="00455BC9">
      <w:pPr>
        <w:pStyle w:val="Bodytext40"/>
        <w:shd w:val="clear" w:color="auto" w:fill="auto"/>
        <w:spacing w:after="160" w:line="360" w:lineRule="auto"/>
        <w:ind w:left="567" w:right="566"/>
        <w:rPr>
          <w:rFonts w:ascii="Sylfaen" w:hAnsi="Sylfaen"/>
          <w:sz w:val="24"/>
          <w:szCs w:val="24"/>
        </w:rPr>
      </w:pPr>
      <w:r w:rsidRPr="00E97FF6">
        <w:rPr>
          <w:rFonts w:ascii="Sylfaen" w:hAnsi="Sylfaen"/>
          <w:sz w:val="24"/>
          <w:szCs w:val="24"/>
        </w:rPr>
        <w:t>«Եվրասիական տնտեսական միության դեղագործական տեսուչների միասնական ռեեստրի ձ</w:t>
      </w:r>
      <w:r w:rsidR="00455BC9" w:rsidRPr="00E97FF6">
        <w:rPr>
          <w:rFonts w:ascii="Sylfaen" w:hAnsi="Sylfaen"/>
          <w:sz w:val="24"/>
          <w:szCs w:val="24"/>
        </w:rPr>
        <w:t>եւ</w:t>
      </w:r>
      <w:r w:rsidRPr="00E97FF6">
        <w:rPr>
          <w:rFonts w:ascii="Sylfaen" w:hAnsi="Sylfaen"/>
          <w:sz w:val="24"/>
          <w:szCs w:val="24"/>
        </w:rPr>
        <w:t xml:space="preserve">ավորում, վարում </w:t>
      </w:r>
      <w:r w:rsidR="00455BC9" w:rsidRPr="00E97FF6">
        <w:rPr>
          <w:rFonts w:ascii="Sylfaen" w:hAnsi="Sylfaen"/>
          <w:sz w:val="24"/>
          <w:szCs w:val="24"/>
        </w:rPr>
        <w:t>եւ</w:t>
      </w:r>
      <w:r w:rsidRPr="00E97FF6">
        <w:rPr>
          <w:rFonts w:ascii="Sylfaen" w:hAnsi="Sylfaen"/>
          <w:sz w:val="24"/>
          <w:szCs w:val="24"/>
        </w:rPr>
        <w:t xml:space="preserve"> օգտագործում» ընդհանուր գործընթացն արտաքին </w:t>
      </w:r>
      <w:r w:rsidR="00455BC9" w:rsidRPr="00E97FF6">
        <w:rPr>
          <w:rFonts w:ascii="Sylfaen" w:hAnsi="Sylfaen"/>
          <w:sz w:val="24"/>
          <w:szCs w:val="24"/>
        </w:rPr>
        <w:t>եւ</w:t>
      </w:r>
      <w:r w:rsidRPr="00E97FF6">
        <w:rPr>
          <w:rFonts w:ascii="Sylfaen" w:hAnsi="Sylfaen"/>
          <w:sz w:val="24"/>
          <w:szCs w:val="24"/>
        </w:rPr>
        <w:t xml:space="preserve"> փոխադարձ առ</w:t>
      </w:r>
      <w:r w:rsidR="00455BC9" w:rsidRPr="00E97FF6">
        <w:rPr>
          <w:rFonts w:ascii="Sylfaen" w:hAnsi="Sylfaen"/>
          <w:sz w:val="24"/>
          <w:szCs w:val="24"/>
        </w:rPr>
        <w:t>եւ</w:t>
      </w:r>
      <w:r w:rsidRPr="00E97FF6">
        <w:rPr>
          <w:rFonts w:ascii="Sylfaen" w:hAnsi="Sylfaen"/>
          <w:sz w:val="24"/>
          <w:szCs w:val="24"/>
        </w:rPr>
        <w:t>տրի ինտեգրված տեղեկատվական համակարգի միջոցներով իրագործելու ընթացքում տեղեկատվական փոխգործակցության</w:t>
      </w:r>
    </w:p>
    <w:p w:rsidR="00A002DE" w:rsidRPr="00E97FF6" w:rsidRDefault="00A002DE" w:rsidP="00A03BB7">
      <w:pPr>
        <w:pStyle w:val="Bodytext40"/>
        <w:shd w:val="clear" w:color="auto" w:fill="auto"/>
        <w:spacing w:after="160" w:line="360" w:lineRule="auto"/>
        <w:jc w:val="both"/>
        <w:rPr>
          <w:rFonts w:ascii="Sylfaen" w:hAnsi="Sylfaen"/>
          <w:sz w:val="24"/>
          <w:szCs w:val="24"/>
        </w:rPr>
      </w:pPr>
    </w:p>
    <w:p w:rsidR="00C446A3" w:rsidRPr="00E97FF6" w:rsidRDefault="00A002DE" w:rsidP="00A03BB7">
      <w:pPr>
        <w:pStyle w:val="Bodytext20"/>
        <w:shd w:val="clear" w:color="auto" w:fill="auto"/>
        <w:spacing w:after="160" w:line="360" w:lineRule="auto"/>
        <w:ind w:left="3520" w:firstLine="0"/>
        <w:rPr>
          <w:rFonts w:ascii="Sylfaen" w:hAnsi="Sylfaen"/>
          <w:sz w:val="24"/>
          <w:szCs w:val="24"/>
        </w:rPr>
      </w:pPr>
      <w:r w:rsidRPr="00E97FF6">
        <w:rPr>
          <w:rFonts w:ascii="Sylfaen" w:hAnsi="Sylfaen"/>
          <w:sz w:val="24"/>
          <w:szCs w:val="24"/>
        </w:rPr>
        <w:t>I. Ընդհանուր դրույթներ</w:t>
      </w:r>
    </w:p>
    <w:p w:rsidR="00C446A3" w:rsidRPr="00E97FF6" w:rsidRDefault="00A002DE" w:rsidP="00455BC9">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w:t>
      </w:r>
      <w:r w:rsidR="00455BC9" w:rsidRPr="00E97FF6">
        <w:rPr>
          <w:rFonts w:ascii="Sylfaen" w:hAnsi="Sylfaen"/>
          <w:sz w:val="24"/>
          <w:szCs w:val="24"/>
        </w:rPr>
        <w:tab/>
      </w:r>
      <w:r w:rsidRPr="00E97FF6">
        <w:rPr>
          <w:rFonts w:ascii="Sylfaen" w:hAnsi="Sylfaen"/>
          <w:sz w:val="24"/>
          <w:szCs w:val="24"/>
        </w:rPr>
        <w:t xml:space="preserve">Սույն </w:t>
      </w:r>
      <w:r w:rsidR="00471124" w:rsidRPr="00E97FF6">
        <w:rPr>
          <w:rFonts w:ascii="Sylfaen" w:hAnsi="Sylfaen"/>
          <w:sz w:val="24"/>
          <w:szCs w:val="24"/>
        </w:rPr>
        <w:t>կ</w:t>
      </w:r>
      <w:r w:rsidRPr="00E97FF6">
        <w:rPr>
          <w:rFonts w:ascii="Sylfaen" w:hAnsi="Sylfaen"/>
          <w:sz w:val="24"/>
          <w:szCs w:val="24"/>
        </w:rPr>
        <w:t>անոնները մշակվել են Եվրասիական տնտեսական միության (այսուհետ՝ Միություն) իրավունքի մաս կազմող հետ</w:t>
      </w:r>
      <w:r w:rsidR="00455BC9" w:rsidRPr="00E97FF6">
        <w:rPr>
          <w:rFonts w:ascii="Sylfaen" w:hAnsi="Sylfaen"/>
          <w:sz w:val="24"/>
          <w:szCs w:val="24"/>
        </w:rPr>
        <w:t>եւ</w:t>
      </w:r>
      <w:r w:rsidRPr="00E97FF6">
        <w:rPr>
          <w:rFonts w:ascii="Sylfaen" w:hAnsi="Sylfaen"/>
          <w:sz w:val="24"/>
          <w:szCs w:val="24"/>
        </w:rPr>
        <w:t>յալ ակտերին համապատասխան՝</w:t>
      </w:r>
    </w:p>
    <w:p w:rsidR="00C446A3" w:rsidRPr="00E97FF6" w:rsidRDefault="00A002DE"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«Եվրասիական տնտեսական միության մասին» 2014 թվականի մայիսի 29-ի պայմանագիր.</w:t>
      </w:r>
    </w:p>
    <w:p w:rsidR="00C446A3" w:rsidRPr="00E97FF6" w:rsidRDefault="00A002DE"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rsidR="00C446A3" w:rsidRPr="00E97FF6" w:rsidRDefault="00A002DE"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Եվրասիական տնտեսական բարձրագույն խորհրդի</w:t>
      </w:r>
      <w:r w:rsidR="00455BC9" w:rsidRPr="00E97FF6">
        <w:rPr>
          <w:rFonts w:ascii="Sylfaen" w:hAnsi="Sylfaen"/>
          <w:sz w:val="24"/>
          <w:szCs w:val="24"/>
        </w:rPr>
        <w:t xml:space="preserve"> </w:t>
      </w:r>
      <w:r w:rsidRPr="00E97FF6">
        <w:rPr>
          <w:rFonts w:ascii="Sylfaen" w:hAnsi="Sylfaen"/>
          <w:sz w:val="24"/>
          <w:szCs w:val="24"/>
        </w:rPr>
        <w:t xml:space="preserve">2014 թվականի դեկտեմբերի 23-ի ««Եվրասիական տնտեսական միության շրջանակներում դեղամիջոցների շրջանառության միասնական սկզբունքների եւ կանոնների մասին» </w:t>
      </w:r>
      <w:r w:rsidR="001C32A7" w:rsidRPr="00E97FF6">
        <w:rPr>
          <w:rFonts w:ascii="Sylfaen" w:hAnsi="Sylfaen"/>
          <w:sz w:val="24"/>
          <w:szCs w:val="24"/>
        </w:rPr>
        <w:t>համաձայնագիր</w:t>
      </w:r>
      <w:r w:rsidR="00C244EA" w:rsidRPr="00E97FF6">
        <w:rPr>
          <w:rFonts w:ascii="Sylfaen" w:hAnsi="Sylfaen"/>
          <w:sz w:val="24"/>
          <w:szCs w:val="24"/>
        </w:rPr>
        <w:t>ն</w:t>
      </w:r>
      <w:r w:rsidR="001C32A7" w:rsidRPr="00E97FF6">
        <w:rPr>
          <w:rFonts w:ascii="Sylfaen" w:hAnsi="Sylfaen"/>
          <w:sz w:val="24"/>
          <w:szCs w:val="24"/>
        </w:rPr>
        <w:t xml:space="preserve"> </w:t>
      </w:r>
      <w:r w:rsidRPr="00E97FF6">
        <w:rPr>
          <w:rFonts w:ascii="Sylfaen" w:hAnsi="Sylfaen"/>
          <w:sz w:val="24"/>
          <w:szCs w:val="24"/>
        </w:rPr>
        <w:t>իրականացնելու մասին» թիվ 108 որոշում.</w:t>
      </w:r>
    </w:p>
    <w:p w:rsidR="00C446A3" w:rsidRPr="00E97FF6" w:rsidRDefault="00017B72"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sidR="00455BC9" w:rsidRPr="00E97FF6">
        <w:rPr>
          <w:rFonts w:ascii="Sylfaen" w:hAnsi="Sylfaen"/>
          <w:sz w:val="24"/>
          <w:szCs w:val="24"/>
        </w:rPr>
        <w:t>եւ</w:t>
      </w:r>
      <w:r w:rsidRPr="00E97FF6">
        <w:rPr>
          <w:rFonts w:ascii="Sylfaen" w:hAnsi="Sylfaen"/>
          <w:sz w:val="24"/>
          <w:szCs w:val="24"/>
        </w:rPr>
        <w:t xml:space="preserve"> փոխադարձ առ</w:t>
      </w:r>
      <w:r w:rsidR="00455BC9" w:rsidRPr="00E97FF6">
        <w:rPr>
          <w:rFonts w:ascii="Sylfaen" w:hAnsi="Sylfaen"/>
          <w:sz w:val="24"/>
          <w:szCs w:val="24"/>
        </w:rPr>
        <w:t>եւ</w:t>
      </w:r>
      <w:r w:rsidRPr="00E97FF6">
        <w:rPr>
          <w:rFonts w:ascii="Sylfaen" w:hAnsi="Sylfaen"/>
          <w:sz w:val="24"/>
          <w:szCs w:val="24"/>
        </w:rPr>
        <w:t>տրի ինտեգրված տեղեկատվական համակարգի միջոցներով իրագործելու ընթացքում տեղեկատվական փոխգործակցությունը կանոնակարգող տեխնոլոգիական փաստաթղթերի մասին» թիվ 200 որոշում.</w:t>
      </w:r>
    </w:p>
    <w:p w:rsidR="00C446A3" w:rsidRPr="00E97FF6" w:rsidRDefault="00017B72"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 xml:space="preserve">Եվրասիական տնտեսական հանձնաժողովի կոլեգիայի 2015 թվականի հունվարի 27-ի «Արտաքին </w:t>
      </w:r>
      <w:r w:rsidR="00455BC9" w:rsidRPr="00E97FF6">
        <w:rPr>
          <w:rFonts w:ascii="Sylfaen" w:hAnsi="Sylfaen"/>
          <w:sz w:val="24"/>
          <w:szCs w:val="24"/>
        </w:rPr>
        <w:t>եւ</w:t>
      </w:r>
      <w:r w:rsidRPr="00E97FF6">
        <w:rPr>
          <w:rFonts w:ascii="Sylfaen" w:hAnsi="Sylfaen"/>
          <w:sz w:val="24"/>
          <w:szCs w:val="24"/>
        </w:rPr>
        <w:t xml:space="preserve"> փոխադարձ առ</w:t>
      </w:r>
      <w:r w:rsidR="00455BC9" w:rsidRPr="00E97FF6">
        <w:rPr>
          <w:rFonts w:ascii="Sylfaen" w:hAnsi="Sylfaen"/>
          <w:sz w:val="24"/>
          <w:szCs w:val="24"/>
        </w:rPr>
        <w:t>եւ</w:t>
      </w:r>
      <w:r w:rsidRPr="00E97FF6">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C446A3" w:rsidRPr="00E97FF6" w:rsidRDefault="00017B72"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55BC9" w:rsidRPr="00E97FF6">
        <w:rPr>
          <w:rFonts w:ascii="Sylfaen" w:hAnsi="Sylfaen"/>
          <w:sz w:val="24"/>
          <w:szCs w:val="24"/>
        </w:rPr>
        <w:t>եւ</w:t>
      </w:r>
      <w:r w:rsidRPr="00E97FF6">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C446A3" w:rsidRPr="00E97FF6" w:rsidRDefault="00017B72"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55BC9" w:rsidRPr="00E97FF6">
        <w:rPr>
          <w:rFonts w:ascii="Sylfaen" w:hAnsi="Sylfaen"/>
          <w:sz w:val="24"/>
          <w:szCs w:val="24"/>
        </w:rPr>
        <w:t>եւ</w:t>
      </w:r>
      <w:r w:rsidRPr="00E97FF6">
        <w:rPr>
          <w:rFonts w:ascii="Sylfaen" w:hAnsi="Sylfaen"/>
          <w:sz w:val="24"/>
          <w:szCs w:val="24"/>
        </w:rPr>
        <w:t xml:space="preserve"> նկարագրման մեթոդիկայի մասին» թիվ 63 որոշում.</w:t>
      </w:r>
    </w:p>
    <w:p w:rsidR="00C446A3" w:rsidRPr="00E97FF6" w:rsidRDefault="00017B72"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455BC9" w:rsidRPr="00E97FF6">
        <w:rPr>
          <w:rFonts w:ascii="Sylfaen" w:hAnsi="Sylfaen"/>
          <w:sz w:val="24"/>
          <w:szCs w:val="24"/>
        </w:rPr>
        <w:t>եւ</w:t>
      </w:r>
      <w:r w:rsidRPr="00E97FF6">
        <w:rPr>
          <w:rFonts w:ascii="Sylfaen" w:hAnsi="Sylfaen"/>
          <w:sz w:val="24"/>
          <w:szCs w:val="24"/>
        </w:rPr>
        <w:t xml:space="preserve"> </w:t>
      </w:r>
      <w:r w:rsidR="00455BC9" w:rsidRPr="00E97FF6">
        <w:rPr>
          <w:rFonts w:ascii="Sylfaen" w:hAnsi="Sylfaen"/>
          <w:sz w:val="24"/>
          <w:szCs w:val="24"/>
        </w:rPr>
        <w:t>եւ</w:t>
      </w:r>
      <w:r w:rsidRPr="00E97FF6">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հիմնադրույթը հաստատելու մասին» թիվ 125 որոշում։</w:t>
      </w:r>
    </w:p>
    <w:p w:rsidR="00455BC9" w:rsidRPr="00E97FF6" w:rsidRDefault="00455BC9">
      <w:pPr>
        <w:rPr>
          <w:rFonts w:eastAsia="Times New Roman" w:cs="Times New Roman"/>
        </w:rPr>
      </w:pPr>
      <w:r w:rsidRPr="00E97FF6">
        <w:br w:type="page"/>
      </w:r>
    </w:p>
    <w:p w:rsidR="00C446A3" w:rsidRPr="00E97FF6" w:rsidRDefault="00017B72" w:rsidP="00A03BB7">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lastRenderedPageBreak/>
        <w:t>II. Կիրառության ոլորտը</w:t>
      </w:r>
    </w:p>
    <w:p w:rsidR="00C446A3" w:rsidRPr="00E97FF6" w:rsidRDefault="00017B72" w:rsidP="00455BC9">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2.</w:t>
      </w:r>
      <w:r w:rsidR="00455BC9" w:rsidRPr="00E97FF6">
        <w:rPr>
          <w:rFonts w:ascii="Sylfaen" w:hAnsi="Sylfaen"/>
          <w:sz w:val="24"/>
          <w:szCs w:val="24"/>
        </w:rPr>
        <w:tab/>
      </w:r>
      <w:r w:rsidRPr="00E97FF6">
        <w:rPr>
          <w:rFonts w:ascii="Sylfaen" w:hAnsi="Sylfaen"/>
          <w:sz w:val="24"/>
          <w:szCs w:val="24"/>
        </w:rPr>
        <w:t xml:space="preserve">Սույն </w:t>
      </w:r>
      <w:r w:rsidR="00471124" w:rsidRPr="00E97FF6">
        <w:rPr>
          <w:rFonts w:ascii="Sylfaen" w:hAnsi="Sylfaen"/>
          <w:sz w:val="24"/>
          <w:szCs w:val="24"/>
        </w:rPr>
        <w:t>կ</w:t>
      </w:r>
      <w:r w:rsidRPr="00E97FF6">
        <w:rPr>
          <w:rFonts w:ascii="Sylfaen" w:hAnsi="Sylfaen"/>
          <w:sz w:val="24"/>
          <w:szCs w:val="24"/>
        </w:rPr>
        <w:t>անոնները մշակվել են «Եվրասիական տնտեսական միության դեղագործական տեսուչների միասնական ռեեստրի ձ</w:t>
      </w:r>
      <w:r w:rsidR="00455BC9" w:rsidRPr="00E97FF6">
        <w:rPr>
          <w:rFonts w:ascii="Sylfaen" w:hAnsi="Sylfaen"/>
          <w:sz w:val="24"/>
          <w:szCs w:val="24"/>
        </w:rPr>
        <w:t>եւ</w:t>
      </w:r>
      <w:r w:rsidRPr="00E97FF6">
        <w:rPr>
          <w:rFonts w:ascii="Sylfaen" w:hAnsi="Sylfaen"/>
          <w:sz w:val="24"/>
          <w:szCs w:val="24"/>
        </w:rPr>
        <w:t xml:space="preserve">ավորում, վարում </w:t>
      </w:r>
      <w:r w:rsidR="00455BC9" w:rsidRPr="00E97FF6">
        <w:rPr>
          <w:rFonts w:ascii="Sylfaen" w:hAnsi="Sylfaen"/>
          <w:sz w:val="24"/>
          <w:szCs w:val="24"/>
        </w:rPr>
        <w:t>եւ</w:t>
      </w:r>
      <w:r w:rsidRPr="00E97FF6">
        <w:rPr>
          <w:rFonts w:ascii="Sylfaen" w:hAnsi="Sylfaen"/>
          <w:sz w:val="24"/>
          <w:szCs w:val="24"/>
        </w:rPr>
        <w:t xml:space="preserve"> օգտագործում» ընդհանուր գործընթացի (այսուհետ՝ ընդհանուր գործընթաց) մասնակիցների միջ</w:t>
      </w:r>
      <w:r w:rsidR="00455BC9" w:rsidRPr="00E97FF6">
        <w:rPr>
          <w:rFonts w:ascii="Sylfaen" w:hAnsi="Sylfaen"/>
          <w:sz w:val="24"/>
          <w:szCs w:val="24"/>
        </w:rPr>
        <w:t>եւ</w:t>
      </w:r>
      <w:r w:rsidRPr="00E97FF6">
        <w:rPr>
          <w:rFonts w:ascii="Sylfaen" w:hAnsi="Sylfaen"/>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rsidR="00C446A3" w:rsidRPr="00E97FF6" w:rsidRDefault="00017B72" w:rsidP="00455BC9">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3.</w:t>
      </w:r>
      <w:r w:rsidR="00455BC9" w:rsidRPr="00E97FF6">
        <w:rPr>
          <w:rFonts w:ascii="Sylfaen" w:hAnsi="Sylfaen"/>
          <w:sz w:val="24"/>
          <w:szCs w:val="24"/>
        </w:rPr>
        <w:tab/>
      </w:r>
      <w:r w:rsidRPr="00E97FF6">
        <w:rPr>
          <w:rFonts w:ascii="Sylfaen" w:hAnsi="Sylfaen"/>
          <w:sz w:val="24"/>
          <w:szCs w:val="24"/>
        </w:rPr>
        <w:t xml:space="preserve">Սույն </w:t>
      </w:r>
      <w:r w:rsidR="00471124" w:rsidRPr="00E97FF6">
        <w:rPr>
          <w:rFonts w:ascii="Sylfaen" w:hAnsi="Sylfaen"/>
          <w:sz w:val="24"/>
          <w:szCs w:val="24"/>
        </w:rPr>
        <w:t>կ</w:t>
      </w:r>
      <w:r w:rsidRPr="00E97FF6">
        <w:rPr>
          <w:rFonts w:ascii="Sylfaen" w:hAnsi="Sylfaen"/>
          <w:sz w:val="24"/>
          <w:szCs w:val="24"/>
        </w:rPr>
        <w:t xml:space="preserve">անոնները կիրառվում են ընդհանուր գործընթացի մասնակիցների կողմից ընդհանուր գործընթացի շրջանակներում ընթացակարգերի </w:t>
      </w:r>
      <w:r w:rsidR="00455BC9" w:rsidRPr="00E97FF6">
        <w:rPr>
          <w:rFonts w:ascii="Sylfaen" w:hAnsi="Sylfaen"/>
          <w:sz w:val="24"/>
          <w:szCs w:val="24"/>
        </w:rPr>
        <w:t>եւ</w:t>
      </w:r>
      <w:r w:rsidRPr="00E97FF6">
        <w:rPr>
          <w:rFonts w:ascii="Sylfaen" w:hAnsi="Sylfaen"/>
          <w:sz w:val="24"/>
          <w:szCs w:val="24"/>
        </w:rPr>
        <w:t xml:space="preserve"> գործառնությունների կատարման կարգը վերահսկելիս, ինչպես նա</w:t>
      </w:r>
      <w:r w:rsidR="00455BC9" w:rsidRPr="00E97FF6">
        <w:rPr>
          <w:rFonts w:ascii="Sylfaen" w:hAnsi="Sylfaen"/>
          <w:sz w:val="24"/>
          <w:szCs w:val="24"/>
        </w:rPr>
        <w:t>եւ</w:t>
      </w:r>
      <w:r w:rsidRPr="00E97FF6">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455BC9" w:rsidRPr="00E97FF6">
        <w:rPr>
          <w:rFonts w:ascii="Sylfaen" w:hAnsi="Sylfaen"/>
          <w:sz w:val="24"/>
          <w:szCs w:val="24"/>
        </w:rPr>
        <w:t>եւ</w:t>
      </w:r>
      <w:r w:rsidRPr="00E97FF6">
        <w:rPr>
          <w:rFonts w:ascii="Sylfaen" w:hAnsi="Sylfaen"/>
          <w:sz w:val="24"/>
          <w:szCs w:val="24"/>
        </w:rPr>
        <w:t xml:space="preserve"> լրամշակելիս:</w:t>
      </w:r>
    </w:p>
    <w:p w:rsidR="00A002DE" w:rsidRPr="00E97FF6" w:rsidRDefault="00A002DE" w:rsidP="00A03BB7">
      <w:pPr>
        <w:pStyle w:val="Bodytext20"/>
        <w:shd w:val="clear" w:color="auto" w:fill="auto"/>
        <w:spacing w:after="160" w:line="360" w:lineRule="auto"/>
        <w:ind w:left="220" w:right="260" w:firstLine="720"/>
        <w:rPr>
          <w:rFonts w:ascii="Sylfaen" w:hAnsi="Sylfaen"/>
          <w:sz w:val="24"/>
          <w:szCs w:val="24"/>
        </w:rPr>
      </w:pPr>
    </w:p>
    <w:p w:rsidR="00C446A3" w:rsidRPr="00E97FF6" w:rsidRDefault="00017B72" w:rsidP="00A03BB7">
      <w:pPr>
        <w:pStyle w:val="Bodytext20"/>
        <w:shd w:val="clear" w:color="auto" w:fill="auto"/>
        <w:spacing w:after="160" w:line="360" w:lineRule="auto"/>
        <w:ind w:left="3480" w:firstLine="0"/>
        <w:rPr>
          <w:rFonts w:ascii="Sylfaen" w:hAnsi="Sylfaen"/>
          <w:sz w:val="24"/>
          <w:szCs w:val="24"/>
        </w:rPr>
      </w:pPr>
      <w:r w:rsidRPr="00E97FF6">
        <w:rPr>
          <w:rFonts w:ascii="Sylfaen" w:hAnsi="Sylfaen"/>
          <w:sz w:val="24"/>
          <w:szCs w:val="24"/>
        </w:rPr>
        <w:t>III. Հիմնական հասկացությունները</w:t>
      </w:r>
    </w:p>
    <w:p w:rsidR="00C446A3" w:rsidRPr="00E97FF6" w:rsidRDefault="00017B72" w:rsidP="00455BC9">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4.</w:t>
      </w:r>
      <w:r w:rsidR="00455BC9" w:rsidRPr="00E97FF6">
        <w:rPr>
          <w:rFonts w:ascii="Sylfaen" w:hAnsi="Sylfaen"/>
          <w:sz w:val="24"/>
          <w:szCs w:val="24"/>
        </w:rPr>
        <w:tab/>
      </w:r>
      <w:r w:rsidRPr="00E97FF6">
        <w:rPr>
          <w:rFonts w:ascii="Sylfaen" w:hAnsi="Sylfaen"/>
          <w:sz w:val="24"/>
          <w:szCs w:val="24"/>
        </w:rPr>
        <w:t xml:space="preserve">Սույն </w:t>
      </w:r>
      <w:r w:rsidR="00471124" w:rsidRPr="00E97FF6">
        <w:rPr>
          <w:rFonts w:ascii="Sylfaen" w:hAnsi="Sylfaen"/>
          <w:sz w:val="24"/>
          <w:szCs w:val="24"/>
        </w:rPr>
        <w:t>կ</w:t>
      </w:r>
      <w:r w:rsidRPr="00E97FF6">
        <w:rPr>
          <w:rFonts w:ascii="Sylfaen" w:hAnsi="Sylfaen"/>
          <w:sz w:val="24"/>
          <w:szCs w:val="24"/>
        </w:rPr>
        <w:t>անոնների նպատակներով օգտագործվում են հետ</w:t>
      </w:r>
      <w:r w:rsidR="00455BC9" w:rsidRPr="00E97FF6">
        <w:rPr>
          <w:rFonts w:ascii="Sylfaen" w:hAnsi="Sylfaen"/>
          <w:sz w:val="24"/>
          <w:szCs w:val="24"/>
        </w:rPr>
        <w:t>եւ</w:t>
      </w:r>
      <w:r w:rsidRPr="00E97FF6">
        <w:rPr>
          <w:rFonts w:ascii="Sylfaen" w:hAnsi="Sylfaen"/>
          <w:sz w:val="24"/>
          <w:szCs w:val="24"/>
        </w:rPr>
        <w:t>յալ իմաստն ունեցող</w:t>
      </w:r>
      <w:r w:rsidR="00A002DE" w:rsidRPr="00E97FF6">
        <w:rPr>
          <w:rFonts w:ascii="Sylfaen" w:hAnsi="Sylfaen"/>
          <w:sz w:val="24"/>
          <w:szCs w:val="24"/>
        </w:rPr>
        <w:t xml:space="preserve"> հասկացությունները՝</w:t>
      </w:r>
    </w:p>
    <w:p w:rsidR="00C446A3" w:rsidRPr="00E97FF6" w:rsidRDefault="00017B72"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w:t>
      </w:r>
      <w:r w:rsidR="00B51EF2" w:rsidRPr="00E97FF6">
        <w:rPr>
          <w:rFonts w:ascii="Sylfaen" w:hAnsi="Sylfaen"/>
          <w:sz w:val="24"/>
          <w:szCs w:val="24"/>
        </w:rPr>
        <w:t>ավտորիզացում</w:t>
      </w:r>
      <w:r w:rsidRPr="00E97FF6">
        <w:rPr>
          <w:rFonts w:ascii="Sylfaen" w:hAnsi="Sylfaen"/>
          <w:sz w:val="24"/>
          <w:szCs w:val="24"/>
        </w:rPr>
        <w:t>»՝ ընդհանուր գործընթացի կոնկրետ մասնակցին որոշակի գործողությունների կատարման իրավունքների տրամադրում.</w:t>
      </w:r>
    </w:p>
    <w:p w:rsidR="00C446A3" w:rsidRPr="00E97FF6" w:rsidRDefault="00017B72"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 xml:space="preserve">«ռեեստր»՝ ընդհանուր տեղեկատվական ռեսուրս, որը տեղեկություններ է պարունակում Միության անդամ պետությունների դեղագործական տեսուչների վերաբերյալ </w:t>
      </w:r>
      <w:r w:rsidR="00455BC9" w:rsidRPr="00E97FF6">
        <w:rPr>
          <w:rFonts w:ascii="Sylfaen" w:hAnsi="Sylfaen"/>
          <w:sz w:val="24"/>
          <w:szCs w:val="24"/>
        </w:rPr>
        <w:t>եւ</w:t>
      </w:r>
      <w:r w:rsidRPr="00E97FF6">
        <w:rPr>
          <w:rFonts w:ascii="Sylfaen" w:hAnsi="Sylfaen"/>
          <w:sz w:val="24"/>
          <w:szCs w:val="24"/>
        </w:rPr>
        <w:t xml:space="preserve"> ձ</w:t>
      </w:r>
      <w:r w:rsidR="00455BC9" w:rsidRPr="00E97FF6">
        <w:rPr>
          <w:rFonts w:ascii="Sylfaen" w:hAnsi="Sylfaen"/>
          <w:sz w:val="24"/>
          <w:szCs w:val="24"/>
        </w:rPr>
        <w:t>եւ</w:t>
      </w:r>
      <w:r w:rsidRPr="00E97FF6">
        <w:rPr>
          <w:rFonts w:ascii="Sylfaen" w:hAnsi="Sylfaen"/>
          <w:sz w:val="24"/>
          <w:szCs w:val="24"/>
        </w:rPr>
        <w:t xml:space="preserve">ավորվում է արտաքին </w:t>
      </w:r>
      <w:r w:rsidR="00455BC9" w:rsidRPr="00E97FF6">
        <w:rPr>
          <w:rFonts w:ascii="Sylfaen" w:hAnsi="Sylfaen"/>
          <w:sz w:val="24"/>
          <w:szCs w:val="24"/>
        </w:rPr>
        <w:t>եւ</w:t>
      </w:r>
      <w:r w:rsidRPr="00E97FF6">
        <w:rPr>
          <w:rFonts w:ascii="Sylfaen" w:hAnsi="Sylfaen"/>
          <w:sz w:val="24"/>
          <w:szCs w:val="24"/>
        </w:rPr>
        <w:t xml:space="preserve"> փոխադարձ առ</w:t>
      </w:r>
      <w:r w:rsidR="00455BC9" w:rsidRPr="00E97FF6">
        <w:rPr>
          <w:rFonts w:ascii="Sylfaen" w:hAnsi="Sylfaen"/>
          <w:sz w:val="24"/>
          <w:szCs w:val="24"/>
        </w:rPr>
        <w:t>եւ</w:t>
      </w:r>
      <w:r w:rsidRPr="00E97FF6">
        <w:rPr>
          <w:rFonts w:ascii="Sylfaen" w:hAnsi="Sylfaen"/>
          <w:sz w:val="24"/>
          <w:szCs w:val="24"/>
        </w:rPr>
        <w:t xml:space="preserve">տրի ինտեգրված տեղեկատվական համակարգի օգտագործմամբ՝ Միության անդամ պետությունների </w:t>
      </w:r>
      <w:r w:rsidR="00455BC9" w:rsidRPr="00E97FF6">
        <w:rPr>
          <w:rFonts w:ascii="Sylfaen" w:hAnsi="Sylfaen"/>
          <w:sz w:val="24"/>
          <w:szCs w:val="24"/>
        </w:rPr>
        <w:t>եւ</w:t>
      </w:r>
      <w:r w:rsidRPr="00E97FF6">
        <w:rPr>
          <w:rFonts w:ascii="Sylfaen" w:hAnsi="Sylfaen"/>
          <w:sz w:val="24"/>
          <w:szCs w:val="24"/>
        </w:rPr>
        <w:t xml:space="preserve"> Եվրասիական տնտեսական հանձնաժողովի տեղեկատվական փոխգործակցության հիման վրա.</w:t>
      </w:r>
    </w:p>
    <w:p w:rsidR="00C446A3" w:rsidRPr="00E97FF6" w:rsidRDefault="00017B72" w:rsidP="00455BC9">
      <w:pPr>
        <w:pStyle w:val="Bodytext20"/>
        <w:shd w:val="clear" w:color="auto" w:fill="auto"/>
        <w:spacing w:after="160" w:line="346" w:lineRule="auto"/>
        <w:ind w:right="-1" w:firstLine="567"/>
        <w:rPr>
          <w:rFonts w:ascii="Sylfaen" w:hAnsi="Sylfaen"/>
          <w:sz w:val="24"/>
          <w:szCs w:val="24"/>
        </w:rPr>
      </w:pPr>
      <w:r w:rsidRPr="00E97FF6">
        <w:rPr>
          <w:rFonts w:ascii="Sylfaen" w:hAnsi="Sylfaen"/>
          <w:sz w:val="24"/>
          <w:szCs w:val="24"/>
        </w:rPr>
        <w:t xml:space="preserve">Սույն </w:t>
      </w:r>
      <w:r w:rsidR="00471124" w:rsidRPr="00E97FF6">
        <w:rPr>
          <w:rFonts w:ascii="Sylfaen" w:hAnsi="Sylfaen"/>
          <w:sz w:val="24"/>
          <w:szCs w:val="24"/>
        </w:rPr>
        <w:t>կ</w:t>
      </w:r>
      <w:r w:rsidRPr="00E97FF6">
        <w:rPr>
          <w:rFonts w:ascii="Sylfaen" w:hAnsi="Sylfaen"/>
          <w:sz w:val="24"/>
          <w:szCs w:val="24"/>
        </w:rPr>
        <w:t xml:space="preserve">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w:t>
      </w:r>
      <w:r w:rsidRPr="00E97FF6">
        <w:rPr>
          <w:rFonts w:ascii="Sylfaen" w:hAnsi="Sylfaen"/>
          <w:sz w:val="24"/>
          <w:szCs w:val="24"/>
        </w:rPr>
        <w:lastRenderedPageBreak/>
        <w:t xml:space="preserve">ընթացակարգ» </w:t>
      </w:r>
      <w:r w:rsidR="00455BC9" w:rsidRPr="00E97FF6">
        <w:rPr>
          <w:rFonts w:ascii="Sylfaen" w:hAnsi="Sylfaen"/>
          <w:sz w:val="24"/>
          <w:szCs w:val="24"/>
        </w:rPr>
        <w:t>եւ</w:t>
      </w:r>
      <w:r w:rsidRPr="00E97FF6">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55BC9" w:rsidRPr="00E97FF6">
        <w:rPr>
          <w:rFonts w:ascii="Sylfaen" w:hAnsi="Sylfaen"/>
          <w:sz w:val="24"/>
          <w:szCs w:val="24"/>
        </w:rPr>
        <w:t>եւ</w:t>
      </w:r>
      <w:r w:rsidRPr="00E97FF6">
        <w:rPr>
          <w:rFonts w:ascii="Sylfaen" w:hAnsi="Sylfaen"/>
          <w:sz w:val="24"/>
          <w:szCs w:val="24"/>
        </w:rPr>
        <w:t xml:space="preserve"> նկարագրման մեթոդիկայով սահմանված իմաստներով։</w:t>
      </w:r>
    </w:p>
    <w:p w:rsidR="00A002DE" w:rsidRPr="00E97FF6" w:rsidRDefault="00A002DE" w:rsidP="00455BC9">
      <w:pPr>
        <w:pStyle w:val="Bodytext20"/>
        <w:shd w:val="clear" w:color="auto" w:fill="auto"/>
        <w:spacing w:after="160" w:line="346" w:lineRule="auto"/>
        <w:ind w:left="220" w:right="260" w:firstLine="720"/>
        <w:rPr>
          <w:rFonts w:ascii="Sylfaen" w:hAnsi="Sylfaen"/>
          <w:sz w:val="24"/>
          <w:szCs w:val="24"/>
        </w:rPr>
      </w:pPr>
    </w:p>
    <w:p w:rsidR="00C446A3" w:rsidRPr="00E97FF6" w:rsidRDefault="00017B72" w:rsidP="00455BC9">
      <w:pPr>
        <w:pStyle w:val="Bodytext20"/>
        <w:shd w:val="clear" w:color="auto" w:fill="auto"/>
        <w:spacing w:after="160" w:line="346" w:lineRule="auto"/>
        <w:ind w:firstLine="0"/>
        <w:jc w:val="center"/>
        <w:rPr>
          <w:rFonts w:ascii="Sylfaen" w:hAnsi="Sylfaen"/>
          <w:sz w:val="24"/>
          <w:szCs w:val="24"/>
        </w:rPr>
      </w:pPr>
      <w:r w:rsidRPr="00E97FF6">
        <w:rPr>
          <w:rFonts w:ascii="Sylfaen" w:hAnsi="Sylfaen"/>
          <w:sz w:val="24"/>
          <w:szCs w:val="24"/>
        </w:rPr>
        <w:t>IV. Հիմնական տեղեկություններ ընդհանուր գործընթացի վերաբերյալ</w:t>
      </w:r>
    </w:p>
    <w:p w:rsidR="00C446A3" w:rsidRPr="00E97FF6" w:rsidRDefault="00017B72" w:rsidP="00455BC9">
      <w:pPr>
        <w:pStyle w:val="Bodytext20"/>
        <w:shd w:val="clear" w:color="auto" w:fill="auto"/>
        <w:tabs>
          <w:tab w:val="left" w:pos="1134"/>
        </w:tabs>
        <w:spacing w:after="160" w:line="346" w:lineRule="auto"/>
        <w:ind w:right="-1" w:firstLine="567"/>
        <w:rPr>
          <w:rFonts w:ascii="Sylfaen" w:hAnsi="Sylfaen"/>
          <w:sz w:val="24"/>
          <w:szCs w:val="24"/>
        </w:rPr>
      </w:pPr>
      <w:r w:rsidRPr="00E97FF6">
        <w:rPr>
          <w:rFonts w:ascii="Sylfaen" w:hAnsi="Sylfaen"/>
          <w:sz w:val="24"/>
          <w:szCs w:val="24"/>
        </w:rPr>
        <w:t>5.</w:t>
      </w:r>
      <w:r w:rsidR="00455BC9" w:rsidRPr="00E97FF6">
        <w:rPr>
          <w:rFonts w:ascii="Sylfaen" w:hAnsi="Sylfaen"/>
          <w:sz w:val="24"/>
          <w:szCs w:val="24"/>
        </w:rPr>
        <w:tab/>
      </w:r>
      <w:r w:rsidRPr="00E97FF6">
        <w:rPr>
          <w:rFonts w:ascii="Sylfaen" w:hAnsi="Sylfaen"/>
          <w:sz w:val="24"/>
          <w:szCs w:val="24"/>
        </w:rPr>
        <w:t>Ընդհանուր գործընթացի լրիվ անվանումը՝ «Եվրասիական տնտեսական միության դեղագործական տեսուչների միասնական ռեեստրի ձ</w:t>
      </w:r>
      <w:r w:rsidR="00455BC9" w:rsidRPr="00E97FF6">
        <w:rPr>
          <w:rFonts w:ascii="Sylfaen" w:hAnsi="Sylfaen"/>
          <w:sz w:val="24"/>
          <w:szCs w:val="24"/>
        </w:rPr>
        <w:t>եւ</w:t>
      </w:r>
      <w:r w:rsidRPr="00E97FF6">
        <w:rPr>
          <w:rFonts w:ascii="Sylfaen" w:hAnsi="Sylfaen"/>
          <w:sz w:val="24"/>
          <w:szCs w:val="24"/>
        </w:rPr>
        <w:t xml:space="preserve">ավորում, վարում </w:t>
      </w:r>
      <w:r w:rsidR="00455BC9" w:rsidRPr="00E97FF6">
        <w:rPr>
          <w:rFonts w:ascii="Sylfaen" w:hAnsi="Sylfaen"/>
          <w:sz w:val="24"/>
          <w:szCs w:val="24"/>
        </w:rPr>
        <w:t>եւ</w:t>
      </w:r>
      <w:r w:rsidRPr="00E97FF6">
        <w:rPr>
          <w:rFonts w:ascii="Sylfaen" w:hAnsi="Sylfaen"/>
          <w:sz w:val="24"/>
          <w:szCs w:val="24"/>
        </w:rPr>
        <w:t xml:space="preserve"> օգտագործում»։</w:t>
      </w:r>
    </w:p>
    <w:p w:rsidR="00C446A3" w:rsidRPr="00E97FF6" w:rsidRDefault="00017B72" w:rsidP="00455BC9">
      <w:pPr>
        <w:pStyle w:val="Bodytext20"/>
        <w:shd w:val="clear" w:color="auto" w:fill="auto"/>
        <w:tabs>
          <w:tab w:val="left" w:pos="1134"/>
        </w:tabs>
        <w:spacing w:after="160" w:line="346" w:lineRule="auto"/>
        <w:ind w:right="-1" w:firstLine="567"/>
        <w:rPr>
          <w:rFonts w:ascii="Sylfaen" w:hAnsi="Sylfaen"/>
          <w:spacing w:val="6"/>
          <w:sz w:val="24"/>
          <w:szCs w:val="24"/>
        </w:rPr>
      </w:pPr>
      <w:r w:rsidRPr="00E97FF6">
        <w:rPr>
          <w:rFonts w:ascii="Sylfaen" w:hAnsi="Sylfaen"/>
          <w:spacing w:val="6"/>
          <w:sz w:val="24"/>
          <w:szCs w:val="24"/>
        </w:rPr>
        <w:t>6.</w:t>
      </w:r>
      <w:r w:rsidR="00455BC9" w:rsidRPr="00E97FF6">
        <w:rPr>
          <w:rFonts w:ascii="Sylfaen" w:hAnsi="Sylfaen"/>
          <w:spacing w:val="6"/>
          <w:sz w:val="24"/>
          <w:szCs w:val="24"/>
        </w:rPr>
        <w:tab/>
      </w:r>
      <w:r w:rsidRPr="00E97FF6">
        <w:rPr>
          <w:rFonts w:ascii="Sylfaen" w:hAnsi="Sylfaen"/>
          <w:spacing w:val="6"/>
          <w:sz w:val="24"/>
          <w:szCs w:val="24"/>
        </w:rPr>
        <w:t>Ընդհանուր գործընթացի ծածկագրային նշագիրը՝ P.MM.09, տարբերակ 1.0.0։</w:t>
      </w:r>
    </w:p>
    <w:p w:rsidR="00A002DE" w:rsidRPr="00E97FF6" w:rsidRDefault="00A002DE" w:rsidP="00455BC9">
      <w:pPr>
        <w:pStyle w:val="Bodytext20"/>
        <w:shd w:val="clear" w:color="auto" w:fill="auto"/>
        <w:spacing w:after="160" w:line="346" w:lineRule="auto"/>
        <w:ind w:left="260" w:firstLine="700"/>
        <w:rPr>
          <w:rFonts w:ascii="Sylfaen" w:hAnsi="Sylfaen"/>
          <w:sz w:val="24"/>
          <w:szCs w:val="24"/>
        </w:rPr>
      </w:pPr>
    </w:p>
    <w:p w:rsidR="00C446A3" w:rsidRPr="00E97FF6" w:rsidRDefault="00017B72" w:rsidP="00455BC9">
      <w:pPr>
        <w:pStyle w:val="Bodytext20"/>
        <w:shd w:val="clear" w:color="auto" w:fill="auto"/>
        <w:spacing w:after="160" w:line="346" w:lineRule="auto"/>
        <w:ind w:firstLine="0"/>
        <w:jc w:val="center"/>
        <w:rPr>
          <w:rFonts w:ascii="Sylfaen" w:hAnsi="Sylfaen"/>
          <w:sz w:val="24"/>
          <w:szCs w:val="24"/>
        </w:rPr>
      </w:pPr>
      <w:r w:rsidRPr="00E97FF6">
        <w:rPr>
          <w:rFonts w:ascii="Sylfaen" w:hAnsi="Sylfaen"/>
          <w:sz w:val="24"/>
          <w:szCs w:val="24"/>
        </w:rPr>
        <w:t xml:space="preserve">1. Ընդհանուր գործընթացի նպատակը </w:t>
      </w:r>
      <w:r w:rsidR="00455BC9" w:rsidRPr="00E97FF6">
        <w:rPr>
          <w:rFonts w:ascii="Sylfaen" w:hAnsi="Sylfaen"/>
          <w:sz w:val="24"/>
          <w:szCs w:val="24"/>
        </w:rPr>
        <w:t>եւ</w:t>
      </w:r>
      <w:r w:rsidRPr="00E97FF6">
        <w:rPr>
          <w:rFonts w:ascii="Sylfaen" w:hAnsi="Sylfaen"/>
          <w:sz w:val="24"/>
          <w:szCs w:val="24"/>
        </w:rPr>
        <w:t xml:space="preserve"> խնդիրները</w:t>
      </w:r>
    </w:p>
    <w:p w:rsidR="00C446A3" w:rsidRPr="00E97FF6" w:rsidRDefault="00017B72" w:rsidP="00455BC9">
      <w:pPr>
        <w:pStyle w:val="Bodytext20"/>
        <w:shd w:val="clear" w:color="auto" w:fill="auto"/>
        <w:tabs>
          <w:tab w:val="left" w:pos="1134"/>
        </w:tabs>
        <w:spacing w:after="160" w:line="346" w:lineRule="auto"/>
        <w:ind w:right="-1" w:firstLine="567"/>
        <w:rPr>
          <w:rFonts w:ascii="Sylfaen" w:hAnsi="Sylfaen"/>
          <w:sz w:val="24"/>
          <w:szCs w:val="24"/>
        </w:rPr>
      </w:pPr>
      <w:r w:rsidRPr="00E97FF6">
        <w:rPr>
          <w:rFonts w:ascii="Sylfaen" w:hAnsi="Sylfaen"/>
          <w:sz w:val="24"/>
          <w:szCs w:val="24"/>
        </w:rPr>
        <w:t>7.</w:t>
      </w:r>
      <w:r w:rsidR="00455BC9" w:rsidRPr="00E97FF6">
        <w:rPr>
          <w:rFonts w:ascii="Sylfaen" w:hAnsi="Sylfaen"/>
          <w:sz w:val="24"/>
          <w:szCs w:val="24"/>
        </w:rPr>
        <w:tab/>
      </w:r>
      <w:r w:rsidRPr="00E97FF6">
        <w:rPr>
          <w:rFonts w:ascii="Sylfaen" w:hAnsi="Sylfaen"/>
          <w:sz w:val="24"/>
          <w:szCs w:val="24"/>
        </w:rPr>
        <w:t>Ընդհանուր գործընթացի նպատակն է ստեղծել նախապայմաններ դեղագործական տեսուչների մասին տեղեկատվության փոխանակման հետ կապված ծախքերի նվազեցման համար՝ դեղամիջոցների շրջանառության ոլորտում ընդհանուր տեղեկատվական տարածության ստեղծման հաշվին։</w:t>
      </w:r>
    </w:p>
    <w:p w:rsidR="00C446A3" w:rsidRPr="00E97FF6" w:rsidRDefault="00017B72" w:rsidP="00455BC9">
      <w:pPr>
        <w:pStyle w:val="Bodytext20"/>
        <w:shd w:val="clear" w:color="auto" w:fill="auto"/>
        <w:tabs>
          <w:tab w:val="left" w:pos="1134"/>
        </w:tabs>
        <w:spacing w:after="160" w:line="346" w:lineRule="auto"/>
        <w:ind w:right="-1" w:firstLine="567"/>
        <w:rPr>
          <w:rFonts w:ascii="Sylfaen" w:hAnsi="Sylfaen"/>
          <w:sz w:val="24"/>
          <w:szCs w:val="24"/>
        </w:rPr>
      </w:pPr>
      <w:r w:rsidRPr="00E97FF6">
        <w:rPr>
          <w:rFonts w:ascii="Sylfaen" w:hAnsi="Sylfaen"/>
          <w:sz w:val="24"/>
          <w:szCs w:val="24"/>
        </w:rPr>
        <w:t>8.</w:t>
      </w:r>
      <w:r w:rsidR="00455BC9" w:rsidRPr="00E97FF6">
        <w:rPr>
          <w:rFonts w:ascii="Sylfaen" w:hAnsi="Sylfaen"/>
          <w:sz w:val="24"/>
          <w:szCs w:val="24"/>
        </w:rPr>
        <w:tab/>
      </w:r>
      <w:r w:rsidRPr="00E97FF6">
        <w:rPr>
          <w:rFonts w:ascii="Sylfaen" w:hAnsi="Sylfaen"/>
          <w:sz w:val="24"/>
          <w:szCs w:val="24"/>
        </w:rPr>
        <w:t>Ընդհանուր գործընթացի նպատակն իրագործելու համար անհրաժեշտ է լուծել հետ</w:t>
      </w:r>
      <w:r w:rsidR="00455BC9" w:rsidRPr="00E97FF6">
        <w:rPr>
          <w:rFonts w:ascii="Sylfaen" w:hAnsi="Sylfaen"/>
          <w:sz w:val="24"/>
          <w:szCs w:val="24"/>
        </w:rPr>
        <w:t>եւ</w:t>
      </w:r>
      <w:r w:rsidRPr="00E97FF6">
        <w:rPr>
          <w:rFonts w:ascii="Sylfaen" w:hAnsi="Sylfaen"/>
          <w:sz w:val="24"/>
          <w:szCs w:val="24"/>
        </w:rPr>
        <w:t>յալ խնդիրները՝</w:t>
      </w:r>
    </w:p>
    <w:p w:rsidR="00C446A3" w:rsidRPr="00E97FF6" w:rsidRDefault="00017B72" w:rsidP="00455BC9">
      <w:pPr>
        <w:pStyle w:val="Bodytext20"/>
        <w:shd w:val="clear" w:color="auto" w:fill="auto"/>
        <w:tabs>
          <w:tab w:val="left" w:pos="1134"/>
        </w:tabs>
        <w:spacing w:after="160" w:line="346" w:lineRule="auto"/>
        <w:ind w:right="-1" w:firstLine="567"/>
        <w:rPr>
          <w:rFonts w:ascii="Sylfaen" w:hAnsi="Sylfaen"/>
          <w:sz w:val="24"/>
          <w:szCs w:val="24"/>
        </w:rPr>
      </w:pPr>
      <w:r w:rsidRPr="00E97FF6">
        <w:rPr>
          <w:rFonts w:ascii="Sylfaen" w:hAnsi="Sylfaen"/>
          <w:sz w:val="24"/>
          <w:szCs w:val="24"/>
        </w:rPr>
        <w:t>ա)</w:t>
      </w:r>
      <w:r w:rsidR="00455BC9" w:rsidRPr="00E97FF6">
        <w:rPr>
          <w:rFonts w:ascii="Sylfaen" w:hAnsi="Sylfaen"/>
          <w:sz w:val="24"/>
          <w:szCs w:val="24"/>
        </w:rPr>
        <w:tab/>
      </w:r>
      <w:r w:rsidRPr="00E97FF6">
        <w:rPr>
          <w:rFonts w:ascii="Sylfaen" w:hAnsi="Sylfaen"/>
          <w:sz w:val="24"/>
          <w:szCs w:val="24"/>
        </w:rPr>
        <w:t xml:space="preserve">արտաքին </w:t>
      </w:r>
      <w:r w:rsidR="00455BC9" w:rsidRPr="00E97FF6">
        <w:rPr>
          <w:rFonts w:ascii="Sylfaen" w:hAnsi="Sylfaen"/>
          <w:sz w:val="24"/>
          <w:szCs w:val="24"/>
        </w:rPr>
        <w:t>եւ</w:t>
      </w:r>
      <w:r w:rsidRPr="00E97FF6">
        <w:rPr>
          <w:rFonts w:ascii="Sylfaen" w:hAnsi="Sylfaen"/>
          <w:sz w:val="24"/>
          <w:szCs w:val="24"/>
        </w:rPr>
        <w:t xml:space="preserve"> փոխադարձ առ</w:t>
      </w:r>
      <w:r w:rsidR="00455BC9" w:rsidRPr="00E97FF6">
        <w:rPr>
          <w:rFonts w:ascii="Sylfaen" w:hAnsi="Sylfaen"/>
          <w:sz w:val="24"/>
          <w:szCs w:val="24"/>
        </w:rPr>
        <w:t>եւ</w:t>
      </w:r>
      <w:r w:rsidRPr="00E97FF6">
        <w:rPr>
          <w:rFonts w:ascii="Sylfaen" w:hAnsi="Sylfaen"/>
          <w:sz w:val="24"/>
          <w:szCs w:val="24"/>
        </w:rPr>
        <w:t>տրի ինտեգրված տեղեկատվական համակարգի (այսուհետ՝ ինտեգրված համակարգ) շրջանակներում ստեղծել Միության դեղագործական տեսուչների մասին (այսուհետ՝ դեղագործական տեսուչներ) տեղեկություններ պարունակող տեղեկատվական ռեսուրս, որ</w:t>
      </w:r>
      <w:r w:rsidR="00E05C92" w:rsidRPr="00E97FF6">
        <w:rPr>
          <w:rFonts w:ascii="Sylfaen" w:hAnsi="Sylfaen"/>
          <w:sz w:val="24"/>
          <w:szCs w:val="24"/>
        </w:rPr>
        <w:t>ը</w:t>
      </w:r>
      <w:r w:rsidRPr="00E97FF6">
        <w:rPr>
          <w:rFonts w:ascii="Sylfaen" w:hAnsi="Sylfaen"/>
          <w:sz w:val="24"/>
          <w:szCs w:val="24"/>
        </w:rPr>
        <w:t xml:space="preserve"> ձ</w:t>
      </w:r>
      <w:r w:rsidR="00455BC9" w:rsidRPr="00E97FF6">
        <w:rPr>
          <w:rFonts w:ascii="Sylfaen" w:hAnsi="Sylfaen"/>
          <w:sz w:val="24"/>
          <w:szCs w:val="24"/>
        </w:rPr>
        <w:t>եւ</w:t>
      </w:r>
      <w:r w:rsidRPr="00E97FF6">
        <w:rPr>
          <w:rFonts w:ascii="Sylfaen" w:hAnsi="Sylfaen"/>
          <w:sz w:val="24"/>
          <w:szCs w:val="24"/>
        </w:rPr>
        <w:t>ավորում ու վարում</w:t>
      </w:r>
      <w:r w:rsidR="00E05C92" w:rsidRPr="00E97FF6">
        <w:rPr>
          <w:rFonts w:ascii="Sylfaen" w:hAnsi="Sylfaen"/>
          <w:sz w:val="24"/>
          <w:szCs w:val="24"/>
        </w:rPr>
        <w:t xml:space="preserve"> է</w:t>
      </w:r>
      <w:r w:rsidRPr="00E97FF6">
        <w:rPr>
          <w:rFonts w:ascii="Sylfaen" w:hAnsi="Sylfaen"/>
          <w:sz w:val="24"/>
          <w:szCs w:val="24"/>
        </w:rPr>
        <w:t xml:space="preserve"> </w:t>
      </w:r>
      <w:r w:rsidR="00B51EF2" w:rsidRPr="00E97FF6">
        <w:rPr>
          <w:rFonts w:ascii="Sylfaen" w:hAnsi="Sylfaen"/>
          <w:sz w:val="24"/>
          <w:szCs w:val="24"/>
        </w:rPr>
        <w:t>Եվրասիական</w:t>
      </w:r>
      <w:r w:rsidRPr="00E97FF6">
        <w:rPr>
          <w:rFonts w:ascii="Sylfaen" w:hAnsi="Sylfaen"/>
          <w:sz w:val="24"/>
          <w:szCs w:val="24"/>
        </w:rPr>
        <w:t xml:space="preserve"> տնտեսական հանձնաժողով</w:t>
      </w:r>
      <w:r w:rsidR="00E05C92" w:rsidRPr="00E97FF6">
        <w:rPr>
          <w:rFonts w:ascii="Sylfaen" w:hAnsi="Sylfaen"/>
          <w:sz w:val="24"/>
          <w:szCs w:val="24"/>
        </w:rPr>
        <w:t>ը</w:t>
      </w:r>
      <w:r w:rsidRPr="00E97FF6">
        <w:rPr>
          <w:rFonts w:ascii="Sylfaen" w:hAnsi="Sylfaen"/>
          <w:sz w:val="24"/>
          <w:szCs w:val="24"/>
        </w:rPr>
        <w:t xml:space="preserve"> (այսուհետ՝</w:t>
      </w:r>
      <w:r w:rsidR="004D2DB5" w:rsidRPr="00E97FF6">
        <w:rPr>
          <w:rFonts w:ascii="Sylfaen" w:hAnsi="Sylfaen"/>
          <w:sz w:val="24"/>
          <w:szCs w:val="24"/>
        </w:rPr>
        <w:t> </w:t>
      </w:r>
      <w:r w:rsidRPr="00E97FF6">
        <w:rPr>
          <w:rFonts w:ascii="Sylfaen" w:hAnsi="Sylfaen"/>
          <w:sz w:val="24"/>
          <w:szCs w:val="24"/>
        </w:rPr>
        <w:t>Հանձնաժողով).</w:t>
      </w:r>
    </w:p>
    <w:p w:rsidR="00C446A3" w:rsidRPr="00E97FF6" w:rsidRDefault="00017B72" w:rsidP="00455BC9">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lastRenderedPageBreak/>
        <w:t>բ)</w:t>
      </w:r>
      <w:r w:rsidR="00455BC9" w:rsidRPr="00E97FF6">
        <w:rPr>
          <w:rFonts w:ascii="Sylfaen" w:hAnsi="Sylfaen"/>
          <w:sz w:val="24"/>
          <w:szCs w:val="24"/>
        </w:rPr>
        <w:tab/>
      </w:r>
      <w:r w:rsidRPr="00E97FF6">
        <w:rPr>
          <w:rFonts w:ascii="Sylfaen" w:hAnsi="Sylfaen"/>
          <w:sz w:val="24"/>
          <w:szCs w:val="24"/>
        </w:rPr>
        <w:t xml:space="preserve">ապահովել Միության անդամ պետութունների լիազորված մարմինների կողմից (այսուհետ՝ անդամ պետությունների լիազորված մարմիններ) ինտեգրված համակարգի միջոցներով Միության դեղագործական տեսուչների ռեեստրից (այսուհետ՝ ռեեստր)՝ էլեկտրոնային տեսքով </w:t>
      </w:r>
      <w:r w:rsidR="00455BC9" w:rsidRPr="00E97FF6">
        <w:rPr>
          <w:rFonts w:ascii="Sylfaen" w:hAnsi="Sylfaen"/>
          <w:sz w:val="24"/>
          <w:szCs w:val="24"/>
        </w:rPr>
        <w:t>եւ</w:t>
      </w:r>
      <w:r w:rsidRPr="00E97FF6">
        <w:rPr>
          <w:rFonts w:ascii="Sylfaen" w:hAnsi="Sylfaen"/>
          <w:sz w:val="24"/>
          <w:szCs w:val="24"/>
        </w:rPr>
        <w:t xml:space="preserve"> ավտոմատացված ռեժիմով տեղեկություններ ստանալու</w:t>
      </w:r>
      <w:r w:rsidR="00455BC9" w:rsidRPr="00E97FF6">
        <w:rPr>
          <w:rFonts w:ascii="Sylfaen" w:hAnsi="Sylfaen"/>
          <w:sz w:val="24"/>
          <w:szCs w:val="24"/>
        </w:rPr>
        <w:t xml:space="preserve"> հնարավորությունը. </w:t>
      </w:r>
    </w:p>
    <w:p w:rsidR="00C446A3" w:rsidRPr="00E97FF6" w:rsidRDefault="00017B72" w:rsidP="00455BC9">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գ)</w:t>
      </w:r>
      <w:r w:rsidR="00455BC9" w:rsidRPr="00E97FF6">
        <w:rPr>
          <w:rFonts w:ascii="Sylfaen" w:hAnsi="Sylfaen"/>
          <w:sz w:val="24"/>
          <w:szCs w:val="24"/>
        </w:rPr>
        <w:tab/>
      </w:r>
      <w:r w:rsidRPr="00E97FF6">
        <w:rPr>
          <w:rFonts w:ascii="Sylfaen" w:hAnsi="Sylfaen"/>
          <w:sz w:val="24"/>
          <w:szCs w:val="24"/>
        </w:rPr>
        <w:t xml:space="preserve">ապահովել շահագրգիռ </w:t>
      </w:r>
      <w:r w:rsidR="00E15A6E" w:rsidRPr="00E97FF6">
        <w:rPr>
          <w:rFonts w:ascii="Sylfaen" w:hAnsi="Sylfaen"/>
          <w:sz w:val="24"/>
          <w:szCs w:val="24"/>
        </w:rPr>
        <w:t xml:space="preserve">անձանց </w:t>
      </w:r>
      <w:r w:rsidR="00455BC9" w:rsidRPr="00E97FF6">
        <w:rPr>
          <w:rFonts w:ascii="Sylfaen" w:hAnsi="Sylfaen"/>
          <w:sz w:val="24"/>
          <w:szCs w:val="24"/>
        </w:rPr>
        <w:t>եւ</w:t>
      </w:r>
      <w:r w:rsidR="00E15A6E" w:rsidRPr="00E97FF6">
        <w:rPr>
          <w:rFonts w:ascii="Sylfaen" w:hAnsi="Sylfaen"/>
          <w:sz w:val="24"/>
          <w:szCs w:val="24"/>
        </w:rPr>
        <w:t xml:space="preserve"> Հանձնաժողովի աշխատակիցների</w:t>
      </w:r>
      <w:r w:rsidR="00203D3A" w:rsidRPr="00E97FF6">
        <w:rPr>
          <w:rFonts w:ascii="Sylfaen" w:hAnsi="Sylfaen"/>
          <w:sz w:val="24"/>
          <w:szCs w:val="24"/>
        </w:rPr>
        <w:t>ն</w:t>
      </w:r>
      <w:r w:rsidR="00E15A6E" w:rsidRPr="00E97FF6">
        <w:rPr>
          <w:rFonts w:ascii="Sylfaen" w:hAnsi="Sylfaen"/>
          <w:sz w:val="24"/>
          <w:szCs w:val="24"/>
        </w:rPr>
        <w:t xml:space="preserve"> Միության տեղեկատվական պորտալի միջոցներով ռեեստրում պարունակվող արդիական, լրիվ </w:t>
      </w:r>
      <w:r w:rsidR="00455BC9" w:rsidRPr="00E97FF6">
        <w:rPr>
          <w:rFonts w:ascii="Sylfaen" w:hAnsi="Sylfaen"/>
          <w:sz w:val="24"/>
          <w:szCs w:val="24"/>
        </w:rPr>
        <w:t>եւ</w:t>
      </w:r>
      <w:r w:rsidR="00E15A6E" w:rsidRPr="00E97FF6">
        <w:rPr>
          <w:rFonts w:ascii="Sylfaen" w:hAnsi="Sylfaen"/>
          <w:sz w:val="24"/>
          <w:szCs w:val="24"/>
        </w:rPr>
        <w:t xml:space="preserve"> հավաստի</w:t>
      </w:r>
      <w:r w:rsidRPr="00E97FF6">
        <w:rPr>
          <w:rFonts w:ascii="Sylfaen" w:hAnsi="Sylfaen"/>
          <w:sz w:val="24"/>
          <w:szCs w:val="24"/>
        </w:rPr>
        <w:t xml:space="preserve"> տեղեկություննե</w:t>
      </w:r>
      <w:r w:rsidR="00455BC9" w:rsidRPr="00E97FF6">
        <w:rPr>
          <w:rFonts w:ascii="Sylfaen" w:hAnsi="Sylfaen"/>
          <w:sz w:val="24"/>
          <w:szCs w:val="24"/>
        </w:rPr>
        <w:t xml:space="preserve">ր ստանալու հնարավորությամբ. </w:t>
      </w:r>
    </w:p>
    <w:p w:rsidR="00C446A3" w:rsidRPr="00E97FF6" w:rsidRDefault="00017B72" w:rsidP="00455BC9">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դ)</w:t>
      </w:r>
      <w:r w:rsidR="00455BC9" w:rsidRPr="00E97FF6">
        <w:rPr>
          <w:rFonts w:ascii="Sylfaen" w:hAnsi="Sylfaen"/>
          <w:sz w:val="24"/>
          <w:szCs w:val="24"/>
        </w:rPr>
        <w:tab/>
      </w:r>
      <w:r w:rsidRPr="00E97FF6">
        <w:rPr>
          <w:rFonts w:ascii="Sylfaen" w:hAnsi="Sylfaen"/>
          <w:sz w:val="24"/>
          <w:szCs w:val="24"/>
        </w:rPr>
        <w:t xml:space="preserve">ապահովել միասնական դասակարգիչների </w:t>
      </w:r>
      <w:r w:rsidR="00455BC9" w:rsidRPr="00E97FF6">
        <w:rPr>
          <w:rFonts w:ascii="Sylfaen" w:hAnsi="Sylfaen"/>
          <w:sz w:val="24"/>
          <w:szCs w:val="24"/>
        </w:rPr>
        <w:t>եւ</w:t>
      </w:r>
      <w:r w:rsidRPr="00E97FF6">
        <w:rPr>
          <w:rFonts w:ascii="Sylfaen" w:hAnsi="Sylfaen"/>
          <w:sz w:val="24"/>
          <w:szCs w:val="24"/>
        </w:rPr>
        <w:t xml:space="preserve"> տեղեկատուների օգտագործումը ռեեստրը ձ</w:t>
      </w:r>
      <w:r w:rsidR="00455BC9" w:rsidRPr="00E97FF6">
        <w:rPr>
          <w:rFonts w:ascii="Sylfaen" w:hAnsi="Sylfaen"/>
          <w:sz w:val="24"/>
          <w:szCs w:val="24"/>
        </w:rPr>
        <w:t>եւ</w:t>
      </w:r>
      <w:r w:rsidRPr="00E97FF6">
        <w:rPr>
          <w:rFonts w:ascii="Sylfaen" w:hAnsi="Sylfaen"/>
          <w:sz w:val="24"/>
          <w:szCs w:val="24"/>
        </w:rPr>
        <w:t xml:space="preserve">ավորելիս </w:t>
      </w:r>
      <w:r w:rsidR="00455BC9" w:rsidRPr="00E97FF6">
        <w:rPr>
          <w:rFonts w:ascii="Sylfaen" w:hAnsi="Sylfaen"/>
          <w:sz w:val="24"/>
          <w:szCs w:val="24"/>
        </w:rPr>
        <w:t>եւ</w:t>
      </w:r>
      <w:r w:rsidRPr="00E97FF6">
        <w:rPr>
          <w:rFonts w:ascii="Sylfaen" w:hAnsi="Sylfaen"/>
          <w:sz w:val="24"/>
          <w:szCs w:val="24"/>
        </w:rPr>
        <w:t xml:space="preserve"> վարելիս։</w:t>
      </w:r>
    </w:p>
    <w:p w:rsidR="00A002DE" w:rsidRPr="00E97FF6" w:rsidRDefault="00A002DE" w:rsidP="00A03BB7">
      <w:pPr>
        <w:pStyle w:val="Bodytext20"/>
        <w:shd w:val="clear" w:color="auto" w:fill="auto"/>
        <w:spacing w:after="160" w:line="360" w:lineRule="auto"/>
        <w:ind w:left="380" w:firstLine="700"/>
        <w:rPr>
          <w:rFonts w:ascii="Sylfaen" w:hAnsi="Sylfaen"/>
          <w:sz w:val="24"/>
          <w:szCs w:val="24"/>
        </w:rPr>
      </w:pPr>
    </w:p>
    <w:p w:rsidR="00C446A3" w:rsidRPr="00E97FF6" w:rsidRDefault="00017B72" w:rsidP="00A03BB7">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t>2. Ընդհանուր գործընթացի մասնակիցները</w:t>
      </w:r>
    </w:p>
    <w:p w:rsidR="00C446A3" w:rsidRPr="00E97FF6" w:rsidRDefault="00017B72" w:rsidP="00455BC9">
      <w:pPr>
        <w:pStyle w:val="Bodytext20"/>
        <w:shd w:val="clear" w:color="auto" w:fill="auto"/>
        <w:tabs>
          <w:tab w:val="left" w:pos="1134"/>
        </w:tabs>
        <w:spacing w:after="160" w:line="360" w:lineRule="auto"/>
        <w:ind w:firstLine="567"/>
        <w:rPr>
          <w:rFonts w:ascii="Sylfaen" w:hAnsi="Sylfaen"/>
          <w:sz w:val="24"/>
          <w:szCs w:val="24"/>
        </w:rPr>
      </w:pPr>
      <w:r w:rsidRPr="00E97FF6">
        <w:rPr>
          <w:rFonts w:ascii="Sylfaen" w:hAnsi="Sylfaen"/>
          <w:sz w:val="24"/>
          <w:szCs w:val="24"/>
        </w:rPr>
        <w:t>9.</w:t>
      </w:r>
      <w:r w:rsidR="00455BC9" w:rsidRPr="00E97FF6">
        <w:rPr>
          <w:rFonts w:ascii="Sylfaen" w:hAnsi="Sylfaen"/>
          <w:sz w:val="24"/>
          <w:szCs w:val="24"/>
        </w:rPr>
        <w:tab/>
      </w:r>
      <w:r w:rsidRPr="00E97FF6">
        <w:rPr>
          <w:rFonts w:ascii="Sylfaen" w:hAnsi="Sylfaen"/>
          <w:sz w:val="24"/>
          <w:szCs w:val="24"/>
        </w:rPr>
        <w:t>Ընդհանուր գործընթացի մասնակիցների ցանկը բերված է 1-ին աղյուսակում:</w:t>
      </w:r>
    </w:p>
    <w:p w:rsidR="00CA600B" w:rsidRPr="00E97FF6" w:rsidRDefault="00CA600B" w:rsidP="00A03BB7">
      <w:pPr>
        <w:pStyle w:val="Bodytext20"/>
        <w:shd w:val="clear" w:color="auto" w:fill="auto"/>
        <w:spacing w:after="160" w:line="360" w:lineRule="auto"/>
        <w:ind w:firstLine="567"/>
        <w:rPr>
          <w:rFonts w:ascii="Sylfaen" w:hAnsi="Sylfaen"/>
          <w:sz w:val="24"/>
          <w:szCs w:val="24"/>
        </w:rPr>
      </w:pPr>
    </w:p>
    <w:p w:rsidR="00CA600B" w:rsidRPr="00E97FF6" w:rsidRDefault="00017B72"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1</w:t>
      </w:r>
    </w:p>
    <w:p w:rsidR="00A002DE" w:rsidRPr="00E97FF6" w:rsidRDefault="00017B72" w:rsidP="00A03BB7">
      <w:pPr>
        <w:pStyle w:val="Bodytext20"/>
        <w:shd w:val="clear" w:color="auto" w:fill="auto"/>
        <w:spacing w:after="160" w:line="360" w:lineRule="auto"/>
        <w:ind w:right="240" w:firstLine="0"/>
        <w:jc w:val="center"/>
        <w:rPr>
          <w:rFonts w:ascii="Sylfaen" w:hAnsi="Sylfaen"/>
          <w:sz w:val="24"/>
          <w:szCs w:val="24"/>
        </w:rPr>
      </w:pPr>
      <w:r w:rsidRPr="00E97FF6">
        <w:rPr>
          <w:rFonts w:ascii="Sylfaen" w:hAnsi="Sylfaen"/>
          <w:sz w:val="24"/>
          <w:szCs w:val="24"/>
        </w:rPr>
        <w:t>Ընդհանուր գործընթացի մասնակիցների ցանկը</w:t>
      </w:r>
    </w:p>
    <w:tbl>
      <w:tblPr>
        <w:tblOverlap w:val="never"/>
        <w:tblW w:w="9360" w:type="dxa"/>
        <w:jc w:val="center"/>
        <w:tblLayout w:type="fixed"/>
        <w:tblCellMar>
          <w:left w:w="10" w:type="dxa"/>
          <w:right w:w="10" w:type="dxa"/>
        </w:tblCellMar>
        <w:tblLook w:val="0020" w:firstRow="1" w:lastRow="0" w:firstColumn="0" w:lastColumn="0" w:noHBand="0" w:noVBand="0"/>
      </w:tblPr>
      <w:tblGrid>
        <w:gridCol w:w="2427"/>
        <w:gridCol w:w="3443"/>
        <w:gridCol w:w="3490"/>
      </w:tblGrid>
      <w:tr w:rsidR="00C446A3" w:rsidRPr="00E97FF6" w:rsidTr="00CA600B">
        <w:trPr>
          <w:tblHeader/>
          <w:jc w:val="center"/>
        </w:trPr>
        <w:tc>
          <w:tcPr>
            <w:tcW w:w="2427" w:type="dxa"/>
            <w:tcBorders>
              <w:top w:val="single" w:sz="4" w:space="0" w:color="auto"/>
              <w:left w:val="single" w:sz="4" w:space="0" w:color="auto"/>
            </w:tcBorders>
            <w:shd w:val="clear" w:color="auto" w:fill="FFFFFF"/>
            <w:vAlign w:val="center"/>
          </w:tcPr>
          <w:p w:rsidR="00C446A3" w:rsidRPr="00E97FF6" w:rsidRDefault="00C244EA" w:rsidP="00455BC9">
            <w:pPr>
              <w:pStyle w:val="Bodytext20"/>
              <w:shd w:val="clear" w:color="auto" w:fill="auto"/>
              <w:spacing w:after="120" w:line="240" w:lineRule="auto"/>
              <w:ind w:firstLine="0"/>
              <w:jc w:val="center"/>
              <w:rPr>
                <w:rFonts w:ascii="Sylfaen" w:hAnsi="Sylfaen"/>
                <w:sz w:val="24"/>
                <w:szCs w:val="24"/>
              </w:rPr>
            </w:pPr>
            <w:r w:rsidRPr="00E97FF6">
              <w:rPr>
                <w:rFonts w:ascii="Sylfaen" w:hAnsi="Sylfaen"/>
                <w:sz w:val="24"/>
                <w:szCs w:val="24"/>
              </w:rPr>
              <w:t>Ծածկագրային նշագիրը</w:t>
            </w:r>
          </w:p>
        </w:tc>
        <w:tc>
          <w:tcPr>
            <w:tcW w:w="3443" w:type="dxa"/>
            <w:tcBorders>
              <w:top w:val="single" w:sz="4" w:space="0" w:color="auto"/>
              <w:left w:val="single" w:sz="4" w:space="0" w:color="auto"/>
            </w:tcBorders>
            <w:shd w:val="clear" w:color="auto" w:fill="FFFFFF"/>
          </w:tcPr>
          <w:p w:rsidR="00C446A3" w:rsidRPr="00E97FF6" w:rsidRDefault="00A002DE" w:rsidP="00455BC9">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Անվանումը</w:t>
            </w:r>
          </w:p>
        </w:tc>
        <w:tc>
          <w:tcPr>
            <w:tcW w:w="3490" w:type="dxa"/>
            <w:tcBorders>
              <w:top w:val="single" w:sz="4" w:space="0" w:color="auto"/>
              <w:left w:val="single" w:sz="4" w:space="0" w:color="auto"/>
              <w:right w:val="single" w:sz="4" w:space="0" w:color="auto"/>
            </w:tcBorders>
            <w:shd w:val="clear" w:color="auto" w:fill="FFFFFF"/>
          </w:tcPr>
          <w:p w:rsidR="00C446A3" w:rsidRPr="00E97FF6" w:rsidRDefault="00017B72" w:rsidP="00455BC9">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CA600B">
        <w:trPr>
          <w:tblHeader/>
          <w:jc w:val="center"/>
        </w:trPr>
        <w:tc>
          <w:tcPr>
            <w:tcW w:w="2427" w:type="dxa"/>
            <w:tcBorders>
              <w:top w:val="single" w:sz="4" w:space="0" w:color="auto"/>
              <w:left w:val="single" w:sz="4" w:space="0" w:color="auto"/>
            </w:tcBorders>
            <w:shd w:val="clear" w:color="auto" w:fill="FFFFFF"/>
            <w:vAlign w:val="center"/>
          </w:tcPr>
          <w:p w:rsidR="00C446A3" w:rsidRPr="00E97FF6" w:rsidRDefault="00017B72" w:rsidP="00455BC9">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3443" w:type="dxa"/>
            <w:tcBorders>
              <w:top w:val="single" w:sz="4" w:space="0" w:color="auto"/>
              <w:left w:val="single" w:sz="4" w:space="0" w:color="auto"/>
            </w:tcBorders>
            <w:shd w:val="clear" w:color="auto" w:fill="FFFFFF"/>
            <w:vAlign w:val="center"/>
          </w:tcPr>
          <w:p w:rsidR="00C446A3" w:rsidRPr="00E97FF6" w:rsidRDefault="00017B72" w:rsidP="00455BC9">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3490"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455BC9">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CA600B">
        <w:trPr>
          <w:jc w:val="center"/>
        </w:trPr>
        <w:tc>
          <w:tcPr>
            <w:tcW w:w="2427" w:type="dxa"/>
            <w:tcBorders>
              <w:top w:val="single" w:sz="4" w:space="0" w:color="auto"/>
              <w:left w:val="single" w:sz="4" w:space="0" w:color="auto"/>
              <w:bottom w:val="single" w:sz="4" w:space="0" w:color="auto"/>
            </w:tcBorders>
            <w:shd w:val="clear" w:color="auto" w:fill="FFFFFF"/>
          </w:tcPr>
          <w:p w:rsidR="00C446A3" w:rsidRPr="00E97FF6" w:rsidRDefault="00017B72" w:rsidP="00455BC9">
            <w:pPr>
              <w:pStyle w:val="Bodytext20"/>
              <w:shd w:val="clear" w:color="auto" w:fill="auto"/>
              <w:spacing w:after="120" w:line="240" w:lineRule="auto"/>
              <w:ind w:left="135" w:right="145" w:firstLine="0"/>
              <w:jc w:val="left"/>
              <w:rPr>
                <w:rFonts w:ascii="Sylfaen" w:hAnsi="Sylfaen"/>
                <w:sz w:val="24"/>
                <w:szCs w:val="24"/>
              </w:rPr>
            </w:pPr>
            <w:r w:rsidRPr="00E97FF6">
              <w:rPr>
                <w:rStyle w:val="Bodytext211pt"/>
                <w:rFonts w:ascii="Sylfaen" w:hAnsi="Sylfaen"/>
                <w:sz w:val="24"/>
                <w:szCs w:val="24"/>
              </w:rPr>
              <w:t>P.ACT.001</w:t>
            </w:r>
          </w:p>
        </w:tc>
        <w:tc>
          <w:tcPr>
            <w:tcW w:w="3443" w:type="dxa"/>
            <w:tcBorders>
              <w:top w:val="single" w:sz="4" w:space="0" w:color="auto"/>
              <w:left w:val="single" w:sz="4" w:space="0" w:color="auto"/>
              <w:bottom w:val="single" w:sz="4" w:space="0" w:color="auto"/>
            </w:tcBorders>
            <w:shd w:val="clear" w:color="auto" w:fill="FFFFFF"/>
          </w:tcPr>
          <w:p w:rsidR="00C446A3" w:rsidRPr="00E97FF6" w:rsidRDefault="00017B72" w:rsidP="00455BC9">
            <w:pPr>
              <w:pStyle w:val="Bodytext20"/>
              <w:shd w:val="clear" w:color="auto" w:fill="auto"/>
              <w:spacing w:after="120" w:line="240" w:lineRule="auto"/>
              <w:ind w:left="135" w:right="145" w:firstLine="0"/>
              <w:jc w:val="left"/>
              <w:rPr>
                <w:rFonts w:ascii="Sylfaen" w:hAnsi="Sylfaen"/>
                <w:sz w:val="24"/>
                <w:szCs w:val="24"/>
              </w:rPr>
            </w:pPr>
            <w:r w:rsidRPr="00E97FF6">
              <w:rPr>
                <w:rStyle w:val="Bodytext211pt"/>
                <w:rFonts w:ascii="Sylfaen" w:hAnsi="Sylfaen"/>
                <w:sz w:val="24"/>
                <w:szCs w:val="24"/>
              </w:rPr>
              <w:t>Հանձնաժողով</w:t>
            </w:r>
          </w:p>
        </w:tc>
        <w:tc>
          <w:tcPr>
            <w:tcW w:w="3490" w:type="dxa"/>
            <w:tcBorders>
              <w:top w:val="single" w:sz="4" w:space="0" w:color="auto"/>
              <w:left w:val="single" w:sz="4" w:space="0" w:color="auto"/>
              <w:bottom w:val="single" w:sz="4" w:space="0" w:color="auto"/>
              <w:right w:val="single" w:sz="4" w:space="0" w:color="auto"/>
            </w:tcBorders>
            <w:shd w:val="clear" w:color="auto" w:fill="FFFFFF"/>
          </w:tcPr>
          <w:p w:rsidR="00E05C92" w:rsidRPr="00E97FF6" w:rsidRDefault="00017B72" w:rsidP="00DB6391">
            <w:pPr>
              <w:pStyle w:val="Bodytext20"/>
              <w:shd w:val="clear" w:color="auto" w:fill="auto"/>
              <w:spacing w:after="120" w:line="240" w:lineRule="auto"/>
              <w:ind w:left="136" w:right="147" w:firstLine="0"/>
              <w:jc w:val="left"/>
              <w:rPr>
                <w:rStyle w:val="Bodytext211pt"/>
                <w:rFonts w:ascii="Sylfaen" w:hAnsi="Sylfaen"/>
                <w:sz w:val="24"/>
                <w:szCs w:val="24"/>
              </w:rPr>
            </w:pPr>
            <w:r w:rsidRPr="00E97FF6">
              <w:rPr>
                <w:rStyle w:val="Bodytext211pt"/>
                <w:rFonts w:ascii="Sylfaen" w:hAnsi="Sylfaen"/>
                <w:sz w:val="24"/>
                <w:szCs w:val="24"/>
              </w:rPr>
              <w:t>Միության մարմին, որը պատասխանատու է ռեեստրի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ավորումն ու վարումն ապահովելու համար. </w:t>
            </w:r>
          </w:p>
          <w:p w:rsidR="00C446A3" w:rsidRPr="00E97FF6" w:rsidRDefault="00017B72" w:rsidP="00455BC9">
            <w:pPr>
              <w:pStyle w:val="Bodytext20"/>
              <w:shd w:val="clear" w:color="auto" w:fill="auto"/>
              <w:spacing w:after="120" w:line="240" w:lineRule="auto"/>
              <w:ind w:left="135" w:right="145" w:firstLine="0"/>
              <w:jc w:val="left"/>
              <w:rPr>
                <w:rFonts w:ascii="Sylfaen" w:hAnsi="Sylfaen"/>
                <w:sz w:val="24"/>
                <w:szCs w:val="24"/>
              </w:rPr>
            </w:pPr>
            <w:r w:rsidRPr="00E97FF6">
              <w:rPr>
                <w:rStyle w:val="Bodytext211pt"/>
                <w:rFonts w:ascii="Sylfaen" w:hAnsi="Sylfaen"/>
                <w:sz w:val="24"/>
                <w:szCs w:val="24"/>
              </w:rPr>
              <w:t>դեղագործական տեսուչների մասին տեղեկությունների ստաց</w:t>
            </w:r>
            <w:r w:rsidR="00E05C92" w:rsidRPr="00E97FF6">
              <w:rPr>
                <w:rStyle w:val="Bodytext211pt"/>
                <w:rFonts w:ascii="Sylfaen" w:hAnsi="Sylfaen"/>
                <w:sz w:val="24"/>
                <w:szCs w:val="24"/>
              </w:rPr>
              <w:t xml:space="preserve">ման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ռեեստրի թարմաց</w:t>
            </w:r>
            <w:r w:rsidR="00E05C92" w:rsidRPr="00E97FF6">
              <w:rPr>
                <w:rStyle w:val="Bodytext211pt"/>
                <w:rFonts w:ascii="Sylfaen" w:hAnsi="Sylfaen"/>
                <w:sz w:val="24"/>
                <w:szCs w:val="24"/>
              </w:rPr>
              <w:t>ման,</w:t>
            </w:r>
          </w:p>
          <w:p w:rsidR="009B012B" w:rsidRPr="00E97FF6" w:rsidRDefault="00017B72" w:rsidP="00455BC9">
            <w:pPr>
              <w:pStyle w:val="Bodytext20"/>
              <w:shd w:val="clear" w:color="auto" w:fill="auto"/>
              <w:spacing w:after="120" w:line="240" w:lineRule="auto"/>
              <w:ind w:left="135" w:right="145" w:firstLine="0"/>
              <w:jc w:val="left"/>
              <w:rPr>
                <w:rStyle w:val="Bodytext211pt"/>
                <w:rFonts w:ascii="Sylfaen" w:hAnsi="Sylfaen"/>
                <w:sz w:val="24"/>
                <w:szCs w:val="24"/>
              </w:rPr>
            </w:pPr>
            <w:r w:rsidRPr="00E97FF6">
              <w:rPr>
                <w:rStyle w:val="Bodytext211pt"/>
                <w:rFonts w:ascii="Sylfaen" w:hAnsi="Sylfaen"/>
                <w:sz w:val="24"/>
                <w:szCs w:val="24"/>
              </w:rPr>
              <w:lastRenderedPageBreak/>
              <w:t>ինտեգրված համակարգի միջոցով ռեեստրից տեղեկությունների ներկայաց</w:t>
            </w:r>
            <w:r w:rsidR="00E05C92" w:rsidRPr="00E97FF6">
              <w:rPr>
                <w:rStyle w:val="Bodytext211pt"/>
                <w:rFonts w:ascii="Sylfaen" w:hAnsi="Sylfaen"/>
                <w:sz w:val="24"/>
                <w:szCs w:val="24"/>
              </w:rPr>
              <w:t>ման</w:t>
            </w:r>
            <w:r w:rsidRPr="00E97FF6">
              <w:rPr>
                <w:rStyle w:val="Bodytext211pt"/>
                <w:rFonts w:ascii="Sylfaen" w:hAnsi="Sylfaen"/>
                <w:sz w:val="24"/>
                <w:szCs w:val="24"/>
              </w:rPr>
              <w:t>՝ անդամ պետությունների լիազորված մարմինների</w:t>
            </w:r>
            <w:r w:rsidR="00203D3A" w:rsidRPr="00E97FF6">
              <w:rPr>
                <w:rStyle w:val="Bodytext211pt"/>
                <w:rFonts w:ascii="Sylfaen" w:hAnsi="Sylfaen"/>
                <w:sz w:val="24"/>
                <w:szCs w:val="24"/>
              </w:rPr>
              <w:t xml:space="preserve"> </w:t>
            </w:r>
            <w:r w:rsidRPr="00E97FF6">
              <w:rPr>
                <w:rStyle w:val="Bodytext211pt"/>
                <w:rFonts w:ascii="Sylfaen" w:hAnsi="Sylfaen"/>
                <w:sz w:val="24"/>
                <w:szCs w:val="24"/>
              </w:rPr>
              <w:t>հարցումների հիման վրա</w:t>
            </w:r>
            <w:r w:rsidR="00E05C92" w:rsidRPr="00E97FF6">
              <w:rPr>
                <w:rStyle w:val="Bodytext211pt"/>
                <w:rFonts w:ascii="Sylfaen" w:hAnsi="Sylfaen"/>
                <w:sz w:val="24"/>
                <w:szCs w:val="24"/>
              </w:rPr>
              <w:t>,</w:t>
            </w:r>
          </w:p>
          <w:p w:rsidR="009B012B" w:rsidRPr="00E97FF6" w:rsidRDefault="00017B72" w:rsidP="00455BC9">
            <w:pPr>
              <w:pStyle w:val="Bodytext20"/>
              <w:shd w:val="clear" w:color="auto" w:fill="auto"/>
              <w:spacing w:after="120" w:line="240" w:lineRule="auto"/>
              <w:ind w:left="135" w:right="145" w:firstLine="0"/>
              <w:jc w:val="left"/>
              <w:rPr>
                <w:rFonts w:ascii="Sylfaen" w:hAnsi="Sylfaen"/>
                <w:b/>
                <w:bCs/>
                <w:i/>
                <w:iCs/>
                <w:sz w:val="24"/>
                <w:szCs w:val="24"/>
              </w:rPr>
            </w:pPr>
            <w:r w:rsidRPr="00E97FF6">
              <w:rPr>
                <w:rStyle w:val="Bodytext211pt"/>
                <w:rFonts w:ascii="Sylfaen" w:hAnsi="Sylfaen"/>
                <w:sz w:val="24"/>
                <w:szCs w:val="24"/>
              </w:rPr>
              <w:t>Միության տեղեկատվական պորտալում ռեեստրի տեղեկությունների հասանելիության ապահովմ</w:t>
            </w:r>
            <w:r w:rsidR="00E05C92" w:rsidRPr="00E97FF6">
              <w:rPr>
                <w:rStyle w:val="Bodytext211pt"/>
                <w:rFonts w:ascii="Sylfaen" w:hAnsi="Sylfaen"/>
                <w:sz w:val="24"/>
                <w:szCs w:val="24"/>
              </w:rPr>
              <w:t>ան մասով</w:t>
            </w:r>
          </w:p>
        </w:tc>
      </w:tr>
      <w:tr w:rsidR="00C446A3" w:rsidRPr="00E97FF6" w:rsidTr="00CA600B">
        <w:trPr>
          <w:jc w:val="center"/>
        </w:trPr>
        <w:tc>
          <w:tcPr>
            <w:tcW w:w="2427" w:type="dxa"/>
            <w:tcBorders>
              <w:top w:val="single" w:sz="4" w:space="0" w:color="auto"/>
              <w:left w:val="single" w:sz="4" w:space="0" w:color="auto"/>
            </w:tcBorders>
            <w:shd w:val="clear" w:color="auto" w:fill="FFFFFF"/>
          </w:tcPr>
          <w:p w:rsidR="00C446A3" w:rsidRPr="00E97FF6" w:rsidRDefault="00017B72" w:rsidP="00455BC9">
            <w:pPr>
              <w:pStyle w:val="Bodytext20"/>
              <w:shd w:val="clear" w:color="auto" w:fill="auto"/>
              <w:spacing w:after="120" w:line="240" w:lineRule="auto"/>
              <w:ind w:left="135" w:right="145" w:firstLine="0"/>
              <w:jc w:val="left"/>
              <w:rPr>
                <w:rFonts w:ascii="Sylfaen" w:hAnsi="Sylfaen"/>
                <w:sz w:val="24"/>
                <w:szCs w:val="24"/>
              </w:rPr>
            </w:pPr>
            <w:r w:rsidRPr="00E97FF6">
              <w:rPr>
                <w:rStyle w:val="Bodytext211pt"/>
                <w:rFonts w:ascii="Sylfaen" w:hAnsi="Sylfaen"/>
                <w:sz w:val="24"/>
                <w:szCs w:val="24"/>
              </w:rPr>
              <w:t>P.MM.09.ACT.001</w:t>
            </w:r>
          </w:p>
        </w:tc>
        <w:tc>
          <w:tcPr>
            <w:tcW w:w="3443" w:type="dxa"/>
            <w:tcBorders>
              <w:top w:val="single" w:sz="4" w:space="0" w:color="auto"/>
              <w:left w:val="single" w:sz="4" w:space="0" w:color="auto"/>
            </w:tcBorders>
            <w:shd w:val="clear" w:color="auto" w:fill="FFFFFF"/>
          </w:tcPr>
          <w:p w:rsidR="00C446A3" w:rsidRPr="00E97FF6" w:rsidRDefault="00017B72" w:rsidP="00455BC9">
            <w:pPr>
              <w:pStyle w:val="Bodytext20"/>
              <w:shd w:val="clear" w:color="auto" w:fill="auto"/>
              <w:spacing w:after="120" w:line="240" w:lineRule="auto"/>
              <w:ind w:left="135" w:right="145" w:firstLine="0"/>
              <w:jc w:val="left"/>
              <w:rPr>
                <w:rFonts w:ascii="Sylfaen" w:hAnsi="Sylfaen"/>
                <w:sz w:val="24"/>
                <w:szCs w:val="24"/>
              </w:rPr>
            </w:pPr>
            <w:r w:rsidRPr="00E97FF6">
              <w:rPr>
                <w:rStyle w:val="Bodytext211pt"/>
                <w:rFonts w:ascii="Sylfaen" w:hAnsi="Sylfaen"/>
                <w:sz w:val="24"/>
                <w:szCs w:val="24"/>
              </w:rPr>
              <w:t>անդամ պետության լիազորված մարմին</w:t>
            </w:r>
          </w:p>
        </w:tc>
        <w:tc>
          <w:tcPr>
            <w:tcW w:w="3490" w:type="dxa"/>
            <w:tcBorders>
              <w:top w:val="single" w:sz="4" w:space="0" w:color="auto"/>
              <w:left w:val="single" w:sz="4" w:space="0" w:color="auto"/>
              <w:right w:val="single" w:sz="4" w:space="0" w:color="auto"/>
            </w:tcBorders>
            <w:shd w:val="clear" w:color="auto" w:fill="FFFFFF"/>
          </w:tcPr>
          <w:p w:rsidR="00C446A3" w:rsidRPr="00E97FF6" w:rsidRDefault="00017B72" w:rsidP="00455BC9">
            <w:pPr>
              <w:pStyle w:val="Bodytext20"/>
              <w:shd w:val="clear" w:color="auto" w:fill="auto"/>
              <w:spacing w:after="120" w:line="240" w:lineRule="auto"/>
              <w:ind w:left="135" w:right="145" w:firstLine="0"/>
              <w:jc w:val="left"/>
              <w:rPr>
                <w:rFonts w:ascii="Sylfaen" w:hAnsi="Sylfaen"/>
                <w:sz w:val="24"/>
                <w:szCs w:val="24"/>
              </w:rPr>
            </w:pPr>
            <w:r w:rsidRPr="00E97FF6">
              <w:rPr>
                <w:rStyle w:val="Bodytext211pt"/>
                <w:rFonts w:ascii="Sylfaen" w:hAnsi="Sylfaen"/>
                <w:sz w:val="24"/>
                <w:szCs w:val="24"/>
              </w:rPr>
              <w:t>անդամ պետության գործադիր իշխանության</w:t>
            </w:r>
            <w:r w:rsidR="00DF721C" w:rsidRPr="00E97FF6">
              <w:rPr>
                <w:rStyle w:val="Bodytext211pt"/>
                <w:rFonts w:ascii="Sylfaen" w:hAnsi="Sylfaen"/>
                <w:sz w:val="24"/>
                <w:szCs w:val="24"/>
              </w:rPr>
              <w:t xml:space="preserve"> մարմին</w:t>
            </w:r>
            <w:r w:rsidR="00A002DE" w:rsidRPr="00E97FF6">
              <w:rPr>
                <w:rStyle w:val="Bodytext211pt"/>
                <w:rFonts w:ascii="Sylfaen" w:hAnsi="Sylfaen"/>
                <w:sz w:val="24"/>
                <w:szCs w:val="24"/>
              </w:rPr>
              <w:t>՝ ռեեստրի ձ</w:t>
            </w:r>
            <w:r w:rsidR="00455BC9" w:rsidRPr="00E97FF6">
              <w:rPr>
                <w:rStyle w:val="Bodytext211pt"/>
                <w:rFonts w:ascii="Sylfaen" w:hAnsi="Sylfaen"/>
                <w:sz w:val="24"/>
                <w:szCs w:val="24"/>
              </w:rPr>
              <w:t>եւ</w:t>
            </w:r>
            <w:r w:rsidR="00A002DE" w:rsidRPr="00E97FF6">
              <w:rPr>
                <w:rStyle w:val="Bodytext211pt"/>
                <w:rFonts w:ascii="Sylfaen" w:hAnsi="Sylfaen"/>
                <w:sz w:val="24"/>
                <w:szCs w:val="24"/>
              </w:rPr>
              <w:t>ավորման համար Հանձնաժողովի ինտեգրված համակարգի միջոցով դեղագործական տեսուչների մասին տեղեկություններ ներկայացնելու, ինչպես նա</w:t>
            </w:r>
            <w:r w:rsidR="00455BC9" w:rsidRPr="00E97FF6">
              <w:rPr>
                <w:rStyle w:val="Bodytext211pt"/>
                <w:rFonts w:ascii="Sylfaen" w:hAnsi="Sylfaen"/>
                <w:sz w:val="24"/>
                <w:szCs w:val="24"/>
              </w:rPr>
              <w:t>եւ</w:t>
            </w:r>
            <w:r w:rsidR="00A002DE" w:rsidRPr="00E97FF6">
              <w:rPr>
                <w:rStyle w:val="Bodytext211pt"/>
                <w:rFonts w:ascii="Sylfaen" w:hAnsi="Sylfaen"/>
                <w:sz w:val="24"/>
                <w:szCs w:val="24"/>
              </w:rPr>
              <w:t xml:space="preserve"> ռեեստրի </w:t>
            </w:r>
            <w:r w:rsidR="00DF721C" w:rsidRPr="00E97FF6">
              <w:rPr>
                <w:rStyle w:val="Bodytext211pt"/>
                <w:rFonts w:ascii="Sylfaen" w:hAnsi="Sylfaen"/>
                <w:sz w:val="24"/>
                <w:szCs w:val="24"/>
              </w:rPr>
              <w:t xml:space="preserve">տեղեկություններն </w:t>
            </w:r>
            <w:r w:rsidR="00A002DE" w:rsidRPr="00E97FF6">
              <w:rPr>
                <w:rStyle w:val="Bodytext211pt"/>
                <w:rFonts w:ascii="Sylfaen" w:hAnsi="Sylfaen"/>
                <w:sz w:val="24"/>
                <w:szCs w:val="24"/>
              </w:rPr>
              <w:t>օգտագործելու համար լիազորված մարմինը</w:t>
            </w:r>
            <w:r w:rsidR="00455BC9" w:rsidRPr="00E97FF6">
              <w:rPr>
                <w:rStyle w:val="Bodytext211pt"/>
                <w:rFonts w:ascii="Sylfaen" w:hAnsi="Sylfaen"/>
                <w:sz w:val="24"/>
                <w:szCs w:val="24"/>
              </w:rPr>
              <w:t xml:space="preserve"> </w:t>
            </w:r>
          </w:p>
        </w:tc>
      </w:tr>
      <w:tr w:rsidR="00C446A3" w:rsidRPr="00E97FF6" w:rsidTr="00CA600B">
        <w:trPr>
          <w:jc w:val="center"/>
        </w:trPr>
        <w:tc>
          <w:tcPr>
            <w:tcW w:w="2427" w:type="dxa"/>
            <w:tcBorders>
              <w:top w:val="single" w:sz="4" w:space="0" w:color="auto"/>
              <w:left w:val="single" w:sz="4" w:space="0" w:color="auto"/>
              <w:bottom w:val="single" w:sz="4" w:space="0" w:color="auto"/>
            </w:tcBorders>
            <w:shd w:val="clear" w:color="auto" w:fill="FFFFFF"/>
          </w:tcPr>
          <w:p w:rsidR="00C446A3" w:rsidRPr="00E97FF6" w:rsidRDefault="00017B72" w:rsidP="00455BC9">
            <w:pPr>
              <w:pStyle w:val="Bodytext20"/>
              <w:shd w:val="clear" w:color="auto" w:fill="auto"/>
              <w:spacing w:after="120" w:line="240" w:lineRule="auto"/>
              <w:ind w:left="135" w:right="145" w:firstLine="0"/>
              <w:jc w:val="left"/>
              <w:rPr>
                <w:rFonts w:ascii="Sylfaen" w:hAnsi="Sylfaen"/>
                <w:sz w:val="24"/>
                <w:szCs w:val="24"/>
              </w:rPr>
            </w:pPr>
            <w:r w:rsidRPr="00E97FF6">
              <w:rPr>
                <w:rStyle w:val="Bodytext211pt"/>
                <w:rFonts w:ascii="Sylfaen" w:hAnsi="Sylfaen"/>
                <w:sz w:val="24"/>
                <w:szCs w:val="24"/>
              </w:rPr>
              <w:t>P.MM.09.ACT.002</w:t>
            </w:r>
          </w:p>
        </w:tc>
        <w:tc>
          <w:tcPr>
            <w:tcW w:w="3443" w:type="dxa"/>
            <w:tcBorders>
              <w:top w:val="single" w:sz="4" w:space="0" w:color="auto"/>
              <w:left w:val="single" w:sz="4" w:space="0" w:color="auto"/>
              <w:bottom w:val="single" w:sz="4" w:space="0" w:color="auto"/>
            </w:tcBorders>
            <w:shd w:val="clear" w:color="auto" w:fill="FFFFFF"/>
          </w:tcPr>
          <w:p w:rsidR="00C446A3" w:rsidRPr="00E97FF6" w:rsidRDefault="00017B72" w:rsidP="00455BC9">
            <w:pPr>
              <w:pStyle w:val="Bodytext20"/>
              <w:shd w:val="clear" w:color="auto" w:fill="auto"/>
              <w:spacing w:after="120" w:line="240" w:lineRule="auto"/>
              <w:ind w:left="135" w:right="145" w:firstLine="0"/>
              <w:jc w:val="left"/>
              <w:rPr>
                <w:rFonts w:ascii="Sylfaen" w:hAnsi="Sylfaen"/>
                <w:sz w:val="24"/>
                <w:szCs w:val="24"/>
              </w:rPr>
            </w:pPr>
            <w:r w:rsidRPr="00E97FF6">
              <w:rPr>
                <w:rStyle w:val="Bodytext211pt"/>
                <w:rFonts w:ascii="Sylfaen" w:hAnsi="Sylfaen"/>
                <w:sz w:val="24"/>
                <w:szCs w:val="24"/>
              </w:rPr>
              <w:t>շահագրգիռ անձ</w:t>
            </w:r>
          </w:p>
        </w:tc>
        <w:tc>
          <w:tcPr>
            <w:tcW w:w="3490" w:type="dxa"/>
            <w:tcBorders>
              <w:top w:val="single" w:sz="4" w:space="0" w:color="auto"/>
              <w:left w:val="single" w:sz="4" w:space="0" w:color="auto"/>
              <w:bottom w:val="single" w:sz="4" w:space="0" w:color="auto"/>
              <w:right w:val="single" w:sz="4" w:space="0" w:color="auto"/>
            </w:tcBorders>
            <w:shd w:val="clear" w:color="auto" w:fill="FFFFFF"/>
          </w:tcPr>
          <w:p w:rsidR="00C446A3" w:rsidRPr="00E97FF6" w:rsidRDefault="00017B72" w:rsidP="00455BC9">
            <w:pPr>
              <w:pStyle w:val="Bodytext20"/>
              <w:shd w:val="clear" w:color="auto" w:fill="auto"/>
              <w:spacing w:after="120" w:line="240" w:lineRule="auto"/>
              <w:ind w:left="135" w:right="145" w:firstLine="0"/>
              <w:jc w:val="left"/>
              <w:rPr>
                <w:rFonts w:ascii="Sylfaen" w:hAnsi="Sylfaen"/>
                <w:sz w:val="24"/>
                <w:szCs w:val="24"/>
              </w:rPr>
            </w:pPr>
            <w:r w:rsidRPr="00E97FF6">
              <w:rPr>
                <w:rStyle w:val="Bodytext211pt"/>
                <w:rFonts w:ascii="Sylfaen" w:hAnsi="Sylfaen"/>
                <w:sz w:val="24"/>
                <w:szCs w:val="24"/>
              </w:rPr>
              <w:t xml:space="preserve">իր գործունեության մեջ ռեեստրից տեղեկություններ օգտագործող իրավաբանական կամ </w:t>
            </w:r>
            <w:r w:rsidR="00B20FEE" w:rsidRPr="00E97FF6">
              <w:rPr>
                <w:rStyle w:val="Bodytext211pt"/>
                <w:rFonts w:ascii="Sylfaen" w:hAnsi="Sylfaen"/>
                <w:sz w:val="24"/>
                <w:szCs w:val="24"/>
              </w:rPr>
              <w:t>ֆիզիկական անձ, Միության տեղեկատվական պորտալում հարցում</w:t>
            </w:r>
            <w:r w:rsidRPr="00E97FF6">
              <w:rPr>
                <w:rStyle w:val="Bodytext211pt"/>
                <w:rFonts w:ascii="Sylfaen" w:hAnsi="Sylfaen"/>
                <w:sz w:val="24"/>
                <w:szCs w:val="24"/>
              </w:rPr>
              <w:t xml:space="preserve"> է կատարում ռեեստրից տեղեկություններ ստանալու համար</w:t>
            </w:r>
            <w:r w:rsidR="00455BC9" w:rsidRPr="00E97FF6">
              <w:rPr>
                <w:rStyle w:val="Bodytext211pt"/>
                <w:rFonts w:ascii="Sylfaen" w:hAnsi="Sylfaen"/>
                <w:sz w:val="24"/>
                <w:szCs w:val="24"/>
              </w:rPr>
              <w:t xml:space="preserve">  </w:t>
            </w:r>
          </w:p>
        </w:tc>
      </w:tr>
    </w:tbl>
    <w:p w:rsidR="00CA600B" w:rsidRPr="00E97FF6" w:rsidRDefault="00CA600B" w:rsidP="00A03BB7">
      <w:pPr>
        <w:pStyle w:val="Tablecaption0"/>
        <w:shd w:val="clear" w:color="auto" w:fill="auto"/>
        <w:spacing w:after="160" w:line="360" w:lineRule="auto"/>
        <w:jc w:val="center"/>
        <w:rPr>
          <w:rFonts w:ascii="Sylfaen" w:hAnsi="Sylfaen"/>
          <w:sz w:val="24"/>
          <w:szCs w:val="24"/>
        </w:rPr>
      </w:pPr>
    </w:p>
    <w:p w:rsidR="00455BC9" w:rsidRPr="00E97FF6" w:rsidRDefault="00455BC9" w:rsidP="00A03BB7">
      <w:pPr>
        <w:pStyle w:val="Tablecaption0"/>
        <w:shd w:val="clear" w:color="auto" w:fill="auto"/>
        <w:spacing w:after="160" w:line="360" w:lineRule="auto"/>
        <w:jc w:val="center"/>
        <w:rPr>
          <w:rFonts w:ascii="Sylfaen" w:hAnsi="Sylfaen"/>
          <w:sz w:val="24"/>
          <w:szCs w:val="24"/>
        </w:rPr>
      </w:pPr>
    </w:p>
    <w:p w:rsidR="00C446A3" w:rsidRPr="00E97FF6" w:rsidRDefault="00017B72" w:rsidP="00A03BB7">
      <w:pPr>
        <w:pStyle w:val="Tablecaption0"/>
        <w:shd w:val="clear" w:color="auto" w:fill="auto"/>
        <w:spacing w:after="160" w:line="360" w:lineRule="auto"/>
        <w:jc w:val="center"/>
        <w:rPr>
          <w:rFonts w:ascii="Sylfaen" w:hAnsi="Sylfaen"/>
          <w:sz w:val="24"/>
          <w:szCs w:val="24"/>
        </w:rPr>
      </w:pPr>
      <w:r w:rsidRPr="00E97FF6">
        <w:rPr>
          <w:rFonts w:ascii="Sylfaen" w:hAnsi="Sylfaen"/>
          <w:sz w:val="24"/>
          <w:szCs w:val="24"/>
        </w:rPr>
        <w:lastRenderedPageBreak/>
        <w:t>3. Ընդհանուր գործընթացի կառուցվածքը</w:t>
      </w:r>
    </w:p>
    <w:p w:rsidR="00C446A3" w:rsidRPr="00E97FF6" w:rsidRDefault="00017B72" w:rsidP="00455BC9">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10.</w:t>
      </w:r>
      <w:r w:rsidR="00455BC9" w:rsidRPr="00E97FF6">
        <w:rPr>
          <w:rFonts w:ascii="Sylfaen" w:hAnsi="Sylfaen"/>
          <w:sz w:val="24"/>
          <w:szCs w:val="24"/>
        </w:rPr>
        <w:tab/>
      </w:r>
      <w:r w:rsidRPr="00E97FF6">
        <w:rPr>
          <w:rFonts w:ascii="Sylfaen" w:hAnsi="Sylfaen"/>
          <w:sz w:val="24"/>
          <w:szCs w:val="24"/>
        </w:rPr>
        <w:t>Ընդհանուր գործընթացն ըստ իրե</w:t>
      </w:r>
      <w:r w:rsidR="00A002DE" w:rsidRPr="00E97FF6">
        <w:rPr>
          <w:rFonts w:ascii="Sylfaen" w:hAnsi="Sylfaen"/>
          <w:sz w:val="24"/>
          <w:szCs w:val="24"/>
        </w:rPr>
        <w:t>նց նշանակության խմբավորված ընթացակարգերի ամբողջություն է՝</w:t>
      </w:r>
    </w:p>
    <w:p w:rsidR="00C446A3" w:rsidRPr="00E97FF6" w:rsidRDefault="00017B72" w:rsidP="00455BC9">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ա)</w:t>
      </w:r>
      <w:r w:rsidR="00455BC9" w:rsidRPr="00E97FF6">
        <w:rPr>
          <w:rFonts w:ascii="Sylfaen" w:hAnsi="Sylfaen"/>
          <w:sz w:val="24"/>
          <w:szCs w:val="24"/>
        </w:rPr>
        <w:tab/>
      </w:r>
      <w:r w:rsidRPr="00E97FF6">
        <w:rPr>
          <w:rFonts w:ascii="Sylfaen" w:hAnsi="Sylfaen"/>
          <w:sz w:val="24"/>
          <w:szCs w:val="24"/>
        </w:rPr>
        <w:t>ռեեստրի ձ</w:t>
      </w:r>
      <w:r w:rsidR="00455BC9" w:rsidRPr="00E97FF6">
        <w:rPr>
          <w:rFonts w:ascii="Sylfaen" w:hAnsi="Sylfaen"/>
          <w:sz w:val="24"/>
          <w:szCs w:val="24"/>
        </w:rPr>
        <w:t>եւ</w:t>
      </w:r>
      <w:r w:rsidRPr="00E97FF6">
        <w:rPr>
          <w:rFonts w:ascii="Sylfaen" w:hAnsi="Sylfaen"/>
          <w:sz w:val="24"/>
          <w:szCs w:val="24"/>
        </w:rPr>
        <w:t xml:space="preserve">ավորման </w:t>
      </w:r>
      <w:r w:rsidR="00455BC9" w:rsidRPr="00E97FF6">
        <w:rPr>
          <w:rFonts w:ascii="Sylfaen" w:hAnsi="Sylfaen"/>
          <w:sz w:val="24"/>
          <w:szCs w:val="24"/>
        </w:rPr>
        <w:t>եւ</w:t>
      </w:r>
      <w:r w:rsidRPr="00E97FF6">
        <w:rPr>
          <w:rFonts w:ascii="Sylfaen" w:hAnsi="Sylfaen"/>
          <w:sz w:val="24"/>
          <w:szCs w:val="24"/>
        </w:rPr>
        <w:t xml:space="preserve"> վարման ընթացակարգեր.</w:t>
      </w:r>
    </w:p>
    <w:p w:rsidR="00C446A3" w:rsidRPr="00E97FF6" w:rsidRDefault="00017B72" w:rsidP="00455BC9">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բ)</w:t>
      </w:r>
      <w:r w:rsidR="00455BC9" w:rsidRPr="00E97FF6">
        <w:rPr>
          <w:rFonts w:ascii="Sylfaen" w:hAnsi="Sylfaen"/>
          <w:sz w:val="24"/>
          <w:szCs w:val="24"/>
        </w:rPr>
        <w:tab/>
      </w:r>
      <w:r w:rsidRPr="00E97FF6">
        <w:rPr>
          <w:rFonts w:ascii="Sylfaen" w:hAnsi="Sylfaen"/>
          <w:sz w:val="24"/>
          <w:szCs w:val="24"/>
        </w:rPr>
        <w:t xml:space="preserve">անդամ պետությունների լիազորված մարմինների հարցումների հիման վրա ռեեստրից տեղեկությունների ստացման ընթացակարգեր։ </w:t>
      </w:r>
    </w:p>
    <w:p w:rsidR="00C446A3" w:rsidRPr="00E97FF6" w:rsidRDefault="00017B72" w:rsidP="00455BC9">
      <w:pPr>
        <w:pStyle w:val="Bodytext20"/>
        <w:shd w:val="clear" w:color="auto" w:fill="auto"/>
        <w:tabs>
          <w:tab w:val="left" w:pos="1134"/>
        </w:tabs>
        <w:spacing w:after="160" w:line="346" w:lineRule="auto"/>
        <w:ind w:right="-1" w:firstLine="567"/>
        <w:rPr>
          <w:rFonts w:ascii="Sylfaen" w:hAnsi="Sylfaen"/>
          <w:sz w:val="24"/>
          <w:szCs w:val="24"/>
        </w:rPr>
      </w:pPr>
      <w:r w:rsidRPr="00E97FF6">
        <w:rPr>
          <w:rFonts w:ascii="Sylfaen" w:hAnsi="Sylfaen"/>
          <w:sz w:val="24"/>
          <w:szCs w:val="24"/>
        </w:rPr>
        <w:t>11.</w:t>
      </w:r>
      <w:r w:rsidR="00455BC9" w:rsidRPr="00E97FF6">
        <w:rPr>
          <w:rFonts w:ascii="Sylfaen" w:hAnsi="Sylfaen"/>
          <w:sz w:val="24"/>
          <w:szCs w:val="24"/>
        </w:rPr>
        <w:tab/>
      </w:r>
      <w:r w:rsidRPr="00E97FF6">
        <w:rPr>
          <w:rFonts w:ascii="Sylfaen" w:hAnsi="Sylfaen"/>
          <w:sz w:val="24"/>
          <w:szCs w:val="24"/>
        </w:rPr>
        <w:t>Ընդհանուր գործընթացի ընթացակարգերը կատարելիս անդամ պետությունների լիազորված մարմիններից ստացված տեղեկությունների հիման վրա</w:t>
      </w:r>
      <w:r w:rsidR="00455BC9" w:rsidRPr="00E97FF6">
        <w:rPr>
          <w:rFonts w:ascii="Sylfaen" w:hAnsi="Sylfaen"/>
          <w:sz w:val="24"/>
          <w:szCs w:val="24"/>
        </w:rPr>
        <w:t xml:space="preserve"> </w:t>
      </w:r>
      <w:r w:rsidRPr="00E97FF6">
        <w:rPr>
          <w:rFonts w:ascii="Sylfaen" w:hAnsi="Sylfaen"/>
          <w:sz w:val="24"/>
          <w:szCs w:val="24"/>
        </w:rPr>
        <w:t>իրականացվում է ռեեստրի ձ</w:t>
      </w:r>
      <w:r w:rsidR="00455BC9" w:rsidRPr="00E97FF6">
        <w:rPr>
          <w:rFonts w:ascii="Sylfaen" w:hAnsi="Sylfaen"/>
          <w:sz w:val="24"/>
          <w:szCs w:val="24"/>
        </w:rPr>
        <w:t>եւ</w:t>
      </w:r>
      <w:r w:rsidRPr="00E97FF6">
        <w:rPr>
          <w:rFonts w:ascii="Sylfaen" w:hAnsi="Sylfaen"/>
          <w:sz w:val="24"/>
          <w:szCs w:val="24"/>
        </w:rPr>
        <w:t>ավորում, ինչպես նա</w:t>
      </w:r>
      <w:r w:rsidR="00455BC9" w:rsidRPr="00E97FF6">
        <w:rPr>
          <w:rFonts w:ascii="Sylfaen" w:hAnsi="Sylfaen"/>
          <w:sz w:val="24"/>
          <w:szCs w:val="24"/>
        </w:rPr>
        <w:t>եւ</w:t>
      </w:r>
      <w:r w:rsidRPr="00E97FF6">
        <w:rPr>
          <w:rFonts w:ascii="Sylfaen" w:hAnsi="Sylfaen"/>
          <w:sz w:val="24"/>
          <w:szCs w:val="24"/>
        </w:rPr>
        <w:t xml:space="preserve"> ինտեգրված համակարգի միջոցներով ռեեստրում ներառված դեղագործական տեսուչների մասին տեղեկությունների ներկայացում անդամ պետութ</w:t>
      </w:r>
      <w:r w:rsidR="00B966B7" w:rsidRPr="00E97FF6">
        <w:rPr>
          <w:rFonts w:ascii="Sylfaen" w:hAnsi="Sylfaen"/>
          <w:sz w:val="24"/>
          <w:szCs w:val="24"/>
        </w:rPr>
        <w:t>յունների լիազորված մարմիններ, ինչպես նա</w:t>
      </w:r>
      <w:r w:rsidR="00455BC9" w:rsidRPr="00E97FF6">
        <w:rPr>
          <w:rFonts w:ascii="Sylfaen" w:hAnsi="Sylfaen"/>
          <w:sz w:val="24"/>
          <w:szCs w:val="24"/>
        </w:rPr>
        <w:t>եւ</w:t>
      </w:r>
      <w:r w:rsidR="00B966B7" w:rsidRPr="00E97FF6">
        <w:rPr>
          <w:rFonts w:ascii="Sylfaen" w:hAnsi="Sylfaen"/>
          <w:sz w:val="24"/>
          <w:szCs w:val="24"/>
        </w:rPr>
        <w:t xml:space="preserve"> շահագրգիռ անձանց Միության տեղեկատվական պորտալի միջոցներով՝ </w:t>
      </w:r>
      <w:r w:rsidR="00E647A0" w:rsidRPr="00E97FF6">
        <w:rPr>
          <w:rFonts w:ascii="Sylfaen" w:hAnsi="Sylfaen"/>
          <w:sz w:val="24"/>
          <w:szCs w:val="24"/>
        </w:rPr>
        <w:t xml:space="preserve">Հանձնաժողովի կողմից հաստատվող՝ </w:t>
      </w:r>
      <w:r w:rsidR="00A002DE" w:rsidRPr="00E97FF6">
        <w:rPr>
          <w:rFonts w:ascii="Sylfaen" w:hAnsi="Sylfaen"/>
          <w:sz w:val="24"/>
          <w:szCs w:val="24"/>
        </w:rPr>
        <w:t>Միության դեղագործական տեսուչների ռեեստրի ձ</w:t>
      </w:r>
      <w:r w:rsidR="00455BC9" w:rsidRPr="00E97FF6">
        <w:rPr>
          <w:rFonts w:ascii="Sylfaen" w:hAnsi="Sylfaen"/>
          <w:sz w:val="24"/>
          <w:szCs w:val="24"/>
        </w:rPr>
        <w:t>եւ</w:t>
      </w:r>
      <w:r w:rsidR="00A002DE" w:rsidRPr="00E97FF6">
        <w:rPr>
          <w:rFonts w:ascii="Sylfaen" w:hAnsi="Sylfaen"/>
          <w:sz w:val="24"/>
          <w:szCs w:val="24"/>
        </w:rPr>
        <w:t xml:space="preserve">ավորման </w:t>
      </w:r>
      <w:r w:rsidR="00455BC9" w:rsidRPr="00E97FF6">
        <w:rPr>
          <w:rFonts w:ascii="Sylfaen" w:hAnsi="Sylfaen"/>
          <w:sz w:val="24"/>
          <w:szCs w:val="24"/>
        </w:rPr>
        <w:t>եւ</w:t>
      </w:r>
      <w:r w:rsidR="00A002DE" w:rsidRPr="00E97FF6">
        <w:rPr>
          <w:rFonts w:ascii="Sylfaen" w:hAnsi="Sylfaen"/>
          <w:sz w:val="24"/>
          <w:szCs w:val="24"/>
        </w:rPr>
        <w:t xml:space="preserve"> վարման կարգով (այսուհետ՝ ռեեստրի ձ</w:t>
      </w:r>
      <w:r w:rsidR="00455BC9" w:rsidRPr="00E97FF6">
        <w:rPr>
          <w:rFonts w:ascii="Sylfaen" w:hAnsi="Sylfaen"/>
          <w:sz w:val="24"/>
          <w:szCs w:val="24"/>
        </w:rPr>
        <w:t>եւ</w:t>
      </w:r>
      <w:r w:rsidR="00A002DE" w:rsidRPr="00E97FF6">
        <w:rPr>
          <w:rFonts w:ascii="Sylfaen" w:hAnsi="Sylfaen"/>
          <w:sz w:val="24"/>
          <w:szCs w:val="24"/>
        </w:rPr>
        <w:t xml:space="preserve">ավորման </w:t>
      </w:r>
      <w:r w:rsidR="00455BC9" w:rsidRPr="00E97FF6">
        <w:rPr>
          <w:rFonts w:ascii="Sylfaen" w:hAnsi="Sylfaen"/>
          <w:sz w:val="24"/>
          <w:szCs w:val="24"/>
        </w:rPr>
        <w:t>եւ</w:t>
      </w:r>
      <w:r w:rsidR="00A002DE" w:rsidRPr="00E97FF6">
        <w:rPr>
          <w:rFonts w:ascii="Sylfaen" w:hAnsi="Sylfaen"/>
          <w:sz w:val="24"/>
          <w:szCs w:val="24"/>
        </w:rPr>
        <w:t xml:space="preserve"> վարման կարգ) նախատեսված ծավալով։</w:t>
      </w:r>
      <w:r w:rsidR="00455BC9" w:rsidRPr="00E97FF6">
        <w:rPr>
          <w:rFonts w:ascii="Sylfaen" w:hAnsi="Sylfaen"/>
          <w:sz w:val="24"/>
          <w:szCs w:val="24"/>
        </w:rPr>
        <w:t xml:space="preserve">  </w:t>
      </w:r>
    </w:p>
    <w:p w:rsidR="00C446A3" w:rsidRPr="00E97FF6" w:rsidRDefault="00017B72" w:rsidP="00455BC9">
      <w:pPr>
        <w:pStyle w:val="Bodytext20"/>
        <w:shd w:val="clear" w:color="auto" w:fill="auto"/>
        <w:spacing w:after="160" w:line="346" w:lineRule="auto"/>
        <w:ind w:firstLine="567"/>
        <w:rPr>
          <w:rFonts w:ascii="Sylfaen" w:hAnsi="Sylfaen"/>
          <w:sz w:val="24"/>
          <w:szCs w:val="24"/>
        </w:rPr>
      </w:pPr>
      <w:r w:rsidRPr="00E97FF6">
        <w:rPr>
          <w:rFonts w:ascii="Sylfaen" w:hAnsi="Sylfaen"/>
          <w:sz w:val="24"/>
          <w:szCs w:val="24"/>
        </w:rPr>
        <w:t>Ռեեստրը ձեւավորելիս կատարվում են ընդհանուր գործընթացի՝ ռեեստրի ձեւավորման եւ վարման ընթացակարգերի խմբում ներառված հետեւյալ ընթացակարգերը՝</w:t>
      </w:r>
    </w:p>
    <w:p w:rsidR="00CA600B" w:rsidRPr="00E97FF6" w:rsidRDefault="00017B72" w:rsidP="00455BC9">
      <w:pPr>
        <w:pStyle w:val="Bodytext20"/>
        <w:shd w:val="clear" w:color="auto" w:fill="auto"/>
        <w:spacing w:after="160" w:line="346" w:lineRule="auto"/>
        <w:ind w:firstLine="567"/>
        <w:rPr>
          <w:rFonts w:ascii="Sylfaen" w:hAnsi="Sylfaen"/>
          <w:sz w:val="24"/>
          <w:szCs w:val="24"/>
        </w:rPr>
      </w:pPr>
      <w:r w:rsidRPr="00E97FF6">
        <w:rPr>
          <w:rFonts w:ascii="Sylfaen" w:hAnsi="Sylfaen"/>
          <w:sz w:val="24"/>
          <w:szCs w:val="24"/>
        </w:rPr>
        <w:t xml:space="preserve">ռեեստրում տեղեկությունների ներառում. </w:t>
      </w:r>
    </w:p>
    <w:p w:rsidR="00CA600B" w:rsidRPr="00E97FF6" w:rsidRDefault="00017B72" w:rsidP="00455BC9">
      <w:pPr>
        <w:pStyle w:val="Bodytext20"/>
        <w:shd w:val="clear" w:color="auto" w:fill="auto"/>
        <w:spacing w:after="160" w:line="346" w:lineRule="auto"/>
        <w:ind w:firstLine="567"/>
        <w:rPr>
          <w:rFonts w:ascii="Sylfaen" w:hAnsi="Sylfaen"/>
          <w:sz w:val="24"/>
          <w:szCs w:val="24"/>
        </w:rPr>
      </w:pPr>
      <w:r w:rsidRPr="00E97FF6">
        <w:rPr>
          <w:rFonts w:ascii="Sylfaen" w:hAnsi="Sylfaen"/>
          <w:sz w:val="24"/>
          <w:szCs w:val="24"/>
        </w:rPr>
        <w:t>ռեեստր</w:t>
      </w:r>
      <w:r w:rsidR="00E647A0" w:rsidRPr="00E97FF6">
        <w:rPr>
          <w:rFonts w:ascii="Sylfaen" w:hAnsi="Sylfaen"/>
          <w:sz w:val="24"/>
          <w:szCs w:val="24"/>
        </w:rPr>
        <w:t xml:space="preserve">ում </w:t>
      </w:r>
      <w:r w:rsidR="00A002DE" w:rsidRPr="00E97FF6">
        <w:rPr>
          <w:rFonts w:ascii="Sylfaen" w:hAnsi="Sylfaen"/>
          <w:sz w:val="24"/>
          <w:szCs w:val="24"/>
        </w:rPr>
        <w:t xml:space="preserve">տեղեկությունների փոփոխում. </w:t>
      </w:r>
    </w:p>
    <w:p w:rsidR="00C446A3" w:rsidRPr="00E97FF6" w:rsidRDefault="00A002DE" w:rsidP="00455BC9">
      <w:pPr>
        <w:pStyle w:val="Bodytext20"/>
        <w:shd w:val="clear" w:color="auto" w:fill="auto"/>
        <w:spacing w:after="160" w:line="346" w:lineRule="auto"/>
        <w:ind w:firstLine="567"/>
        <w:rPr>
          <w:rFonts w:ascii="Sylfaen" w:hAnsi="Sylfaen"/>
          <w:sz w:val="24"/>
          <w:szCs w:val="24"/>
        </w:rPr>
      </w:pPr>
      <w:r w:rsidRPr="00E97FF6">
        <w:rPr>
          <w:rFonts w:ascii="Sylfaen" w:hAnsi="Sylfaen"/>
          <w:sz w:val="24"/>
          <w:szCs w:val="24"/>
        </w:rPr>
        <w:t>ռեեստրից տեղեկությունների հանում։</w:t>
      </w:r>
    </w:p>
    <w:p w:rsidR="00CA600B" w:rsidRPr="00E97FF6" w:rsidRDefault="00017B72" w:rsidP="00455BC9">
      <w:pPr>
        <w:pStyle w:val="Bodytext20"/>
        <w:shd w:val="clear" w:color="auto" w:fill="auto"/>
        <w:spacing w:after="160" w:line="346" w:lineRule="auto"/>
        <w:ind w:firstLine="567"/>
        <w:rPr>
          <w:rFonts w:ascii="Sylfaen" w:hAnsi="Sylfaen"/>
          <w:sz w:val="24"/>
          <w:szCs w:val="24"/>
        </w:rPr>
      </w:pPr>
      <w:r w:rsidRPr="00E97FF6">
        <w:rPr>
          <w:rFonts w:ascii="Sylfaen" w:hAnsi="Sylfaen"/>
          <w:sz w:val="24"/>
          <w:szCs w:val="24"/>
        </w:rPr>
        <w:t>Անդամ պետությունների լիազորված մարմիններ տեղեկատվություն ներկայացնելիս կատարվում են ընդհանուր գործընթացի՝ անդամ պետությունների լիազորված մարմինների հարցումների հիման վրա ռեեստրից տեղեկություններ ստանալու ընթացակարգերի խմբում ներառված հետեւյալ ընթացակարգերը</w:t>
      </w:r>
      <w:r w:rsidR="00B966B7" w:rsidRPr="00E97FF6">
        <w:rPr>
          <w:rFonts w:ascii="Sylfaen" w:hAnsi="Sylfaen"/>
          <w:sz w:val="24"/>
          <w:szCs w:val="24"/>
        </w:rPr>
        <w:t xml:space="preserve">՝ </w:t>
      </w:r>
    </w:p>
    <w:p w:rsidR="00CA600B" w:rsidRPr="00E97FF6" w:rsidRDefault="00017B72" w:rsidP="00455BC9">
      <w:pPr>
        <w:pStyle w:val="Bodytext20"/>
        <w:shd w:val="clear" w:color="auto" w:fill="auto"/>
        <w:spacing w:after="160" w:line="346" w:lineRule="auto"/>
        <w:ind w:firstLine="567"/>
        <w:rPr>
          <w:rFonts w:ascii="Sylfaen" w:hAnsi="Sylfaen"/>
          <w:sz w:val="24"/>
          <w:szCs w:val="24"/>
        </w:rPr>
      </w:pPr>
      <w:r w:rsidRPr="00E97FF6">
        <w:rPr>
          <w:rFonts w:ascii="Sylfaen" w:hAnsi="Sylfaen"/>
          <w:sz w:val="24"/>
          <w:szCs w:val="24"/>
        </w:rPr>
        <w:t xml:space="preserve">ռեեստրի թարմացման ամսաթվի </w:t>
      </w:r>
      <w:r w:rsidR="00455BC9" w:rsidRPr="00E97FF6">
        <w:rPr>
          <w:rFonts w:ascii="Sylfaen" w:hAnsi="Sylfaen"/>
          <w:sz w:val="24"/>
          <w:szCs w:val="24"/>
        </w:rPr>
        <w:t>եւ</w:t>
      </w:r>
      <w:r w:rsidRPr="00E97FF6">
        <w:rPr>
          <w:rFonts w:ascii="Sylfaen" w:hAnsi="Sylfaen"/>
          <w:sz w:val="24"/>
          <w:szCs w:val="24"/>
        </w:rPr>
        <w:t xml:space="preserve"> ժամի մասին տեղեկությունների ստացում. </w:t>
      </w:r>
    </w:p>
    <w:p w:rsidR="00CA600B" w:rsidRPr="00E97FF6" w:rsidRDefault="00017B72" w:rsidP="00455BC9">
      <w:pPr>
        <w:pStyle w:val="Bodytext20"/>
        <w:shd w:val="clear" w:color="auto" w:fill="auto"/>
        <w:spacing w:after="160" w:line="346" w:lineRule="auto"/>
        <w:ind w:right="-1" w:firstLine="567"/>
        <w:rPr>
          <w:rFonts w:ascii="Sylfaen" w:hAnsi="Sylfaen"/>
          <w:sz w:val="24"/>
          <w:szCs w:val="24"/>
        </w:rPr>
      </w:pPr>
      <w:r w:rsidRPr="00E97FF6">
        <w:rPr>
          <w:rFonts w:ascii="Sylfaen" w:hAnsi="Sylfaen"/>
          <w:sz w:val="24"/>
          <w:szCs w:val="24"/>
        </w:rPr>
        <w:lastRenderedPageBreak/>
        <w:t xml:space="preserve">ռեեստրից տեղեկությունների ստացում. </w:t>
      </w:r>
    </w:p>
    <w:p w:rsidR="00C446A3" w:rsidRPr="00E97FF6" w:rsidRDefault="00017B72"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ռեեստրից փոփոխված տեղեկությունների ստացում</w:t>
      </w:r>
      <w:r w:rsidR="00E647A0" w:rsidRPr="00E97FF6">
        <w:rPr>
          <w:rFonts w:ascii="Sylfaen" w:hAnsi="Sylfaen"/>
          <w:sz w:val="24"/>
          <w:szCs w:val="24"/>
        </w:rPr>
        <w:t>:</w:t>
      </w:r>
    </w:p>
    <w:p w:rsidR="00C446A3" w:rsidRPr="00E97FF6" w:rsidRDefault="00A002DE"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 xml:space="preserve">Նշված տեղեկությունները ներկայացվում են Եվրասիական տնտեսական հանձնաժողովի կոլեգիայի 2016 թվականի հոկտեմբերի 25–ի </w:t>
      </w:r>
      <w:r w:rsidR="00017B72" w:rsidRPr="00E97FF6">
        <w:rPr>
          <w:rFonts w:ascii="Sylfaen" w:hAnsi="Sylfaen"/>
          <w:sz w:val="24"/>
          <w:szCs w:val="24"/>
        </w:rPr>
        <w:t>թիվ 127 որոշմամբ հաստատված ՝ «Եվրասիական տնտեսական միության դեղագործական տեսուչների ռեեստրի ձ</w:t>
      </w:r>
      <w:r w:rsidR="00455BC9" w:rsidRPr="00E97FF6">
        <w:rPr>
          <w:rFonts w:ascii="Sylfaen" w:hAnsi="Sylfaen"/>
          <w:sz w:val="24"/>
          <w:szCs w:val="24"/>
        </w:rPr>
        <w:t>եւ</w:t>
      </w:r>
      <w:r w:rsidR="00017B72" w:rsidRPr="00E97FF6">
        <w:rPr>
          <w:rFonts w:ascii="Sylfaen" w:hAnsi="Sylfaen"/>
          <w:sz w:val="24"/>
          <w:szCs w:val="24"/>
        </w:rPr>
        <w:t xml:space="preserve">ավորում, վարում </w:t>
      </w:r>
      <w:r w:rsidR="00455BC9" w:rsidRPr="00E97FF6">
        <w:rPr>
          <w:rFonts w:ascii="Sylfaen" w:hAnsi="Sylfaen"/>
          <w:sz w:val="24"/>
          <w:szCs w:val="24"/>
        </w:rPr>
        <w:t>եւ</w:t>
      </w:r>
      <w:r w:rsidR="00017B72" w:rsidRPr="00E97FF6">
        <w:rPr>
          <w:rFonts w:ascii="Sylfaen" w:hAnsi="Sylfaen"/>
          <w:sz w:val="24"/>
          <w:szCs w:val="24"/>
        </w:rPr>
        <w:t xml:space="preserve"> օգտագործում» ընդհանուր գործընթացն արտաքին </w:t>
      </w:r>
      <w:r w:rsidR="00455BC9" w:rsidRPr="00E97FF6">
        <w:rPr>
          <w:rFonts w:ascii="Sylfaen" w:hAnsi="Sylfaen"/>
          <w:sz w:val="24"/>
          <w:szCs w:val="24"/>
        </w:rPr>
        <w:t>եւ</w:t>
      </w:r>
      <w:r w:rsidR="00017B72" w:rsidRPr="00E97FF6">
        <w:rPr>
          <w:rFonts w:ascii="Sylfaen" w:hAnsi="Sylfaen"/>
          <w:sz w:val="24"/>
          <w:szCs w:val="24"/>
        </w:rPr>
        <w:t xml:space="preserve"> փոխադարձ առ</w:t>
      </w:r>
      <w:r w:rsidR="00455BC9" w:rsidRPr="00E97FF6">
        <w:rPr>
          <w:rFonts w:ascii="Sylfaen" w:hAnsi="Sylfaen"/>
          <w:sz w:val="24"/>
          <w:szCs w:val="24"/>
        </w:rPr>
        <w:t>եւ</w:t>
      </w:r>
      <w:r w:rsidR="00017B72" w:rsidRPr="00E97FF6">
        <w:rPr>
          <w:rFonts w:ascii="Sylfaen" w:hAnsi="Sylfaen"/>
          <w:sz w:val="24"/>
          <w:szCs w:val="24"/>
        </w:rPr>
        <w:t>տրի ինտեգրված տեղեկատվական համակարգի միջոցներով իրագործելիս Եվրասիական տնտեսական մ</w:t>
      </w:r>
      <w:r w:rsidR="00B966B7" w:rsidRPr="00E97FF6">
        <w:rPr>
          <w:rFonts w:ascii="Sylfaen" w:hAnsi="Sylfaen"/>
          <w:sz w:val="24"/>
          <w:szCs w:val="24"/>
        </w:rPr>
        <w:t xml:space="preserve">իության անդամ պետությունների լիազորված մարմինների </w:t>
      </w:r>
      <w:r w:rsidR="00455BC9" w:rsidRPr="00E97FF6">
        <w:rPr>
          <w:rFonts w:ascii="Sylfaen" w:hAnsi="Sylfaen"/>
          <w:sz w:val="24"/>
          <w:szCs w:val="24"/>
        </w:rPr>
        <w:t>եւ</w:t>
      </w:r>
      <w:r w:rsidR="00B966B7" w:rsidRPr="00E97FF6">
        <w:rPr>
          <w:rFonts w:ascii="Sylfaen" w:hAnsi="Sylfaen"/>
          <w:sz w:val="24"/>
          <w:szCs w:val="24"/>
        </w:rPr>
        <w:t xml:space="preserve"> Եվրասիական տնտեսական հանձնաժողովի միջ</w:t>
      </w:r>
      <w:r w:rsidR="00455BC9" w:rsidRPr="00E97FF6">
        <w:rPr>
          <w:rFonts w:ascii="Sylfaen" w:hAnsi="Sylfaen"/>
          <w:sz w:val="24"/>
          <w:szCs w:val="24"/>
        </w:rPr>
        <w:t>եւ</w:t>
      </w:r>
      <w:r w:rsidR="00B966B7" w:rsidRPr="00E97FF6">
        <w:rPr>
          <w:rFonts w:ascii="Sylfaen" w:hAnsi="Sylfaen"/>
          <w:sz w:val="24"/>
          <w:szCs w:val="24"/>
        </w:rPr>
        <w:t xml:space="preserve"> Տեղեկատվական փոխգործակցության կանոնակարգին համապատասխան (այսուհետ՝ Տեղեկատվական փոխգործակցության կանոնակարգ)։</w:t>
      </w:r>
    </w:p>
    <w:p w:rsidR="00C446A3" w:rsidRPr="00E97FF6" w:rsidRDefault="00017B72"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Ներկայացվող տեղեկությունների ձ</w:t>
      </w:r>
      <w:r w:rsidR="00455BC9" w:rsidRPr="00E97FF6">
        <w:rPr>
          <w:rFonts w:ascii="Sylfaen" w:hAnsi="Sylfaen"/>
          <w:sz w:val="24"/>
          <w:szCs w:val="24"/>
        </w:rPr>
        <w:t>եւ</w:t>
      </w:r>
      <w:r w:rsidRPr="00E97FF6">
        <w:rPr>
          <w:rFonts w:ascii="Sylfaen" w:hAnsi="Sylfaen"/>
          <w:sz w:val="24"/>
          <w:szCs w:val="24"/>
        </w:rPr>
        <w:t>աչափն ու կառուցվածքը պետք է համապատասխանեն Եվրասիական տնտեսական հանձնաժողովի կոլեգիայի 2016</w:t>
      </w:r>
      <w:r w:rsidR="00455BC9" w:rsidRPr="00E97FF6">
        <w:rPr>
          <w:rFonts w:ascii="Sylfaen" w:hAnsi="Sylfaen"/>
          <w:sz w:val="24"/>
          <w:szCs w:val="24"/>
        </w:rPr>
        <w:t> </w:t>
      </w:r>
      <w:r w:rsidRPr="00E97FF6">
        <w:rPr>
          <w:rFonts w:ascii="Sylfaen" w:hAnsi="Sylfaen"/>
          <w:sz w:val="24"/>
          <w:szCs w:val="24"/>
        </w:rPr>
        <w:t>թվականի հոկտեմբերի 25-ի թիվ 127 որոշմամբ հաստատված՝ «Եվրասիական տնտեսական միության դեղագործական տեսուչների ռեեստրի ձ</w:t>
      </w:r>
      <w:r w:rsidR="00455BC9" w:rsidRPr="00E97FF6">
        <w:rPr>
          <w:rFonts w:ascii="Sylfaen" w:hAnsi="Sylfaen"/>
          <w:sz w:val="24"/>
          <w:szCs w:val="24"/>
        </w:rPr>
        <w:t>եւ</w:t>
      </w:r>
      <w:r w:rsidRPr="00E97FF6">
        <w:rPr>
          <w:rFonts w:ascii="Sylfaen" w:hAnsi="Sylfaen"/>
          <w:sz w:val="24"/>
          <w:szCs w:val="24"/>
        </w:rPr>
        <w:t xml:space="preserve">ավորում, վարում </w:t>
      </w:r>
      <w:r w:rsidR="00455BC9" w:rsidRPr="00E97FF6">
        <w:rPr>
          <w:rFonts w:ascii="Sylfaen" w:hAnsi="Sylfaen"/>
          <w:sz w:val="24"/>
          <w:szCs w:val="24"/>
        </w:rPr>
        <w:t>եւ</w:t>
      </w:r>
      <w:r w:rsidRPr="00E97FF6">
        <w:rPr>
          <w:rFonts w:ascii="Sylfaen" w:hAnsi="Sylfaen"/>
          <w:sz w:val="24"/>
          <w:szCs w:val="24"/>
        </w:rPr>
        <w:t xml:space="preserve"> օգտագործում» ընդհանուր գործընթացն արտաքին </w:t>
      </w:r>
      <w:r w:rsidR="00455BC9" w:rsidRPr="00E97FF6">
        <w:rPr>
          <w:rFonts w:ascii="Sylfaen" w:hAnsi="Sylfaen"/>
          <w:sz w:val="24"/>
          <w:szCs w:val="24"/>
        </w:rPr>
        <w:t>եւ</w:t>
      </w:r>
      <w:r w:rsidRPr="00E97FF6">
        <w:rPr>
          <w:rFonts w:ascii="Sylfaen" w:hAnsi="Sylfaen"/>
          <w:sz w:val="24"/>
          <w:szCs w:val="24"/>
        </w:rPr>
        <w:t xml:space="preserve"> փոխադարձ </w:t>
      </w:r>
      <w:r w:rsidR="00B966B7" w:rsidRPr="00E97FF6">
        <w:rPr>
          <w:rFonts w:ascii="Sylfaen" w:hAnsi="Sylfaen"/>
          <w:sz w:val="24"/>
          <w:szCs w:val="24"/>
        </w:rPr>
        <w:t>առ</w:t>
      </w:r>
      <w:r w:rsidR="00455BC9" w:rsidRPr="00E97FF6">
        <w:rPr>
          <w:rFonts w:ascii="Sylfaen" w:hAnsi="Sylfaen"/>
          <w:sz w:val="24"/>
          <w:szCs w:val="24"/>
        </w:rPr>
        <w:t>եւ</w:t>
      </w:r>
      <w:r w:rsidR="00B966B7" w:rsidRPr="00E97FF6">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455BC9" w:rsidRPr="00E97FF6">
        <w:rPr>
          <w:rFonts w:ascii="Sylfaen" w:hAnsi="Sylfaen"/>
          <w:sz w:val="24"/>
          <w:szCs w:val="24"/>
        </w:rPr>
        <w:t>եւ</w:t>
      </w:r>
      <w:r w:rsidR="00B966B7" w:rsidRPr="00E97FF6">
        <w:rPr>
          <w:rFonts w:ascii="Sylfaen" w:hAnsi="Sylfaen"/>
          <w:sz w:val="24"/>
          <w:szCs w:val="24"/>
        </w:rPr>
        <w:t xml:space="preserve"> տեղեկությունների ձ</w:t>
      </w:r>
      <w:r w:rsidR="00455BC9" w:rsidRPr="00E97FF6">
        <w:rPr>
          <w:rFonts w:ascii="Sylfaen" w:hAnsi="Sylfaen"/>
          <w:sz w:val="24"/>
          <w:szCs w:val="24"/>
        </w:rPr>
        <w:t>եւ</w:t>
      </w:r>
      <w:r w:rsidR="00B966B7" w:rsidRPr="00E97FF6">
        <w:rPr>
          <w:rFonts w:ascii="Sylfaen" w:hAnsi="Sylfaen"/>
          <w:sz w:val="24"/>
          <w:szCs w:val="24"/>
        </w:rPr>
        <w:t>աչափերի ու կառուցվածքների նկարագրությանը (այսուհետ՝ Էլեկտրոնային փաստաթղթե</w:t>
      </w:r>
      <w:r w:rsidR="00C244EA" w:rsidRPr="00E97FF6">
        <w:rPr>
          <w:rFonts w:ascii="Sylfaen" w:hAnsi="Sylfaen"/>
          <w:sz w:val="24"/>
          <w:szCs w:val="24"/>
        </w:rPr>
        <w:t xml:space="preserve">րի </w:t>
      </w:r>
      <w:r w:rsidR="00455BC9" w:rsidRPr="00E97FF6">
        <w:rPr>
          <w:rFonts w:ascii="Sylfaen" w:hAnsi="Sylfaen"/>
          <w:sz w:val="24"/>
          <w:szCs w:val="24"/>
        </w:rPr>
        <w:t>եւ</w:t>
      </w:r>
      <w:r w:rsidR="00C244EA" w:rsidRPr="00E97FF6">
        <w:rPr>
          <w:rFonts w:ascii="Sylfaen" w:hAnsi="Sylfaen"/>
          <w:sz w:val="24"/>
          <w:szCs w:val="24"/>
        </w:rPr>
        <w:t xml:space="preserve"> տեղեկությունների ձ</w:t>
      </w:r>
      <w:r w:rsidR="00455BC9" w:rsidRPr="00E97FF6">
        <w:rPr>
          <w:rFonts w:ascii="Sylfaen" w:hAnsi="Sylfaen"/>
          <w:sz w:val="24"/>
          <w:szCs w:val="24"/>
        </w:rPr>
        <w:t>եւ</w:t>
      </w:r>
      <w:r w:rsidR="00C244EA" w:rsidRPr="00E97FF6">
        <w:rPr>
          <w:rFonts w:ascii="Sylfaen" w:hAnsi="Sylfaen"/>
          <w:sz w:val="24"/>
          <w:szCs w:val="24"/>
        </w:rPr>
        <w:t>աչափերի ու կառուցվածքների նկարագրություն)։</w:t>
      </w:r>
    </w:p>
    <w:p w:rsidR="00C446A3" w:rsidRPr="00E97FF6" w:rsidRDefault="00017B72" w:rsidP="00455BC9">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12.</w:t>
      </w:r>
      <w:r w:rsidR="00455BC9" w:rsidRPr="00E97FF6">
        <w:rPr>
          <w:rFonts w:ascii="Sylfaen" w:hAnsi="Sylfaen"/>
          <w:sz w:val="24"/>
          <w:szCs w:val="24"/>
        </w:rPr>
        <w:tab/>
      </w:r>
      <w:r w:rsidRPr="00E97FF6">
        <w:rPr>
          <w:rFonts w:ascii="Sylfaen" w:hAnsi="Sylfaen"/>
          <w:sz w:val="24"/>
          <w:szCs w:val="24"/>
        </w:rPr>
        <w:t>Ընդհանուր գործընթացի կառուցվածքի՝ բերված նկարագրությունը ներկայացված է 1-ին նկարում։</w:t>
      </w:r>
    </w:p>
    <w:p w:rsidR="00C446A3" w:rsidRPr="00E97FF6" w:rsidRDefault="008B1E6E" w:rsidP="00A03BB7">
      <w:pPr>
        <w:spacing w:after="160" w:line="360" w:lineRule="auto"/>
        <w:jc w:val="both"/>
      </w:pPr>
      <w:r>
        <w:rPr>
          <w:noProof/>
          <w:lang w:val="en-US" w:eastAsia="en-US" w:bidi="ar-SA"/>
        </w:rPr>
        <w:lastRenderedPageBreak/>
        <mc:AlternateContent>
          <mc:Choice Requires="wpg">
            <w:drawing>
              <wp:anchor distT="0" distB="0" distL="114300" distR="114300" simplePos="0" relativeHeight="251823616" behindDoc="0" locked="0" layoutInCell="1" allowOverlap="1">
                <wp:simplePos x="0" y="0"/>
                <wp:positionH relativeFrom="column">
                  <wp:posOffset>80645</wp:posOffset>
                </wp:positionH>
                <wp:positionV relativeFrom="paragraph">
                  <wp:posOffset>213995</wp:posOffset>
                </wp:positionV>
                <wp:extent cx="6038850" cy="2415540"/>
                <wp:effectExtent l="0" t="0" r="0" b="3810"/>
                <wp:wrapNone/>
                <wp:docPr id="209"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50" cy="2415540"/>
                          <a:chOff x="1545" y="1755"/>
                          <a:chExt cx="9510" cy="3804"/>
                        </a:xfrm>
                      </wpg:grpSpPr>
                      <wps:wsp>
                        <wps:cNvPr id="210" name="Rectangle 4"/>
                        <wps:cNvSpPr>
                          <a:spLocks noChangeArrowheads="1"/>
                        </wps:cNvSpPr>
                        <wps:spPr bwMode="auto">
                          <a:xfrm>
                            <a:off x="3810" y="1755"/>
                            <a:ext cx="133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692723" w:rsidRDefault="00E375CF" w:rsidP="0004117F">
                              <w:pPr>
                                <w:jc w:val="center"/>
                              </w:pPr>
                              <w:r w:rsidRPr="004D2DB5">
                                <w:rPr>
                                  <w:sz w:val="14"/>
                                  <w:szCs w:val="14"/>
                                </w:rPr>
                                <w:t>«Մասնակցություն</w:t>
                              </w:r>
                              <w:r>
                                <w:rPr>
                                  <w:sz w:val="22"/>
                                </w:rPr>
                                <w:t>»</w:t>
                              </w:r>
                              <w:r>
                                <w:rPr>
                                  <w:noProof/>
                                  <w:lang w:val="en-US" w:eastAsia="en-US" w:bidi="ar-SA"/>
                                </w:rPr>
                                <w:drawing>
                                  <wp:inline distT="0" distB="0" distL="0" distR="0">
                                    <wp:extent cx="847725" cy="266700"/>
                                    <wp:effectExtent l="19050" t="0" r="9525" b="0"/>
                                    <wp:docPr id="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srcRect/>
                                            <a:stretch>
                                              <a:fillRect/>
                                            </a:stretch>
                                          </pic:blipFill>
                                          <pic:spPr bwMode="auto">
                                            <a:xfrm>
                                              <a:off x="0" y="0"/>
                                              <a:ext cx="847725" cy="26670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wps:wsp>
                        <wps:cNvPr id="211" name="Rectangle 5"/>
                        <wps:cNvSpPr>
                          <a:spLocks noChangeArrowheads="1"/>
                        </wps:cNvSpPr>
                        <wps:spPr bwMode="auto">
                          <a:xfrm>
                            <a:off x="1545" y="3855"/>
                            <a:ext cx="2400" cy="7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4D2DB5" w:rsidRDefault="00E375CF" w:rsidP="004D2DB5">
                              <w:pPr>
                                <w:widowControl/>
                                <w:jc w:val="center"/>
                                <w:rPr>
                                  <w:rFonts w:eastAsia="Times New Roman" w:cs="Times New Roman"/>
                                  <w:color w:val="auto"/>
                                  <w:sz w:val="14"/>
                                  <w:szCs w:val="14"/>
                                  <w:lang w:val="en-US"/>
                                </w:rPr>
                              </w:pPr>
                              <w:r w:rsidRPr="004D2DB5">
                                <w:rPr>
                                  <w:sz w:val="14"/>
                                  <w:szCs w:val="14"/>
                                </w:rPr>
                                <w:t>Անդամ պետության լիազորված մարմին (P.MM.09.ACT.001)</w:t>
                              </w:r>
                            </w:p>
                          </w:txbxContent>
                        </wps:txbx>
                        <wps:bodyPr rot="0" vert="horz" wrap="square" lIns="0" tIns="0" rIns="0" bIns="0" anchor="t" anchorCtr="0" upright="1">
                          <a:noAutofit/>
                        </wps:bodyPr>
                      </wps:wsp>
                      <wps:wsp>
                        <wps:cNvPr id="212" name="Rectangle 6"/>
                        <wps:cNvSpPr>
                          <a:spLocks noChangeArrowheads="1"/>
                        </wps:cNvSpPr>
                        <wps:spPr bwMode="auto">
                          <a:xfrm>
                            <a:off x="3945" y="3720"/>
                            <a:ext cx="1430"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22A7D" w:rsidRDefault="00E375CF" w:rsidP="0004117F">
                              <w:pPr>
                                <w:jc w:val="center"/>
                                <w:rPr>
                                  <w:sz w:val="14"/>
                                  <w:szCs w:val="14"/>
                                  <w:lang w:val="en-US"/>
                                </w:rPr>
                              </w:pPr>
                              <w:r>
                                <w:rPr>
                                  <w:sz w:val="22"/>
                                </w:rPr>
                                <w:t>«</w:t>
                              </w:r>
                              <w:r w:rsidRPr="004D2DB5">
                                <w:rPr>
                                  <w:sz w:val="14"/>
                                  <w:szCs w:val="14"/>
                                </w:rPr>
                                <w:t>Մասն</w:t>
                              </w:r>
                              <w:r>
                                <w:rPr>
                                  <w:sz w:val="14"/>
                                  <w:szCs w:val="14"/>
                                </w:rPr>
                                <w:t>ակցությու</w:t>
                              </w:r>
                            </w:p>
                          </w:txbxContent>
                        </wps:txbx>
                        <wps:bodyPr rot="0" vert="horz" wrap="square" lIns="0" tIns="0" rIns="0" bIns="0" anchor="t" anchorCtr="0" upright="1">
                          <a:noAutofit/>
                        </wps:bodyPr>
                      </wps:wsp>
                      <wps:wsp>
                        <wps:cNvPr id="213" name="Rectangle 7"/>
                        <wps:cNvSpPr>
                          <a:spLocks noChangeArrowheads="1"/>
                        </wps:cNvSpPr>
                        <wps:spPr bwMode="auto">
                          <a:xfrm>
                            <a:off x="4755" y="2395"/>
                            <a:ext cx="3795" cy="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04117F" w:rsidRDefault="00E375CF" w:rsidP="0004117F">
                              <w:pPr>
                                <w:jc w:val="center"/>
                              </w:pPr>
                              <w:r w:rsidRPr="004D2DB5">
                                <w:rPr>
                                  <w:sz w:val="14"/>
                                  <w:szCs w:val="14"/>
                                </w:rPr>
                                <w:t>Ռեեստրի ձևավորման և վարման ընթացակարգերը (P.MM.09.PGR.001</w:t>
                              </w:r>
                              <w:r>
                                <w:rPr>
                                  <w:sz w:val="22"/>
                                </w:rPr>
                                <w:t>)</w:t>
                              </w:r>
                            </w:p>
                          </w:txbxContent>
                        </wps:txbx>
                        <wps:bodyPr rot="0" vert="horz" wrap="square" lIns="0" tIns="0" rIns="0" bIns="0" anchor="t" anchorCtr="0" upright="1">
                          <a:noAutofit/>
                        </wps:bodyPr>
                      </wps:wsp>
                      <wps:wsp>
                        <wps:cNvPr id="214" name="Rectangle 8"/>
                        <wps:cNvSpPr>
                          <a:spLocks noChangeArrowheads="1"/>
                        </wps:cNvSpPr>
                        <wps:spPr bwMode="auto">
                          <a:xfrm>
                            <a:off x="8145" y="1755"/>
                            <a:ext cx="133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692723" w:rsidRDefault="00E375CF" w:rsidP="0004117F">
                              <w:pPr>
                                <w:jc w:val="center"/>
                              </w:pPr>
                              <w:r w:rsidRPr="004D2DB5">
                                <w:rPr>
                                  <w:sz w:val="14"/>
                                  <w:szCs w:val="14"/>
                                </w:rPr>
                                <w:t>«Մասնակցություն</w:t>
                              </w:r>
                              <w:r>
                                <w:rPr>
                                  <w:sz w:val="22"/>
                                </w:rPr>
                                <w:t>»</w:t>
                              </w:r>
                            </w:p>
                          </w:txbxContent>
                        </wps:txbx>
                        <wps:bodyPr rot="0" vert="horz" wrap="square" lIns="0" tIns="0" rIns="0" bIns="0" anchor="t" anchorCtr="0" upright="1">
                          <a:noAutofit/>
                        </wps:bodyPr>
                      </wps:wsp>
                      <wps:wsp>
                        <wps:cNvPr id="215" name="Rectangle 9"/>
                        <wps:cNvSpPr>
                          <a:spLocks noChangeArrowheads="1"/>
                        </wps:cNvSpPr>
                        <wps:spPr bwMode="auto">
                          <a:xfrm>
                            <a:off x="8145" y="3720"/>
                            <a:ext cx="133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4D2DB5" w:rsidRDefault="00E375CF" w:rsidP="0004117F">
                              <w:pPr>
                                <w:jc w:val="center"/>
                                <w:rPr>
                                  <w:sz w:val="14"/>
                                  <w:szCs w:val="14"/>
                                </w:rPr>
                              </w:pPr>
                              <w:r>
                                <w:rPr>
                                  <w:sz w:val="22"/>
                                </w:rPr>
                                <w:t>«</w:t>
                              </w:r>
                              <w:r w:rsidRPr="004D2DB5">
                                <w:rPr>
                                  <w:sz w:val="14"/>
                                  <w:szCs w:val="14"/>
                                </w:rPr>
                                <w:t>Մասնակցություն»</w:t>
                              </w:r>
                            </w:p>
                            <w:p w:rsidR="00E375CF" w:rsidRPr="00692723" w:rsidRDefault="00E375CF" w:rsidP="00D711DC">
                              <w:r>
                                <w:rPr>
                                  <w:noProof/>
                                  <w:lang w:val="en-US" w:eastAsia="en-US" w:bidi="ar-SA"/>
                                </w:rPr>
                                <w:drawing>
                                  <wp:inline distT="0" distB="0" distL="0" distR="0">
                                    <wp:extent cx="847725" cy="266700"/>
                                    <wp:effectExtent l="1905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srcRect/>
                                            <a:stretch>
                                              <a:fillRect/>
                                            </a:stretch>
                                          </pic:blipFill>
                                          <pic:spPr bwMode="auto">
                                            <a:xfrm>
                                              <a:off x="0" y="0"/>
                                              <a:ext cx="847725" cy="26670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wps:wsp>
                        <wps:cNvPr id="216" name="Rectangle 10"/>
                        <wps:cNvSpPr>
                          <a:spLocks noChangeArrowheads="1"/>
                        </wps:cNvSpPr>
                        <wps:spPr bwMode="auto">
                          <a:xfrm>
                            <a:off x="3945" y="4485"/>
                            <a:ext cx="5190" cy="7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4D2DB5" w:rsidRDefault="00E375CF" w:rsidP="004D2DB5">
                              <w:pPr>
                                <w:widowControl/>
                                <w:jc w:val="center"/>
                                <w:rPr>
                                  <w:rFonts w:eastAsia="Times New Roman" w:cs="Times New Roman"/>
                                  <w:color w:val="auto"/>
                                  <w:sz w:val="14"/>
                                  <w:szCs w:val="14"/>
                                  <w:lang w:val="en-US"/>
                                </w:rPr>
                              </w:pPr>
                              <w:r w:rsidRPr="004D2DB5">
                                <w:rPr>
                                  <w:sz w:val="14"/>
                                  <w:szCs w:val="14"/>
                                </w:rPr>
                                <w:t>Անդամ պետությունների լիազորված մարմինների հարցումների հիման վրա ռեեստրից տեղեկությունների ստացման ընթացակարգերը (P.MM.09.PGR.002)</w:t>
                              </w:r>
                            </w:p>
                          </w:txbxContent>
                        </wps:txbx>
                        <wps:bodyPr rot="0" vert="horz" wrap="square" lIns="0" tIns="0" rIns="0" bIns="0" anchor="t" anchorCtr="0" upright="1">
                          <a:noAutofit/>
                        </wps:bodyPr>
                      </wps:wsp>
                      <wps:wsp>
                        <wps:cNvPr id="217" name="Rectangle 11"/>
                        <wps:cNvSpPr>
                          <a:spLocks noChangeArrowheads="1"/>
                        </wps:cNvSpPr>
                        <wps:spPr bwMode="auto">
                          <a:xfrm>
                            <a:off x="4395" y="5207"/>
                            <a:ext cx="4635" cy="3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22A7D" w:rsidRDefault="00E375CF" w:rsidP="00722A7D"/>
                          </w:txbxContent>
                        </wps:txbx>
                        <wps:bodyPr rot="0" vert="horz" wrap="square" lIns="0" tIns="0" rIns="0" bIns="0" anchor="t" anchorCtr="0" upright="1">
                          <a:noAutofit/>
                        </wps:bodyPr>
                      </wps:wsp>
                      <wps:wsp>
                        <wps:cNvPr id="218" name="Rectangle 12"/>
                        <wps:cNvSpPr>
                          <a:spLocks noChangeArrowheads="1"/>
                        </wps:cNvSpPr>
                        <wps:spPr bwMode="auto">
                          <a:xfrm>
                            <a:off x="9630" y="3720"/>
                            <a:ext cx="1425" cy="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4D2DB5" w:rsidRDefault="00E375CF" w:rsidP="00003662">
                              <w:pPr>
                                <w:widowControl/>
                                <w:jc w:val="center"/>
                                <w:rPr>
                                  <w:rFonts w:ascii="Times New Roman" w:eastAsia="Times New Roman" w:hAnsi="Times New Roman" w:cs="Times New Roman"/>
                                  <w:color w:val="auto"/>
                                  <w:sz w:val="14"/>
                                  <w:szCs w:val="14"/>
                                </w:rPr>
                              </w:pPr>
                              <w:r w:rsidRPr="004D2DB5">
                                <w:rPr>
                                  <w:sz w:val="14"/>
                                  <w:szCs w:val="14"/>
                                </w:rPr>
                                <w:t>Հանձնաժողով (Р.АСТ</w:t>
                              </w:r>
                              <w:r w:rsidRPr="004D2DB5">
                                <w:rPr>
                                  <w:rFonts w:ascii="Times New Roman" w:hAnsi="Times New Roman"/>
                                  <w:sz w:val="14"/>
                                  <w:szCs w:val="14"/>
                                </w:rPr>
                                <w:t>.001</w:t>
                              </w:r>
                              <w:r w:rsidRPr="004D2DB5">
                                <w:rPr>
                                  <w:sz w:val="14"/>
                                  <w:szCs w:val="14"/>
                                </w:rPr>
                                <w:t>)</w:t>
                              </w:r>
                            </w:p>
                            <w:p w:rsidR="00E375CF" w:rsidRPr="004D2DB5" w:rsidRDefault="00E375CF" w:rsidP="00003662">
                              <w:pPr>
                                <w:rPr>
                                  <w:sz w:val="14"/>
                                  <w:szCs w:val="14"/>
                                </w:rPr>
                              </w:pPr>
                              <w:r w:rsidRPr="004D2DB5">
                                <w:rPr>
                                  <w:noProof/>
                                  <w:sz w:val="14"/>
                                  <w:szCs w:val="14"/>
                                  <w:lang w:val="en-US" w:eastAsia="en-US" w:bidi="ar-SA"/>
                                </w:rPr>
                                <w:drawing>
                                  <wp:inline distT="0" distB="0" distL="0" distR="0">
                                    <wp:extent cx="847725" cy="266700"/>
                                    <wp:effectExtent l="19050" t="0" r="9525" b="0"/>
                                    <wp:docPr id="3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srcRect/>
                                            <a:stretch>
                                              <a:fillRect/>
                                            </a:stretch>
                                          </pic:blipFill>
                                          <pic:spPr bwMode="auto">
                                            <a:xfrm>
                                              <a:off x="0" y="0"/>
                                              <a:ext cx="847725" cy="26670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2" o:spid="_x0000_s1026" style="position:absolute;left:0;text-align:left;margin-left:6.35pt;margin-top:16.85pt;width:475.5pt;height:190.2pt;z-index:251823616" coordorigin="1545,1755" coordsize="9510,3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">
                <v:rect id="Rectangle 4" o:spid="_x0000_s1027" style="position:absolute;left:3810;top:1755;width:133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" stroked="f">
                  <v:textbox inset="0,0,0,0">
                    <w:txbxContent>
                      <w:p w:rsidR="00E375CF" w:rsidRPr="00692723" w:rsidRDefault="00E375CF" w:rsidP="0004117F">
                        <w:pPr>
                          <w:jc w:val="center"/>
                        </w:pPr>
                        <w:r w:rsidRPr="004D2DB5">
                          <w:rPr>
                            <w:sz w:val="14"/>
                            <w:szCs w:val="14"/>
                          </w:rPr>
                          <w:t>«Մասնակցություն</w:t>
                        </w:r>
                        <w:r>
                          <w:rPr>
                            <w:sz w:val="22"/>
                          </w:rPr>
                          <w:t>»</w:t>
                        </w:r>
                        <w:r>
                          <w:rPr>
                            <w:noProof/>
                            <w:lang w:val="en-US" w:eastAsia="en-US" w:bidi="ar-SA"/>
                          </w:rPr>
                          <w:drawing>
                            <wp:inline distT="0" distB="0" distL="0" distR="0">
                              <wp:extent cx="847725" cy="266700"/>
                              <wp:effectExtent l="19050" t="0" r="9525" b="0"/>
                              <wp:docPr id="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srcRect/>
                                      <a:stretch>
                                        <a:fillRect/>
                                      </a:stretch>
                                    </pic:blipFill>
                                    <pic:spPr bwMode="auto">
                                      <a:xfrm>
                                        <a:off x="0" y="0"/>
                                        <a:ext cx="847725" cy="266700"/>
                                      </a:xfrm>
                                      <a:prstGeom prst="rect">
                                        <a:avLst/>
                                      </a:prstGeom>
                                      <a:noFill/>
                                      <a:ln w="9525">
                                        <a:noFill/>
                                        <a:miter lim="800000"/>
                                        <a:headEnd/>
                                        <a:tailEnd/>
                                      </a:ln>
                                    </pic:spPr>
                                  </pic:pic>
                                </a:graphicData>
                              </a:graphic>
                            </wp:inline>
                          </w:drawing>
                        </w:r>
                      </w:p>
                    </w:txbxContent>
                  </v:textbox>
                </v:rect>
                <v:rect id="Rectangle 5" o:spid="_x0000_s1028" style="position:absolute;left:1545;top:3855;width:2400;height: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" stroked="f">
                  <v:textbox inset="0,0,0,0">
                    <w:txbxContent>
                      <w:p w:rsidR="00E375CF" w:rsidRPr="004D2DB5" w:rsidRDefault="00E375CF" w:rsidP="004D2DB5">
                        <w:pPr>
                          <w:widowControl/>
                          <w:jc w:val="center"/>
                          <w:rPr>
                            <w:rFonts w:eastAsia="Times New Roman" w:cs="Times New Roman"/>
                            <w:color w:val="auto"/>
                            <w:sz w:val="14"/>
                            <w:szCs w:val="14"/>
                            <w:lang w:val="en-US"/>
                          </w:rPr>
                        </w:pPr>
                        <w:r w:rsidRPr="004D2DB5">
                          <w:rPr>
                            <w:sz w:val="14"/>
                            <w:szCs w:val="14"/>
                          </w:rPr>
                          <w:t>Անդամ պետության լիազորված մարմին (P.MM.09.ACT.001)</w:t>
                        </w:r>
                      </w:p>
                    </w:txbxContent>
                  </v:textbox>
                </v:rect>
                <v:rect id="Rectangle 6" o:spid="_x0000_s1029" style="position:absolute;left:3945;top:3720;width:143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" stroked="f">
                  <v:textbox inset="0,0,0,0">
                    <w:txbxContent>
                      <w:p w:rsidR="00E375CF" w:rsidRPr="00722A7D" w:rsidRDefault="00E375CF" w:rsidP="0004117F">
                        <w:pPr>
                          <w:jc w:val="center"/>
                          <w:rPr>
                            <w:sz w:val="14"/>
                            <w:szCs w:val="14"/>
                            <w:lang w:val="en-US"/>
                          </w:rPr>
                        </w:pPr>
                        <w:r>
                          <w:rPr>
                            <w:sz w:val="22"/>
                          </w:rPr>
                          <w:t>«</w:t>
                        </w:r>
                        <w:r w:rsidRPr="004D2DB5">
                          <w:rPr>
                            <w:sz w:val="14"/>
                            <w:szCs w:val="14"/>
                          </w:rPr>
                          <w:t>Մասն</w:t>
                        </w:r>
                        <w:r>
                          <w:rPr>
                            <w:sz w:val="14"/>
                            <w:szCs w:val="14"/>
                          </w:rPr>
                          <w:t>ակցությու</w:t>
                        </w:r>
                      </w:p>
                    </w:txbxContent>
                  </v:textbox>
                </v:rect>
                <v:rect id="Rectangle 7" o:spid="_x0000_s1030" style="position:absolute;left:4755;top:2395;width:3795;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" stroked="f">
                  <v:textbox inset="0,0,0,0">
                    <w:txbxContent>
                      <w:p w:rsidR="00E375CF" w:rsidRPr="0004117F" w:rsidRDefault="00E375CF" w:rsidP="0004117F">
                        <w:pPr>
                          <w:jc w:val="center"/>
                        </w:pPr>
                        <w:r w:rsidRPr="004D2DB5">
                          <w:rPr>
                            <w:sz w:val="14"/>
                            <w:szCs w:val="14"/>
                          </w:rPr>
                          <w:t>Ռեեստրի ձևավորման և վարման ընթացակարգերը (P.MM.09.PGR.001</w:t>
                        </w:r>
                        <w:r>
                          <w:rPr>
                            <w:sz w:val="22"/>
                          </w:rPr>
                          <w:t>)</w:t>
                        </w:r>
                      </w:p>
                    </w:txbxContent>
                  </v:textbox>
                </v:rect>
                <v:rect id="Rectangle 8" o:spid="_x0000_s1031" style="position:absolute;left:8145;top:1755;width:133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" stroked="f">
                  <v:textbox inset="0,0,0,0">
                    <w:txbxContent>
                      <w:p w:rsidR="00E375CF" w:rsidRPr="00692723" w:rsidRDefault="00E375CF" w:rsidP="0004117F">
                        <w:pPr>
                          <w:jc w:val="center"/>
                        </w:pPr>
                        <w:r w:rsidRPr="004D2DB5">
                          <w:rPr>
                            <w:sz w:val="14"/>
                            <w:szCs w:val="14"/>
                          </w:rPr>
                          <w:t>«Մասնակցություն</w:t>
                        </w:r>
                        <w:r>
                          <w:rPr>
                            <w:sz w:val="22"/>
                          </w:rPr>
                          <w:t>»</w:t>
                        </w:r>
                      </w:p>
                    </w:txbxContent>
                  </v:textbox>
                </v:rect>
                <v:rect id="Rectangle 9" o:spid="_x0000_s1032" style="position:absolute;left:8145;top:3720;width:133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" stroked="f">
                  <v:textbox inset="0,0,0,0">
                    <w:txbxContent>
                      <w:p w:rsidR="00E375CF" w:rsidRPr="004D2DB5" w:rsidRDefault="00E375CF" w:rsidP="0004117F">
                        <w:pPr>
                          <w:jc w:val="center"/>
                          <w:rPr>
                            <w:sz w:val="14"/>
                            <w:szCs w:val="14"/>
                          </w:rPr>
                        </w:pPr>
                        <w:r>
                          <w:rPr>
                            <w:sz w:val="22"/>
                          </w:rPr>
                          <w:t>«</w:t>
                        </w:r>
                        <w:r w:rsidRPr="004D2DB5">
                          <w:rPr>
                            <w:sz w:val="14"/>
                            <w:szCs w:val="14"/>
                          </w:rPr>
                          <w:t>Մասնակցություն»</w:t>
                        </w:r>
                      </w:p>
                      <w:p w:rsidR="00E375CF" w:rsidRPr="00692723" w:rsidRDefault="00E375CF" w:rsidP="00D711DC">
                        <w:r>
                          <w:rPr>
                            <w:noProof/>
                            <w:lang w:val="en-US" w:eastAsia="en-US" w:bidi="ar-SA"/>
                          </w:rPr>
                          <w:drawing>
                            <wp:inline distT="0" distB="0" distL="0" distR="0">
                              <wp:extent cx="847725" cy="266700"/>
                              <wp:effectExtent l="1905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srcRect/>
                                      <a:stretch>
                                        <a:fillRect/>
                                      </a:stretch>
                                    </pic:blipFill>
                                    <pic:spPr bwMode="auto">
                                      <a:xfrm>
                                        <a:off x="0" y="0"/>
                                        <a:ext cx="847725" cy="266700"/>
                                      </a:xfrm>
                                      <a:prstGeom prst="rect">
                                        <a:avLst/>
                                      </a:prstGeom>
                                      <a:noFill/>
                                      <a:ln w="9525">
                                        <a:noFill/>
                                        <a:miter lim="800000"/>
                                        <a:headEnd/>
                                        <a:tailEnd/>
                                      </a:ln>
                                    </pic:spPr>
                                  </pic:pic>
                                </a:graphicData>
                              </a:graphic>
                            </wp:inline>
                          </w:drawing>
                        </w:r>
                      </w:p>
                    </w:txbxContent>
                  </v:textbox>
                </v:rect>
                <v:rect id="Rectangle 10" o:spid="_x0000_s1033" style="position:absolute;left:3945;top:4485;width:5190;height: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" stroked="f">
                  <v:textbox inset="0,0,0,0">
                    <w:txbxContent>
                      <w:p w:rsidR="00E375CF" w:rsidRPr="004D2DB5" w:rsidRDefault="00E375CF" w:rsidP="004D2DB5">
                        <w:pPr>
                          <w:widowControl/>
                          <w:jc w:val="center"/>
                          <w:rPr>
                            <w:rFonts w:eastAsia="Times New Roman" w:cs="Times New Roman"/>
                            <w:color w:val="auto"/>
                            <w:sz w:val="14"/>
                            <w:szCs w:val="14"/>
                            <w:lang w:val="en-US"/>
                          </w:rPr>
                        </w:pPr>
                        <w:r w:rsidRPr="004D2DB5">
                          <w:rPr>
                            <w:sz w:val="14"/>
                            <w:szCs w:val="14"/>
                          </w:rPr>
                          <w:t>Անդամ պետությունների լիազորված մարմինների հարցումների հիման վրա ռեեստրից տեղեկությունների ստացման ընթացակարգերը (P.MM.09.PGR.002)</w:t>
                        </w:r>
                      </w:p>
                    </w:txbxContent>
                  </v:textbox>
                </v:rect>
                <v:rect id="Rectangle 11" o:spid="_x0000_s1034" style="position:absolute;left:4395;top:5207;width:4635;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" stroked="f">
                  <v:textbox inset="0,0,0,0">
                    <w:txbxContent>
                      <w:p w:rsidR="00E375CF" w:rsidRPr="00722A7D" w:rsidRDefault="00E375CF" w:rsidP="00722A7D"/>
                    </w:txbxContent>
                  </v:textbox>
                </v:rect>
                <v:rect id="Rectangle 12" o:spid="_x0000_s1035" style="position:absolute;left:9630;top:3720;width:142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" stroked="f">
                  <v:textbox inset="0,0,0,0">
                    <w:txbxContent>
                      <w:p w:rsidR="00E375CF" w:rsidRPr="004D2DB5" w:rsidRDefault="00E375CF" w:rsidP="00003662">
                        <w:pPr>
                          <w:widowControl/>
                          <w:jc w:val="center"/>
                          <w:rPr>
                            <w:rFonts w:ascii="Times New Roman" w:eastAsia="Times New Roman" w:hAnsi="Times New Roman" w:cs="Times New Roman"/>
                            <w:color w:val="auto"/>
                            <w:sz w:val="14"/>
                            <w:szCs w:val="14"/>
                          </w:rPr>
                        </w:pPr>
                        <w:r w:rsidRPr="004D2DB5">
                          <w:rPr>
                            <w:sz w:val="14"/>
                            <w:szCs w:val="14"/>
                          </w:rPr>
                          <w:t>Հանձնաժողով (Р.АСТ</w:t>
                        </w:r>
                        <w:r w:rsidRPr="004D2DB5">
                          <w:rPr>
                            <w:rFonts w:ascii="Times New Roman" w:hAnsi="Times New Roman"/>
                            <w:sz w:val="14"/>
                            <w:szCs w:val="14"/>
                          </w:rPr>
                          <w:t>.001</w:t>
                        </w:r>
                        <w:r w:rsidRPr="004D2DB5">
                          <w:rPr>
                            <w:sz w:val="14"/>
                            <w:szCs w:val="14"/>
                          </w:rPr>
                          <w:t>)</w:t>
                        </w:r>
                      </w:p>
                      <w:p w:rsidR="00E375CF" w:rsidRPr="004D2DB5" w:rsidRDefault="00E375CF" w:rsidP="00003662">
                        <w:pPr>
                          <w:rPr>
                            <w:sz w:val="14"/>
                            <w:szCs w:val="14"/>
                          </w:rPr>
                        </w:pPr>
                        <w:r w:rsidRPr="004D2DB5">
                          <w:rPr>
                            <w:noProof/>
                            <w:sz w:val="14"/>
                            <w:szCs w:val="14"/>
                            <w:lang w:val="en-US" w:eastAsia="en-US" w:bidi="ar-SA"/>
                          </w:rPr>
                          <w:drawing>
                            <wp:inline distT="0" distB="0" distL="0" distR="0">
                              <wp:extent cx="847725" cy="266700"/>
                              <wp:effectExtent l="19050" t="0" r="9525" b="0"/>
                              <wp:docPr id="3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srcRect/>
                                      <a:stretch>
                                        <a:fillRect/>
                                      </a:stretch>
                                    </pic:blipFill>
                                    <pic:spPr bwMode="auto">
                                      <a:xfrm>
                                        <a:off x="0" y="0"/>
                                        <a:ext cx="847725" cy="266700"/>
                                      </a:xfrm>
                                      <a:prstGeom prst="rect">
                                        <a:avLst/>
                                      </a:prstGeom>
                                      <a:noFill/>
                                      <a:ln w="9525">
                                        <a:noFill/>
                                        <a:miter lim="800000"/>
                                        <a:headEnd/>
                                        <a:tailEnd/>
                                      </a:ln>
                                    </pic:spPr>
                                  </pic:pic>
                                </a:graphicData>
                              </a:graphic>
                            </wp:inline>
                          </w:drawing>
                        </w:r>
                      </w:p>
                    </w:txbxContent>
                  </v:textbox>
                </v:rect>
              </v:group>
            </w:pict>
          </mc:Fallback>
        </mc:AlternateContent>
      </w:r>
      <w:r>
        <w:rPr>
          <w:noProof/>
        </w:rPr>
        <w:drawing>
          <wp:inline distT="0" distB="0" distL="0" distR="0">
            <wp:extent cx="6209665" cy="2688590"/>
            <wp:effectExtent l="0" t="0" r="0" b="0"/>
            <wp:docPr id="18" name="Picture 1" descr="C:\ADMINI~1\AppData\Local\Temp\AppData\Local\Microsoft\Windows\Temporary Internet Files\Content.IE5\GKIVO0WU\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DMINI~1\AppData\Local\Temp\AppData\Local\Microsoft\Windows\Temporary Internet Files\Content.IE5\GKIVO0WU\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9665" cy="2688590"/>
                    </a:xfrm>
                    <a:prstGeom prst="rect">
                      <a:avLst/>
                    </a:prstGeom>
                    <a:noFill/>
                    <a:ln>
                      <a:noFill/>
                    </a:ln>
                  </pic:spPr>
                </pic:pic>
              </a:graphicData>
            </a:graphic>
          </wp:inline>
        </w:drawing>
      </w:r>
    </w:p>
    <w:p w:rsidR="004D2DB5" w:rsidRPr="00E97FF6" w:rsidRDefault="004D2DB5" w:rsidP="004D2DB5">
      <w:pPr>
        <w:spacing w:after="120"/>
        <w:jc w:val="center"/>
        <w:rPr>
          <w:sz w:val="20"/>
          <w:szCs w:val="20"/>
        </w:rPr>
      </w:pPr>
      <w:r w:rsidRPr="00E97FF6">
        <w:rPr>
          <w:sz w:val="20"/>
          <w:szCs w:val="20"/>
        </w:rPr>
        <w:t>Նկ. 1. Ընդհանուր գործընթացի կառուցվածքը</w:t>
      </w:r>
    </w:p>
    <w:p w:rsidR="00B40809" w:rsidRPr="00E97FF6" w:rsidRDefault="00B40809" w:rsidP="00A03BB7">
      <w:pPr>
        <w:pStyle w:val="Bodytext20"/>
        <w:shd w:val="clear" w:color="auto" w:fill="auto"/>
        <w:spacing w:after="160" w:line="360" w:lineRule="auto"/>
        <w:ind w:firstLine="567"/>
        <w:rPr>
          <w:rFonts w:ascii="Sylfaen" w:hAnsi="Sylfaen"/>
          <w:sz w:val="24"/>
          <w:szCs w:val="24"/>
        </w:rPr>
      </w:pPr>
    </w:p>
    <w:p w:rsidR="00C446A3" w:rsidRPr="00E97FF6" w:rsidRDefault="00017B72" w:rsidP="00455BC9">
      <w:pPr>
        <w:pStyle w:val="Bodytext20"/>
        <w:shd w:val="clear" w:color="auto" w:fill="auto"/>
        <w:tabs>
          <w:tab w:val="left" w:pos="1134"/>
        </w:tabs>
        <w:spacing w:after="160" w:line="360" w:lineRule="auto"/>
        <w:ind w:firstLine="567"/>
        <w:rPr>
          <w:rFonts w:ascii="Sylfaen" w:hAnsi="Sylfaen"/>
          <w:sz w:val="24"/>
          <w:szCs w:val="24"/>
        </w:rPr>
      </w:pPr>
      <w:r w:rsidRPr="00E97FF6">
        <w:rPr>
          <w:rFonts w:ascii="Sylfaen" w:hAnsi="Sylfaen"/>
          <w:sz w:val="24"/>
          <w:szCs w:val="24"/>
        </w:rPr>
        <w:t>13.</w:t>
      </w:r>
      <w:r w:rsidR="00455BC9" w:rsidRPr="00E97FF6">
        <w:rPr>
          <w:rFonts w:ascii="Sylfaen" w:hAnsi="Sylfaen"/>
          <w:sz w:val="24"/>
          <w:szCs w:val="24"/>
        </w:rPr>
        <w:tab/>
      </w:r>
      <w:r w:rsidRPr="00E97FF6">
        <w:rPr>
          <w:rFonts w:ascii="Sylfaen" w:hAnsi="Sylfaen"/>
          <w:sz w:val="24"/>
          <w:szCs w:val="24"/>
        </w:rPr>
        <w:t>Ընդհանուր գործընթացի՝ ըստ իրեն</w:t>
      </w:r>
      <w:r w:rsidR="00A002DE" w:rsidRPr="00E97FF6">
        <w:rPr>
          <w:rFonts w:ascii="Sylfaen" w:hAnsi="Sylfaen"/>
          <w:sz w:val="24"/>
          <w:szCs w:val="24"/>
        </w:rPr>
        <w:t xml:space="preserve">ց նշանակության խմբավորված ընթացակարգերի կատարման կարգը՝ ներառյալ գործառնությունների մանրամասն նկարագրությունը, բերված է սույն </w:t>
      </w:r>
      <w:r w:rsidR="00471124" w:rsidRPr="00E97FF6">
        <w:rPr>
          <w:rFonts w:ascii="Sylfaen" w:hAnsi="Sylfaen"/>
          <w:sz w:val="24"/>
          <w:szCs w:val="24"/>
        </w:rPr>
        <w:t>կ</w:t>
      </w:r>
      <w:r w:rsidR="00A002DE" w:rsidRPr="00E97FF6">
        <w:rPr>
          <w:rFonts w:ascii="Sylfaen" w:hAnsi="Sylfaen"/>
          <w:sz w:val="24"/>
          <w:szCs w:val="24"/>
        </w:rPr>
        <w:t>անոնների VIII բաժնում։</w:t>
      </w:r>
    </w:p>
    <w:p w:rsidR="00C446A3" w:rsidRPr="00E97FF6" w:rsidRDefault="00017B72" w:rsidP="00455BC9">
      <w:pPr>
        <w:pStyle w:val="Bodytext20"/>
        <w:shd w:val="clear" w:color="auto" w:fill="auto"/>
        <w:tabs>
          <w:tab w:val="left" w:pos="1134"/>
        </w:tabs>
        <w:spacing w:after="160" w:line="360" w:lineRule="auto"/>
        <w:ind w:firstLine="567"/>
        <w:rPr>
          <w:rFonts w:ascii="Sylfaen" w:hAnsi="Sylfaen"/>
          <w:sz w:val="24"/>
          <w:szCs w:val="24"/>
        </w:rPr>
      </w:pPr>
      <w:r w:rsidRPr="00E97FF6">
        <w:rPr>
          <w:rFonts w:ascii="Sylfaen" w:hAnsi="Sylfaen"/>
          <w:sz w:val="24"/>
          <w:szCs w:val="24"/>
        </w:rPr>
        <w:t>14.</w:t>
      </w:r>
      <w:r w:rsidR="00455BC9" w:rsidRPr="00E97FF6">
        <w:rPr>
          <w:rFonts w:ascii="Sylfaen" w:hAnsi="Sylfaen"/>
          <w:sz w:val="24"/>
          <w:szCs w:val="24"/>
        </w:rPr>
        <w:tab/>
      </w:r>
      <w:r w:rsidRPr="00E97FF6">
        <w:rPr>
          <w:rFonts w:ascii="Sylfaen" w:hAnsi="Sylfaen"/>
          <w:sz w:val="24"/>
          <w:szCs w:val="24"/>
        </w:rPr>
        <w:t>Ընթացակարգերի յուրաքանչյուր խմբի համար բերվում է ընդհանուր գործընթացի ընթացակարգերի միջ</w:t>
      </w:r>
      <w:r w:rsidR="00455BC9" w:rsidRPr="00E97FF6">
        <w:rPr>
          <w:rFonts w:ascii="Sylfaen" w:hAnsi="Sylfaen"/>
          <w:sz w:val="24"/>
          <w:szCs w:val="24"/>
        </w:rPr>
        <w:t>եւ</w:t>
      </w:r>
      <w:r w:rsidRPr="00E97FF6">
        <w:rPr>
          <w:rFonts w:ascii="Sylfaen" w:hAnsi="Sylfaen"/>
          <w:sz w:val="24"/>
          <w:szCs w:val="24"/>
        </w:rPr>
        <w:t xml:space="preserve"> առկա կապերը </w:t>
      </w:r>
      <w:r w:rsidR="00455BC9" w:rsidRPr="00E97FF6">
        <w:rPr>
          <w:rFonts w:ascii="Sylfaen" w:hAnsi="Sylfaen"/>
          <w:sz w:val="24"/>
          <w:szCs w:val="24"/>
        </w:rPr>
        <w:t>եւ</w:t>
      </w:r>
      <w:r w:rsidRPr="00E97FF6">
        <w:rPr>
          <w:rFonts w:ascii="Sylfaen" w:hAnsi="Sylfaen"/>
          <w:sz w:val="24"/>
          <w:szCs w:val="24"/>
        </w:rPr>
        <w:t xml:space="preserve"> դրանց կատարման կարգն արտացոլող ընդհանուր սխեման։ Ընթացակարգերի ընդհանուր սխեման </w:t>
      </w:r>
      <w:r w:rsidR="00C244EA" w:rsidRPr="00E97FF6">
        <w:rPr>
          <w:rFonts w:ascii="Sylfaen" w:hAnsi="Sylfaen"/>
          <w:sz w:val="24"/>
          <w:szCs w:val="24"/>
        </w:rPr>
        <w:t>կ</w:t>
      </w:r>
      <w:r w:rsidR="001F0E84" w:rsidRPr="00E97FF6">
        <w:rPr>
          <w:rFonts w:ascii="Sylfaen" w:hAnsi="Sylfaen"/>
          <w:sz w:val="24"/>
          <w:szCs w:val="24"/>
        </w:rPr>
        <w:t xml:space="preserve">առուցված </w:t>
      </w:r>
      <w:r w:rsidR="00A002DE" w:rsidRPr="00E97FF6">
        <w:rPr>
          <w:rFonts w:ascii="Sylfaen" w:hAnsi="Sylfaen"/>
          <w:sz w:val="24"/>
          <w:szCs w:val="24"/>
        </w:rPr>
        <w:t xml:space="preserve">է UML (մոդելավորման միասնականացված լեզու՝ Unified Modeling Language) գրաֆիկական նոտացիայի օգտագործմամբ </w:t>
      </w:r>
      <w:r w:rsidR="00455BC9" w:rsidRPr="00E97FF6">
        <w:rPr>
          <w:rFonts w:ascii="Sylfaen" w:hAnsi="Sylfaen"/>
          <w:sz w:val="24"/>
          <w:szCs w:val="24"/>
        </w:rPr>
        <w:t>եւ</w:t>
      </w:r>
      <w:r w:rsidR="00A002DE" w:rsidRPr="00E97FF6">
        <w:rPr>
          <w:rFonts w:ascii="Sylfaen" w:hAnsi="Sylfaen"/>
          <w:sz w:val="24"/>
          <w:szCs w:val="24"/>
        </w:rPr>
        <w:t xml:space="preserve"> ապահովված է տեքստային նկարագրությամբ։</w:t>
      </w:r>
    </w:p>
    <w:p w:rsidR="00CA600B" w:rsidRPr="00E97FF6" w:rsidRDefault="00CA600B" w:rsidP="00455BC9">
      <w:pPr>
        <w:pStyle w:val="Bodytext20"/>
        <w:shd w:val="clear" w:color="auto" w:fill="auto"/>
        <w:spacing w:after="160" w:line="360" w:lineRule="auto"/>
        <w:ind w:firstLine="0"/>
        <w:rPr>
          <w:rFonts w:ascii="Sylfaen" w:hAnsi="Sylfaen"/>
          <w:sz w:val="24"/>
          <w:szCs w:val="24"/>
        </w:rPr>
      </w:pPr>
    </w:p>
    <w:p w:rsidR="00C446A3" w:rsidRPr="00E97FF6" w:rsidRDefault="00017B72" w:rsidP="00A03BB7">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t>4. Ռեստրի ձ</w:t>
      </w:r>
      <w:r w:rsidR="00455BC9" w:rsidRPr="00E97FF6">
        <w:rPr>
          <w:rFonts w:ascii="Sylfaen" w:hAnsi="Sylfaen"/>
          <w:sz w:val="24"/>
          <w:szCs w:val="24"/>
        </w:rPr>
        <w:t>եւ</w:t>
      </w:r>
      <w:r w:rsidRPr="00E97FF6">
        <w:rPr>
          <w:rFonts w:ascii="Sylfaen" w:hAnsi="Sylfaen"/>
          <w:sz w:val="24"/>
          <w:szCs w:val="24"/>
        </w:rPr>
        <w:t xml:space="preserve">ավորման </w:t>
      </w:r>
      <w:r w:rsidR="00455BC9" w:rsidRPr="00E97FF6">
        <w:rPr>
          <w:rFonts w:ascii="Sylfaen" w:hAnsi="Sylfaen"/>
          <w:sz w:val="24"/>
          <w:szCs w:val="24"/>
        </w:rPr>
        <w:t>եւ</w:t>
      </w:r>
      <w:r w:rsidRPr="00E97FF6">
        <w:rPr>
          <w:rFonts w:ascii="Sylfaen" w:hAnsi="Sylfaen"/>
          <w:sz w:val="24"/>
          <w:szCs w:val="24"/>
        </w:rPr>
        <w:t xml:space="preserve"> վարման ընթացակարգերի խումբը</w:t>
      </w:r>
    </w:p>
    <w:p w:rsidR="00C446A3" w:rsidRPr="00E97FF6" w:rsidRDefault="00017B72" w:rsidP="00455BC9">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15.</w:t>
      </w:r>
      <w:r w:rsidR="00455BC9" w:rsidRPr="00E97FF6">
        <w:rPr>
          <w:rFonts w:ascii="Sylfaen" w:hAnsi="Sylfaen"/>
          <w:sz w:val="24"/>
          <w:szCs w:val="24"/>
        </w:rPr>
        <w:tab/>
      </w:r>
      <w:r w:rsidRPr="00E97FF6">
        <w:rPr>
          <w:rFonts w:ascii="Sylfaen" w:hAnsi="Sylfaen"/>
          <w:sz w:val="24"/>
          <w:szCs w:val="24"/>
        </w:rPr>
        <w:t>Ռեեստրի ձ</w:t>
      </w:r>
      <w:r w:rsidR="00455BC9" w:rsidRPr="00E97FF6">
        <w:rPr>
          <w:rFonts w:ascii="Sylfaen" w:hAnsi="Sylfaen"/>
          <w:sz w:val="24"/>
          <w:szCs w:val="24"/>
        </w:rPr>
        <w:t>եւ</w:t>
      </w:r>
      <w:r w:rsidRPr="00E97FF6">
        <w:rPr>
          <w:rFonts w:ascii="Sylfaen" w:hAnsi="Sylfaen"/>
          <w:sz w:val="24"/>
          <w:szCs w:val="24"/>
        </w:rPr>
        <w:t xml:space="preserve">ավորման </w:t>
      </w:r>
      <w:r w:rsidR="00455BC9" w:rsidRPr="00E97FF6">
        <w:rPr>
          <w:rFonts w:ascii="Sylfaen" w:hAnsi="Sylfaen"/>
          <w:sz w:val="24"/>
          <w:szCs w:val="24"/>
        </w:rPr>
        <w:t>եւ</w:t>
      </w:r>
      <w:r w:rsidRPr="00E97FF6">
        <w:rPr>
          <w:rFonts w:ascii="Sylfaen" w:hAnsi="Sylfaen"/>
          <w:sz w:val="24"/>
          <w:szCs w:val="24"/>
        </w:rPr>
        <w:t xml:space="preserve"> վարման ընթացակարգերի </w:t>
      </w:r>
      <w:r w:rsidR="00B966B7" w:rsidRPr="00E97FF6">
        <w:rPr>
          <w:rFonts w:ascii="Sylfaen" w:hAnsi="Sylfaen"/>
          <w:sz w:val="24"/>
          <w:szCs w:val="24"/>
        </w:rPr>
        <w:t>կատարում</w:t>
      </w:r>
      <w:r w:rsidR="00780497" w:rsidRPr="00E97FF6">
        <w:rPr>
          <w:rFonts w:ascii="Sylfaen" w:hAnsi="Sylfaen"/>
          <w:sz w:val="24"/>
          <w:szCs w:val="24"/>
        </w:rPr>
        <w:t xml:space="preserve">ն </w:t>
      </w:r>
      <w:r w:rsidR="00A002DE" w:rsidRPr="00E97FF6">
        <w:rPr>
          <w:rFonts w:ascii="Sylfaen" w:hAnsi="Sylfaen"/>
          <w:sz w:val="24"/>
          <w:szCs w:val="24"/>
        </w:rPr>
        <w:t>սկսվում է անդամ պետության լիազորված մարմնի կողմից դեղագործական տեսուչ նշանակելու</w:t>
      </w:r>
      <w:r w:rsidR="00455BC9" w:rsidRPr="00E97FF6">
        <w:rPr>
          <w:rFonts w:ascii="Sylfaen" w:hAnsi="Sylfaen"/>
          <w:sz w:val="24"/>
          <w:szCs w:val="24"/>
        </w:rPr>
        <w:t xml:space="preserve"> </w:t>
      </w:r>
      <w:r w:rsidR="00A002DE" w:rsidRPr="00E97FF6">
        <w:rPr>
          <w:rFonts w:ascii="Sylfaen" w:hAnsi="Sylfaen"/>
          <w:sz w:val="24"/>
          <w:szCs w:val="24"/>
        </w:rPr>
        <w:t>կամ նրա լիազորությունները դ</w:t>
      </w:r>
      <w:r w:rsidRPr="00E97FF6">
        <w:rPr>
          <w:rFonts w:ascii="Sylfaen" w:hAnsi="Sylfaen"/>
          <w:sz w:val="24"/>
          <w:szCs w:val="24"/>
        </w:rPr>
        <w:t>ադարեցնելու մասին որոշում կայացնելու պահից, ինչպես նա</w:t>
      </w:r>
      <w:r w:rsidR="00455BC9" w:rsidRPr="00E97FF6">
        <w:rPr>
          <w:rFonts w:ascii="Sylfaen" w:hAnsi="Sylfaen"/>
          <w:sz w:val="24"/>
          <w:szCs w:val="24"/>
        </w:rPr>
        <w:t>եւ</w:t>
      </w:r>
      <w:r w:rsidRPr="00E97FF6">
        <w:rPr>
          <w:rFonts w:ascii="Sylfaen" w:hAnsi="Sylfaen"/>
          <w:sz w:val="24"/>
          <w:szCs w:val="24"/>
        </w:rPr>
        <w:t xml:space="preserve"> նրա մասին տեղեկությունները փոփոխելու անհրաժեշտության դեպքում։</w:t>
      </w:r>
    </w:p>
    <w:p w:rsidR="00C446A3" w:rsidRPr="00E97FF6" w:rsidRDefault="00017B72"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lastRenderedPageBreak/>
        <w:t>Ռեեստրի ձ</w:t>
      </w:r>
      <w:r w:rsidR="00455BC9" w:rsidRPr="00E97FF6">
        <w:rPr>
          <w:rFonts w:ascii="Sylfaen" w:hAnsi="Sylfaen"/>
          <w:sz w:val="24"/>
          <w:szCs w:val="24"/>
        </w:rPr>
        <w:t>եւ</w:t>
      </w:r>
      <w:r w:rsidRPr="00E97FF6">
        <w:rPr>
          <w:rFonts w:ascii="Sylfaen" w:hAnsi="Sylfaen"/>
          <w:sz w:val="24"/>
          <w:szCs w:val="24"/>
        </w:rPr>
        <w:t xml:space="preserve">ավորման </w:t>
      </w:r>
      <w:r w:rsidR="00455BC9" w:rsidRPr="00E97FF6">
        <w:rPr>
          <w:rFonts w:ascii="Sylfaen" w:hAnsi="Sylfaen"/>
          <w:sz w:val="24"/>
          <w:szCs w:val="24"/>
        </w:rPr>
        <w:t>եւ</w:t>
      </w:r>
      <w:r w:rsidRPr="00E97FF6">
        <w:rPr>
          <w:rFonts w:ascii="Sylfaen" w:hAnsi="Sylfaen"/>
          <w:sz w:val="24"/>
          <w:szCs w:val="24"/>
        </w:rPr>
        <w:t xml:space="preserve"> վարման ընթացակարգերը կատարելիս անդամ պետության լիազորված մարմինը ձ</w:t>
      </w:r>
      <w:r w:rsidR="00455BC9" w:rsidRPr="00E97FF6">
        <w:rPr>
          <w:rFonts w:ascii="Sylfaen" w:hAnsi="Sylfaen"/>
          <w:sz w:val="24"/>
          <w:szCs w:val="24"/>
        </w:rPr>
        <w:t>եւ</w:t>
      </w:r>
      <w:r w:rsidRPr="00E97FF6">
        <w:rPr>
          <w:rFonts w:ascii="Sylfaen" w:hAnsi="Sylfaen"/>
          <w:sz w:val="24"/>
          <w:szCs w:val="24"/>
        </w:rPr>
        <w:t xml:space="preserve">ավորում </w:t>
      </w:r>
      <w:r w:rsidR="00455BC9" w:rsidRPr="00E97FF6">
        <w:rPr>
          <w:rFonts w:ascii="Sylfaen" w:hAnsi="Sylfaen"/>
          <w:sz w:val="24"/>
          <w:szCs w:val="24"/>
        </w:rPr>
        <w:t>եւ</w:t>
      </w:r>
      <w:r w:rsidRPr="00E97FF6">
        <w:rPr>
          <w:rFonts w:ascii="Sylfaen" w:hAnsi="Sylfaen"/>
          <w:sz w:val="24"/>
          <w:szCs w:val="24"/>
        </w:rPr>
        <w:t xml:space="preserve"> Հանձնաժողով է ներկայացնում</w:t>
      </w:r>
      <w:r w:rsidR="00455BC9" w:rsidRPr="00E97FF6">
        <w:rPr>
          <w:rFonts w:ascii="Sylfaen" w:hAnsi="Sylfaen"/>
          <w:sz w:val="24"/>
          <w:szCs w:val="24"/>
        </w:rPr>
        <w:t xml:space="preserve"> </w:t>
      </w:r>
      <w:r w:rsidRPr="00E97FF6">
        <w:rPr>
          <w:rFonts w:ascii="Sylfaen" w:hAnsi="Sylfaen"/>
          <w:sz w:val="24"/>
          <w:szCs w:val="24"/>
        </w:rPr>
        <w:t>դեղագործական տեսուչի մասին տեղեկություններ։</w:t>
      </w:r>
    </w:p>
    <w:p w:rsidR="00C446A3" w:rsidRPr="00E97FF6" w:rsidRDefault="00017B72"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Դեղագործական տեսուչ նշանակելու մասին որոշում կայացնելիս կատարվում է «Ռեեստրում տեղեկությունների ներառում» ընթացակարգը (P.MM.09.PRC.001</w:t>
      </w:r>
      <w:r w:rsidR="00B966B7" w:rsidRPr="00E97FF6">
        <w:rPr>
          <w:rFonts w:ascii="Sylfaen" w:hAnsi="Sylfaen"/>
          <w:sz w:val="24"/>
          <w:szCs w:val="24"/>
        </w:rPr>
        <w:t>)։</w:t>
      </w:r>
    </w:p>
    <w:p w:rsidR="00C446A3" w:rsidRPr="00E97FF6" w:rsidRDefault="00017B72"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 xml:space="preserve">Դեղագործական տեսուչի մասին տեղեկությունները փոփոխելու անհրաժեշտության դեպքում կատարվում է «Ռեեստրի տեղեկությունների փոփոխում» ընթացակարգը (P.MM.09.PRC.002)։ </w:t>
      </w:r>
    </w:p>
    <w:p w:rsidR="00C446A3" w:rsidRPr="00E97FF6" w:rsidRDefault="00017B72"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Դեղագործական տեսուչի լիազորությունների դադարեցման դեպքում կատարվում է «Ռեեստրից տեղեկությունների հանում» ընթացակարգը (P.MM.09.PRC.003)։</w:t>
      </w:r>
    </w:p>
    <w:p w:rsidR="00C446A3" w:rsidRPr="00E97FF6" w:rsidRDefault="00017B72" w:rsidP="00722A7D">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16.</w:t>
      </w:r>
      <w:r w:rsidR="00722A7D" w:rsidRPr="00E97FF6">
        <w:rPr>
          <w:rFonts w:ascii="Sylfaen" w:hAnsi="Sylfaen"/>
          <w:sz w:val="24"/>
          <w:szCs w:val="24"/>
        </w:rPr>
        <w:tab/>
      </w:r>
      <w:r w:rsidRPr="00E97FF6">
        <w:rPr>
          <w:rFonts w:ascii="Sylfaen" w:hAnsi="Sylfaen"/>
          <w:sz w:val="24"/>
          <w:szCs w:val="24"/>
        </w:rPr>
        <w:t>Ռեեստրի ձ</w:t>
      </w:r>
      <w:r w:rsidR="00455BC9" w:rsidRPr="00E97FF6">
        <w:rPr>
          <w:rFonts w:ascii="Sylfaen" w:hAnsi="Sylfaen"/>
          <w:sz w:val="24"/>
          <w:szCs w:val="24"/>
        </w:rPr>
        <w:t>եւ</w:t>
      </w:r>
      <w:r w:rsidRPr="00E97FF6">
        <w:rPr>
          <w:rFonts w:ascii="Sylfaen" w:hAnsi="Sylfaen"/>
          <w:sz w:val="24"/>
          <w:szCs w:val="24"/>
        </w:rPr>
        <w:t xml:space="preserve">ավորման </w:t>
      </w:r>
      <w:r w:rsidR="00455BC9" w:rsidRPr="00E97FF6">
        <w:rPr>
          <w:rFonts w:ascii="Sylfaen" w:hAnsi="Sylfaen"/>
          <w:sz w:val="24"/>
          <w:szCs w:val="24"/>
        </w:rPr>
        <w:t>եւ</w:t>
      </w:r>
      <w:r w:rsidRPr="00E97FF6">
        <w:rPr>
          <w:rFonts w:ascii="Sylfaen" w:hAnsi="Sylfaen"/>
          <w:sz w:val="24"/>
          <w:szCs w:val="24"/>
        </w:rPr>
        <w:t xml:space="preserve"> վարման ընթացակարգերի խմբի՝ բերված նկարագրությունը ներկայացված է 2-րդ նկարում։</w:t>
      </w:r>
    </w:p>
    <w:p w:rsidR="00323071" w:rsidRPr="00E97FF6" w:rsidRDefault="008B1E6E" w:rsidP="00722A7D">
      <w:pPr>
        <w:spacing w:after="160" w:line="360" w:lineRule="auto"/>
        <w:jc w:val="center"/>
        <w:rPr>
          <w:lang w:val="en-US"/>
        </w:rPr>
      </w:pPr>
      <w:r>
        <w:rPr>
          <w:noProof/>
          <w:lang w:val="en-US" w:eastAsia="en-US" w:bidi="ar-SA"/>
        </w:rPr>
        <mc:AlternateContent>
          <mc:Choice Requires="wpg">
            <w:drawing>
              <wp:anchor distT="0" distB="0" distL="114300" distR="114300" simplePos="0" relativeHeight="251835904" behindDoc="0" locked="0" layoutInCell="1" allowOverlap="1">
                <wp:simplePos x="0" y="0"/>
                <wp:positionH relativeFrom="column">
                  <wp:posOffset>99695</wp:posOffset>
                </wp:positionH>
                <wp:positionV relativeFrom="paragraph">
                  <wp:posOffset>394335</wp:posOffset>
                </wp:positionV>
                <wp:extent cx="6105525" cy="3076575"/>
                <wp:effectExtent l="0" t="0" r="0" b="2540"/>
                <wp:wrapNone/>
                <wp:docPr id="197"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5525" cy="3076575"/>
                          <a:chOff x="1575" y="9476"/>
                          <a:chExt cx="9615" cy="4845"/>
                        </a:xfrm>
                      </wpg:grpSpPr>
                      <wps:wsp>
                        <wps:cNvPr id="198" name="Rectangle 14"/>
                        <wps:cNvSpPr>
                          <a:spLocks noChangeArrowheads="1"/>
                        </wps:cNvSpPr>
                        <wps:spPr bwMode="auto">
                          <a:xfrm>
                            <a:off x="3735" y="9551"/>
                            <a:ext cx="1410"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Default="00E375CF">
                              <w:r>
                                <w:rPr>
                                  <w:color w:val="343434"/>
                                  <w:sz w:val="22"/>
                                </w:rPr>
                                <w:t>«</w:t>
                              </w:r>
                              <w:r w:rsidRPr="00722A7D">
                                <w:rPr>
                                  <w:color w:val="343434"/>
                                  <w:sz w:val="14"/>
                                  <w:szCs w:val="14"/>
                                </w:rPr>
                                <w:t>Մասնակցություն</w:t>
                              </w:r>
                              <w:r>
                                <w:rPr>
                                  <w:color w:val="343434"/>
                                  <w:sz w:val="22"/>
                                </w:rPr>
                                <w:t>»</w:t>
                              </w:r>
                            </w:p>
                          </w:txbxContent>
                        </wps:txbx>
                        <wps:bodyPr rot="0" vert="horz" wrap="square" lIns="0" tIns="0" rIns="0" bIns="0" anchor="t" anchorCtr="0" upright="1">
                          <a:noAutofit/>
                        </wps:bodyPr>
                      </wps:wsp>
                      <wps:wsp>
                        <wps:cNvPr id="199" name="Rectangle 15"/>
                        <wps:cNvSpPr>
                          <a:spLocks noChangeArrowheads="1"/>
                        </wps:cNvSpPr>
                        <wps:spPr bwMode="auto">
                          <a:xfrm>
                            <a:off x="7980" y="9476"/>
                            <a:ext cx="1410"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22A7D" w:rsidRDefault="00E375CF" w:rsidP="00666814">
                              <w:pPr>
                                <w:rPr>
                                  <w:sz w:val="14"/>
                                  <w:szCs w:val="14"/>
                                </w:rPr>
                              </w:pPr>
                              <w:r>
                                <w:rPr>
                                  <w:color w:val="343434"/>
                                  <w:sz w:val="22"/>
                                </w:rPr>
                                <w:t>«</w:t>
                              </w:r>
                              <w:r w:rsidRPr="00722A7D">
                                <w:rPr>
                                  <w:color w:val="343434"/>
                                  <w:sz w:val="14"/>
                                  <w:szCs w:val="14"/>
                                </w:rPr>
                                <w:t>Մասնակցություն»</w:t>
                              </w:r>
                            </w:p>
                          </w:txbxContent>
                        </wps:txbx>
                        <wps:bodyPr rot="0" vert="horz" wrap="square" lIns="0" tIns="0" rIns="0" bIns="0" anchor="t" anchorCtr="0" upright="1">
                          <a:noAutofit/>
                        </wps:bodyPr>
                      </wps:wsp>
                      <wps:wsp>
                        <wps:cNvPr id="200" name="Rectangle 16"/>
                        <wps:cNvSpPr>
                          <a:spLocks noChangeArrowheads="1"/>
                        </wps:cNvSpPr>
                        <wps:spPr bwMode="auto">
                          <a:xfrm>
                            <a:off x="5580" y="9896"/>
                            <a:ext cx="2190" cy="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22A7D" w:rsidRDefault="00E375CF" w:rsidP="008B71E0">
                              <w:pPr>
                                <w:widowControl/>
                                <w:jc w:val="center"/>
                                <w:rPr>
                                  <w:rFonts w:eastAsia="Times New Roman" w:cs="Times New Roman"/>
                                  <w:color w:val="auto"/>
                                  <w:sz w:val="14"/>
                                  <w:szCs w:val="14"/>
                                </w:rPr>
                              </w:pPr>
                              <w:r w:rsidRPr="00722A7D">
                                <w:rPr>
                                  <w:sz w:val="14"/>
                                  <w:szCs w:val="14"/>
                                </w:rPr>
                                <w:t>Ռեեստրում տեղեկությունների ներառում</w:t>
                              </w:r>
                            </w:p>
                            <w:p w:rsidR="00E375CF" w:rsidRPr="00722A7D" w:rsidRDefault="00E375CF" w:rsidP="008B71E0">
                              <w:pPr>
                                <w:jc w:val="center"/>
                                <w:rPr>
                                  <w:sz w:val="14"/>
                                  <w:szCs w:val="14"/>
                                </w:rPr>
                              </w:pPr>
                              <w:r w:rsidRPr="00722A7D">
                                <w:rPr>
                                  <w:sz w:val="14"/>
                                  <w:szCs w:val="14"/>
                                </w:rPr>
                                <w:t>(P.MM.09.PRC.001)</w:t>
                              </w:r>
                            </w:p>
                          </w:txbxContent>
                        </wps:txbx>
                        <wps:bodyPr rot="0" vert="horz" wrap="square" lIns="0" tIns="0" rIns="0" bIns="0" anchor="t" anchorCtr="0" upright="1">
                          <a:noAutofit/>
                        </wps:bodyPr>
                      </wps:wsp>
                      <wps:wsp>
                        <wps:cNvPr id="201" name="Rectangle 17"/>
                        <wps:cNvSpPr>
                          <a:spLocks noChangeArrowheads="1"/>
                        </wps:cNvSpPr>
                        <wps:spPr bwMode="auto">
                          <a:xfrm>
                            <a:off x="4005" y="10811"/>
                            <a:ext cx="1410"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22A7D" w:rsidRDefault="00E375CF">
                              <w:pPr>
                                <w:rPr>
                                  <w:sz w:val="14"/>
                                  <w:szCs w:val="14"/>
                                </w:rPr>
                              </w:pPr>
                              <w:r>
                                <w:rPr>
                                  <w:color w:val="343434"/>
                                  <w:sz w:val="22"/>
                                </w:rPr>
                                <w:t>«</w:t>
                              </w:r>
                              <w:r w:rsidRPr="00722A7D">
                                <w:rPr>
                                  <w:color w:val="343434"/>
                                  <w:sz w:val="14"/>
                                  <w:szCs w:val="14"/>
                                </w:rPr>
                                <w:t>Մասնակցություն»</w:t>
                              </w:r>
                            </w:p>
                          </w:txbxContent>
                        </wps:txbx>
                        <wps:bodyPr rot="0" vert="horz" wrap="square" lIns="0" tIns="0" rIns="0" bIns="0" anchor="t" anchorCtr="0" upright="1">
                          <a:noAutofit/>
                        </wps:bodyPr>
                      </wps:wsp>
                      <wps:wsp>
                        <wps:cNvPr id="202" name="Rectangle 18"/>
                        <wps:cNvSpPr>
                          <a:spLocks noChangeArrowheads="1"/>
                        </wps:cNvSpPr>
                        <wps:spPr bwMode="auto">
                          <a:xfrm>
                            <a:off x="7890" y="10811"/>
                            <a:ext cx="1410"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Default="00E375CF">
                              <w:r w:rsidRPr="00722A7D">
                                <w:rPr>
                                  <w:color w:val="343434"/>
                                  <w:sz w:val="14"/>
                                  <w:szCs w:val="14"/>
                                </w:rPr>
                                <w:t>«Մասնակցություն</w:t>
                              </w:r>
                              <w:r>
                                <w:rPr>
                                  <w:color w:val="343434"/>
                                  <w:sz w:val="22"/>
                                </w:rPr>
                                <w:t>»</w:t>
                              </w:r>
                            </w:p>
                          </w:txbxContent>
                        </wps:txbx>
                        <wps:bodyPr rot="0" vert="horz" wrap="square" lIns="0" tIns="0" rIns="0" bIns="0" anchor="t" anchorCtr="0" upright="1">
                          <a:noAutofit/>
                        </wps:bodyPr>
                      </wps:wsp>
                      <wps:wsp>
                        <wps:cNvPr id="203" name="Rectangle 19"/>
                        <wps:cNvSpPr>
                          <a:spLocks noChangeArrowheads="1"/>
                        </wps:cNvSpPr>
                        <wps:spPr bwMode="auto">
                          <a:xfrm>
                            <a:off x="5535" y="13556"/>
                            <a:ext cx="2355" cy="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22A7D" w:rsidRDefault="00E375CF" w:rsidP="00722A7D">
                              <w:pPr>
                                <w:widowControl/>
                                <w:jc w:val="center"/>
                                <w:rPr>
                                  <w:rFonts w:eastAsia="Times New Roman" w:cs="Times New Roman"/>
                                  <w:color w:val="auto"/>
                                  <w:sz w:val="14"/>
                                  <w:szCs w:val="14"/>
                                  <w:lang w:val="en-US"/>
                                </w:rPr>
                              </w:pPr>
                              <w:r w:rsidRPr="00722A7D">
                                <w:rPr>
                                  <w:color w:val="343434"/>
                                  <w:sz w:val="14"/>
                                  <w:szCs w:val="14"/>
                                </w:rPr>
                                <w:t>Ռեեստրից տեղեկությունների հանում</w:t>
                              </w:r>
                              <w:r>
                                <w:rPr>
                                  <w:color w:val="343434"/>
                                  <w:sz w:val="20"/>
                                </w:rPr>
                                <w:t xml:space="preserve"> </w:t>
                              </w:r>
                              <w:r w:rsidRPr="00722A7D">
                                <w:rPr>
                                  <w:color w:val="343434"/>
                                  <w:sz w:val="14"/>
                                  <w:szCs w:val="14"/>
                                </w:rPr>
                                <w:t>(P.MM.09.PRC.003)</w:t>
                              </w:r>
                            </w:p>
                          </w:txbxContent>
                        </wps:txbx>
                        <wps:bodyPr rot="0" vert="horz" wrap="square" lIns="0" tIns="0" rIns="0" bIns="0" anchor="t" anchorCtr="0" upright="1">
                          <a:noAutofit/>
                        </wps:bodyPr>
                      </wps:wsp>
                      <wps:wsp>
                        <wps:cNvPr id="204" name="Rectangle 20"/>
                        <wps:cNvSpPr>
                          <a:spLocks noChangeArrowheads="1"/>
                        </wps:cNvSpPr>
                        <wps:spPr bwMode="auto">
                          <a:xfrm>
                            <a:off x="5535" y="11651"/>
                            <a:ext cx="2355" cy="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22A7D" w:rsidRDefault="00E375CF" w:rsidP="008B71E0">
                              <w:pPr>
                                <w:widowControl/>
                                <w:jc w:val="center"/>
                                <w:rPr>
                                  <w:rFonts w:eastAsia="Times New Roman" w:cs="Times New Roman"/>
                                  <w:color w:val="auto"/>
                                  <w:sz w:val="14"/>
                                  <w:szCs w:val="14"/>
                                </w:rPr>
                              </w:pPr>
                              <w:r w:rsidRPr="00722A7D">
                                <w:rPr>
                                  <w:sz w:val="14"/>
                                  <w:szCs w:val="14"/>
                                </w:rPr>
                                <w:t>Ռեեստրում տեղեկությունների</w:t>
                              </w:r>
                              <w:r>
                                <w:t xml:space="preserve"> </w:t>
                              </w:r>
                              <w:r w:rsidRPr="00722A7D">
                                <w:rPr>
                                  <w:sz w:val="14"/>
                                  <w:szCs w:val="14"/>
                                </w:rPr>
                                <w:t>փոփոխում</w:t>
                              </w:r>
                            </w:p>
                            <w:p w:rsidR="00E375CF" w:rsidRPr="00722A7D" w:rsidRDefault="00E375CF" w:rsidP="00722A7D">
                              <w:pPr>
                                <w:widowControl/>
                                <w:jc w:val="center"/>
                                <w:rPr>
                                  <w:rFonts w:eastAsia="Times New Roman" w:cs="Times New Roman"/>
                                  <w:color w:val="auto"/>
                                  <w:sz w:val="14"/>
                                  <w:szCs w:val="14"/>
                                  <w:lang w:val="en-US"/>
                                </w:rPr>
                              </w:pPr>
                              <w:r w:rsidRPr="00722A7D">
                                <w:rPr>
                                  <w:color w:val="343434"/>
                                  <w:sz w:val="14"/>
                                  <w:szCs w:val="14"/>
                                </w:rPr>
                                <w:t>(P.MM.09.PRC.002)</w:t>
                              </w:r>
                            </w:p>
                          </w:txbxContent>
                        </wps:txbx>
                        <wps:bodyPr rot="0" vert="horz" wrap="square" lIns="0" tIns="0" rIns="0" bIns="0" anchor="t" anchorCtr="0" upright="1">
                          <a:noAutofit/>
                        </wps:bodyPr>
                      </wps:wsp>
                      <wps:wsp>
                        <wps:cNvPr id="205" name="Rectangle 21"/>
                        <wps:cNvSpPr>
                          <a:spLocks noChangeArrowheads="1"/>
                        </wps:cNvSpPr>
                        <wps:spPr bwMode="auto">
                          <a:xfrm>
                            <a:off x="8055" y="12611"/>
                            <a:ext cx="1410"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22A7D" w:rsidRDefault="00E375CF">
                              <w:pPr>
                                <w:rPr>
                                  <w:sz w:val="14"/>
                                  <w:szCs w:val="14"/>
                                </w:rPr>
                              </w:pPr>
                              <w:r>
                                <w:rPr>
                                  <w:color w:val="343434"/>
                                  <w:sz w:val="22"/>
                                </w:rPr>
                                <w:t>«</w:t>
                              </w:r>
                              <w:r w:rsidRPr="00722A7D">
                                <w:rPr>
                                  <w:color w:val="343434"/>
                                  <w:sz w:val="14"/>
                                  <w:szCs w:val="14"/>
                                </w:rPr>
                                <w:t>Մասնակցություն»</w:t>
                              </w:r>
                            </w:p>
                          </w:txbxContent>
                        </wps:txbx>
                        <wps:bodyPr rot="0" vert="horz" wrap="square" lIns="0" tIns="0" rIns="0" bIns="0" anchor="t" anchorCtr="0" upright="1">
                          <a:noAutofit/>
                        </wps:bodyPr>
                      </wps:wsp>
                      <wps:wsp>
                        <wps:cNvPr id="206" name="Rectangle 22"/>
                        <wps:cNvSpPr>
                          <a:spLocks noChangeArrowheads="1"/>
                        </wps:cNvSpPr>
                        <wps:spPr bwMode="auto">
                          <a:xfrm>
                            <a:off x="4005" y="12611"/>
                            <a:ext cx="1250"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22A7D" w:rsidRDefault="00E375CF">
                              <w:pPr>
                                <w:rPr>
                                  <w:sz w:val="14"/>
                                  <w:szCs w:val="14"/>
                                  <w:lang w:val="en-US"/>
                                </w:rPr>
                              </w:pPr>
                              <w:r>
                                <w:rPr>
                                  <w:color w:val="343434"/>
                                  <w:sz w:val="22"/>
                                </w:rPr>
                                <w:t>«</w:t>
                              </w:r>
                              <w:r w:rsidRPr="00722A7D">
                                <w:rPr>
                                  <w:color w:val="343434"/>
                                  <w:sz w:val="14"/>
                                  <w:szCs w:val="14"/>
                                </w:rPr>
                                <w:t>Մասնակցություն</w:t>
                              </w:r>
                            </w:p>
                          </w:txbxContent>
                        </wps:txbx>
                        <wps:bodyPr rot="0" vert="horz" wrap="square" lIns="0" tIns="0" rIns="0" bIns="0" anchor="t" anchorCtr="0" upright="1">
                          <a:noAutofit/>
                        </wps:bodyPr>
                      </wps:wsp>
                      <wps:wsp>
                        <wps:cNvPr id="207" name="Rectangle 23"/>
                        <wps:cNvSpPr>
                          <a:spLocks noChangeArrowheads="1"/>
                        </wps:cNvSpPr>
                        <wps:spPr bwMode="auto">
                          <a:xfrm>
                            <a:off x="1575" y="11996"/>
                            <a:ext cx="2430" cy="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22A7D" w:rsidRDefault="00E375CF" w:rsidP="008B71E0">
                              <w:pPr>
                                <w:jc w:val="center"/>
                                <w:rPr>
                                  <w:sz w:val="14"/>
                                  <w:szCs w:val="14"/>
                                </w:rPr>
                              </w:pPr>
                              <w:r w:rsidRPr="00722A7D">
                                <w:rPr>
                                  <w:sz w:val="14"/>
                                  <w:szCs w:val="14"/>
                                </w:rPr>
                                <w:t>Անդամ պետության լիազորված մարմին (Р.ММ.09.АСТ.001)</w:t>
                              </w:r>
                            </w:p>
                          </w:txbxContent>
                        </wps:txbx>
                        <wps:bodyPr rot="0" vert="horz" wrap="square" lIns="0" tIns="0" rIns="0" bIns="0" anchor="t" anchorCtr="0" upright="1">
                          <a:noAutofit/>
                        </wps:bodyPr>
                      </wps:wsp>
                      <wps:wsp>
                        <wps:cNvPr id="208" name="Rectangle 24"/>
                        <wps:cNvSpPr>
                          <a:spLocks noChangeArrowheads="1"/>
                        </wps:cNvSpPr>
                        <wps:spPr bwMode="auto">
                          <a:xfrm>
                            <a:off x="9780" y="11996"/>
                            <a:ext cx="1410"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22A7D" w:rsidRDefault="00E375CF" w:rsidP="008B71E0">
                              <w:pPr>
                                <w:widowControl/>
                                <w:jc w:val="center"/>
                                <w:rPr>
                                  <w:rFonts w:eastAsia="Times New Roman" w:cs="Times New Roman"/>
                                  <w:color w:val="auto"/>
                                  <w:sz w:val="14"/>
                                  <w:szCs w:val="14"/>
                                </w:rPr>
                              </w:pPr>
                              <w:r w:rsidRPr="00722A7D">
                                <w:rPr>
                                  <w:sz w:val="14"/>
                                  <w:szCs w:val="14"/>
                                </w:rPr>
                                <w:t>Հանձնաժողով</w:t>
                              </w:r>
                            </w:p>
                            <w:p w:rsidR="00E375CF" w:rsidRPr="00722A7D" w:rsidRDefault="00E375CF" w:rsidP="008B71E0">
                              <w:pPr>
                                <w:jc w:val="center"/>
                                <w:rPr>
                                  <w:sz w:val="14"/>
                                  <w:szCs w:val="14"/>
                                </w:rPr>
                              </w:pPr>
                              <w:r w:rsidRPr="00722A7D">
                                <w:rPr>
                                  <w:sz w:val="14"/>
                                  <w:szCs w:val="14"/>
                                </w:rPr>
                                <w:t>(Р.АСТ.001)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3" o:spid="_x0000_s1036" style="position:absolute;left:0;text-align:left;margin-left:7.85pt;margin-top:31.05pt;width:480.75pt;height:242.25pt;z-index:251835904" coordorigin="1575,9476" coordsize="9615,4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">
                <v:rect id="Rectangle 14" o:spid="_x0000_s1037" style="position:absolute;left:3735;top:9551;width:141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" stroked="f">
                  <v:textbox inset="0,0,0,0">
                    <w:txbxContent>
                      <w:p w:rsidR="00E375CF" w:rsidRDefault="00E375CF">
                        <w:r>
                          <w:rPr>
                            <w:color w:val="343434"/>
                            <w:sz w:val="22"/>
                          </w:rPr>
                          <w:t>«</w:t>
                        </w:r>
                        <w:r w:rsidRPr="00722A7D">
                          <w:rPr>
                            <w:color w:val="343434"/>
                            <w:sz w:val="14"/>
                            <w:szCs w:val="14"/>
                          </w:rPr>
                          <w:t>Մասնակցություն</w:t>
                        </w:r>
                        <w:r>
                          <w:rPr>
                            <w:color w:val="343434"/>
                            <w:sz w:val="22"/>
                          </w:rPr>
                          <w:t>»</w:t>
                        </w:r>
                      </w:p>
                    </w:txbxContent>
                  </v:textbox>
                </v:rect>
                <v:rect id="Rectangle 15" o:spid="_x0000_s1038" style="position:absolute;left:7980;top:9476;width:141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" stroked="f">
                  <v:textbox inset="0,0,0,0">
                    <w:txbxContent>
                      <w:p w:rsidR="00E375CF" w:rsidRPr="00722A7D" w:rsidRDefault="00E375CF" w:rsidP="00666814">
                        <w:pPr>
                          <w:rPr>
                            <w:sz w:val="14"/>
                            <w:szCs w:val="14"/>
                          </w:rPr>
                        </w:pPr>
                        <w:r>
                          <w:rPr>
                            <w:color w:val="343434"/>
                            <w:sz w:val="22"/>
                          </w:rPr>
                          <w:t>«</w:t>
                        </w:r>
                        <w:r w:rsidRPr="00722A7D">
                          <w:rPr>
                            <w:color w:val="343434"/>
                            <w:sz w:val="14"/>
                            <w:szCs w:val="14"/>
                          </w:rPr>
                          <w:t>Մասնակցություն»</w:t>
                        </w:r>
                      </w:p>
                    </w:txbxContent>
                  </v:textbox>
                </v:rect>
                <v:rect id="Rectangle 16" o:spid="_x0000_s1039" style="position:absolute;left:5580;top:9896;width:219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" stroked="f">
                  <v:textbox inset="0,0,0,0">
                    <w:txbxContent>
                      <w:p w:rsidR="00E375CF" w:rsidRPr="00722A7D" w:rsidRDefault="00E375CF" w:rsidP="008B71E0">
                        <w:pPr>
                          <w:widowControl/>
                          <w:jc w:val="center"/>
                          <w:rPr>
                            <w:rFonts w:eastAsia="Times New Roman" w:cs="Times New Roman"/>
                            <w:color w:val="auto"/>
                            <w:sz w:val="14"/>
                            <w:szCs w:val="14"/>
                          </w:rPr>
                        </w:pPr>
                        <w:r w:rsidRPr="00722A7D">
                          <w:rPr>
                            <w:sz w:val="14"/>
                            <w:szCs w:val="14"/>
                          </w:rPr>
                          <w:t>Ռեեստրում տեղեկությունների ներառում</w:t>
                        </w:r>
                      </w:p>
                      <w:p w:rsidR="00E375CF" w:rsidRPr="00722A7D" w:rsidRDefault="00E375CF" w:rsidP="008B71E0">
                        <w:pPr>
                          <w:jc w:val="center"/>
                          <w:rPr>
                            <w:sz w:val="14"/>
                            <w:szCs w:val="14"/>
                          </w:rPr>
                        </w:pPr>
                        <w:r w:rsidRPr="00722A7D">
                          <w:rPr>
                            <w:sz w:val="14"/>
                            <w:szCs w:val="14"/>
                          </w:rPr>
                          <w:t>(P.MM.09.PRC.001)</w:t>
                        </w:r>
                      </w:p>
                    </w:txbxContent>
                  </v:textbox>
                </v:rect>
                <v:rect id="Rectangle 17" o:spid="_x0000_s1040" style="position:absolute;left:4005;top:10811;width:141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" stroked="f">
                  <v:textbox inset="0,0,0,0">
                    <w:txbxContent>
                      <w:p w:rsidR="00E375CF" w:rsidRPr="00722A7D" w:rsidRDefault="00E375CF">
                        <w:pPr>
                          <w:rPr>
                            <w:sz w:val="14"/>
                            <w:szCs w:val="14"/>
                          </w:rPr>
                        </w:pPr>
                        <w:r>
                          <w:rPr>
                            <w:color w:val="343434"/>
                            <w:sz w:val="22"/>
                          </w:rPr>
                          <w:t>«</w:t>
                        </w:r>
                        <w:r w:rsidRPr="00722A7D">
                          <w:rPr>
                            <w:color w:val="343434"/>
                            <w:sz w:val="14"/>
                            <w:szCs w:val="14"/>
                          </w:rPr>
                          <w:t>Մասնակցություն»</w:t>
                        </w:r>
                      </w:p>
                    </w:txbxContent>
                  </v:textbox>
                </v:rect>
                <v:rect id="Rectangle 18" o:spid="_x0000_s1041" style="position:absolute;left:7890;top:10811;width:141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" stroked="f">
                  <v:textbox inset="0,0,0,0">
                    <w:txbxContent>
                      <w:p w:rsidR="00E375CF" w:rsidRDefault="00E375CF">
                        <w:r w:rsidRPr="00722A7D">
                          <w:rPr>
                            <w:color w:val="343434"/>
                            <w:sz w:val="14"/>
                            <w:szCs w:val="14"/>
                          </w:rPr>
                          <w:t>«Մասնակցություն</w:t>
                        </w:r>
                        <w:r>
                          <w:rPr>
                            <w:color w:val="343434"/>
                            <w:sz w:val="22"/>
                          </w:rPr>
                          <w:t>»</w:t>
                        </w:r>
                      </w:p>
                    </w:txbxContent>
                  </v:textbox>
                </v:rect>
                <v:rect id="Rectangle 19" o:spid="_x0000_s1042" style="position:absolute;left:5535;top:13556;width:2355;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" stroked="f">
                  <v:textbox inset="0,0,0,0">
                    <w:txbxContent>
                      <w:p w:rsidR="00E375CF" w:rsidRPr="00722A7D" w:rsidRDefault="00E375CF" w:rsidP="00722A7D">
                        <w:pPr>
                          <w:widowControl/>
                          <w:jc w:val="center"/>
                          <w:rPr>
                            <w:rFonts w:eastAsia="Times New Roman" w:cs="Times New Roman"/>
                            <w:color w:val="auto"/>
                            <w:sz w:val="14"/>
                            <w:szCs w:val="14"/>
                            <w:lang w:val="en-US"/>
                          </w:rPr>
                        </w:pPr>
                        <w:r w:rsidRPr="00722A7D">
                          <w:rPr>
                            <w:color w:val="343434"/>
                            <w:sz w:val="14"/>
                            <w:szCs w:val="14"/>
                          </w:rPr>
                          <w:t>Ռեեստրից տեղեկությունների հանում</w:t>
                        </w:r>
                        <w:r>
                          <w:rPr>
                            <w:color w:val="343434"/>
                            <w:sz w:val="20"/>
                          </w:rPr>
                          <w:t xml:space="preserve"> </w:t>
                        </w:r>
                        <w:r w:rsidRPr="00722A7D">
                          <w:rPr>
                            <w:color w:val="343434"/>
                            <w:sz w:val="14"/>
                            <w:szCs w:val="14"/>
                          </w:rPr>
                          <w:t>(P.MM.09.PRC.003)</w:t>
                        </w:r>
                      </w:p>
                    </w:txbxContent>
                  </v:textbox>
                </v:rect>
                <v:rect id="Rectangle 20" o:spid="_x0000_s1043" style="position:absolute;left:5535;top:11651;width:2355;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" stroked="f">
                  <v:textbox inset="0,0,0,0">
                    <w:txbxContent>
                      <w:p w:rsidR="00E375CF" w:rsidRPr="00722A7D" w:rsidRDefault="00E375CF" w:rsidP="008B71E0">
                        <w:pPr>
                          <w:widowControl/>
                          <w:jc w:val="center"/>
                          <w:rPr>
                            <w:rFonts w:eastAsia="Times New Roman" w:cs="Times New Roman"/>
                            <w:color w:val="auto"/>
                            <w:sz w:val="14"/>
                            <w:szCs w:val="14"/>
                          </w:rPr>
                        </w:pPr>
                        <w:r w:rsidRPr="00722A7D">
                          <w:rPr>
                            <w:sz w:val="14"/>
                            <w:szCs w:val="14"/>
                          </w:rPr>
                          <w:t>Ռեեստրում տեղեկությունների</w:t>
                        </w:r>
                        <w:r>
                          <w:t xml:space="preserve"> </w:t>
                        </w:r>
                        <w:r w:rsidRPr="00722A7D">
                          <w:rPr>
                            <w:sz w:val="14"/>
                            <w:szCs w:val="14"/>
                          </w:rPr>
                          <w:t>փոփոխում</w:t>
                        </w:r>
                      </w:p>
                      <w:p w:rsidR="00E375CF" w:rsidRPr="00722A7D" w:rsidRDefault="00E375CF" w:rsidP="00722A7D">
                        <w:pPr>
                          <w:widowControl/>
                          <w:jc w:val="center"/>
                          <w:rPr>
                            <w:rFonts w:eastAsia="Times New Roman" w:cs="Times New Roman"/>
                            <w:color w:val="auto"/>
                            <w:sz w:val="14"/>
                            <w:szCs w:val="14"/>
                            <w:lang w:val="en-US"/>
                          </w:rPr>
                        </w:pPr>
                        <w:r w:rsidRPr="00722A7D">
                          <w:rPr>
                            <w:color w:val="343434"/>
                            <w:sz w:val="14"/>
                            <w:szCs w:val="14"/>
                          </w:rPr>
                          <w:t>(P.MM.09.PRC.002)</w:t>
                        </w:r>
                      </w:p>
                    </w:txbxContent>
                  </v:textbox>
                </v:rect>
                <v:rect id="Rectangle 21" o:spid="_x0000_s1044" style="position:absolute;left:8055;top:12611;width:141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" stroked="f">
                  <v:textbox inset="0,0,0,0">
                    <w:txbxContent>
                      <w:p w:rsidR="00E375CF" w:rsidRPr="00722A7D" w:rsidRDefault="00E375CF">
                        <w:pPr>
                          <w:rPr>
                            <w:sz w:val="14"/>
                            <w:szCs w:val="14"/>
                          </w:rPr>
                        </w:pPr>
                        <w:r>
                          <w:rPr>
                            <w:color w:val="343434"/>
                            <w:sz w:val="22"/>
                          </w:rPr>
                          <w:t>«</w:t>
                        </w:r>
                        <w:r w:rsidRPr="00722A7D">
                          <w:rPr>
                            <w:color w:val="343434"/>
                            <w:sz w:val="14"/>
                            <w:szCs w:val="14"/>
                          </w:rPr>
                          <w:t>Մասնակցություն»</w:t>
                        </w:r>
                      </w:p>
                    </w:txbxContent>
                  </v:textbox>
                </v:rect>
                <v:rect id="Rectangle 22" o:spid="_x0000_s1045" style="position:absolute;left:4005;top:12611;width:125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" stroked="f">
                  <v:textbox inset="0,0,0,0">
                    <w:txbxContent>
                      <w:p w:rsidR="00E375CF" w:rsidRPr="00722A7D" w:rsidRDefault="00E375CF">
                        <w:pPr>
                          <w:rPr>
                            <w:sz w:val="14"/>
                            <w:szCs w:val="14"/>
                            <w:lang w:val="en-US"/>
                          </w:rPr>
                        </w:pPr>
                        <w:r>
                          <w:rPr>
                            <w:color w:val="343434"/>
                            <w:sz w:val="22"/>
                          </w:rPr>
                          <w:t>«</w:t>
                        </w:r>
                        <w:r w:rsidRPr="00722A7D">
                          <w:rPr>
                            <w:color w:val="343434"/>
                            <w:sz w:val="14"/>
                            <w:szCs w:val="14"/>
                          </w:rPr>
                          <w:t>Մասնակցություն</w:t>
                        </w:r>
                      </w:p>
                    </w:txbxContent>
                  </v:textbox>
                </v:rect>
                <v:rect id="Rectangle 23" o:spid="_x0000_s1046" style="position:absolute;left:1575;top:11996;width:243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" stroked="f">
                  <v:textbox inset="0,0,0,0">
                    <w:txbxContent>
                      <w:p w:rsidR="00E375CF" w:rsidRPr="00722A7D" w:rsidRDefault="00E375CF" w:rsidP="008B71E0">
                        <w:pPr>
                          <w:jc w:val="center"/>
                          <w:rPr>
                            <w:sz w:val="14"/>
                            <w:szCs w:val="14"/>
                          </w:rPr>
                        </w:pPr>
                        <w:r w:rsidRPr="00722A7D">
                          <w:rPr>
                            <w:sz w:val="14"/>
                            <w:szCs w:val="14"/>
                          </w:rPr>
                          <w:t>Անդամ պետության լիազորված մարմին (Р.ММ.09.АСТ.001)</w:t>
                        </w:r>
                      </w:p>
                    </w:txbxContent>
                  </v:textbox>
                </v:rect>
                <v:rect id="Rectangle 24" o:spid="_x0000_s1047" style="position:absolute;left:9780;top:11996;width:141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" stroked="f">
                  <v:textbox inset="0,0,0,0">
                    <w:txbxContent>
                      <w:p w:rsidR="00E375CF" w:rsidRPr="00722A7D" w:rsidRDefault="00E375CF" w:rsidP="008B71E0">
                        <w:pPr>
                          <w:widowControl/>
                          <w:jc w:val="center"/>
                          <w:rPr>
                            <w:rFonts w:eastAsia="Times New Roman" w:cs="Times New Roman"/>
                            <w:color w:val="auto"/>
                            <w:sz w:val="14"/>
                            <w:szCs w:val="14"/>
                          </w:rPr>
                        </w:pPr>
                        <w:r w:rsidRPr="00722A7D">
                          <w:rPr>
                            <w:sz w:val="14"/>
                            <w:szCs w:val="14"/>
                          </w:rPr>
                          <w:t>Հանձնաժողով</w:t>
                        </w:r>
                      </w:p>
                      <w:p w:rsidR="00E375CF" w:rsidRPr="00722A7D" w:rsidRDefault="00E375CF" w:rsidP="008B71E0">
                        <w:pPr>
                          <w:jc w:val="center"/>
                          <w:rPr>
                            <w:sz w:val="14"/>
                            <w:szCs w:val="14"/>
                          </w:rPr>
                        </w:pPr>
                        <w:r w:rsidRPr="00722A7D">
                          <w:rPr>
                            <w:sz w:val="14"/>
                            <w:szCs w:val="14"/>
                          </w:rPr>
                          <w:t>(Р.АСТ.001)</w:t>
                        </w:r>
                      </w:p>
                    </w:txbxContent>
                  </v:textbox>
                </v:rect>
              </v:group>
            </w:pict>
          </mc:Fallback>
        </mc:AlternateContent>
      </w:r>
      <w:r>
        <w:rPr>
          <w:noProof/>
        </w:rPr>
        <w:drawing>
          <wp:inline distT="0" distB="0" distL="0" distR="0">
            <wp:extent cx="6387465" cy="3480435"/>
            <wp:effectExtent l="0" t="0" r="0" b="0"/>
            <wp:docPr id="17" name="Picture 2" descr="C:\ADMINI~1\AppData\Local\Temp\AppData\Local\Microsoft\Windows\Temporary Internet Files\Content.IE5\GKIVO0WU\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DMINI~1\AppData\Local\Temp\AppData\Local\Microsoft\Windows\Temporary Internet Files\Content.IE5\GKIVO0WU\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7465" cy="3480435"/>
                    </a:xfrm>
                    <a:prstGeom prst="rect">
                      <a:avLst/>
                    </a:prstGeom>
                    <a:noFill/>
                    <a:ln>
                      <a:noFill/>
                    </a:ln>
                  </pic:spPr>
                </pic:pic>
              </a:graphicData>
            </a:graphic>
          </wp:inline>
        </w:drawing>
      </w:r>
    </w:p>
    <w:p w:rsidR="00C446A3" w:rsidRPr="00E97FF6" w:rsidRDefault="00017B72" w:rsidP="00A03BB7">
      <w:pPr>
        <w:pStyle w:val="Picturecaption20"/>
        <w:shd w:val="clear" w:color="auto" w:fill="auto"/>
        <w:spacing w:after="160" w:line="360" w:lineRule="auto"/>
        <w:jc w:val="center"/>
        <w:rPr>
          <w:rFonts w:ascii="Sylfaen" w:hAnsi="Sylfaen"/>
          <w:sz w:val="20"/>
          <w:szCs w:val="20"/>
        </w:rPr>
      </w:pPr>
      <w:r w:rsidRPr="00E97FF6">
        <w:rPr>
          <w:rFonts w:ascii="Sylfaen" w:hAnsi="Sylfaen"/>
          <w:sz w:val="20"/>
          <w:szCs w:val="20"/>
        </w:rPr>
        <w:t>Նկ. 2. Ռեեստրի ձ</w:t>
      </w:r>
      <w:r w:rsidR="00455BC9" w:rsidRPr="00E97FF6">
        <w:rPr>
          <w:rFonts w:ascii="Sylfaen" w:hAnsi="Sylfaen"/>
          <w:sz w:val="20"/>
          <w:szCs w:val="20"/>
        </w:rPr>
        <w:t>եւ</w:t>
      </w:r>
      <w:r w:rsidRPr="00E97FF6">
        <w:rPr>
          <w:rFonts w:ascii="Sylfaen" w:hAnsi="Sylfaen"/>
          <w:sz w:val="20"/>
          <w:szCs w:val="20"/>
        </w:rPr>
        <w:t xml:space="preserve">ավորման </w:t>
      </w:r>
      <w:r w:rsidR="00455BC9" w:rsidRPr="00E97FF6">
        <w:rPr>
          <w:rFonts w:ascii="Sylfaen" w:hAnsi="Sylfaen"/>
          <w:sz w:val="20"/>
          <w:szCs w:val="20"/>
        </w:rPr>
        <w:t>եւ</w:t>
      </w:r>
      <w:r w:rsidRPr="00E97FF6">
        <w:rPr>
          <w:rFonts w:ascii="Sylfaen" w:hAnsi="Sylfaen"/>
          <w:sz w:val="20"/>
          <w:szCs w:val="20"/>
        </w:rPr>
        <w:t xml:space="preserve"> վարման ընթացակարգերի խմբի ընդհանուր սխեման</w:t>
      </w:r>
    </w:p>
    <w:p w:rsidR="00C446A3" w:rsidRPr="00E97FF6" w:rsidRDefault="00017B72" w:rsidP="00722A7D">
      <w:pPr>
        <w:pStyle w:val="Bodytext20"/>
        <w:shd w:val="clear" w:color="auto" w:fill="auto"/>
        <w:tabs>
          <w:tab w:val="left" w:pos="1134"/>
        </w:tabs>
        <w:spacing w:after="160" w:line="360" w:lineRule="auto"/>
        <w:ind w:firstLine="567"/>
        <w:rPr>
          <w:rFonts w:ascii="Sylfaen" w:hAnsi="Sylfaen"/>
          <w:sz w:val="24"/>
          <w:szCs w:val="24"/>
        </w:rPr>
      </w:pPr>
      <w:r w:rsidRPr="00E97FF6">
        <w:rPr>
          <w:rFonts w:ascii="Sylfaen" w:hAnsi="Sylfaen"/>
          <w:sz w:val="24"/>
          <w:szCs w:val="24"/>
        </w:rPr>
        <w:lastRenderedPageBreak/>
        <w:t>17.</w:t>
      </w:r>
      <w:r w:rsidR="00722A7D" w:rsidRPr="00E97FF6">
        <w:rPr>
          <w:rFonts w:ascii="Sylfaen" w:hAnsi="Sylfaen"/>
          <w:sz w:val="24"/>
          <w:szCs w:val="24"/>
        </w:rPr>
        <w:tab/>
      </w:r>
      <w:r w:rsidRPr="00E97FF6">
        <w:rPr>
          <w:rFonts w:ascii="Sylfaen" w:hAnsi="Sylfaen"/>
          <w:sz w:val="24"/>
          <w:szCs w:val="24"/>
        </w:rPr>
        <w:t>Ռեեստրի ձ</w:t>
      </w:r>
      <w:r w:rsidR="00455BC9" w:rsidRPr="00E97FF6">
        <w:rPr>
          <w:rFonts w:ascii="Sylfaen" w:hAnsi="Sylfaen"/>
          <w:sz w:val="24"/>
          <w:szCs w:val="24"/>
        </w:rPr>
        <w:t>եւ</w:t>
      </w:r>
      <w:r w:rsidRPr="00E97FF6">
        <w:rPr>
          <w:rFonts w:ascii="Sylfaen" w:hAnsi="Sylfaen"/>
          <w:sz w:val="24"/>
          <w:szCs w:val="24"/>
        </w:rPr>
        <w:t xml:space="preserve">ավորման </w:t>
      </w:r>
      <w:r w:rsidR="00455BC9" w:rsidRPr="00E97FF6">
        <w:rPr>
          <w:rFonts w:ascii="Sylfaen" w:hAnsi="Sylfaen"/>
          <w:sz w:val="24"/>
          <w:szCs w:val="24"/>
        </w:rPr>
        <w:t>եւ</w:t>
      </w:r>
      <w:r w:rsidRPr="00E97FF6">
        <w:rPr>
          <w:rFonts w:ascii="Sylfaen" w:hAnsi="Sylfaen"/>
          <w:sz w:val="24"/>
          <w:szCs w:val="24"/>
        </w:rPr>
        <w:t xml:space="preserve"> վարման ընթացակարգերի խմբում ներառված՝ ընդհանուր գործընթացի ընթացակարգերի ցանկը բերված է 2-րդ աղյուսակում։</w:t>
      </w:r>
    </w:p>
    <w:p w:rsidR="00CA600B" w:rsidRPr="00E97FF6" w:rsidRDefault="00CA600B" w:rsidP="00A03BB7">
      <w:pPr>
        <w:pStyle w:val="Bodytext20"/>
        <w:shd w:val="clear" w:color="auto" w:fill="auto"/>
        <w:spacing w:after="160" w:line="360" w:lineRule="auto"/>
        <w:ind w:firstLine="0"/>
        <w:jc w:val="right"/>
        <w:rPr>
          <w:rFonts w:ascii="Sylfaen" w:hAnsi="Sylfaen"/>
          <w:sz w:val="24"/>
          <w:szCs w:val="24"/>
        </w:rPr>
      </w:pPr>
    </w:p>
    <w:p w:rsidR="00C446A3" w:rsidRPr="00E97FF6" w:rsidRDefault="00017B72" w:rsidP="00A03BB7">
      <w:pPr>
        <w:pStyle w:val="Bodytext20"/>
        <w:shd w:val="clear" w:color="auto" w:fill="auto"/>
        <w:spacing w:after="160" w:line="360" w:lineRule="auto"/>
        <w:ind w:firstLine="0"/>
        <w:jc w:val="right"/>
        <w:rPr>
          <w:rFonts w:ascii="Sylfaen" w:hAnsi="Sylfaen"/>
          <w:sz w:val="24"/>
          <w:szCs w:val="24"/>
        </w:rPr>
      </w:pPr>
      <w:r w:rsidRPr="00E97FF6">
        <w:rPr>
          <w:rFonts w:ascii="Sylfaen" w:hAnsi="Sylfaen"/>
          <w:sz w:val="24"/>
          <w:szCs w:val="24"/>
        </w:rPr>
        <w:t>Աղյուսակ 2</w:t>
      </w:r>
    </w:p>
    <w:p w:rsidR="00C446A3" w:rsidRPr="00E97FF6" w:rsidRDefault="00017B72" w:rsidP="00A03BB7">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t>Ռեեստրի ձ</w:t>
      </w:r>
      <w:r w:rsidR="00455BC9" w:rsidRPr="00E97FF6">
        <w:rPr>
          <w:rFonts w:ascii="Sylfaen" w:hAnsi="Sylfaen"/>
          <w:sz w:val="24"/>
          <w:szCs w:val="24"/>
        </w:rPr>
        <w:t>եւ</w:t>
      </w:r>
      <w:r w:rsidRPr="00E97FF6">
        <w:rPr>
          <w:rFonts w:ascii="Sylfaen" w:hAnsi="Sylfaen"/>
          <w:sz w:val="24"/>
          <w:szCs w:val="24"/>
        </w:rPr>
        <w:t xml:space="preserve">ավորման </w:t>
      </w:r>
      <w:r w:rsidR="00455BC9" w:rsidRPr="00E97FF6">
        <w:rPr>
          <w:rFonts w:ascii="Sylfaen" w:hAnsi="Sylfaen"/>
          <w:sz w:val="24"/>
          <w:szCs w:val="24"/>
        </w:rPr>
        <w:t>եւ</w:t>
      </w:r>
      <w:r w:rsidRPr="00E97FF6">
        <w:rPr>
          <w:rFonts w:ascii="Sylfaen" w:hAnsi="Sylfaen"/>
          <w:sz w:val="24"/>
          <w:szCs w:val="24"/>
        </w:rPr>
        <w:t xml:space="preserve"> վարման ընթացակարգերի խմբում ներառված՝ ընդհանուր գործընթացի ընթացակարգերի ցանկը</w:t>
      </w:r>
    </w:p>
    <w:tbl>
      <w:tblPr>
        <w:tblOverlap w:val="never"/>
        <w:tblW w:w="9330" w:type="dxa"/>
        <w:jc w:val="center"/>
        <w:tblLayout w:type="fixed"/>
        <w:tblCellMar>
          <w:left w:w="10" w:type="dxa"/>
          <w:right w:w="10" w:type="dxa"/>
        </w:tblCellMar>
        <w:tblLook w:val="0020" w:firstRow="1" w:lastRow="0" w:firstColumn="0" w:lastColumn="0" w:noHBand="0" w:noVBand="0"/>
      </w:tblPr>
      <w:tblGrid>
        <w:gridCol w:w="2408"/>
        <w:gridCol w:w="3464"/>
        <w:gridCol w:w="3458"/>
      </w:tblGrid>
      <w:tr w:rsidR="00C446A3" w:rsidRPr="00E97FF6" w:rsidTr="007532A6">
        <w:trPr>
          <w:tblHeader/>
          <w:jc w:val="center"/>
        </w:trPr>
        <w:tc>
          <w:tcPr>
            <w:tcW w:w="2408" w:type="dxa"/>
            <w:tcBorders>
              <w:top w:val="single" w:sz="4" w:space="0" w:color="auto"/>
              <w:left w:val="single" w:sz="4" w:space="0" w:color="auto"/>
            </w:tcBorders>
            <w:shd w:val="clear" w:color="auto" w:fill="FFFFFF"/>
            <w:vAlign w:val="center"/>
          </w:tcPr>
          <w:p w:rsidR="00C446A3" w:rsidRPr="00E97FF6" w:rsidRDefault="00C244EA" w:rsidP="00722A7D">
            <w:pPr>
              <w:pStyle w:val="Bodytext20"/>
              <w:shd w:val="clear" w:color="auto" w:fill="auto"/>
              <w:spacing w:after="120" w:line="240" w:lineRule="auto"/>
              <w:ind w:firstLine="0"/>
              <w:jc w:val="center"/>
              <w:rPr>
                <w:rFonts w:ascii="Sylfaen" w:hAnsi="Sylfaen"/>
                <w:sz w:val="24"/>
                <w:szCs w:val="24"/>
              </w:rPr>
            </w:pPr>
            <w:r w:rsidRPr="00E97FF6">
              <w:rPr>
                <w:rFonts w:ascii="Sylfaen" w:hAnsi="Sylfaen"/>
                <w:sz w:val="24"/>
                <w:szCs w:val="24"/>
              </w:rPr>
              <w:t>Ծածկագրային նշագիրը</w:t>
            </w:r>
          </w:p>
        </w:tc>
        <w:tc>
          <w:tcPr>
            <w:tcW w:w="3464" w:type="dxa"/>
            <w:tcBorders>
              <w:top w:val="single" w:sz="4" w:space="0" w:color="auto"/>
              <w:left w:val="single" w:sz="4" w:space="0" w:color="auto"/>
            </w:tcBorders>
            <w:shd w:val="clear" w:color="auto" w:fill="FFFFFF"/>
          </w:tcPr>
          <w:p w:rsidR="00C446A3" w:rsidRPr="00E97FF6" w:rsidRDefault="00A002DE"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Անվանումը</w:t>
            </w:r>
          </w:p>
        </w:tc>
        <w:tc>
          <w:tcPr>
            <w:tcW w:w="3458" w:type="dxa"/>
            <w:tcBorders>
              <w:top w:val="single" w:sz="4" w:space="0" w:color="auto"/>
              <w:left w:val="single" w:sz="4" w:space="0" w:color="auto"/>
              <w:right w:val="single" w:sz="4" w:space="0" w:color="auto"/>
            </w:tcBorders>
            <w:shd w:val="clear" w:color="auto" w:fill="FFFFFF"/>
          </w:tcPr>
          <w:p w:rsidR="00C446A3" w:rsidRPr="00E97FF6" w:rsidRDefault="00017B72"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7532A6">
        <w:trPr>
          <w:tblHeader/>
          <w:jc w:val="center"/>
        </w:trPr>
        <w:tc>
          <w:tcPr>
            <w:tcW w:w="2408" w:type="dxa"/>
            <w:tcBorders>
              <w:top w:val="single" w:sz="4" w:space="0" w:color="auto"/>
              <w:left w:val="single" w:sz="4" w:space="0" w:color="auto"/>
            </w:tcBorders>
            <w:shd w:val="clear" w:color="auto" w:fill="FFFFFF"/>
            <w:vAlign w:val="center"/>
          </w:tcPr>
          <w:p w:rsidR="00C446A3" w:rsidRPr="00E97FF6" w:rsidRDefault="00017B72"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3464" w:type="dxa"/>
            <w:tcBorders>
              <w:top w:val="single" w:sz="4" w:space="0" w:color="auto"/>
              <w:left w:val="single" w:sz="4" w:space="0" w:color="auto"/>
            </w:tcBorders>
            <w:shd w:val="clear" w:color="auto" w:fill="FFFFFF"/>
            <w:vAlign w:val="center"/>
          </w:tcPr>
          <w:p w:rsidR="00C446A3" w:rsidRPr="00E97FF6" w:rsidRDefault="00017B72"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345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7532A6">
        <w:trPr>
          <w:jc w:val="center"/>
        </w:trPr>
        <w:tc>
          <w:tcPr>
            <w:tcW w:w="2408" w:type="dxa"/>
            <w:tcBorders>
              <w:top w:val="single" w:sz="4" w:space="0" w:color="auto"/>
              <w:left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20" w:right="141" w:firstLine="0"/>
              <w:jc w:val="left"/>
              <w:rPr>
                <w:rFonts w:ascii="Sylfaen" w:hAnsi="Sylfaen"/>
                <w:sz w:val="24"/>
                <w:szCs w:val="24"/>
              </w:rPr>
            </w:pPr>
            <w:r w:rsidRPr="00E97FF6">
              <w:rPr>
                <w:rStyle w:val="Bodytext211pt"/>
                <w:rFonts w:ascii="Sylfaen" w:hAnsi="Sylfaen"/>
                <w:sz w:val="24"/>
                <w:szCs w:val="24"/>
              </w:rPr>
              <w:t>P.MM.09.PRC.001</w:t>
            </w:r>
          </w:p>
        </w:tc>
        <w:tc>
          <w:tcPr>
            <w:tcW w:w="3464" w:type="dxa"/>
            <w:tcBorders>
              <w:top w:val="single" w:sz="4" w:space="0" w:color="auto"/>
              <w:left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20" w:right="141" w:firstLine="0"/>
              <w:jc w:val="left"/>
              <w:rPr>
                <w:rFonts w:ascii="Sylfaen" w:hAnsi="Sylfaen"/>
                <w:sz w:val="24"/>
                <w:szCs w:val="24"/>
              </w:rPr>
            </w:pPr>
            <w:r w:rsidRPr="00E97FF6">
              <w:rPr>
                <w:rStyle w:val="Bodytext211pt"/>
                <w:rFonts w:ascii="Sylfaen" w:hAnsi="Sylfaen"/>
                <w:sz w:val="24"/>
                <w:szCs w:val="24"/>
              </w:rPr>
              <w:t>ռեեստրում տեղեկությունների ներառում</w:t>
            </w:r>
          </w:p>
        </w:tc>
        <w:tc>
          <w:tcPr>
            <w:tcW w:w="3458" w:type="dxa"/>
            <w:tcBorders>
              <w:top w:val="single" w:sz="4" w:space="0" w:color="auto"/>
              <w:left w:val="single" w:sz="4" w:space="0" w:color="auto"/>
              <w:right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20" w:right="141" w:firstLine="0"/>
              <w:jc w:val="left"/>
              <w:rPr>
                <w:rFonts w:ascii="Sylfaen" w:hAnsi="Sylfaen"/>
                <w:sz w:val="24"/>
                <w:szCs w:val="24"/>
              </w:rPr>
            </w:pPr>
            <w:r w:rsidRPr="00E97FF6">
              <w:rPr>
                <w:rStyle w:val="Bodytext211pt"/>
                <w:rFonts w:ascii="Sylfaen" w:hAnsi="Sylfaen"/>
                <w:sz w:val="24"/>
                <w:szCs w:val="24"/>
              </w:rPr>
              <w:t>նախատեսված է դեղագործական տեսուչ նշանակելու մասին անդամ պետության լիազորված մարմնի կողմից որոշում կայացնելուց հետո դեղագործական տեսուչի մասին տեղեկություններ ներառելու համար։</w:t>
            </w:r>
            <w:r w:rsidR="00455BC9" w:rsidRPr="00E97FF6">
              <w:rPr>
                <w:rStyle w:val="Bodytext211pt"/>
                <w:rFonts w:ascii="Sylfaen" w:hAnsi="Sylfaen"/>
                <w:sz w:val="24"/>
                <w:szCs w:val="24"/>
              </w:rPr>
              <w:t xml:space="preserve"> </w:t>
            </w:r>
            <w:r w:rsidRPr="00E97FF6">
              <w:rPr>
                <w:rStyle w:val="Bodytext211pt"/>
                <w:rFonts w:ascii="Sylfaen" w:hAnsi="Sylfaen"/>
                <w:sz w:val="24"/>
                <w:szCs w:val="24"/>
              </w:rPr>
              <w:t xml:space="preserve"> </w:t>
            </w:r>
            <w:r w:rsidR="00A002DE" w:rsidRPr="00E97FF6">
              <w:rPr>
                <w:rStyle w:val="Bodytext211pt"/>
                <w:rFonts w:ascii="Sylfaen" w:hAnsi="Sylfaen"/>
                <w:sz w:val="24"/>
                <w:szCs w:val="24"/>
              </w:rPr>
              <w:t>Ընթացակարգն իր մեջ ներառում է անդամ պետության լիազորված մարմնի կողմից դեղագործական տեսուչի մասին տեղեկությունները Հանձնաժողով ներկայացնելը, տեղեկությունների ընդունումն ու մշակումը, Միության տեղեկատվական պորտալում տեղեկությունների հրապարակումը</w:t>
            </w:r>
          </w:p>
        </w:tc>
      </w:tr>
      <w:tr w:rsidR="00C446A3" w:rsidRPr="00E97FF6" w:rsidTr="007532A6">
        <w:trPr>
          <w:jc w:val="center"/>
        </w:trPr>
        <w:tc>
          <w:tcPr>
            <w:tcW w:w="2408" w:type="dxa"/>
            <w:tcBorders>
              <w:top w:val="single" w:sz="4" w:space="0" w:color="auto"/>
              <w:left w:val="single" w:sz="4" w:space="0" w:color="auto"/>
              <w:bottom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20" w:right="141" w:firstLine="0"/>
              <w:jc w:val="left"/>
              <w:rPr>
                <w:rFonts w:ascii="Sylfaen" w:hAnsi="Sylfaen"/>
                <w:sz w:val="24"/>
                <w:szCs w:val="24"/>
              </w:rPr>
            </w:pPr>
            <w:r w:rsidRPr="00E97FF6">
              <w:rPr>
                <w:rStyle w:val="Bodytext211pt"/>
                <w:rFonts w:ascii="Sylfaen" w:hAnsi="Sylfaen"/>
                <w:sz w:val="24"/>
                <w:szCs w:val="24"/>
              </w:rPr>
              <w:t>P.MM.09.PRC.002</w:t>
            </w:r>
          </w:p>
        </w:tc>
        <w:tc>
          <w:tcPr>
            <w:tcW w:w="3464" w:type="dxa"/>
            <w:tcBorders>
              <w:top w:val="single" w:sz="4" w:space="0" w:color="auto"/>
              <w:left w:val="single" w:sz="4" w:space="0" w:color="auto"/>
              <w:bottom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20" w:right="141" w:firstLine="0"/>
              <w:jc w:val="left"/>
              <w:rPr>
                <w:rFonts w:ascii="Sylfaen" w:hAnsi="Sylfaen"/>
                <w:sz w:val="24"/>
                <w:szCs w:val="24"/>
              </w:rPr>
            </w:pPr>
            <w:r w:rsidRPr="00E97FF6">
              <w:rPr>
                <w:rStyle w:val="Bodytext211pt"/>
                <w:rFonts w:ascii="Sylfaen" w:hAnsi="Sylfaen"/>
                <w:sz w:val="24"/>
                <w:szCs w:val="24"/>
              </w:rPr>
              <w:t>ռեեստրում տեղեկությունների փոփոխում</w:t>
            </w:r>
          </w:p>
        </w:tc>
        <w:tc>
          <w:tcPr>
            <w:tcW w:w="3458" w:type="dxa"/>
            <w:tcBorders>
              <w:top w:val="single" w:sz="4" w:space="0" w:color="auto"/>
              <w:left w:val="single" w:sz="4" w:space="0" w:color="auto"/>
              <w:bottom w:val="single" w:sz="4" w:space="0" w:color="auto"/>
              <w:right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20" w:right="141" w:firstLine="0"/>
              <w:jc w:val="left"/>
              <w:rPr>
                <w:rFonts w:ascii="Sylfaen" w:hAnsi="Sylfaen"/>
                <w:sz w:val="24"/>
                <w:szCs w:val="24"/>
              </w:rPr>
            </w:pPr>
            <w:r w:rsidRPr="00E97FF6">
              <w:rPr>
                <w:rStyle w:val="Bodytext211pt"/>
                <w:rFonts w:ascii="Sylfaen" w:hAnsi="Sylfaen"/>
                <w:sz w:val="24"/>
                <w:szCs w:val="24"/>
              </w:rPr>
              <w:t xml:space="preserve">նախատեսված է ռեեստրում դեղագործական տեսուչի մասին տեղեկությունները փոփոխելու համար։ </w:t>
            </w:r>
            <w:r w:rsidRPr="00E97FF6">
              <w:rPr>
                <w:rStyle w:val="Bodytext211pt"/>
                <w:rFonts w:ascii="Sylfaen" w:hAnsi="Sylfaen"/>
                <w:sz w:val="24"/>
                <w:szCs w:val="24"/>
              </w:rPr>
              <w:lastRenderedPageBreak/>
              <w:t>Ընթացակարգն իր մեջ ներառում է անդամ պետության լիազորված մարմնի կողմից փոփոխվող տեղեկությունները Հանձնաժողով ներկայացնելը, տեղեկությունների ընդունումն ու մշակումը, Միության տեղեկատվական պորտալում դրանց հրապարակումը</w:t>
            </w:r>
          </w:p>
        </w:tc>
      </w:tr>
      <w:tr w:rsidR="00C446A3" w:rsidRPr="00E97FF6" w:rsidTr="007532A6">
        <w:trPr>
          <w:jc w:val="center"/>
        </w:trPr>
        <w:tc>
          <w:tcPr>
            <w:tcW w:w="2408" w:type="dxa"/>
            <w:tcBorders>
              <w:top w:val="single" w:sz="4" w:space="0" w:color="auto"/>
              <w:left w:val="single" w:sz="4" w:space="0" w:color="auto"/>
              <w:bottom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20" w:right="141" w:firstLine="0"/>
              <w:jc w:val="left"/>
              <w:rPr>
                <w:rFonts w:ascii="Sylfaen" w:hAnsi="Sylfaen"/>
                <w:sz w:val="24"/>
                <w:szCs w:val="24"/>
              </w:rPr>
            </w:pPr>
            <w:r w:rsidRPr="00E97FF6">
              <w:rPr>
                <w:rStyle w:val="Bodytext211pt"/>
                <w:rFonts w:ascii="Sylfaen" w:hAnsi="Sylfaen"/>
                <w:sz w:val="24"/>
                <w:szCs w:val="24"/>
              </w:rPr>
              <w:lastRenderedPageBreak/>
              <w:t>P.MM.09.PRC.003</w:t>
            </w:r>
          </w:p>
        </w:tc>
        <w:tc>
          <w:tcPr>
            <w:tcW w:w="3464" w:type="dxa"/>
            <w:tcBorders>
              <w:top w:val="single" w:sz="4" w:space="0" w:color="auto"/>
              <w:left w:val="single" w:sz="4" w:space="0" w:color="auto"/>
              <w:bottom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20" w:right="141" w:firstLine="0"/>
              <w:jc w:val="left"/>
              <w:rPr>
                <w:rFonts w:ascii="Sylfaen" w:hAnsi="Sylfaen"/>
                <w:sz w:val="24"/>
                <w:szCs w:val="24"/>
              </w:rPr>
            </w:pPr>
            <w:r w:rsidRPr="00E97FF6">
              <w:rPr>
                <w:rStyle w:val="Bodytext211pt"/>
                <w:rFonts w:ascii="Sylfaen" w:hAnsi="Sylfaen"/>
                <w:sz w:val="24"/>
                <w:szCs w:val="24"/>
              </w:rPr>
              <w:t>ռեեստրից տեղեկությունների հանում</w:t>
            </w:r>
          </w:p>
        </w:tc>
        <w:tc>
          <w:tcPr>
            <w:tcW w:w="3458" w:type="dxa"/>
            <w:tcBorders>
              <w:top w:val="single" w:sz="4" w:space="0" w:color="auto"/>
              <w:left w:val="single" w:sz="4" w:space="0" w:color="auto"/>
              <w:bottom w:val="single" w:sz="4" w:space="0" w:color="auto"/>
              <w:right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20" w:right="141" w:firstLine="0"/>
              <w:jc w:val="left"/>
              <w:rPr>
                <w:rFonts w:ascii="Sylfaen" w:hAnsi="Sylfaen"/>
                <w:sz w:val="24"/>
                <w:szCs w:val="24"/>
              </w:rPr>
            </w:pPr>
            <w:r w:rsidRPr="00E97FF6">
              <w:rPr>
                <w:rStyle w:val="Bodytext211pt"/>
                <w:rFonts w:ascii="Sylfaen" w:hAnsi="Sylfaen"/>
                <w:sz w:val="24"/>
                <w:szCs w:val="24"/>
              </w:rPr>
              <w:t>նախատեսված է դեղագործական տեսուչի գործունեության դադարեցման դեպքում ռեեստրից դեղագործական տեսուչի մասին տեղեկությունները հանելու համար։ Ընթացակարգն իր մեջ ներառում է անդամ պետության լիազորված մարմնի կողմից հանման ենթակա տեղեկությունները Հանձնաժողով ներկայացնելը, տեղեկությունների ընդունումն ու մշակումը, Միության տեղեկատվական պորտալում տեղեկությունների հրապարակումը</w:t>
            </w:r>
          </w:p>
        </w:tc>
      </w:tr>
    </w:tbl>
    <w:p w:rsidR="00722A7D" w:rsidRPr="00E97FF6" w:rsidRDefault="00722A7D" w:rsidP="00A03BB7">
      <w:pPr>
        <w:pStyle w:val="Bodytext20"/>
        <w:shd w:val="clear" w:color="auto" w:fill="auto"/>
        <w:spacing w:after="160" w:line="360" w:lineRule="auto"/>
        <w:ind w:right="-1" w:firstLine="0"/>
        <w:jc w:val="center"/>
        <w:rPr>
          <w:rFonts w:ascii="Sylfaen" w:hAnsi="Sylfaen"/>
          <w:sz w:val="24"/>
          <w:szCs w:val="24"/>
        </w:rPr>
      </w:pPr>
    </w:p>
    <w:p w:rsidR="00722A7D" w:rsidRPr="00E97FF6" w:rsidRDefault="00722A7D">
      <w:pPr>
        <w:rPr>
          <w:rFonts w:eastAsia="Times New Roman" w:cs="Times New Roman"/>
        </w:rPr>
      </w:pPr>
      <w:r w:rsidRPr="00E97FF6">
        <w:br w:type="page"/>
      </w:r>
    </w:p>
    <w:p w:rsidR="00C446A3" w:rsidRPr="00E97FF6" w:rsidRDefault="00017B72" w:rsidP="00722A7D">
      <w:pPr>
        <w:pStyle w:val="Bodytext20"/>
        <w:shd w:val="clear" w:color="auto" w:fill="auto"/>
        <w:spacing w:after="160" w:line="360" w:lineRule="auto"/>
        <w:ind w:left="567" w:right="566" w:firstLine="0"/>
        <w:jc w:val="center"/>
        <w:rPr>
          <w:rFonts w:ascii="Sylfaen" w:hAnsi="Sylfaen"/>
          <w:spacing w:val="-6"/>
          <w:sz w:val="24"/>
          <w:szCs w:val="24"/>
        </w:rPr>
      </w:pPr>
      <w:r w:rsidRPr="00E97FF6">
        <w:rPr>
          <w:rFonts w:ascii="Sylfaen" w:hAnsi="Sylfaen"/>
          <w:spacing w:val="-6"/>
          <w:sz w:val="24"/>
          <w:szCs w:val="24"/>
        </w:rPr>
        <w:lastRenderedPageBreak/>
        <w:t>5. Անդամ պետությունների լիազորված մարմինների հարցումների հիման վրա ռեեստրից տեղեկությունների ստացման ընթացակարգերի խումբ</w:t>
      </w:r>
    </w:p>
    <w:p w:rsidR="00C446A3" w:rsidRPr="00E97FF6" w:rsidRDefault="00B51EF2" w:rsidP="00722A7D">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18.</w:t>
      </w:r>
      <w:r w:rsidR="00722A7D" w:rsidRPr="00E97FF6">
        <w:rPr>
          <w:rFonts w:ascii="Sylfaen" w:hAnsi="Sylfaen"/>
          <w:sz w:val="24"/>
          <w:szCs w:val="24"/>
        </w:rPr>
        <w:tab/>
      </w:r>
      <w:r w:rsidRPr="00E97FF6">
        <w:rPr>
          <w:rFonts w:ascii="Sylfaen" w:hAnsi="Sylfaen"/>
          <w:sz w:val="24"/>
          <w:szCs w:val="24"/>
        </w:rPr>
        <w:t xml:space="preserve">Անդամ պետությունների լիազորված մարմինների հարցումների հիման վրա ռեեստրից տեղեկությունների ստացման ընթացակարգերը կատարվում են անդամ պետությունների լիազորված մարմինների կողմից համապատասխան հարցում </w:t>
      </w:r>
      <w:r w:rsidR="00D12107" w:rsidRPr="00E97FF6">
        <w:rPr>
          <w:rFonts w:ascii="Sylfaen" w:hAnsi="Sylfaen"/>
          <w:sz w:val="24"/>
          <w:szCs w:val="24"/>
        </w:rPr>
        <w:t>ստացվելիս</w:t>
      </w:r>
      <w:r w:rsidRPr="00E97FF6">
        <w:rPr>
          <w:rFonts w:ascii="Sylfaen" w:hAnsi="Sylfaen"/>
          <w:sz w:val="24"/>
          <w:szCs w:val="24"/>
        </w:rPr>
        <w:t>։</w:t>
      </w:r>
      <w:r w:rsidR="00A002DE" w:rsidRPr="00E97FF6">
        <w:rPr>
          <w:rFonts w:ascii="Sylfaen" w:hAnsi="Sylfaen"/>
          <w:sz w:val="24"/>
          <w:szCs w:val="24"/>
        </w:rPr>
        <w:t xml:space="preserve"> </w:t>
      </w:r>
    </w:p>
    <w:p w:rsidR="007532A6" w:rsidRPr="00E97FF6" w:rsidRDefault="00017B72"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Ռեեստրում պարունակվող տեղեկությունները անդամ պետությունների լիազորված մարմիններ ներկայացնելու ընթացակարգերի կատարման շրջանակներում մշակվում են անդամ պետությունների լիազորված մարմինների տեղեկատվական համակարգերից ստացվող հարցումների հետ</w:t>
      </w:r>
      <w:r w:rsidR="00455BC9" w:rsidRPr="00E97FF6">
        <w:rPr>
          <w:rFonts w:ascii="Sylfaen" w:hAnsi="Sylfaen"/>
          <w:sz w:val="24"/>
          <w:szCs w:val="24"/>
        </w:rPr>
        <w:t>եւ</w:t>
      </w:r>
      <w:r w:rsidRPr="00E97FF6">
        <w:rPr>
          <w:rFonts w:ascii="Sylfaen" w:hAnsi="Sylfaen"/>
          <w:sz w:val="24"/>
          <w:szCs w:val="24"/>
        </w:rPr>
        <w:t xml:space="preserve">յալ տեսակները՝ </w:t>
      </w:r>
    </w:p>
    <w:p w:rsidR="007532A6" w:rsidRPr="00E97FF6" w:rsidRDefault="00017B72" w:rsidP="00A03BB7">
      <w:pPr>
        <w:pStyle w:val="Bodytext20"/>
        <w:shd w:val="clear" w:color="auto" w:fill="auto"/>
        <w:spacing w:after="160" w:line="360" w:lineRule="auto"/>
        <w:ind w:right="-1" w:firstLine="567"/>
        <w:rPr>
          <w:rFonts w:ascii="Sylfaen" w:hAnsi="Sylfaen"/>
          <w:spacing w:val="-6"/>
          <w:sz w:val="24"/>
          <w:szCs w:val="24"/>
        </w:rPr>
      </w:pPr>
      <w:r w:rsidRPr="00E97FF6">
        <w:rPr>
          <w:rFonts w:ascii="Sylfaen" w:hAnsi="Sylfaen"/>
          <w:spacing w:val="-6"/>
          <w:sz w:val="24"/>
          <w:szCs w:val="24"/>
        </w:rPr>
        <w:t xml:space="preserve">ռեեստրի թարմացման ամսաթվի </w:t>
      </w:r>
      <w:r w:rsidR="00455BC9" w:rsidRPr="00E97FF6">
        <w:rPr>
          <w:rFonts w:ascii="Sylfaen" w:hAnsi="Sylfaen"/>
          <w:spacing w:val="-6"/>
          <w:sz w:val="24"/>
          <w:szCs w:val="24"/>
        </w:rPr>
        <w:t>եւ</w:t>
      </w:r>
      <w:r w:rsidRPr="00E97FF6">
        <w:rPr>
          <w:rFonts w:ascii="Sylfaen" w:hAnsi="Sylfaen"/>
          <w:spacing w:val="-6"/>
          <w:sz w:val="24"/>
          <w:szCs w:val="24"/>
        </w:rPr>
        <w:t xml:space="preserve"> ժամի մասին տեղեկությունների հարցում, </w:t>
      </w:r>
    </w:p>
    <w:p w:rsidR="007532A6" w:rsidRPr="00E97FF6" w:rsidRDefault="00017B72"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 xml:space="preserve">ռեեստրից տեղեկությունների հարցում, </w:t>
      </w:r>
    </w:p>
    <w:p w:rsidR="00C446A3" w:rsidRPr="00E97FF6" w:rsidRDefault="00017B72"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ռեեստրից փոփոխված տեղեկությունների հարցում։</w:t>
      </w:r>
    </w:p>
    <w:p w:rsidR="00C446A3" w:rsidRPr="00E97FF6" w:rsidRDefault="00017B72"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 xml:space="preserve">Ռեեստրի թարմացման ամսաթվի </w:t>
      </w:r>
      <w:r w:rsidR="00455BC9" w:rsidRPr="00E97FF6">
        <w:rPr>
          <w:rFonts w:ascii="Sylfaen" w:hAnsi="Sylfaen"/>
          <w:sz w:val="24"/>
          <w:szCs w:val="24"/>
        </w:rPr>
        <w:t>եւ</w:t>
      </w:r>
      <w:r w:rsidRPr="00E97FF6">
        <w:rPr>
          <w:rFonts w:ascii="Sylfaen" w:hAnsi="Sylfaen"/>
          <w:sz w:val="24"/>
          <w:szCs w:val="24"/>
        </w:rPr>
        <w:t xml:space="preserve"> ժամի մասին տեղեկությունների հարցումը կատարվում է անդամ պետության լիազորված մարմնի կողմից ռեեստրից փոփոխված տեղեկությունների հարցման անհրաժեշտությունը գնահատելու նպատակով։ Հարցումն իրականացնելիս կատարվում է «Ռեեստրի թարմացման ամսաթվի </w:t>
      </w:r>
      <w:r w:rsidR="00455BC9" w:rsidRPr="00E97FF6">
        <w:rPr>
          <w:rFonts w:ascii="Sylfaen" w:hAnsi="Sylfaen"/>
          <w:sz w:val="24"/>
          <w:szCs w:val="24"/>
        </w:rPr>
        <w:t>եւ</w:t>
      </w:r>
      <w:r w:rsidRPr="00E97FF6">
        <w:rPr>
          <w:rFonts w:ascii="Sylfaen" w:hAnsi="Sylfaen"/>
          <w:sz w:val="24"/>
          <w:szCs w:val="24"/>
        </w:rPr>
        <w:t xml:space="preserve"> ժամի մասին տեղեկությունների ստացում» ընթացակարգը (P.MM.09.PRC.004)։</w:t>
      </w:r>
    </w:p>
    <w:p w:rsidR="00C446A3" w:rsidRPr="00E97FF6" w:rsidRDefault="00017B72"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Ռեեստրից տեղեկությունների հարցումը կատարվում է ռեեստրում ներառված դեղագործական տեսուչ</w:t>
      </w:r>
      <w:r w:rsidR="00B966B7" w:rsidRPr="00E97FF6">
        <w:rPr>
          <w:rFonts w:ascii="Sylfaen" w:hAnsi="Sylfaen"/>
          <w:sz w:val="24"/>
          <w:szCs w:val="24"/>
        </w:rPr>
        <w:t>ների մասին Հանձնաժողովում պահվող տեղեկություններն անդամ պետության լիազորված մարմնի կողմից ստանալու նպատակով։ Ռեեստրում պարունակվող տեղեկությունները հարցվում են որոշակի ամսաթվի դրությամբ։ Հարցումն իրականացնելիս կատարվում է «Ռեեստրից տեղեկությունների ստացում</w:t>
      </w:r>
      <w:r w:rsidR="00C244EA" w:rsidRPr="00E97FF6">
        <w:rPr>
          <w:rFonts w:ascii="Sylfaen" w:hAnsi="Sylfaen"/>
          <w:sz w:val="24"/>
          <w:szCs w:val="24"/>
        </w:rPr>
        <w:t>» ընթացակարգը (P.MM.09.PRC.005)։</w:t>
      </w:r>
    </w:p>
    <w:p w:rsidR="00C446A3" w:rsidRPr="00E97FF6" w:rsidRDefault="00017B72"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 xml:space="preserve">Ռեեստրում կատարված փոփոխությունների մասին տեղեկատվության հարցման դեպքում ներկայացվում են այն տեղեկությունները, որոնք ավելացվել են </w:t>
      </w:r>
      <w:r w:rsidRPr="00E97FF6">
        <w:rPr>
          <w:rFonts w:ascii="Sylfaen" w:hAnsi="Sylfaen"/>
          <w:sz w:val="24"/>
          <w:szCs w:val="24"/>
        </w:rPr>
        <w:lastRenderedPageBreak/>
        <w:t>ռեեստրում կամ որոնցում կատարվել են փոփոխություններ՝ հարցման մեջ նշված պահից սկսած մինչ</w:t>
      </w:r>
      <w:r w:rsidR="00455BC9" w:rsidRPr="00E97FF6">
        <w:rPr>
          <w:rFonts w:ascii="Sylfaen" w:hAnsi="Sylfaen"/>
          <w:sz w:val="24"/>
          <w:szCs w:val="24"/>
        </w:rPr>
        <w:t>եւ</w:t>
      </w:r>
      <w:r w:rsidRPr="00E97FF6">
        <w:rPr>
          <w:rFonts w:ascii="Sylfaen" w:hAnsi="Sylfaen"/>
          <w:sz w:val="24"/>
          <w:szCs w:val="24"/>
        </w:rPr>
        <w:t xml:space="preserve"> այդ հ</w:t>
      </w:r>
      <w:r w:rsidR="00B966B7" w:rsidRPr="00E97FF6">
        <w:rPr>
          <w:rFonts w:ascii="Sylfaen" w:hAnsi="Sylfaen"/>
          <w:sz w:val="24"/>
          <w:szCs w:val="24"/>
        </w:rPr>
        <w:t>արցումը կատարելու պահը։ Հարցումն իրականացնելիս կատարվում է «Ռեեստրից փոփոխված տեղեկությունների ստացում» ընթացակարգը (P.MM.09.PRC.006)։</w:t>
      </w:r>
    </w:p>
    <w:p w:rsidR="00C446A3" w:rsidRPr="00E97FF6" w:rsidRDefault="00017B72" w:rsidP="00722A7D">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19.</w:t>
      </w:r>
      <w:r w:rsidR="00722A7D" w:rsidRPr="00E97FF6">
        <w:rPr>
          <w:rFonts w:ascii="Sylfaen" w:hAnsi="Sylfaen"/>
          <w:sz w:val="24"/>
          <w:szCs w:val="24"/>
        </w:rPr>
        <w:tab/>
      </w:r>
      <w:r w:rsidRPr="00E97FF6">
        <w:rPr>
          <w:rFonts w:ascii="Sylfaen" w:hAnsi="Sylfaen"/>
          <w:sz w:val="24"/>
          <w:szCs w:val="24"/>
        </w:rPr>
        <w:t>Անդամ պետությունների լիազորված մարմինների հարցումների հիման վրա ռեեստրից տեղեկությունների ստացման ընթացակարգերի խմբի՝</w:t>
      </w:r>
      <w:r w:rsidR="00B966B7" w:rsidRPr="00E97FF6">
        <w:rPr>
          <w:rFonts w:ascii="Sylfaen" w:hAnsi="Sylfaen"/>
          <w:sz w:val="24"/>
          <w:szCs w:val="24"/>
        </w:rPr>
        <w:t xml:space="preserve"> բերված նկարագրությունը ներկայացված է 3-րդ նկարում։ </w:t>
      </w:r>
    </w:p>
    <w:p w:rsidR="00C446A3" w:rsidRPr="00E97FF6" w:rsidRDefault="008B1E6E" w:rsidP="00A03BB7">
      <w:pPr>
        <w:spacing w:after="160" w:line="360" w:lineRule="auto"/>
        <w:jc w:val="both"/>
      </w:pPr>
      <w:r>
        <w:rPr>
          <w:noProof/>
          <w:lang w:val="en-US" w:eastAsia="en-US" w:bidi="ar-SA"/>
        </w:rPr>
        <mc:AlternateContent>
          <mc:Choice Requires="wpg">
            <w:drawing>
              <wp:anchor distT="0" distB="0" distL="114300" distR="114300" simplePos="0" relativeHeight="251848192" behindDoc="0" locked="0" layoutInCell="1" allowOverlap="1">
                <wp:simplePos x="0" y="0"/>
                <wp:positionH relativeFrom="column">
                  <wp:posOffset>166370</wp:posOffset>
                </wp:positionH>
                <wp:positionV relativeFrom="paragraph">
                  <wp:posOffset>307975</wp:posOffset>
                </wp:positionV>
                <wp:extent cx="5972175" cy="2902585"/>
                <wp:effectExtent l="0" t="4445" r="0" b="0"/>
                <wp:wrapNone/>
                <wp:docPr id="185"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2175" cy="2902585"/>
                          <a:chOff x="1680" y="5542"/>
                          <a:chExt cx="9405" cy="4571"/>
                        </a:xfrm>
                      </wpg:grpSpPr>
                      <wps:wsp>
                        <wps:cNvPr id="186" name="Rectangle 26"/>
                        <wps:cNvSpPr>
                          <a:spLocks noChangeArrowheads="1"/>
                        </wps:cNvSpPr>
                        <wps:spPr bwMode="auto">
                          <a:xfrm>
                            <a:off x="3930" y="5542"/>
                            <a:ext cx="1305" cy="5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22A7D" w:rsidRDefault="00E375CF" w:rsidP="008B71E0">
                              <w:pPr>
                                <w:widowControl/>
                                <w:rPr>
                                  <w:rFonts w:eastAsia="Times New Roman" w:cs="Times New Roman"/>
                                  <w:color w:val="auto"/>
                                  <w:lang w:val="en-US"/>
                                </w:rPr>
                              </w:pPr>
                              <w:r w:rsidRPr="00722A7D">
                                <w:rPr>
                                  <w:color w:val="343434"/>
                                  <w:sz w:val="14"/>
                                  <w:szCs w:val="14"/>
                                </w:rPr>
                                <w:t>«Մասնակցություն</w:t>
                              </w:r>
                            </w:p>
                          </w:txbxContent>
                        </wps:txbx>
                        <wps:bodyPr rot="0" vert="horz" wrap="square" lIns="0" tIns="0" rIns="0" bIns="0" anchor="t" anchorCtr="0" upright="1">
                          <a:noAutofit/>
                        </wps:bodyPr>
                      </wps:wsp>
                      <wps:wsp>
                        <wps:cNvPr id="187" name="Rectangle 27"/>
                        <wps:cNvSpPr>
                          <a:spLocks noChangeArrowheads="1"/>
                        </wps:cNvSpPr>
                        <wps:spPr bwMode="auto">
                          <a:xfrm>
                            <a:off x="8100" y="5693"/>
                            <a:ext cx="1478" cy="3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8B71E0" w:rsidRDefault="00E375CF" w:rsidP="008B71E0">
                              <w:pPr>
                                <w:widowControl/>
                                <w:rPr>
                                  <w:rFonts w:eastAsia="Times New Roman" w:cs="Times New Roman"/>
                                  <w:color w:val="auto"/>
                                </w:rPr>
                              </w:pPr>
                              <w:r w:rsidRPr="00722A7D">
                                <w:rPr>
                                  <w:color w:val="343434"/>
                                  <w:sz w:val="14"/>
                                  <w:szCs w:val="14"/>
                                </w:rPr>
                                <w:t>«Մասնակցություն</w:t>
                              </w:r>
                              <w:r>
                                <w:rPr>
                                  <w:color w:val="343434"/>
                                  <w:sz w:val="20"/>
                                </w:rPr>
                                <w:t>»</w:t>
                              </w:r>
                            </w:p>
                          </w:txbxContent>
                        </wps:txbx>
                        <wps:bodyPr rot="0" vert="horz" wrap="square" lIns="0" tIns="0" rIns="0" bIns="0" anchor="t" anchorCtr="0" upright="1">
                          <a:noAutofit/>
                        </wps:bodyPr>
                      </wps:wsp>
                      <wps:wsp>
                        <wps:cNvPr id="188" name="Rectangle 28"/>
                        <wps:cNvSpPr>
                          <a:spLocks noChangeArrowheads="1"/>
                        </wps:cNvSpPr>
                        <wps:spPr bwMode="auto">
                          <a:xfrm>
                            <a:off x="7702" y="6815"/>
                            <a:ext cx="1508" cy="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22A7D" w:rsidRDefault="00E375CF" w:rsidP="008B71E0">
                              <w:pPr>
                                <w:widowControl/>
                                <w:rPr>
                                  <w:rFonts w:eastAsia="Times New Roman" w:cs="Times New Roman"/>
                                  <w:color w:val="auto"/>
                                  <w:sz w:val="14"/>
                                  <w:szCs w:val="14"/>
                                </w:rPr>
                              </w:pPr>
                              <w:r>
                                <w:rPr>
                                  <w:color w:val="343434"/>
                                  <w:sz w:val="20"/>
                                </w:rPr>
                                <w:t>«</w:t>
                              </w:r>
                              <w:r w:rsidRPr="00722A7D">
                                <w:rPr>
                                  <w:color w:val="343434"/>
                                  <w:sz w:val="14"/>
                                  <w:szCs w:val="14"/>
                                </w:rPr>
                                <w:t>Մասնակցություն»</w:t>
                              </w:r>
                            </w:p>
                          </w:txbxContent>
                        </wps:txbx>
                        <wps:bodyPr rot="0" vert="horz" wrap="square" lIns="0" tIns="0" rIns="0" bIns="0" anchor="t" anchorCtr="0" upright="1">
                          <a:noAutofit/>
                        </wps:bodyPr>
                      </wps:wsp>
                      <wps:wsp>
                        <wps:cNvPr id="189" name="Rectangle 29"/>
                        <wps:cNvSpPr>
                          <a:spLocks noChangeArrowheads="1"/>
                        </wps:cNvSpPr>
                        <wps:spPr bwMode="auto">
                          <a:xfrm>
                            <a:off x="8100" y="8540"/>
                            <a:ext cx="1478" cy="4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8B71E0" w:rsidRDefault="00E375CF" w:rsidP="008B71E0">
                              <w:pPr>
                                <w:widowControl/>
                                <w:rPr>
                                  <w:rFonts w:eastAsia="Times New Roman" w:cs="Times New Roman"/>
                                  <w:color w:val="auto"/>
                                </w:rPr>
                              </w:pPr>
                              <w:r>
                                <w:rPr>
                                  <w:color w:val="343434"/>
                                  <w:sz w:val="20"/>
                                </w:rPr>
                                <w:t>«</w:t>
                              </w:r>
                              <w:r w:rsidRPr="00722A7D">
                                <w:rPr>
                                  <w:color w:val="343434"/>
                                  <w:sz w:val="14"/>
                                  <w:szCs w:val="14"/>
                                </w:rPr>
                                <w:t>Մասնակցություն»</w:t>
                              </w:r>
                            </w:p>
                          </w:txbxContent>
                        </wps:txbx>
                        <wps:bodyPr rot="0" vert="horz" wrap="square" lIns="0" tIns="0" rIns="0" bIns="0" anchor="t" anchorCtr="0" upright="1">
                          <a:noAutofit/>
                        </wps:bodyPr>
                      </wps:wsp>
                      <wps:wsp>
                        <wps:cNvPr id="190" name="Rectangle 30"/>
                        <wps:cNvSpPr>
                          <a:spLocks noChangeArrowheads="1"/>
                        </wps:cNvSpPr>
                        <wps:spPr bwMode="auto">
                          <a:xfrm>
                            <a:off x="4125" y="8540"/>
                            <a:ext cx="1317" cy="4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22A7D" w:rsidRDefault="00E375CF" w:rsidP="008B71E0">
                              <w:pPr>
                                <w:widowControl/>
                                <w:rPr>
                                  <w:rFonts w:eastAsia="Times New Roman" w:cs="Times New Roman"/>
                                  <w:color w:val="auto"/>
                                  <w:sz w:val="14"/>
                                  <w:szCs w:val="14"/>
                                </w:rPr>
                              </w:pPr>
                              <w:r>
                                <w:rPr>
                                  <w:color w:val="343434"/>
                                  <w:sz w:val="20"/>
                                </w:rPr>
                                <w:t>«</w:t>
                              </w:r>
                              <w:r w:rsidRPr="00722A7D">
                                <w:rPr>
                                  <w:color w:val="343434"/>
                                  <w:sz w:val="14"/>
                                  <w:szCs w:val="14"/>
                                </w:rPr>
                                <w:t>Մասնակցություն»</w:t>
                              </w:r>
                            </w:p>
                          </w:txbxContent>
                        </wps:txbx>
                        <wps:bodyPr rot="0" vert="horz" wrap="square" lIns="0" tIns="0" rIns="0" bIns="0" anchor="t" anchorCtr="0" upright="1">
                          <a:noAutofit/>
                        </wps:bodyPr>
                      </wps:wsp>
                      <wps:wsp>
                        <wps:cNvPr id="191" name="Rectangle 31"/>
                        <wps:cNvSpPr>
                          <a:spLocks noChangeArrowheads="1"/>
                        </wps:cNvSpPr>
                        <wps:spPr bwMode="auto">
                          <a:xfrm>
                            <a:off x="4125" y="6815"/>
                            <a:ext cx="1425" cy="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22A7D" w:rsidRDefault="00E375CF" w:rsidP="008B71E0">
                              <w:pPr>
                                <w:widowControl/>
                                <w:rPr>
                                  <w:rFonts w:eastAsia="Times New Roman" w:cs="Times New Roman"/>
                                  <w:color w:val="auto"/>
                                  <w:sz w:val="14"/>
                                  <w:szCs w:val="14"/>
                                  <w:lang w:val="en-US"/>
                                </w:rPr>
                              </w:pPr>
                              <w:r>
                                <w:rPr>
                                  <w:color w:val="343434"/>
                                  <w:sz w:val="20"/>
                                </w:rPr>
                                <w:t>«</w:t>
                              </w:r>
                              <w:r w:rsidRPr="00722A7D">
                                <w:rPr>
                                  <w:color w:val="343434"/>
                                  <w:sz w:val="14"/>
                                  <w:szCs w:val="14"/>
                                </w:rPr>
                                <w:t>Մասնակցություն</w:t>
                              </w:r>
                            </w:p>
                          </w:txbxContent>
                        </wps:txbx>
                        <wps:bodyPr rot="0" vert="horz" wrap="square" lIns="0" tIns="0" rIns="0" bIns="0" anchor="t" anchorCtr="0" upright="1">
                          <a:noAutofit/>
                        </wps:bodyPr>
                      </wps:wsp>
                      <wps:wsp>
                        <wps:cNvPr id="192" name="Rectangle 32"/>
                        <wps:cNvSpPr>
                          <a:spLocks noChangeArrowheads="1"/>
                        </wps:cNvSpPr>
                        <wps:spPr bwMode="auto">
                          <a:xfrm>
                            <a:off x="1680" y="7887"/>
                            <a:ext cx="2445" cy="11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22A7D" w:rsidRDefault="00E375CF" w:rsidP="00BC5B4D">
                              <w:pPr>
                                <w:widowControl/>
                                <w:jc w:val="center"/>
                                <w:rPr>
                                  <w:rFonts w:eastAsia="Times New Roman" w:cs="Times New Roman"/>
                                  <w:color w:val="auto"/>
                                  <w:sz w:val="14"/>
                                  <w:szCs w:val="14"/>
                                </w:rPr>
                              </w:pPr>
                              <w:r w:rsidRPr="00722A7D">
                                <w:rPr>
                                  <w:color w:val="343434"/>
                                  <w:sz w:val="14"/>
                                  <w:szCs w:val="14"/>
                                </w:rPr>
                                <w:t>Անդամ պետության լիազորված մարմին (Р.ММ.09.АСТ.001)</w:t>
                              </w:r>
                            </w:p>
                          </w:txbxContent>
                        </wps:txbx>
                        <wps:bodyPr rot="0" vert="horz" wrap="square" lIns="0" tIns="0" rIns="0" bIns="0" anchor="t" anchorCtr="0" upright="1">
                          <a:noAutofit/>
                        </wps:bodyPr>
                      </wps:wsp>
                      <wps:wsp>
                        <wps:cNvPr id="193" name="Rectangle 33"/>
                        <wps:cNvSpPr>
                          <a:spLocks noChangeArrowheads="1"/>
                        </wps:cNvSpPr>
                        <wps:spPr bwMode="auto">
                          <a:xfrm>
                            <a:off x="5550" y="9310"/>
                            <a:ext cx="2250" cy="8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22A7D" w:rsidRDefault="00E375CF" w:rsidP="00BC5B4D">
                              <w:pPr>
                                <w:widowControl/>
                                <w:jc w:val="center"/>
                                <w:rPr>
                                  <w:rFonts w:eastAsia="Times New Roman" w:cs="Times New Roman"/>
                                  <w:color w:val="auto"/>
                                  <w:sz w:val="14"/>
                                  <w:szCs w:val="14"/>
                                </w:rPr>
                              </w:pPr>
                              <w:r w:rsidRPr="00722A7D">
                                <w:rPr>
                                  <w:color w:val="343434"/>
                                  <w:sz w:val="14"/>
                                  <w:szCs w:val="14"/>
                                </w:rPr>
                                <w:t>Ռեեստրից փոփոխված տեղեկությունների ստացում</w:t>
                              </w:r>
                              <w:r>
                                <w:rPr>
                                  <w:color w:val="343434"/>
                                  <w:sz w:val="20"/>
                                </w:rPr>
                                <w:t xml:space="preserve"> </w:t>
                              </w:r>
                              <w:r w:rsidRPr="00722A7D">
                                <w:rPr>
                                  <w:color w:val="343434"/>
                                  <w:sz w:val="14"/>
                                  <w:szCs w:val="14"/>
                                </w:rPr>
                                <w:t>(P.MM.09.PRC.006)</w:t>
                              </w:r>
                            </w:p>
                          </w:txbxContent>
                        </wps:txbx>
                        <wps:bodyPr rot="0" vert="horz" wrap="square" lIns="0" tIns="0" rIns="0" bIns="0" anchor="t" anchorCtr="0" upright="1">
                          <a:noAutofit/>
                        </wps:bodyPr>
                      </wps:wsp>
                      <wps:wsp>
                        <wps:cNvPr id="194" name="Rectangle 34"/>
                        <wps:cNvSpPr>
                          <a:spLocks noChangeArrowheads="1"/>
                        </wps:cNvSpPr>
                        <wps:spPr bwMode="auto">
                          <a:xfrm>
                            <a:off x="5550" y="7585"/>
                            <a:ext cx="2250" cy="6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22A7D" w:rsidRDefault="00E375CF" w:rsidP="00BC5B4D">
                              <w:pPr>
                                <w:widowControl/>
                                <w:jc w:val="center"/>
                                <w:rPr>
                                  <w:rFonts w:eastAsia="Times New Roman" w:cs="Times New Roman"/>
                                  <w:color w:val="auto"/>
                                  <w:sz w:val="14"/>
                                  <w:szCs w:val="14"/>
                                </w:rPr>
                              </w:pPr>
                              <w:r w:rsidRPr="00722A7D">
                                <w:rPr>
                                  <w:sz w:val="14"/>
                                  <w:szCs w:val="14"/>
                                </w:rPr>
                                <w:t>Ռեեստրից տեղեկությունների ստացում (P.MM.09.PRC.005)</w:t>
                              </w:r>
                            </w:p>
                          </w:txbxContent>
                        </wps:txbx>
                        <wps:bodyPr rot="0" vert="horz" wrap="square" lIns="0" tIns="0" rIns="0" bIns="0" anchor="t" anchorCtr="0" upright="1">
                          <a:noAutofit/>
                        </wps:bodyPr>
                      </wps:wsp>
                      <wps:wsp>
                        <wps:cNvPr id="195" name="Rectangle 35"/>
                        <wps:cNvSpPr>
                          <a:spLocks noChangeArrowheads="1"/>
                        </wps:cNvSpPr>
                        <wps:spPr bwMode="auto">
                          <a:xfrm>
                            <a:off x="5550" y="5841"/>
                            <a:ext cx="2250" cy="9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22A7D" w:rsidRDefault="00E375CF" w:rsidP="00BC5B4D">
                              <w:pPr>
                                <w:widowControl/>
                                <w:jc w:val="center"/>
                                <w:rPr>
                                  <w:rFonts w:eastAsia="Times New Roman" w:cs="Times New Roman"/>
                                  <w:color w:val="auto"/>
                                  <w:sz w:val="14"/>
                                  <w:szCs w:val="14"/>
                                </w:rPr>
                              </w:pPr>
                              <w:r w:rsidRPr="00722A7D">
                                <w:rPr>
                                  <w:sz w:val="14"/>
                                  <w:szCs w:val="14"/>
                                </w:rPr>
                                <w:t xml:space="preserve">Ռեեստրի թարմացման ամսաթվի և ժամի մասին տեղեկությունների ստացում </w:t>
                              </w:r>
                              <w:r>
                                <w:rPr>
                                  <w:sz w:val="18"/>
                                </w:rPr>
                                <w:t>(</w:t>
                              </w:r>
                              <w:r w:rsidRPr="00722A7D">
                                <w:rPr>
                                  <w:sz w:val="14"/>
                                  <w:szCs w:val="14"/>
                                </w:rPr>
                                <w:t>P.MM.09.PRC.004)</w:t>
                              </w:r>
                            </w:p>
                          </w:txbxContent>
                        </wps:txbx>
                        <wps:bodyPr rot="0" vert="horz" wrap="square" lIns="0" tIns="0" rIns="0" bIns="0" anchor="t" anchorCtr="0" upright="1">
                          <a:noAutofit/>
                        </wps:bodyPr>
                      </wps:wsp>
                      <wps:wsp>
                        <wps:cNvPr id="196" name="Rectangle 36"/>
                        <wps:cNvSpPr>
                          <a:spLocks noChangeArrowheads="1"/>
                        </wps:cNvSpPr>
                        <wps:spPr bwMode="auto">
                          <a:xfrm>
                            <a:off x="9750" y="7887"/>
                            <a:ext cx="1335" cy="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22A7D" w:rsidRDefault="00E375CF" w:rsidP="00BC5B4D">
                              <w:pPr>
                                <w:widowControl/>
                                <w:jc w:val="center"/>
                                <w:rPr>
                                  <w:rFonts w:eastAsia="Times New Roman" w:cs="Times New Roman"/>
                                  <w:color w:val="auto"/>
                                  <w:sz w:val="14"/>
                                  <w:szCs w:val="14"/>
                                </w:rPr>
                              </w:pPr>
                              <w:r w:rsidRPr="00722A7D">
                                <w:rPr>
                                  <w:color w:val="343434"/>
                                  <w:sz w:val="14"/>
                                  <w:szCs w:val="14"/>
                                </w:rPr>
                                <w:t>Հանձնաժողով</w:t>
                              </w:r>
                            </w:p>
                            <w:p w:rsidR="00E375CF" w:rsidRPr="00722A7D" w:rsidRDefault="00E375CF" w:rsidP="00722A7D">
                              <w:pPr>
                                <w:widowControl/>
                                <w:jc w:val="center"/>
                                <w:rPr>
                                  <w:rFonts w:eastAsia="Times New Roman" w:cs="Times New Roman"/>
                                  <w:color w:val="auto"/>
                                  <w:sz w:val="14"/>
                                  <w:szCs w:val="14"/>
                                  <w:lang w:val="en-US"/>
                                </w:rPr>
                              </w:pPr>
                              <w:r w:rsidRPr="00722A7D">
                                <w:rPr>
                                  <w:color w:val="343434"/>
                                  <w:sz w:val="14"/>
                                  <w:szCs w:val="14"/>
                                </w:rPr>
                                <w:t>(Р.АСТ.001)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4" o:spid="_x0000_s1048" style="position:absolute;left:0;text-align:left;margin-left:13.1pt;margin-top:24.25pt;width:470.25pt;height:228.55pt;z-index:251848192" coordorigin="1680,5542" coordsize="9405,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">
                <v:rect id="Rectangle 26" o:spid="_x0000_s1049" style="position:absolute;left:3930;top:5542;width:1305;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" stroked="f">
                  <v:textbox inset="0,0,0,0">
                    <w:txbxContent>
                      <w:p w:rsidR="00E375CF" w:rsidRPr="00722A7D" w:rsidRDefault="00E375CF" w:rsidP="008B71E0">
                        <w:pPr>
                          <w:widowControl/>
                          <w:rPr>
                            <w:rFonts w:eastAsia="Times New Roman" w:cs="Times New Roman"/>
                            <w:color w:val="auto"/>
                            <w:lang w:val="en-US"/>
                          </w:rPr>
                        </w:pPr>
                        <w:r w:rsidRPr="00722A7D">
                          <w:rPr>
                            <w:color w:val="343434"/>
                            <w:sz w:val="14"/>
                            <w:szCs w:val="14"/>
                          </w:rPr>
                          <w:t>«Մասնակցություն</w:t>
                        </w:r>
                      </w:p>
                    </w:txbxContent>
                  </v:textbox>
                </v:rect>
                <v:rect id="Rectangle 27" o:spid="_x0000_s1050" style="position:absolute;left:8100;top:5693;width:1478;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" stroked="f">
                  <v:textbox inset="0,0,0,0">
                    <w:txbxContent>
                      <w:p w:rsidR="00E375CF" w:rsidRPr="008B71E0" w:rsidRDefault="00E375CF" w:rsidP="008B71E0">
                        <w:pPr>
                          <w:widowControl/>
                          <w:rPr>
                            <w:rFonts w:eastAsia="Times New Roman" w:cs="Times New Roman"/>
                            <w:color w:val="auto"/>
                          </w:rPr>
                        </w:pPr>
                        <w:r w:rsidRPr="00722A7D">
                          <w:rPr>
                            <w:color w:val="343434"/>
                            <w:sz w:val="14"/>
                            <w:szCs w:val="14"/>
                          </w:rPr>
                          <w:t>«Մասնակցություն</w:t>
                        </w:r>
                        <w:r>
                          <w:rPr>
                            <w:color w:val="343434"/>
                            <w:sz w:val="20"/>
                          </w:rPr>
                          <w:t>»</w:t>
                        </w:r>
                      </w:p>
                    </w:txbxContent>
                  </v:textbox>
                </v:rect>
                <v:rect id="Rectangle 28" o:spid="_x0000_s1051" style="position:absolute;left:7702;top:6815;width:1508;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" stroked="f">
                  <v:textbox inset="0,0,0,0">
                    <w:txbxContent>
                      <w:p w:rsidR="00E375CF" w:rsidRPr="00722A7D" w:rsidRDefault="00E375CF" w:rsidP="008B71E0">
                        <w:pPr>
                          <w:widowControl/>
                          <w:rPr>
                            <w:rFonts w:eastAsia="Times New Roman" w:cs="Times New Roman"/>
                            <w:color w:val="auto"/>
                            <w:sz w:val="14"/>
                            <w:szCs w:val="14"/>
                          </w:rPr>
                        </w:pPr>
                        <w:r>
                          <w:rPr>
                            <w:color w:val="343434"/>
                            <w:sz w:val="20"/>
                          </w:rPr>
                          <w:t>«</w:t>
                        </w:r>
                        <w:r w:rsidRPr="00722A7D">
                          <w:rPr>
                            <w:color w:val="343434"/>
                            <w:sz w:val="14"/>
                            <w:szCs w:val="14"/>
                          </w:rPr>
                          <w:t>Մասնակցություն»</w:t>
                        </w:r>
                      </w:p>
                    </w:txbxContent>
                  </v:textbox>
                </v:rect>
                <v:rect id="Rectangle 29" o:spid="_x0000_s1052" style="position:absolute;left:8100;top:8540;width:1478;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" stroked="f">
                  <v:textbox inset="0,0,0,0">
                    <w:txbxContent>
                      <w:p w:rsidR="00E375CF" w:rsidRPr="008B71E0" w:rsidRDefault="00E375CF" w:rsidP="008B71E0">
                        <w:pPr>
                          <w:widowControl/>
                          <w:rPr>
                            <w:rFonts w:eastAsia="Times New Roman" w:cs="Times New Roman"/>
                            <w:color w:val="auto"/>
                          </w:rPr>
                        </w:pPr>
                        <w:r>
                          <w:rPr>
                            <w:color w:val="343434"/>
                            <w:sz w:val="20"/>
                          </w:rPr>
                          <w:t>«</w:t>
                        </w:r>
                        <w:r w:rsidRPr="00722A7D">
                          <w:rPr>
                            <w:color w:val="343434"/>
                            <w:sz w:val="14"/>
                            <w:szCs w:val="14"/>
                          </w:rPr>
                          <w:t>Մասնակցություն»</w:t>
                        </w:r>
                      </w:p>
                    </w:txbxContent>
                  </v:textbox>
                </v:rect>
                <v:rect id="Rectangle 30" o:spid="_x0000_s1053" style="position:absolute;left:4125;top:8540;width:1317;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" stroked="f">
                  <v:textbox inset="0,0,0,0">
                    <w:txbxContent>
                      <w:p w:rsidR="00E375CF" w:rsidRPr="00722A7D" w:rsidRDefault="00E375CF" w:rsidP="008B71E0">
                        <w:pPr>
                          <w:widowControl/>
                          <w:rPr>
                            <w:rFonts w:eastAsia="Times New Roman" w:cs="Times New Roman"/>
                            <w:color w:val="auto"/>
                            <w:sz w:val="14"/>
                            <w:szCs w:val="14"/>
                          </w:rPr>
                        </w:pPr>
                        <w:r>
                          <w:rPr>
                            <w:color w:val="343434"/>
                            <w:sz w:val="20"/>
                          </w:rPr>
                          <w:t>«</w:t>
                        </w:r>
                        <w:r w:rsidRPr="00722A7D">
                          <w:rPr>
                            <w:color w:val="343434"/>
                            <w:sz w:val="14"/>
                            <w:szCs w:val="14"/>
                          </w:rPr>
                          <w:t>Մասնակցություն»</w:t>
                        </w:r>
                      </w:p>
                    </w:txbxContent>
                  </v:textbox>
                </v:rect>
                <v:rect id="Rectangle 31" o:spid="_x0000_s1054" style="position:absolute;left:4125;top:6815;width:1425;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" stroked="f">
                  <v:textbox inset="0,0,0,0">
                    <w:txbxContent>
                      <w:p w:rsidR="00E375CF" w:rsidRPr="00722A7D" w:rsidRDefault="00E375CF" w:rsidP="008B71E0">
                        <w:pPr>
                          <w:widowControl/>
                          <w:rPr>
                            <w:rFonts w:eastAsia="Times New Roman" w:cs="Times New Roman"/>
                            <w:color w:val="auto"/>
                            <w:sz w:val="14"/>
                            <w:szCs w:val="14"/>
                            <w:lang w:val="en-US"/>
                          </w:rPr>
                        </w:pPr>
                        <w:r>
                          <w:rPr>
                            <w:color w:val="343434"/>
                            <w:sz w:val="20"/>
                          </w:rPr>
                          <w:t>«</w:t>
                        </w:r>
                        <w:r w:rsidRPr="00722A7D">
                          <w:rPr>
                            <w:color w:val="343434"/>
                            <w:sz w:val="14"/>
                            <w:szCs w:val="14"/>
                          </w:rPr>
                          <w:t>Մասնակցություն</w:t>
                        </w:r>
                      </w:p>
                    </w:txbxContent>
                  </v:textbox>
                </v:rect>
                <v:rect id="Rectangle 32" o:spid="_x0000_s1055" style="position:absolute;left:1680;top:7887;width:2445;height:1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" stroked="f">
                  <v:textbox inset="0,0,0,0">
                    <w:txbxContent>
                      <w:p w:rsidR="00E375CF" w:rsidRPr="00722A7D" w:rsidRDefault="00E375CF" w:rsidP="00BC5B4D">
                        <w:pPr>
                          <w:widowControl/>
                          <w:jc w:val="center"/>
                          <w:rPr>
                            <w:rFonts w:eastAsia="Times New Roman" w:cs="Times New Roman"/>
                            <w:color w:val="auto"/>
                            <w:sz w:val="14"/>
                            <w:szCs w:val="14"/>
                          </w:rPr>
                        </w:pPr>
                        <w:r w:rsidRPr="00722A7D">
                          <w:rPr>
                            <w:color w:val="343434"/>
                            <w:sz w:val="14"/>
                            <w:szCs w:val="14"/>
                          </w:rPr>
                          <w:t>Անդամ պետության լիազորված մարմին (Р.ММ.09.АСТ.001)</w:t>
                        </w:r>
                      </w:p>
                    </w:txbxContent>
                  </v:textbox>
                </v:rect>
                <v:rect id="Rectangle 33" o:spid="_x0000_s1056" style="position:absolute;left:5550;top:9310;width:2250;height: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" stroked="f">
                  <v:textbox inset="0,0,0,0">
                    <w:txbxContent>
                      <w:p w:rsidR="00E375CF" w:rsidRPr="00722A7D" w:rsidRDefault="00E375CF" w:rsidP="00BC5B4D">
                        <w:pPr>
                          <w:widowControl/>
                          <w:jc w:val="center"/>
                          <w:rPr>
                            <w:rFonts w:eastAsia="Times New Roman" w:cs="Times New Roman"/>
                            <w:color w:val="auto"/>
                            <w:sz w:val="14"/>
                            <w:szCs w:val="14"/>
                          </w:rPr>
                        </w:pPr>
                        <w:r w:rsidRPr="00722A7D">
                          <w:rPr>
                            <w:color w:val="343434"/>
                            <w:sz w:val="14"/>
                            <w:szCs w:val="14"/>
                          </w:rPr>
                          <w:t>Ռեեստրից փոփոխված տեղեկությունների ստացում</w:t>
                        </w:r>
                        <w:r>
                          <w:rPr>
                            <w:color w:val="343434"/>
                            <w:sz w:val="20"/>
                          </w:rPr>
                          <w:t xml:space="preserve"> </w:t>
                        </w:r>
                        <w:r w:rsidRPr="00722A7D">
                          <w:rPr>
                            <w:color w:val="343434"/>
                            <w:sz w:val="14"/>
                            <w:szCs w:val="14"/>
                          </w:rPr>
                          <w:t>(P.MM.09.PRC.006)</w:t>
                        </w:r>
                      </w:p>
                    </w:txbxContent>
                  </v:textbox>
                </v:rect>
                <v:rect id="Rectangle 34" o:spid="_x0000_s1057" style="position:absolute;left:5550;top:7585;width:2250;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" stroked="f">
                  <v:textbox inset="0,0,0,0">
                    <w:txbxContent>
                      <w:p w:rsidR="00E375CF" w:rsidRPr="00722A7D" w:rsidRDefault="00E375CF" w:rsidP="00BC5B4D">
                        <w:pPr>
                          <w:widowControl/>
                          <w:jc w:val="center"/>
                          <w:rPr>
                            <w:rFonts w:eastAsia="Times New Roman" w:cs="Times New Roman"/>
                            <w:color w:val="auto"/>
                            <w:sz w:val="14"/>
                            <w:szCs w:val="14"/>
                          </w:rPr>
                        </w:pPr>
                        <w:r w:rsidRPr="00722A7D">
                          <w:rPr>
                            <w:sz w:val="14"/>
                            <w:szCs w:val="14"/>
                          </w:rPr>
                          <w:t>Ռեեստրից տեղեկությունների ստացում (P.MM.09.PRC.005)</w:t>
                        </w:r>
                      </w:p>
                    </w:txbxContent>
                  </v:textbox>
                </v:rect>
                <v:rect id="Rectangle 35" o:spid="_x0000_s1058" style="position:absolute;left:5550;top:5841;width:2250;height: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" stroked="f">
                  <v:textbox inset="0,0,0,0">
                    <w:txbxContent>
                      <w:p w:rsidR="00E375CF" w:rsidRPr="00722A7D" w:rsidRDefault="00E375CF" w:rsidP="00BC5B4D">
                        <w:pPr>
                          <w:widowControl/>
                          <w:jc w:val="center"/>
                          <w:rPr>
                            <w:rFonts w:eastAsia="Times New Roman" w:cs="Times New Roman"/>
                            <w:color w:val="auto"/>
                            <w:sz w:val="14"/>
                            <w:szCs w:val="14"/>
                          </w:rPr>
                        </w:pPr>
                        <w:r w:rsidRPr="00722A7D">
                          <w:rPr>
                            <w:sz w:val="14"/>
                            <w:szCs w:val="14"/>
                          </w:rPr>
                          <w:t xml:space="preserve">Ռեեստրի թարմացման ամսաթվի և ժամի մասին տեղեկությունների ստացում </w:t>
                        </w:r>
                        <w:r>
                          <w:rPr>
                            <w:sz w:val="18"/>
                          </w:rPr>
                          <w:t>(</w:t>
                        </w:r>
                        <w:r w:rsidRPr="00722A7D">
                          <w:rPr>
                            <w:sz w:val="14"/>
                            <w:szCs w:val="14"/>
                          </w:rPr>
                          <w:t>P.MM.09.PRC.004)</w:t>
                        </w:r>
                      </w:p>
                    </w:txbxContent>
                  </v:textbox>
                </v:rect>
                <v:rect id="Rectangle 36" o:spid="_x0000_s1059" style="position:absolute;left:9750;top:7887;width:1335;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" stroked="f">
                  <v:textbox inset="0,0,0,0">
                    <w:txbxContent>
                      <w:p w:rsidR="00E375CF" w:rsidRPr="00722A7D" w:rsidRDefault="00E375CF" w:rsidP="00BC5B4D">
                        <w:pPr>
                          <w:widowControl/>
                          <w:jc w:val="center"/>
                          <w:rPr>
                            <w:rFonts w:eastAsia="Times New Roman" w:cs="Times New Roman"/>
                            <w:color w:val="auto"/>
                            <w:sz w:val="14"/>
                            <w:szCs w:val="14"/>
                          </w:rPr>
                        </w:pPr>
                        <w:r w:rsidRPr="00722A7D">
                          <w:rPr>
                            <w:color w:val="343434"/>
                            <w:sz w:val="14"/>
                            <w:szCs w:val="14"/>
                          </w:rPr>
                          <w:t>Հանձնաժողով</w:t>
                        </w:r>
                      </w:p>
                      <w:p w:rsidR="00E375CF" w:rsidRPr="00722A7D" w:rsidRDefault="00E375CF" w:rsidP="00722A7D">
                        <w:pPr>
                          <w:widowControl/>
                          <w:jc w:val="center"/>
                          <w:rPr>
                            <w:rFonts w:eastAsia="Times New Roman" w:cs="Times New Roman"/>
                            <w:color w:val="auto"/>
                            <w:sz w:val="14"/>
                            <w:szCs w:val="14"/>
                            <w:lang w:val="en-US"/>
                          </w:rPr>
                        </w:pPr>
                        <w:r w:rsidRPr="00722A7D">
                          <w:rPr>
                            <w:color w:val="343434"/>
                            <w:sz w:val="14"/>
                            <w:szCs w:val="14"/>
                          </w:rPr>
                          <w:t>(Р.АСТ.001)</w:t>
                        </w:r>
                      </w:p>
                    </w:txbxContent>
                  </v:textbox>
                </v:rect>
              </v:group>
            </w:pict>
          </mc:Fallback>
        </mc:AlternateContent>
      </w:r>
      <w:r>
        <w:rPr>
          <w:noProof/>
        </w:rPr>
        <w:drawing>
          <wp:inline distT="0" distB="0" distL="0" distR="0">
            <wp:extent cx="6414135" cy="3234690"/>
            <wp:effectExtent l="0" t="0" r="0" b="0"/>
            <wp:docPr id="16" name="Picture 3" descr="C:\ADMINI~1\AppData\Local\Temp\AppData\Local\Microsoft\Windows\Temporary Internet Files\Content.IE5\GKIVO0WU\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DMINI~1\AppData\Local\Temp\AppData\Local\Microsoft\Windows\Temporary Internet Files\Content.IE5\GKIVO0WU\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14135" cy="3234690"/>
                    </a:xfrm>
                    <a:prstGeom prst="rect">
                      <a:avLst/>
                    </a:prstGeom>
                    <a:noFill/>
                    <a:ln>
                      <a:noFill/>
                    </a:ln>
                  </pic:spPr>
                </pic:pic>
              </a:graphicData>
            </a:graphic>
          </wp:inline>
        </w:drawing>
      </w:r>
    </w:p>
    <w:p w:rsidR="00C446A3" w:rsidRPr="00E97FF6" w:rsidRDefault="00C244EA" w:rsidP="00A03BB7">
      <w:pPr>
        <w:pStyle w:val="Picturecaption20"/>
        <w:shd w:val="clear" w:color="auto" w:fill="auto"/>
        <w:spacing w:after="160" w:line="360" w:lineRule="auto"/>
        <w:jc w:val="center"/>
        <w:rPr>
          <w:rFonts w:ascii="Sylfaen" w:hAnsi="Sylfaen"/>
          <w:sz w:val="20"/>
          <w:szCs w:val="20"/>
        </w:rPr>
      </w:pPr>
      <w:r w:rsidRPr="00E97FF6">
        <w:rPr>
          <w:rFonts w:ascii="Sylfaen" w:hAnsi="Sylfaen"/>
          <w:sz w:val="20"/>
          <w:szCs w:val="20"/>
        </w:rPr>
        <w:t>Նկ. 3.</w:t>
      </w:r>
      <w:r w:rsidR="00567843" w:rsidRPr="00E97FF6">
        <w:rPr>
          <w:rFonts w:ascii="Sylfaen" w:hAnsi="Sylfaen"/>
          <w:sz w:val="20"/>
          <w:szCs w:val="20"/>
        </w:rPr>
        <w:t xml:space="preserve"> Անդամ պետությունների լիազորված մարմինների հարցումների հիման վրա ռեեստրից տեղեկությունների ստացման ընթացակարգերի խմբի ընդհանուր սխեման</w:t>
      </w:r>
    </w:p>
    <w:p w:rsidR="00C446A3" w:rsidRPr="00E97FF6" w:rsidRDefault="00C446A3" w:rsidP="00A03BB7">
      <w:pPr>
        <w:spacing w:after="160" w:line="360" w:lineRule="auto"/>
        <w:jc w:val="both"/>
      </w:pPr>
    </w:p>
    <w:p w:rsidR="00C446A3" w:rsidRPr="00E97FF6" w:rsidRDefault="00017B72" w:rsidP="00722A7D">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20.</w:t>
      </w:r>
      <w:r w:rsidR="00722A7D" w:rsidRPr="00E97FF6">
        <w:rPr>
          <w:rFonts w:ascii="Sylfaen" w:hAnsi="Sylfaen"/>
          <w:sz w:val="24"/>
          <w:szCs w:val="24"/>
        </w:rPr>
        <w:tab/>
      </w:r>
      <w:r w:rsidRPr="00E97FF6">
        <w:rPr>
          <w:rFonts w:ascii="Sylfaen" w:hAnsi="Sylfaen"/>
          <w:sz w:val="24"/>
          <w:szCs w:val="24"/>
        </w:rPr>
        <w:t>Անդամ պետությունների լիազորված մարմինների հարցումների հիման վրա ռեեստրից տեղեկությունների ստացման ընթացակարգերի խմբում ներառված ընդհանուր գործընթացի ընթացակարգերի ցանկը բերված է 3-րդ աղյուսակում:</w:t>
      </w:r>
    </w:p>
    <w:p w:rsidR="00722A7D" w:rsidRPr="00E97FF6" w:rsidRDefault="00722A7D">
      <w:pPr>
        <w:rPr>
          <w:rFonts w:eastAsia="Times New Roman" w:cs="Times New Roman"/>
        </w:rPr>
      </w:pPr>
      <w:r w:rsidRPr="00E97FF6">
        <w:br w:type="page"/>
      </w:r>
    </w:p>
    <w:p w:rsidR="00C446A3" w:rsidRPr="00E97FF6" w:rsidRDefault="00017B72" w:rsidP="00A03BB7">
      <w:pPr>
        <w:pStyle w:val="Bodytext20"/>
        <w:shd w:val="clear" w:color="auto" w:fill="auto"/>
        <w:spacing w:after="160" w:line="360" w:lineRule="auto"/>
        <w:ind w:firstLine="0"/>
        <w:jc w:val="right"/>
        <w:rPr>
          <w:rFonts w:ascii="Sylfaen" w:hAnsi="Sylfaen"/>
          <w:sz w:val="24"/>
          <w:szCs w:val="24"/>
        </w:rPr>
      </w:pPr>
      <w:r w:rsidRPr="00E97FF6">
        <w:rPr>
          <w:rFonts w:ascii="Sylfaen" w:hAnsi="Sylfaen"/>
          <w:sz w:val="24"/>
          <w:szCs w:val="24"/>
        </w:rPr>
        <w:lastRenderedPageBreak/>
        <w:t>Աղյուսակ 3</w:t>
      </w:r>
    </w:p>
    <w:p w:rsidR="00C446A3" w:rsidRPr="00E97FF6" w:rsidRDefault="00017B72" w:rsidP="00722A7D">
      <w:pPr>
        <w:pStyle w:val="Bodytext20"/>
        <w:shd w:val="clear" w:color="auto" w:fill="auto"/>
        <w:spacing w:after="160" w:line="360" w:lineRule="auto"/>
        <w:ind w:left="567" w:right="566" w:firstLine="0"/>
        <w:jc w:val="center"/>
        <w:rPr>
          <w:rFonts w:ascii="Sylfaen" w:hAnsi="Sylfaen"/>
          <w:sz w:val="24"/>
          <w:szCs w:val="24"/>
        </w:rPr>
      </w:pPr>
      <w:r w:rsidRPr="00E97FF6">
        <w:rPr>
          <w:rFonts w:ascii="Sylfaen" w:hAnsi="Sylfaen"/>
          <w:sz w:val="24"/>
          <w:szCs w:val="24"/>
        </w:rPr>
        <w:t xml:space="preserve">Անդամ պետությունների լիազորված մարմինների հարցումների հիման վրա ռեեստրից տեղեկությունների ստացման ընթացակարգերի խմբում ներառված ընդհանուր գործընթացի ընթացակարգերի ցանկը </w:t>
      </w:r>
    </w:p>
    <w:tbl>
      <w:tblPr>
        <w:tblOverlap w:val="never"/>
        <w:tblW w:w="9268" w:type="dxa"/>
        <w:jc w:val="center"/>
        <w:tblLayout w:type="fixed"/>
        <w:tblCellMar>
          <w:left w:w="10" w:type="dxa"/>
          <w:right w:w="10" w:type="dxa"/>
        </w:tblCellMar>
        <w:tblLook w:val="0020" w:firstRow="1" w:lastRow="0" w:firstColumn="0" w:lastColumn="0" w:noHBand="0" w:noVBand="0"/>
      </w:tblPr>
      <w:tblGrid>
        <w:gridCol w:w="2398"/>
        <w:gridCol w:w="3457"/>
        <w:gridCol w:w="3402"/>
        <w:gridCol w:w="11"/>
      </w:tblGrid>
      <w:tr w:rsidR="00C446A3" w:rsidRPr="00E97FF6" w:rsidTr="007532A6">
        <w:trPr>
          <w:tblHeader/>
          <w:jc w:val="center"/>
        </w:trPr>
        <w:tc>
          <w:tcPr>
            <w:tcW w:w="2398" w:type="dxa"/>
            <w:tcBorders>
              <w:top w:val="single" w:sz="4" w:space="0" w:color="auto"/>
              <w:left w:val="single" w:sz="4" w:space="0" w:color="auto"/>
            </w:tcBorders>
            <w:shd w:val="clear" w:color="auto" w:fill="FFFFFF"/>
            <w:vAlign w:val="center"/>
          </w:tcPr>
          <w:p w:rsidR="00C446A3" w:rsidRPr="00E97FF6" w:rsidRDefault="00C244EA" w:rsidP="00722A7D">
            <w:pPr>
              <w:pStyle w:val="Bodytext20"/>
              <w:shd w:val="clear" w:color="auto" w:fill="auto"/>
              <w:spacing w:after="120" w:line="240" w:lineRule="auto"/>
              <w:ind w:firstLine="0"/>
              <w:jc w:val="center"/>
              <w:rPr>
                <w:rFonts w:ascii="Sylfaen" w:hAnsi="Sylfaen"/>
                <w:sz w:val="24"/>
                <w:szCs w:val="24"/>
              </w:rPr>
            </w:pPr>
            <w:r w:rsidRPr="00E97FF6">
              <w:rPr>
                <w:rFonts w:ascii="Sylfaen" w:hAnsi="Sylfaen"/>
                <w:sz w:val="24"/>
                <w:szCs w:val="24"/>
              </w:rPr>
              <w:t>Ծածկագրային նշագիրը</w:t>
            </w:r>
          </w:p>
        </w:tc>
        <w:tc>
          <w:tcPr>
            <w:tcW w:w="3457" w:type="dxa"/>
            <w:tcBorders>
              <w:top w:val="single" w:sz="4" w:space="0" w:color="auto"/>
              <w:left w:val="single" w:sz="4" w:space="0" w:color="auto"/>
            </w:tcBorders>
            <w:shd w:val="clear" w:color="auto" w:fill="FFFFFF"/>
          </w:tcPr>
          <w:p w:rsidR="00C446A3" w:rsidRPr="00E97FF6" w:rsidRDefault="00A002DE"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Անվանումը</w:t>
            </w:r>
          </w:p>
        </w:tc>
        <w:tc>
          <w:tcPr>
            <w:tcW w:w="3413" w:type="dxa"/>
            <w:gridSpan w:val="2"/>
            <w:tcBorders>
              <w:top w:val="single" w:sz="4" w:space="0" w:color="auto"/>
              <w:left w:val="single" w:sz="4" w:space="0" w:color="auto"/>
              <w:right w:val="single" w:sz="4" w:space="0" w:color="auto"/>
            </w:tcBorders>
            <w:shd w:val="clear" w:color="auto" w:fill="FFFFFF"/>
          </w:tcPr>
          <w:p w:rsidR="00C446A3" w:rsidRPr="00E97FF6" w:rsidRDefault="00017B72"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7532A6">
        <w:trPr>
          <w:tblHeader/>
          <w:jc w:val="center"/>
        </w:trPr>
        <w:tc>
          <w:tcPr>
            <w:tcW w:w="2398" w:type="dxa"/>
            <w:tcBorders>
              <w:top w:val="single" w:sz="4" w:space="0" w:color="auto"/>
              <w:left w:val="single" w:sz="4" w:space="0" w:color="auto"/>
            </w:tcBorders>
            <w:shd w:val="clear" w:color="auto" w:fill="FFFFFF"/>
            <w:vAlign w:val="center"/>
          </w:tcPr>
          <w:p w:rsidR="00C446A3" w:rsidRPr="00E97FF6" w:rsidRDefault="00017B72"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3457" w:type="dxa"/>
            <w:tcBorders>
              <w:top w:val="single" w:sz="4" w:space="0" w:color="auto"/>
              <w:left w:val="single" w:sz="4" w:space="0" w:color="auto"/>
            </w:tcBorders>
            <w:shd w:val="clear" w:color="auto" w:fill="FFFFFF"/>
            <w:vAlign w:val="center"/>
          </w:tcPr>
          <w:p w:rsidR="00C446A3" w:rsidRPr="00E97FF6" w:rsidRDefault="00017B72"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3413"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7532A6">
        <w:trPr>
          <w:jc w:val="center"/>
        </w:trPr>
        <w:tc>
          <w:tcPr>
            <w:tcW w:w="2398" w:type="dxa"/>
            <w:tcBorders>
              <w:top w:val="single" w:sz="4" w:space="0" w:color="auto"/>
              <w:left w:val="single" w:sz="4" w:space="0" w:color="auto"/>
              <w:bottom w:val="single" w:sz="4" w:space="0" w:color="auto"/>
            </w:tcBorders>
            <w:shd w:val="clear" w:color="auto" w:fill="FFFFFF"/>
          </w:tcPr>
          <w:p w:rsidR="00C446A3" w:rsidRPr="00E97FF6" w:rsidRDefault="00017B72" w:rsidP="00722A7D">
            <w:pPr>
              <w:pStyle w:val="Bodytext20"/>
              <w:shd w:val="clear" w:color="auto" w:fill="auto"/>
              <w:spacing w:after="120" w:line="240" w:lineRule="auto"/>
              <w:ind w:left="89" w:right="162" w:firstLine="0"/>
              <w:jc w:val="left"/>
              <w:rPr>
                <w:rFonts w:ascii="Sylfaen" w:hAnsi="Sylfaen"/>
                <w:sz w:val="24"/>
                <w:szCs w:val="24"/>
              </w:rPr>
            </w:pPr>
            <w:r w:rsidRPr="00E97FF6">
              <w:rPr>
                <w:rStyle w:val="Bodytext211pt"/>
                <w:rFonts w:ascii="Sylfaen" w:hAnsi="Sylfaen"/>
                <w:sz w:val="24"/>
                <w:szCs w:val="24"/>
              </w:rPr>
              <w:t>P.MM.09.PRC.004</w:t>
            </w:r>
          </w:p>
        </w:tc>
        <w:tc>
          <w:tcPr>
            <w:tcW w:w="3457" w:type="dxa"/>
            <w:tcBorders>
              <w:top w:val="single" w:sz="4" w:space="0" w:color="auto"/>
              <w:left w:val="single" w:sz="4" w:space="0" w:color="auto"/>
              <w:bottom w:val="single" w:sz="4" w:space="0" w:color="auto"/>
            </w:tcBorders>
            <w:shd w:val="clear" w:color="auto" w:fill="FFFFFF"/>
          </w:tcPr>
          <w:p w:rsidR="00C446A3" w:rsidRPr="00E97FF6" w:rsidRDefault="00017B72" w:rsidP="00722A7D">
            <w:pPr>
              <w:pStyle w:val="Bodytext20"/>
              <w:shd w:val="clear" w:color="auto" w:fill="auto"/>
              <w:spacing w:after="120" w:line="240" w:lineRule="auto"/>
              <w:ind w:left="89" w:right="162" w:firstLine="0"/>
              <w:jc w:val="left"/>
              <w:rPr>
                <w:rFonts w:ascii="Sylfaen" w:hAnsi="Sylfaen"/>
                <w:sz w:val="24"/>
                <w:szCs w:val="24"/>
              </w:rPr>
            </w:pPr>
            <w:r w:rsidRPr="00E97FF6">
              <w:rPr>
                <w:rStyle w:val="Bodytext211pt"/>
                <w:rFonts w:ascii="Sylfaen" w:hAnsi="Sylfaen"/>
                <w:sz w:val="24"/>
                <w:szCs w:val="24"/>
              </w:rPr>
              <w:t xml:space="preserve">ռեեստրի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տեղեկությունների ստացում</w:t>
            </w:r>
          </w:p>
        </w:tc>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rsidR="00C446A3" w:rsidRPr="00E97FF6" w:rsidRDefault="00017B72" w:rsidP="00722A7D">
            <w:pPr>
              <w:pStyle w:val="Bodytext20"/>
              <w:shd w:val="clear" w:color="auto" w:fill="auto"/>
              <w:spacing w:after="120" w:line="240" w:lineRule="auto"/>
              <w:ind w:left="89" w:right="162" w:firstLine="0"/>
              <w:jc w:val="left"/>
              <w:rPr>
                <w:rFonts w:ascii="Sylfaen" w:hAnsi="Sylfaen"/>
                <w:sz w:val="24"/>
                <w:szCs w:val="24"/>
              </w:rPr>
            </w:pPr>
            <w:r w:rsidRPr="00E97FF6">
              <w:rPr>
                <w:rStyle w:val="Bodytext211pt"/>
                <w:rFonts w:ascii="Sylfaen" w:hAnsi="Sylfaen"/>
                <w:sz w:val="24"/>
                <w:szCs w:val="24"/>
              </w:rPr>
              <w:t>ընթացակարգը նախատեսված է անդամ պետությունների լիազորված մարմինների տեղեկատվական համակարգերից ստացված հարցումների հիման վրա ռեեստրի թարմացման ամսաթվի ու ժամի մասին՝ ինտեգրված համակարգի միջոցով տեղեկություններ ներկայացնելու համար</w:t>
            </w:r>
          </w:p>
        </w:tc>
      </w:tr>
      <w:tr w:rsidR="00C446A3" w:rsidRPr="00E97FF6" w:rsidTr="007532A6">
        <w:trPr>
          <w:gridAfter w:val="1"/>
          <w:wAfter w:w="11" w:type="dxa"/>
          <w:jc w:val="center"/>
        </w:trPr>
        <w:tc>
          <w:tcPr>
            <w:tcW w:w="2398" w:type="dxa"/>
            <w:tcBorders>
              <w:top w:val="single" w:sz="4" w:space="0" w:color="auto"/>
              <w:left w:val="single" w:sz="4" w:space="0" w:color="auto"/>
            </w:tcBorders>
            <w:shd w:val="clear" w:color="auto" w:fill="FFFFFF"/>
          </w:tcPr>
          <w:p w:rsidR="00C446A3" w:rsidRPr="00E97FF6" w:rsidRDefault="00017B72" w:rsidP="00722A7D">
            <w:pPr>
              <w:pStyle w:val="Bodytext20"/>
              <w:shd w:val="clear" w:color="auto" w:fill="auto"/>
              <w:spacing w:after="120" w:line="240" w:lineRule="auto"/>
              <w:ind w:left="89" w:right="162" w:firstLine="0"/>
              <w:jc w:val="left"/>
              <w:rPr>
                <w:rFonts w:ascii="Sylfaen" w:hAnsi="Sylfaen"/>
                <w:sz w:val="24"/>
                <w:szCs w:val="24"/>
              </w:rPr>
            </w:pPr>
            <w:r w:rsidRPr="00E97FF6">
              <w:rPr>
                <w:rStyle w:val="Bodytext211pt"/>
                <w:rFonts w:ascii="Sylfaen" w:hAnsi="Sylfaen"/>
                <w:sz w:val="24"/>
                <w:szCs w:val="24"/>
              </w:rPr>
              <w:t>P.MM.09.PRC.005</w:t>
            </w:r>
          </w:p>
        </w:tc>
        <w:tc>
          <w:tcPr>
            <w:tcW w:w="3457" w:type="dxa"/>
            <w:tcBorders>
              <w:top w:val="single" w:sz="4" w:space="0" w:color="auto"/>
              <w:left w:val="single" w:sz="4" w:space="0" w:color="auto"/>
            </w:tcBorders>
            <w:shd w:val="clear" w:color="auto" w:fill="FFFFFF"/>
          </w:tcPr>
          <w:p w:rsidR="00C446A3" w:rsidRPr="00E97FF6" w:rsidRDefault="00017B72" w:rsidP="00722A7D">
            <w:pPr>
              <w:pStyle w:val="Bodytext20"/>
              <w:shd w:val="clear" w:color="auto" w:fill="auto"/>
              <w:spacing w:after="120" w:line="240" w:lineRule="auto"/>
              <w:ind w:left="89" w:right="162" w:firstLine="0"/>
              <w:jc w:val="left"/>
              <w:rPr>
                <w:rFonts w:ascii="Sylfaen" w:hAnsi="Sylfaen"/>
                <w:sz w:val="24"/>
                <w:szCs w:val="24"/>
              </w:rPr>
            </w:pPr>
            <w:r w:rsidRPr="00E97FF6">
              <w:rPr>
                <w:rStyle w:val="Bodytext211pt"/>
                <w:rFonts w:ascii="Sylfaen" w:hAnsi="Sylfaen"/>
                <w:sz w:val="24"/>
                <w:szCs w:val="24"/>
              </w:rPr>
              <w:t>ռեեստրից տեղեկությունների ստացում</w:t>
            </w:r>
          </w:p>
        </w:tc>
        <w:tc>
          <w:tcPr>
            <w:tcW w:w="3402" w:type="dxa"/>
            <w:tcBorders>
              <w:top w:val="single" w:sz="4" w:space="0" w:color="auto"/>
              <w:left w:val="single" w:sz="4" w:space="0" w:color="auto"/>
              <w:right w:val="single" w:sz="4" w:space="0" w:color="auto"/>
            </w:tcBorders>
            <w:shd w:val="clear" w:color="auto" w:fill="FFFFFF"/>
          </w:tcPr>
          <w:p w:rsidR="00C446A3" w:rsidRPr="00E97FF6" w:rsidRDefault="00017B72" w:rsidP="00722A7D">
            <w:pPr>
              <w:pStyle w:val="Bodytext20"/>
              <w:shd w:val="clear" w:color="auto" w:fill="auto"/>
              <w:spacing w:after="120" w:line="240" w:lineRule="auto"/>
              <w:ind w:left="89" w:right="162" w:firstLine="0"/>
              <w:jc w:val="left"/>
              <w:rPr>
                <w:rFonts w:ascii="Sylfaen" w:hAnsi="Sylfaen"/>
                <w:sz w:val="24"/>
                <w:szCs w:val="24"/>
              </w:rPr>
            </w:pPr>
            <w:r w:rsidRPr="00E97FF6">
              <w:rPr>
                <w:rStyle w:val="Bodytext211pt"/>
                <w:rFonts w:ascii="Sylfaen" w:hAnsi="Sylfaen"/>
                <w:sz w:val="24"/>
                <w:szCs w:val="24"/>
              </w:rPr>
              <w:t>ընթացակարգը նախատեսված է ռեեստրում պարունակվող տեղեկությունների ստացման համար</w:t>
            </w:r>
          </w:p>
        </w:tc>
      </w:tr>
      <w:tr w:rsidR="00C446A3" w:rsidRPr="00E97FF6" w:rsidTr="007532A6">
        <w:trPr>
          <w:gridAfter w:val="1"/>
          <w:wAfter w:w="11" w:type="dxa"/>
          <w:jc w:val="center"/>
        </w:trPr>
        <w:tc>
          <w:tcPr>
            <w:tcW w:w="2398" w:type="dxa"/>
            <w:tcBorders>
              <w:top w:val="single" w:sz="4" w:space="0" w:color="auto"/>
              <w:left w:val="single" w:sz="4" w:space="0" w:color="auto"/>
              <w:bottom w:val="single" w:sz="4" w:space="0" w:color="auto"/>
            </w:tcBorders>
            <w:shd w:val="clear" w:color="auto" w:fill="FFFFFF"/>
          </w:tcPr>
          <w:p w:rsidR="00C446A3" w:rsidRPr="00E97FF6" w:rsidRDefault="00017B72" w:rsidP="00722A7D">
            <w:pPr>
              <w:pStyle w:val="Bodytext20"/>
              <w:shd w:val="clear" w:color="auto" w:fill="auto"/>
              <w:spacing w:after="120" w:line="240" w:lineRule="auto"/>
              <w:ind w:left="89" w:right="162" w:firstLine="0"/>
              <w:jc w:val="left"/>
              <w:rPr>
                <w:rFonts w:ascii="Sylfaen" w:hAnsi="Sylfaen"/>
                <w:sz w:val="24"/>
                <w:szCs w:val="24"/>
              </w:rPr>
            </w:pPr>
            <w:r w:rsidRPr="00E97FF6">
              <w:rPr>
                <w:rStyle w:val="Bodytext211pt"/>
                <w:rFonts w:ascii="Sylfaen" w:hAnsi="Sylfaen"/>
                <w:sz w:val="24"/>
                <w:szCs w:val="24"/>
              </w:rPr>
              <w:t>P.MM.09.PRC.006</w:t>
            </w:r>
          </w:p>
        </w:tc>
        <w:tc>
          <w:tcPr>
            <w:tcW w:w="3457" w:type="dxa"/>
            <w:tcBorders>
              <w:top w:val="single" w:sz="4" w:space="0" w:color="auto"/>
              <w:left w:val="single" w:sz="4" w:space="0" w:color="auto"/>
              <w:bottom w:val="single" w:sz="4" w:space="0" w:color="auto"/>
            </w:tcBorders>
            <w:shd w:val="clear" w:color="auto" w:fill="FFFFFF"/>
          </w:tcPr>
          <w:p w:rsidR="00C446A3" w:rsidRPr="00E97FF6" w:rsidRDefault="00017B72" w:rsidP="00722A7D">
            <w:pPr>
              <w:pStyle w:val="Bodytext20"/>
              <w:shd w:val="clear" w:color="auto" w:fill="auto"/>
              <w:spacing w:after="120" w:line="240" w:lineRule="auto"/>
              <w:ind w:left="89" w:right="162" w:firstLine="0"/>
              <w:jc w:val="left"/>
              <w:rPr>
                <w:rFonts w:ascii="Sylfaen" w:hAnsi="Sylfaen"/>
                <w:sz w:val="24"/>
                <w:szCs w:val="24"/>
              </w:rPr>
            </w:pPr>
            <w:r w:rsidRPr="00E97FF6">
              <w:rPr>
                <w:rStyle w:val="Bodytext211pt"/>
                <w:rFonts w:ascii="Sylfaen" w:hAnsi="Sylfaen"/>
                <w:sz w:val="24"/>
                <w:szCs w:val="24"/>
              </w:rPr>
              <w:t>ռեեստրից փոփոխված տեղեկությունների ստացում</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C446A3" w:rsidRPr="00E97FF6" w:rsidRDefault="00741D1F" w:rsidP="00722A7D">
            <w:pPr>
              <w:pStyle w:val="Bodytext20"/>
              <w:shd w:val="clear" w:color="auto" w:fill="auto"/>
              <w:spacing w:after="120" w:line="240" w:lineRule="auto"/>
              <w:ind w:left="89" w:right="162" w:firstLine="0"/>
              <w:jc w:val="left"/>
              <w:rPr>
                <w:rFonts w:ascii="Sylfaen" w:hAnsi="Sylfaen"/>
                <w:sz w:val="24"/>
                <w:szCs w:val="24"/>
              </w:rPr>
            </w:pPr>
            <w:r w:rsidRPr="00E97FF6">
              <w:rPr>
                <w:rStyle w:val="Bodytext211pt"/>
                <w:rFonts w:ascii="Sylfaen" w:hAnsi="Sylfaen"/>
                <w:sz w:val="24"/>
                <w:szCs w:val="24"/>
              </w:rPr>
              <w:t xml:space="preserve">ընթացակարգը </w:t>
            </w:r>
            <w:r w:rsidR="00A002DE" w:rsidRPr="00E97FF6">
              <w:rPr>
                <w:rStyle w:val="Bodytext211pt"/>
                <w:rFonts w:ascii="Sylfaen" w:hAnsi="Sylfaen"/>
                <w:sz w:val="24"/>
                <w:szCs w:val="24"/>
              </w:rPr>
              <w:t>նախատեսված է</w:t>
            </w:r>
            <w:r w:rsidR="00455BC9" w:rsidRPr="00E97FF6">
              <w:rPr>
                <w:rStyle w:val="Bodytext211pt"/>
                <w:rFonts w:ascii="Sylfaen" w:hAnsi="Sylfaen"/>
                <w:sz w:val="24"/>
                <w:szCs w:val="24"/>
              </w:rPr>
              <w:t xml:space="preserve"> </w:t>
            </w:r>
            <w:r w:rsidR="00A002DE" w:rsidRPr="00E97FF6">
              <w:rPr>
                <w:rStyle w:val="Bodytext211pt"/>
                <w:rFonts w:ascii="Sylfaen" w:hAnsi="Sylfaen"/>
                <w:sz w:val="24"/>
                <w:szCs w:val="24"/>
              </w:rPr>
              <w:t>անդամ պետությունների լիազորված մարմինների տեղեկատվական համակարգերից ստացված հարցումների հիման վրա ռեեստրից ինտեգրված համակարգի միջոցով փոփոխված տեղեկություններ ներկայացնելու համար</w:t>
            </w:r>
          </w:p>
        </w:tc>
      </w:tr>
    </w:tbl>
    <w:p w:rsidR="00722A7D" w:rsidRPr="00E97FF6" w:rsidRDefault="00722A7D" w:rsidP="00A03BB7">
      <w:pPr>
        <w:pStyle w:val="Bodytext20"/>
        <w:shd w:val="clear" w:color="auto" w:fill="auto"/>
        <w:spacing w:after="160" w:line="360" w:lineRule="auto"/>
        <w:ind w:firstLine="0"/>
        <w:jc w:val="center"/>
        <w:rPr>
          <w:rFonts w:ascii="Sylfaen" w:hAnsi="Sylfaen"/>
          <w:sz w:val="24"/>
          <w:szCs w:val="24"/>
        </w:rPr>
      </w:pPr>
    </w:p>
    <w:p w:rsidR="00722A7D" w:rsidRPr="00E97FF6" w:rsidRDefault="00722A7D" w:rsidP="00A03BB7">
      <w:pPr>
        <w:pStyle w:val="Bodytext20"/>
        <w:shd w:val="clear" w:color="auto" w:fill="auto"/>
        <w:spacing w:after="160" w:line="360" w:lineRule="auto"/>
        <w:ind w:firstLine="0"/>
        <w:jc w:val="center"/>
        <w:rPr>
          <w:rFonts w:ascii="Sylfaen" w:hAnsi="Sylfaen"/>
          <w:sz w:val="24"/>
          <w:szCs w:val="24"/>
        </w:rPr>
      </w:pPr>
    </w:p>
    <w:p w:rsidR="00C446A3" w:rsidRPr="00E97FF6" w:rsidRDefault="00017B72" w:rsidP="00A03BB7">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lastRenderedPageBreak/>
        <w:t>V. Ընդհանուր գործընթացի տեղեկատվական օբյեկտները</w:t>
      </w:r>
    </w:p>
    <w:p w:rsidR="00C446A3" w:rsidRPr="00E97FF6" w:rsidRDefault="00017B72" w:rsidP="00722A7D">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21.</w:t>
      </w:r>
      <w:r w:rsidR="00722A7D" w:rsidRPr="00E97FF6">
        <w:rPr>
          <w:rFonts w:ascii="Sylfaen" w:hAnsi="Sylfaen"/>
          <w:sz w:val="24"/>
          <w:szCs w:val="24"/>
        </w:rPr>
        <w:tab/>
      </w:r>
      <w:r w:rsidRPr="00E97FF6">
        <w:rPr>
          <w:rFonts w:ascii="Sylfaen" w:hAnsi="Sylfaen"/>
          <w:sz w:val="24"/>
          <w:szCs w:val="24"/>
        </w:rPr>
        <w:t xml:space="preserve">Տեղեկատվական այն օբյեկտների ցանկը, որոնց վերաբերյալ կամ որոնցից </w:t>
      </w:r>
      <w:r w:rsidR="00B966B7" w:rsidRPr="00E97FF6">
        <w:rPr>
          <w:rFonts w:ascii="Sylfaen" w:hAnsi="Sylfaen"/>
          <w:sz w:val="24"/>
          <w:szCs w:val="24"/>
        </w:rPr>
        <w:t>տեղեկությունները փոխանցվում են ընդհանուր գործընթացի մասնակիցների միջ</w:t>
      </w:r>
      <w:r w:rsidR="00455BC9" w:rsidRPr="00E97FF6">
        <w:rPr>
          <w:rFonts w:ascii="Sylfaen" w:hAnsi="Sylfaen"/>
          <w:sz w:val="24"/>
          <w:szCs w:val="24"/>
        </w:rPr>
        <w:t>եւ</w:t>
      </w:r>
      <w:r w:rsidR="00B966B7" w:rsidRPr="00E97FF6">
        <w:rPr>
          <w:rFonts w:ascii="Sylfaen" w:hAnsi="Sylfaen"/>
          <w:sz w:val="24"/>
          <w:szCs w:val="24"/>
        </w:rPr>
        <w:t xml:space="preserve"> փոխգործակցության ընթացքում, բերված է 4-րդ աղյուսակում:</w:t>
      </w:r>
    </w:p>
    <w:p w:rsidR="007532A6" w:rsidRPr="00E97FF6" w:rsidRDefault="007532A6" w:rsidP="00A03BB7">
      <w:pPr>
        <w:pStyle w:val="Bodytext20"/>
        <w:shd w:val="clear" w:color="auto" w:fill="auto"/>
        <w:spacing w:after="160" w:line="360" w:lineRule="auto"/>
        <w:ind w:right="-1" w:firstLine="567"/>
        <w:rPr>
          <w:rFonts w:ascii="Sylfaen" w:hAnsi="Sylfaen"/>
          <w:sz w:val="24"/>
          <w:szCs w:val="24"/>
        </w:rPr>
      </w:pPr>
    </w:p>
    <w:p w:rsidR="007532A6" w:rsidRPr="00E97FF6" w:rsidRDefault="00017B72"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4</w:t>
      </w:r>
    </w:p>
    <w:p w:rsidR="00C446A3" w:rsidRPr="00E97FF6" w:rsidRDefault="00017B72" w:rsidP="00A03BB7">
      <w:pPr>
        <w:pStyle w:val="Bodytext20"/>
        <w:shd w:val="clear" w:color="auto" w:fill="auto"/>
        <w:spacing w:after="160" w:line="360" w:lineRule="auto"/>
        <w:ind w:right="20" w:firstLine="0"/>
        <w:jc w:val="center"/>
        <w:rPr>
          <w:rFonts w:ascii="Sylfaen" w:hAnsi="Sylfaen"/>
          <w:sz w:val="24"/>
          <w:szCs w:val="24"/>
        </w:rPr>
      </w:pPr>
      <w:r w:rsidRPr="00E97FF6">
        <w:rPr>
          <w:rFonts w:ascii="Sylfaen" w:hAnsi="Sylfaen"/>
          <w:sz w:val="24"/>
          <w:szCs w:val="24"/>
        </w:rPr>
        <w:t>Տեղեկատվական օբյեկտների ցանկը</w:t>
      </w:r>
    </w:p>
    <w:tbl>
      <w:tblPr>
        <w:tblOverlap w:val="never"/>
        <w:tblW w:w="9330" w:type="dxa"/>
        <w:jc w:val="center"/>
        <w:tblLayout w:type="fixed"/>
        <w:tblCellMar>
          <w:left w:w="10" w:type="dxa"/>
          <w:right w:w="10" w:type="dxa"/>
        </w:tblCellMar>
        <w:tblLook w:val="0020" w:firstRow="1" w:lastRow="0" w:firstColumn="0" w:lastColumn="0" w:noHBand="0" w:noVBand="0"/>
      </w:tblPr>
      <w:tblGrid>
        <w:gridCol w:w="2390"/>
        <w:gridCol w:w="3470"/>
        <w:gridCol w:w="3470"/>
      </w:tblGrid>
      <w:tr w:rsidR="00C446A3" w:rsidRPr="00E97FF6" w:rsidTr="007532A6">
        <w:trPr>
          <w:jc w:val="center"/>
        </w:trPr>
        <w:tc>
          <w:tcPr>
            <w:tcW w:w="2390" w:type="dxa"/>
            <w:tcBorders>
              <w:top w:val="single" w:sz="4" w:space="0" w:color="auto"/>
              <w:left w:val="single" w:sz="4" w:space="0" w:color="auto"/>
            </w:tcBorders>
            <w:shd w:val="clear" w:color="auto" w:fill="FFFFFF"/>
            <w:vAlign w:val="center"/>
          </w:tcPr>
          <w:p w:rsidR="00C446A3" w:rsidRPr="00E97FF6" w:rsidRDefault="00C244EA" w:rsidP="00722A7D">
            <w:pPr>
              <w:pStyle w:val="Bodytext20"/>
              <w:shd w:val="clear" w:color="auto" w:fill="auto"/>
              <w:spacing w:after="120" w:line="240" w:lineRule="auto"/>
              <w:ind w:firstLine="0"/>
              <w:jc w:val="center"/>
              <w:rPr>
                <w:rFonts w:ascii="Sylfaen" w:hAnsi="Sylfaen"/>
                <w:sz w:val="24"/>
                <w:szCs w:val="24"/>
              </w:rPr>
            </w:pPr>
            <w:r w:rsidRPr="00E97FF6">
              <w:rPr>
                <w:rFonts w:ascii="Sylfaen" w:hAnsi="Sylfaen"/>
                <w:sz w:val="24"/>
                <w:szCs w:val="24"/>
              </w:rPr>
              <w:t>Ծածկագրային նշագիրը</w:t>
            </w:r>
          </w:p>
        </w:tc>
        <w:tc>
          <w:tcPr>
            <w:tcW w:w="3470" w:type="dxa"/>
            <w:tcBorders>
              <w:top w:val="single" w:sz="4" w:space="0" w:color="auto"/>
              <w:left w:val="single" w:sz="4" w:space="0" w:color="auto"/>
            </w:tcBorders>
            <w:shd w:val="clear" w:color="auto" w:fill="FFFFFF"/>
          </w:tcPr>
          <w:p w:rsidR="00C446A3" w:rsidRPr="00E97FF6" w:rsidRDefault="00A002DE"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Անվանումը</w:t>
            </w:r>
          </w:p>
        </w:tc>
        <w:tc>
          <w:tcPr>
            <w:tcW w:w="3470" w:type="dxa"/>
            <w:tcBorders>
              <w:top w:val="single" w:sz="4" w:space="0" w:color="auto"/>
              <w:left w:val="single" w:sz="4" w:space="0" w:color="auto"/>
              <w:right w:val="single" w:sz="4" w:space="0" w:color="auto"/>
            </w:tcBorders>
            <w:shd w:val="clear" w:color="auto" w:fill="FFFFFF"/>
          </w:tcPr>
          <w:p w:rsidR="00C446A3" w:rsidRPr="00E97FF6" w:rsidRDefault="00017B72"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7532A6">
        <w:trPr>
          <w:jc w:val="center"/>
        </w:trPr>
        <w:tc>
          <w:tcPr>
            <w:tcW w:w="2390" w:type="dxa"/>
            <w:tcBorders>
              <w:top w:val="single" w:sz="4" w:space="0" w:color="auto"/>
              <w:left w:val="single" w:sz="4" w:space="0" w:color="auto"/>
            </w:tcBorders>
            <w:shd w:val="clear" w:color="auto" w:fill="FFFFFF"/>
            <w:vAlign w:val="center"/>
          </w:tcPr>
          <w:p w:rsidR="00C446A3" w:rsidRPr="00E97FF6" w:rsidRDefault="00017B72"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3470" w:type="dxa"/>
            <w:tcBorders>
              <w:top w:val="single" w:sz="4" w:space="0" w:color="auto"/>
              <w:left w:val="single" w:sz="4" w:space="0" w:color="auto"/>
            </w:tcBorders>
            <w:shd w:val="clear" w:color="auto" w:fill="FFFFFF"/>
            <w:vAlign w:val="center"/>
          </w:tcPr>
          <w:p w:rsidR="00C446A3" w:rsidRPr="00E97FF6" w:rsidRDefault="00017B72"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3470"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7532A6">
        <w:trPr>
          <w:jc w:val="center"/>
        </w:trPr>
        <w:tc>
          <w:tcPr>
            <w:tcW w:w="2390" w:type="dxa"/>
            <w:tcBorders>
              <w:top w:val="single" w:sz="4" w:space="0" w:color="auto"/>
              <w:left w:val="single" w:sz="4" w:space="0" w:color="auto"/>
              <w:bottom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20" w:right="123" w:firstLine="0"/>
              <w:jc w:val="left"/>
              <w:rPr>
                <w:rFonts w:ascii="Sylfaen" w:hAnsi="Sylfaen"/>
                <w:sz w:val="24"/>
                <w:szCs w:val="24"/>
              </w:rPr>
            </w:pPr>
            <w:r w:rsidRPr="00E97FF6">
              <w:rPr>
                <w:rStyle w:val="Bodytext211pt"/>
                <w:rFonts w:ascii="Sylfaen" w:hAnsi="Sylfaen"/>
                <w:sz w:val="24"/>
                <w:szCs w:val="24"/>
              </w:rPr>
              <w:t>P.MM.09.BEN.001</w:t>
            </w:r>
          </w:p>
        </w:tc>
        <w:tc>
          <w:tcPr>
            <w:tcW w:w="3470" w:type="dxa"/>
            <w:tcBorders>
              <w:top w:val="single" w:sz="4" w:space="0" w:color="auto"/>
              <w:left w:val="single" w:sz="4" w:space="0" w:color="auto"/>
              <w:bottom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20" w:right="123" w:firstLine="0"/>
              <w:jc w:val="left"/>
              <w:rPr>
                <w:rFonts w:ascii="Sylfaen" w:hAnsi="Sylfaen"/>
                <w:sz w:val="24"/>
                <w:szCs w:val="24"/>
              </w:rPr>
            </w:pPr>
            <w:r w:rsidRPr="00E97FF6">
              <w:rPr>
                <w:rStyle w:val="Bodytext211pt"/>
                <w:rFonts w:ascii="Sylfaen" w:hAnsi="Sylfaen"/>
                <w:sz w:val="24"/>
                <w:szCs w:val="24"/>
              </w:rPr>
              <w:t>ռե</w:t>
            </w:r>
            <w:r w:rsidR="00741D1F" w:rsidRPr="00E97FF6">
              <w:rPr>
                <w:rStyle w:val="Bodytext211pt"/>
                <w:rFonts w:ascii="Sylfaen" w:hAnsi="Sylfaen"/>
                <w:sz w:val="24"/>
                <w:szCs w:val="24"/>
              </w:rPr>
              <w:t>ե</w:t>
            </w:r>
            <w:r w:rsidR="00A002DE" w:rsidRPr="00E97FF6">
              <w:rPr>
                <w:rStyle w:val="Bodytext211pt"/>
                <w:rFonts w:ascii="Sylfaen" w:hAnsi="Sylfaen"/>
                <w:sz w:val="24"/>
                <w:szCs w:val="24"/>
              </w:rPr>
              <w:t>ստր</w:t>
            </w:r>
          </w:p>
        </w:tc>
        <w:tc>
          <w:tcPr>
            <w:tcW w:w="3470" w:type="dxa"/>
            <w:tcBorders>
              <w:top w:val="single" w:sz="4" w:space="0" w:color="auto"/>
              <w:left w:val="single" w:sz="4" w:space="0" w:color="auto"/>
              <w:bottom w:val="single" w:sz="4" w:space="0" w:color="auto"/>
              <w:right w:val="single" w:sz="4" w:space="0" w:color="auto"/>
            </w:tcBorders>
            <w:shd w:val="clear" w:color="auto" w:fill="FFFFFF"/>
            <w:vAlign w:val="bottom"/>
          </w:tcPr>
          <w:p w:rsidR="00C446A3" w:rsidRPr="00E97FF6" w:rsidRDefault="00017B72" w:rsidP="00722A7D">
            <w:pPr>
              <w:pStyle w:val="Bodytext20"/>
              <w:shd w:val="clear" w:color="auto" w:fill="auto"/>
              <w:spacing w:after="120" w:line="240" w:lineRule="auto"/>
              <w:ind w:left="120" w:right="123" w:firstLine="0"/>
              <w:jc w:val="left"/>
              <w:rPr>
                <w:rFonts w:ascii="Sylfaen" w:hAnsi="Sylfaen"/>
                <w:sz w:val="24"/>
                <w:szCs w:val="24"/>
              </w:rPr>
            </w:pPr>
            <w:r w:rsidRPr="00E97FF6">
              <w:rPr>
                <w:rStyle w:val="Bodytext211pt"/>
                <w:rFonts w:ascii="Sylfaen" w:hAnsi="Sylfaen"/>
                <w:sz w:val="24"/>
                <w:szCs w:val="24"/>
              </w:rPr>
              <w:t>տեղեկատվական ռեսուրս, որը տեղեկություններ է պարունակում Միության դեղագործական տեսուչների մասին</w:t>
            </w:r>
          </w:p>
        </w:tc>
      </w:tr>
    </w:tbl>
    <w:p w:rsidR="00C446A3" w:rsidRPr="00E97FF6" w:rsidRDefault="00C446A3" w:rsidP="00A03BB7">
      <w:pPr>
        <w:spacing w:after="160" w:line="360" w:lineRule="auto"/>
        <w:jc w:val="both"/>
      </w:pPr>
    </w:p>
    <w:p w:rsidR="00C446A3" w:rsidRPr="00E97FF6" w:rsidRDefault="00017B72" w:rsidP="00A03BB7">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t>VI. Ընդհանուր գործընթացի մասնակիցների պատասխանատվությունը</w:t>
      </w:r>
    </w:p>
    <w:p w:rsidR="00C446A3" w:rsidRPr="00E97FF6" w:rsidRDefault="00017B72" w:rsidP="00722A7D">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22.</w:t>
      </w:r>
      <w:r w:rsidR="00722A7D" w:rsidRPr="00E97FF6">
        <w:rPr>
          <w:rFonts w:ascii="Sylfaen" w:hAnsi="Sylfaen"/>
          <w:sz w:val="24"/>
          <w:szCs w:val="24"/>
        </w:rPr>
        <w:tab/>
      </w:r>
      <w:r w:rsidRPr="00E97FF6">
        <w:rPr>
          <w:rFonts w:ascii="Sylfaen" w:hAnsi="Sylfaen"/>
          <w:sz w:val="24"/>
          <w:szCs w:val="24"/>
        </w:rPr>
        <w:t xml:space="preserve">Տեղեկատվական փոխգործակցությանը մասնակցող Հանձնաժողովի աշխատակիցները </w:t>
      </w:r>
      <w:r w:rsidR="00455BC9" w:rsidRPr="00E97FF6">
        <w:rPr>
          <w:rFonts w:ascii="Sylfaen" w:hAnsi="Sylfaen"/>
          <w:sz w:val="24"/>
          <w:szCs w:val="24"/>
        </w:rPr>
        <w:t>եւ</w:t>
      </w:r>
      <w:r w:rsidRPr="00E97FF6">
        <w:rPr>
          <w:rFonts w:ascii="Sylfaen" w:hAnsi="Sylfaen"/>
          <w:sz w:val="24"/>
          <w:szCs w:val="24"/>
        </w:rPr>
        <w:t xml:space="preserve"> պաշտոնատար անձինք տեղեկությունների </w:t>
      </w:r>
      <w:r w:rsidR="00B966B7" w:rsidRPr="00E97FF6">
        <w:rPr>
          <w:rFonts w:ascii="Sylfaen" w:hAnsi="Sylfaen"/>
          <w:sz w:val="24"/>
          <w:szCs w:val="24"/>
        </w:rPr>
        <w:t>ամբողջական ու ժամանակին փոխանցումն ապահովելուն ուղղված պահանջները չկատարելու համար կարգապահական պատասխանատվության են ենթարկվում՝ «Եվրասիական տնտեսա</w:t>
      </w:r>
      <w:r w:rsidR="00C244EA" w:rsidRPr="00E97FF6">
        <w:rPr>
          <w:rFonts w:ascii="Sylfaen" w:hAnsi="Sylfaen"/>
          <w:sz w:val="24"/>
          <w:szCs w:val="24"/>
        </w:rPr>
        <w:t xml:space="preserve">կան միության մասին» 2014 թվականի մայիսի 29–ի պայմանագրին, Միության </w:t>
      </w:r>
      <w:r w:rsidR="00B51EF2" w:rsidRPr="00E97FF6">
        <w:rPr>
          <w:rFonts w:ascii="Sylfaen" w:hAnsi="Sylfaen"/>
          <w:sz w:val="24"/>
          <w:szCs w:val="24"/>
        </w:rPr>
        <w:t xml:space="preserve">իրավունքի մաս կազմող այլ միջազգային պայմանագրերին </w:t>
      </w:r>
      <w:r w:rsidR="00455BC9" w:rsidRPr="00E97FF6">
        <w:rPr>
          <w:rFonts w:ascii="Sylfaen" w:hAnsi="Sylfaen"/>
          <w:sz w:val="24"/>
          <w:szCs w:val="24"/>
        </w:rPr>
        <w:t>եւ</w:t>
      </w:r>
      <w:r w:rsidR="00B51EF2" w:rsidRPr="00E97FF6">
        <w:rPr>
          <w:rFonts w:ascii="Sylfaen" w:hAnsi="Sylfaen"/>
          <w:sz w:val="24"/>
          <w:szCs w:val="24"/>
        </w:rPr>
        <w:t xml:space="preserve"> ակտերին համապատասխան,</w:t>
      </w:r>
      <w:r w:rsidR="00C244EA" w:rsidRPr="00E97FF6">
        <w:rPr>
          <w:rFonts w:ascii="Sylfaen" w:hAnsi="Sylfaen"/>
          <w:sz w:val="24"/>
          <w:szCs w:val="24"/>
        </w:rPr>
        <w:t xml:space="preserve"> իսկ անդամ պետությունների լիազորված մարմինների պաշտոնատար անձինք </w:t>
      </w:r>
      <w:r w:rsidR="00455BC9" w:rsidRPr="00E97FF6">
        <w:rPr>
          <w:rFonts w:ascii="Sylfaen" w:hAnsi="Sylfaen"/>
          <w:sz w:val="24"/>
          <w:szCs w:val="24"/>
        </w:rPr>
        <w:t>եւ</w:t>
      </w:r>
      <w:r w:rsidR="00C244EA" w:rsidRPr="00E97FF6">
        <w:rPr>
          <w:rFonts w:ascii="Sylfaen" w:hAnsi="Sylfaen"/>
          <w:sz w:val="24"/>
          <w:szCs w:val="24"/>
        </w:rPr>
        <w:t xml:space="preserve"> աշխատակիցները՝ անդամ պետությունների օրենսդրությանը համապատասխան։</w:t>
      </w:r>
    </w:p>
    <w:p w:rsidR="007532A6" w:rsidRPr="00E97FF6" w:rsidRDefault="007532A6" w:rsidP="00A03BB7">
      <w:pPr>
        <w:pStyle w:val="Bodytext20"/>
        <w:shd w:val="clear" w:color="auto" w:fill="auto"/>
        <w:spacing w:after="160" w:line="360" w:lineRule="auto"/>
        <w:ind w:left="1580" w:firstLine="0"/>
        <w:rPr>
          <w:rFonts w:ascii="Sylfaen" w:hAnsi="Sylfaen"/>
          <w:sz w:val="24"/>
          <w:szCs w:val="24"/>
        </w:rPr>
      </w:pPr>
    </w:p>
    <w:p w:rsidR="00C446A3" w:rsidRPr="00E97FF6" w:rsidRDefault="00017B72" w:rsidP="00A03BB7">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lastRenderedPageBreak/>
        <w:t>VII. Ընդհանուր գործընթացի տեղեկատուներն ու դասակարգիչները</w:t>
      </w:r>
    </w:p>
    <w:p w:rsidR="00C446A3" w:rsidRPr="00E97FF6" w:rsidRDefault="00017B72" w:rsidP="00722A7D">
      <w:pPr>
        <w:pStyle w:val="Bodytext20"/>
        <w:shd w:val="clear" w:color="auto" w:fill="auto"/>
        <w:tabs>
          <w:tab w:val="left" w:pos="1134"/>
        </w:tabs>
        <w:spacing w:after="160" w:line="360" w:lineRule="auto"/>
        <w:ind w:firstLine="567"/>
        <w:rPr>
          <w:rFonts w:ascii="Sylfaen" w:hAnsi="Sylfaen"/>
          <w:sz w:val="24"/>
          <w:szCs w:val="24"/>
        </w:rPr>
      </w:pPr>
      <w:r w:rsidRPr="00E97FF6">
        <w:rPr>
          <w:rFonts w:ascii="Sylfaen" w:hAnsi="Sylfaen"/>
          <w:sz w:val="24"/>
          <w:szCs w:val="24"/>
        </w:rPr>
        <w:t>23.</w:t>
      </w:r>
      <w:r w:rsidR="00722A7D" w:rsidRPr="00E97FF6">
        <w:rPr>
          <w:rFonts w:ascii="Sylfaen" w:hAnsi="Sylfaen"/>
          <w:sz w:val="24"/>
          <w:szCs w:val="24"/>
        </w:rPr>
        <w:tab/>
      </w:r>
      <w:r w:rsidRPr="00E97FF6">
        <w:rPr>
          <w:rFonts w:ascii="Sylfaen" w:hAnsi="Sylfaen"/>
          <w:sz w:val="24"/>
          <w:szCs w:val="24"/>
        </w:rPr>
        <w:t xml:space="preserve">Ընդհանուր գործընթացի տեղեկատուների </w:t>
      </w:r>
      <w:r w:rsidR="00455BC9" w:rsidRPr="00E97FF6">
        <w:rPr>
          <w:rFonts w:ascii="Sylfaen" w:hAnsi="Sylfaen"/>
          <w:sz w:val="24"/>
          <w:szCs w:val="24"/>
        </w:rPr>
        <w:t>եւ</w:t>
      </w:r>
      <w:r w:rsidRPr="00E97FF6">
        <w:rPr>
          <w:rFonts w:ascii="Sylfaen" w:hAnsi="Sylfaen"/>
          <w:sz w:val="24"/>
          <w:szCs w:val="24"/>
        </w:rPr>
        <w:t xml:space="preserve"> դասակարգիչների ցանկը բերված է 5-րդ աղյուսակում։</w:t>
      </w:r>
    </w:p>
    <w:p w:rsidR="00520820" w:rsidRPr="00E97FF6" w:rsidRDefault="00520820" w:rsidP="00A03BB7">
      <w:pPr>
        <w:pStyle w:val="Bodytext20"/>
        <w:shd w:val="clear" w:color="auto" w:fill="auto"/>
        <w:spacing w:after="160" w:line="360" w:lineRule="auto"/>
        <w:ind w:firstLine="567"/>
        <w:rPr>
          <w:rFonts w:ascii="Sylfaen" w:hAnsi="Sylfaen"/>
          <w:sz w:val="24"/>
          <w:szCs w:val="24"/>
        </w:rPr>
      </w:pPr>
    </w:p>
    <w:p w:rsidR="00C446A3" w:rsidRPr="00E97FF6" w:rsidRDefault="00017B72"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5</w:t>
      </w:r>
    </w:p>
    <w:p w:rsidR="00C446A3" w:rsidRPr="00E97FF6" w:rsidRDefault="00017B72" w:rsidP="00A03BB7">
      <w:pPr>
        <w:pStyle w:val="Tablecaption0"/>
        <w:shd w:val="clear" w:color="auto" w:fill="auto"/>
        <w:spacing w:after="160" w:line="360" w:lineRule="auto"/>
        <w:jc w:val="center"/>
        <w:rPr>
          <w:rFonts w:ascii="Sylfaen" w:hAnsi="Sylfaen"/>
          <w:sz w:val="24"/>
          <w:szCs w:val="24"/>
        </w:rPr>
      </w:pPr>
      <w:r w:rsidRPr="00E97FF6">
        <w:rPr>
          <w:rFonts w:ascii="Sylfaen" w:hAnsi="Sylfaen"/>
          <w:sz w:val="24"/>
          <w:szCs w:val="24"/>
        </w:rPr>
        <w:t xml:space="preserve">Ընդհանուր գործընթացի տեղեկատուների </w:t>
      </w:r>
      <w:r w:rsidR="00455BC9" w:rsidRPr="00E97FF6">
        <w:rPr>
          <w:rFonts w:ascii="Sylfaen" w:hAnsi="Sylfaen"/>
          <w:sz w:val="24"/>
          <w:szCs w:val="24"/>
        </w:rPr>
        <w:t>եւ</w:t>
      </w:r>
      <w:r w:rsidRPr="00E97FF6">
        <w:rPr>
          <w:rFonts w:ascii="Sylfaen" w:hAnsi="Sylfaen"/>
          <w:sz w:val="24"/>
          <w:szCs w:val="24"/>
        </w:rPr>
        <w:t xml:space="preserve"> դասակարգիչների ցանկը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2208"/>
        <w:gridCol w:w="2568"/>
        <w:gridCol w:w="2083"/>
        <w:gridCol w:w="2501"/>
        <w:gridCol w:w="9"/>
      </w:tblGrid>
      <w:tr w:rsidR="00C446A3" w:rsidRPr="00E97FF6" w:rsidTr="00520820">
        <w:trPr>
          <w:tblHeader/>
          <w:jc w:val="center"/>
        </w:trPr>
        <w:tc>
          <w:tcPr>
            <w:tcW w:w="2208" w:type="dxa"/>
            <w:tcBorders>
              <w:top w:val="single" w:sz="4" w:space="0" w:color="auto"/>
              <w:left w:val="single" w:sz="4" w:space="0" w:color="auto"/>
            </w:tcBorders>
            <w:shd w:val="clear" w:color="auto" w:fill="FFFFFF"/>
            <w:vAlign w:val="center"/>
          </w:tcPr>
          <w:p w:rsidR="00C446A3" w:rsidRPr="00E97FF6" w:rsidRDefault="00C244EA" w:rsidP="00722A7D">
            <w:pPr>
              <w:pStyle w:val="Bodytext20"/>
              <w:shd w:val="clear" w:color="auto" w:fill="auto"/>
              <w:spacing w:after="120" w:line="240" w:lineRule="auto"/>
              <w:ind w:firstLine="0"/>
              <w:jc w:val="center"/>
              <w:rPr>
                <w:rFonts w:ascii="Sylfaen" w:hAnsi="Sylfaen"/>
                <w:sz w:val="24"/>
                <w:szCs w:val="24"/>
              </w:rPr>
            </w:pPr>
            <w:r w:rsidRPr="00E97FF6">
              <w:rPr>
                <w:rFonts w:ascii="Sylfaen" w:hAnsi="Sylfaen"/>
                <w:sz w:val="24"/>
                <w:szCs w:val="24"/>
              </w:rPr>
              <w:t>Ծածկագրային նշագիրը</w:t>
            </w:r>
          </w:p>
        </w:tc>
        <w:tc>
          <w:tcPr>
            <w:tcW w:w="2568" w:type="dxa"/>
            <w:tcBorders>
              <w:top w:val="single" w:sz="4" w:space="0" w:color="auto"/>
              <w:left w:val="single" w:sz="4" w:space="0" w:color="auto"/>
            </w:tcBorders>
            <w:shd w:val="clear" w:color="auto" w:fill="FFFFFF"/>
          </w:tcPr>
          <w:p w:rsidR="00C446A3" w:rsidRPr="00E97FF6" w:rsidRDefault="00A002DE"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Անվանումը</w:t>
            </w:r>
          </w:p>
        </w:tc>
        <w:tc>
          <w:tcPr>
            <w:tcW w:w="2083" w:type="dxa"/>
            <w:tcBorders>
              <w:top w:val="single" w:sz="4" w:space="0" w:color="auto"/>
              <w:left w:val="single" w:sz="4" w:space="0" w:color="auto"/>
            </w:tcBorders>
            <w:shd w:val="clear" w:color="auto" w:fill="FFFFFF"/>
          </w:tcPr>
          <w:p w:rsidR="00C446A3" w:rsidRPr="00E97FF6" w:rsidRDefault="00017B72"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Տեսակը</w:t>
            </w:r>
          </w:p>
        </w:tc>
        <w:tc>
          <w:tcPr>
            <w:tcW w:w="2510" w:type="dxa"/>
            <w:gridSpan w:val="2"/>
            <w:tcBorders>
              <w:top w:val="single" w:sz="4" w:space="0" w:color="auto"/>
              <w:left w:val="single" w:sz="4" w:space="0" w:color="auto"/>
              <w:right w:val="single" w:sz="4" w:space="0" w:color="auto"/>
            </w:tcBorders>
            <w:shd w:val="clear" w:color="auto" w:fill="FFFFFF"/>
          </w:tcPr>
          <w:p w:rsidR="00C446A3" w:rsidRPr="00E97FF6" w:rsidRDefault="00017B72"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520820">
        <w:trPr>
          <w:tblHeader/>
          <w:jc w:val="center"/>
        </w:trPr>
        <w:tc>
          <w:tcPr>
            <w:tcW w:w="2208" w:type="dxa"/>
            <w:tcBorders>
              <w:top w:val="single" w:sz="4" w:space="0" w:color="auto"/>
              <w:left w:val="single" w:sz="4" w:space="0" w:color="auto"/>
            </w:tcBorders>
            <w:shd w:val="clear" w:color="auto" w:fill="FFFFFF"/>
            <w:vAlign w:val="center"/>
          </w:tcPr>
          <w:p w:rsidR="00C446A3" w:rsidRPr="00E97FF6" w:rsidRDefault="00017B72"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568" w:type="dxa"/>
            <w:tcBorders>
              <w:top w:val="single" w:sz="4" w:space="0" w:color="auto"/>
              <w:left w:val="single" w:sz="4" w:space="0" w:color="auto"/>
            </w:tcBorders>
            <w:shd w:val="clear" w:color="auto" w:fill="FFFFFF"/>
            <w:vAlign w:val="center"/>
          </w:tcPr>
          <w:p w:rsidR="00C446A3" w:rsidRPr="00E97FF6" w:rsidRDefault="00017B72"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083" w:type="dxa"/>
            <w:tcBorders>
              <w:top w:val="single" w:sz="4" w:space="0" w:color="auto"/>
              <w:left w:val="single" w:sz="4" w:space="0" w:color="auto"/>
            </w:tcBorders>
            <w:shd w:val="clear" w:color="auto" w:fill="FFFFFF"/>
            <w:vAlign w:val="center"/>
          </w:tcPr>
          <w:p w:rsidR="00C446A3" w:rsidRPr="00E97FF6" w:rsidRDefault="00017B72"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2510"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722A7D">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r>
      <w:tr w:rsidR="00C446A3" w:rsidRPr="00E97FF6" w:rsidTr="00520820">
        <w:trPr>
          <w:jc w:val="center"/>
        </w:trPr>
        <w:tc>
          <w:tcPr>
            <w:tcW w:w="2208" w:type="dxa"/>
            <w:tcBorders>
              <w:top w:val="single" w:sz="4" w:space="0" w:color="auto"/>
              <w:left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39" w:right="64" w:firstLine="0"/>
              <w:jc w:val="left"/>
              <w:rPr>
                <w:rFonts w:ascii="Sylfaen" w:hAnsi="Sylfaen"/>
                <w:sz w:val="24"/>
                <w:szCs w:val="24"/>
              </w:rPr>
            </w:pPr>
            <w:r w:rsidRPr="00E97FF6">
              <w:rPr>
                <w:rStyle w:val="Bodytext211pt"/>
                <w:rFonts w:ascii="Sylfaen" w:hAnsi="Sylfaen"/>
                <w:sz w:val="24"/>
                <w:szCs w:val="24"/>
              </w:rPr>
              <w:t>P.CLS.019</w:t>
            </w:r>
          </w:p>
        </w:tc>
        <w:tc>
          <w:tcPr>
            <w:tcW w:w="2568" w:type="dxa"/>
            <w:tcBorders>
              <w:top w:val="single" w:sz="4" w:space="0" w:color="auto"/>
              <w:left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39" w:right="64" w:firstLine="0"/>
              <w:jc w:val="left"/>
              <w:rPr>
                <w:rFonts w:ascii="Sylfaen" w:hAnsi="Sylfaen"/>
                <w:sz w:val="24"/>
                <w:szCs w:val="24"/>
              </w:rPr>
            </w:pPr>
            <w:r w:rsidRPr="00E97FF6">
              <w:rPr>
                <w:rStyle w:val="Bodytext211pt"/>
                <w:rFonts w:ascii="Sylfaen" w:hAnsi="Sylfaen"/>
                <w:sz w:val="24"/>
                <w:szCs w:val="24"/>
              </w:rPr>
              <w:t>աշխարհի երկրների դասակարգիչ</w:t>
            </w:r>
          </w:p>
        </w:tc>
        <w:tc>
          <w:tcPr>
            <w:tcW w:w="2083" w:type="dxa"/>
            <w:tcBorders>
              <w:top w:val="single" w:sz="4" w:space="0" w:color="auto"/>
              <w:left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39" w:right="64" w:firstLine="0"/>
              <w:jc w:val="left"/>
              <w:rPr>
                <w:rFonts w:ascii="Sylfaen" w:hAnsi="Sylfaen"/>
                <w:sz w:val="24"/>
                <w:szCs w:val="24"/>
              </w:rPr>
            </w:pPr>
            <w:r w:rsidRPr="00E97FF6">
              <w:rPr>
                <w:rStyle w:val="Bodytext211pt"/>
                <w:rFonts w:ascii="Sylfaen" w:hAnsi="Sylfaen"/>
                <w:sz w:val="24"/>
                <w:szCs w:val="24"/>
              </w:rPr>
              <w:t>դասակարգիչ</w:t>
            </w:r>
          </w:p>
        </w:tc>
        <w:tc>
          <w:tcPr>
            <w:tcW w:w="2510" w:type="dxa"/>
            <w:gridSpan w:val="2"/>
            <w:tcBorders>
              <w:top w:val="single" w:sz="4" w:space="0" w:color="auto"/>
              <w:left w:val="single" w:sz="4" w:space="0" w:color="auto"/>
              <w:right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39" w:right="64" w:firstLine="0"/>
              <w:jc w:val="left"/>
              <w:rPr>
                <w:rFonts w:ascii="Sylfaen" w:hAnsi="Sylfaen"/>
                <w:sz w:val="24"/>
                <w:szCs w:val="24"/>
              </w:rPr>
            </w:pPr>
            <w:r w:rsidRPr="00E97FF6">
              <w:rPr>
                <w:rStyle w:val="Bodytext211pt"/>
                <w:rFonts w:ascii="Sylfaen" w:hAnsi="Sylfaen"/>
                <w:sz w:val="24"/>
                <w:szCs w:val="24"/>
              </w:rPr>
              <w:t xml:space="preserve">պարունակում է երկրների անվանումների ցանկը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դրանց ծածկագրերը՝ ISO </w:t>
            </w:r>
            <w:r w:rsidR="00A002DE" w:rsidRPr="00E97FF6">
              <w:rPr>
                <w:rStyle w:val="Bodytext211pt"/>
                <w:rFonts w:ascii="Sylfaen" w:hAnsi="Sylfaen"/>
                <w:sz w:val="24"/>
                <w:szCs w:val="24"/>
              </w:rPr>
              <w:t>3166</w:t>
            </w:r>
            <w:r w:rsidR="00C244EA" w:rsidRPr="00E97FF6">
              <w:rPr>
                <w:rFonts w:ascii="Sylfaen" w:hAnsi="Sylfaen"/>
                <w:sz w:val="24"/>
                <w:szCs w:val="24"/>
              </w:rPr>
              <w:softHyphen/>
            </w:r>
            <w:r w:rsidR="00A002DE" w:rsidRPr="00E97FF6">
              <w:rPr>
                <w:rStyle w:val="Bodytext211pt"/>
                <w:rFonts w:ascii="Sylfaen" w:hAnsi="Sylfaen"/>
                <w:sz w:val="24"/>
                <w:szCs w:val="24"/>
              </w:rPr>
              <w:t>1 ստանդարտին համապատասխան</w:t>
            </w:r>
          </w:p>
        </w:tc>
      </w:tr>
      <w:tr w:rsidR="00C446A3" w:rsidRPr="00E97FF6" w:rsidTr="00520820">
        <w:trPr>
          <w:jc w:val="center"/>
        </w:trPr>
        <w:tc>
          <w:tcPr>
            <w:tcW w:w="2208" w:type="dxa"/>
            <w:tcBorders>
              <w:top w:val="single" w:sz="4" w:space="0" w:color="auto"/>
              <w:left w:val="single" w:sz="4" w:space="0" w:color="auto"/>
            </w:tcBorders>
            <w:shd w:val="clear" w:color="auto" w:fill="FFFFFF"/>
          </w:tcPr>
          <w:p w:rsidR="00C446A3" w:rsidRPr="00E97FF6" w:rsidRDefault="00017B72" w:rsidP="00DB6391">
            <w:pPr>
              <w:pStyle w:val="Bodytext20"/>
              <w:shd w:val="clear" w:color="auto" w:fill="auto"/>
              <w:spacing w:after="120" w:line="264" w:lineRule="auto"/>
              <w:ind w:left="142" w:right="62" w:firstLine="0"/>
              <w:jc w:val="left"/>
              <w:rPr>
                <w:rFonts w:ascii="Sylfaen" w:hAnsi="Sylfaen"/>
                <w:sz w:val="24"/>
                <w:szCs w:val="24"/>
              </w:rPr>
            </w:pPr>
            <w:r w:rsidRPr="00E97FF6">
              <w:rPr>
                <w:rStyle w:val="Bodytext211pt"/>
                <w:rFonts w:ascii="Sylfaen" w:hAnsi="Sylfaen"/>
                <w:sz w:val="24"/>
                <w:szCs w:val="24"/>
              </w:rPr>
              <w:t>P.CLS.054</w:t>
            </w:r>
          </w:p>
        </w:tc>
        <w:tc>
          <w:tcPr>
            <w:tcW w:w="2568" w:type="dxa"/>
            <w:tcBorders>
              <w:top w:val="single" w:sz="4" w:space="0" w:color="auto"/>
              <w:left w:val="single" w:sz="4" w:space="0" w:color="auto"/>
            </w:tcBorders>
            <w:shd w:val="clear" w:color="auto" w:fill="FFFFFF"/>
          </w:tcPr>
          <w:p w:rsidR="00C446A3" w:rsidRPr="00E97FF6" w:rsidRDefault="00017B72" w:rsidP="00DB6391">
            <w:pPr>
              <w:pStyle w:val="Bodytext20"/>
              <w:shd w:val="clear" w:color="auto" w:fill="auto"/>
              <w:spacing w:after="120" w:line="264" w:lineRule="auto"/>
              <w:ind w:left="142" w:right="62" w:firstLine="0"/>
              <w:jc w:val="left"/>
              <w:rPr>
                <w:rFonts w:ascii="Sylfaen" w:hAnsi="Sylfaen"/>
                <w:sz w:val="24"/>
                <w:szCs w:val="24"/>
              </w:rPr>
            </w:pPr>
            <w:r w:rsidRPr="00E97FF6">
              <w:rPr>
                <w:rStyle w:val="Bodytext211pt"/>
                <w:rFonts w:ascii="Sylfaen" w:hAnsi="Sylfaen"/>
                <w:sz w:val="24"/>
                <w:szCs w:val="24"/>
              </w:rPr>
              <w:t>կազմակերպաիրավական ձ</w:t>
            </w:r>
            <w:r w:rsidR="00455BC9" w:rsidRPr="00E97FF6">
              <w:rPr>
                <w:rStyle w:val="Bodytext211pt"/>
                <w:rFonts w:ascii="Sylfaen" w:hAnsi="Sylfaen"/>
                <w:sz w:val="24"/>
                <w:szCs w:val="24"/>
              </w:rPr>
              <w:t>եւ</w:t>
            </w:r>
            <w:r w:rsidRPr="00E97FF6">
              <w:rPr>
                <w:rStyle w:val="Bodytext211pt"/>
                <w:rFonts w:ascii="Sylfaen" w:hAnsi="Sylfaen"/>
                <w:sz w:val="24"/>
                <w:szCs w:val="24"/>
              </w:rPr>
              <w:t>երի դասակարգիչ</w:t>
            </w:r>
          </w:p>
        </w:tc>
        <w:tc>
          <w:tcPr>
            <w:tcW w:w="2083" w:type="dxa"/>
            <w:tcBorders>
              <w:top w:val="single" w:sz="4" w:space="0" w:color="auto"/>
              <w:left w:val="single" w:sz="4" w:space="0" w:color="auto"/>
            </w:tcBorders>
            <w:shd w:val="clear" w:color="auto" w:fill="FFFFFF"/>
          </w:tcPr>
          <w:p w:rsidR="00C446A3" w:rsidRPr="00E97FF6" w:rsidRDefault="00017B72" w:rsidP="00DB6391">
            <w:pPr>
              <w:pStyle w:val="Bodytext20"/>
              <w:shd w:val="clear" w:color="auto" w:fill="auto"/>
              <w:spacing w:after="120" w:line="264" w:lineRule="auto"/>
              <w:ind w:left="142" w:right="62" w:firstLine="0"/>
              <w:jc w:val="left"/>
              <w:rPr>
                <w:rFonts w:ascii="Sylfaen" w:hAnsi="Sylfaen"/>
                <w:sz w:val="24"/>
                <w:szCs w:val="24"/>
              </w:rPr>
            </w:pPr>
            <w:r w:rsidRPr="00E97FF6">
              <w:rPr>
                <w:rStyle w:val="Bodytext211pt"/>
                <w:rFonts w:ascii="Sylfaen" w:hAnsi="Sylfaen"/>
                <w:sz w:val="24"/>
                <w:szCs w:val="24"/>
              </w:rPr>
              <w:t>դասակարգիչ</w:t>
            </w:r>
          </w:p>
        </w:tc>
        <w:tc>
          <w:tcPr>
            <w:tcW w:w="2510" w:type="dxa"/>
            <w:gridSpan w:val="2"/>
            <w:tcBorders>
              <w:top w:val="single" w:sz="4" w:space="0" w:color="auto"/>
              <w:left w:val="single" w:sz="4" w:space="0" w:color="auto"/>
              <w:right w:val="single" w:sz="4" w:space="0" w:color="auto"/>
            </w:tcBorders>
            <w:shd w:val="clear" w:color="auto" w:fill="FFFFFF"/>
          </w:tcPr>
          <w:p w:rsidR="00C446A3" w:rsidRPr="00E97FF6" w:rsidRDefault="00017B72" w:rsidP="00DB6391">
            <w:pPr>
              <w:pStyle w:val="Bodytext20"/>
              <w:shd w:val="clear" w:color="auto" w:fill="auto"/>
              <w:spacing w:after="120" w:line="264" w:lineRule="auto"/>
              <w:ind w:left="142" w:right="62" w:firstLine="0"/>
              <w:jc w:val="left"/>
              <w:rPr>
                <w:rFonts w:ascii="Sylfaen" w:hAnsi="Sylfaen"/>
                <w:sz w:val="24"/>
                <w:szCs w:val="24"/>
              </w:rPr>
            </w:pPr>
            <w:r w:rsidRPr="00E97FF6">
              <w:rPr>
                <w:rStyle w:val="Bodytext211pt"/>
                <w:rFonts w:ascii="Sylfaen" w:hAnsi="Sylfaen"/>
                <w:sz w:val="24"/>
                <w:szCs w:val="24"/>
              </w:rPr>
              <w:t>պարունակում է կազմակերպա</w:t>
            </w:r>
            <w:r w:rsidR="00C244EA" w:rsidRPr="00E97FF6">
              <w:rPr>
                <w:rFonts w:ascii="Sylfaen" w:hAnsi="Sylfaen"/>
                <w:sz w:val="24"/>
                <w:szCs w:val="24"/>
              </w:rPr>
              <w:softHyphen/>
            </w:r>
            <w:r w:rsidR="00A002DE" w:rsidRPr="00E97FF6">
              <w:rPr>
                <w:rStyle w:val="Bodytext211pt"/>
                <w:rFonts w:ascii="Sylfaen" w:hAnsi="Sylfaen"/>
                <w:sz w:val="24"/>
                <w:szCs w:val="24"/>
              </w:rPr>
              <w:t>իրավական ձ</w:t>
            </w:r>
            <w:r w:rsidR="00455BC9" w:rsidRPr="00E97FF6">
              <w:rPr>
                <w:rStyle w:val="Bodytext211pt"/>
                <w:rFonts w:ascii="Sylfaen" w:hAnsi="Sylfaen"/>
                <w:sz w:val="24"/>
                <w:szCs w:val="24"/>
              </w:rPr>
              <w:t>եւ</w:t>
            </w:r>
            <w:r w:rsidR="00A002DE" w:rsidRPr="00E97FF6">
              <w:rPr>
                <w:rStyle w:val="Bodytext211pt"/>
                <w:rFonts w:ascii="Sylfaen" w:hAnsi="Sylfaen"/>
                <w:sz w:val="24"/>
                <w:szCs w:val="24"/>
              </w:rPr>
              <w:t xml:space="preserve">երի ծածկագրերի </w:t>
            </w:r>
            <w:r w:rsidR="00455BC9" w:rsidRPr="00E97FF6">
              <w:rPr>
                <w:rStyle w:val="Bodytext211pt"/>
                <w:rFonts w:ascii="Sylfaen" w:hAnsi="Sylfaen"/>
                <w:sz w:val="24"/>
                <w:szCs w:val="24"/>
              </w:rPr>
              <w:t>եւ</w:t>
            </w:r>
            <w:r w:rsidR="00A002DE" w:rsidRPr="00E97FF6">
              <w:rPr>
                <w:rStyle w:val="Bodytext211pt"/>
                <w:rFonts w:ascii="Sylfaen" w:hAnsi="Sylfaen"/>
                <w:sz w:val="24"/>
                <w:szCs w:val="24"/>
              </w:rPr>
              <w:t xml:space="preserve"> անվանումների ցանկը</w:t>
            </w:r>
          </w:p>
        </w:tc>
      </w:tr>
      <w:tr w:rsidR="00C446A3" w:rsidRPr="00E97FF6" w:rsidTr="00520820">
        <w:trPr>
          <w:jc w:val="center"/>
        </w:trPr>
        <w:tc>
          <w:tcPr>
            <w:tcW w:w="2208" w:type="dxa"/>
            <w:tcBorders>
              <w:top w:val="single" w:sz="4" w:space="0" w:color="auto"/>
              <w:left w:val="single" w:sz="4" w:space="0" w:color="auto"/>
              <w:bottom w:val="single" w:sz="4" w:space="0" w:color="auto"/>
            </w:tcBorders>
            <w:shd w:val="clear" w:color="auto" w:fill="FFFFFF"/>
          </w:tcPr>
          <w:p w:rsidR="00C446A3" w:rsidRPr="00E97FF6" w:rsidRDefault="00017B72" w:rsidP="00DB6391">
            <w:pPr>
              <w:pStyle w:val="Bodytext20"/>
              <w:shd w:val="clear" w:color="auto" w:fill="auto"/>
              <w:spacing w:after="120" w:line="264" w:lineRule="auto"/>
              <w:ind w:left="142" w:right="62" w:firstLine="0"/>
              <w:jc w:val="left"/>
              <w:rPr>
                <w:rFonts w:ascii="Sylfaen" w:hAnsi="Sylfaen"/>
                <w:sz w:val="24"/>
                <w:szCs w:val="24"/>
              </w:rPr>
            </w:pPr>
            <w:r w:rsidRPr="00E97FF6">
              <w:rPr>
                <w:rStyle w:val="Bodytext211pt"/>
                <w:rFonts w:ascii="Sylfaen" w:hAnsi="Sylfaen"/>
                <w:sz w:val="24"/>
                <w:szCs w:val="24"/>
              </w:rPr>
              <w:t>P.CLS.089</w:t>
            </w:r>
          </w:p>
        </w:tc>
        <w:tc>
          <w:tcPr>
            <w:tcW w:w="2568" w:type="dxa"/>
            <w:tcBorders>
              <w:top w:val="single" w:sz="4" w:space="0" w:color="auto"/>
              <w:left w:val="single" w:sz="4" w:space="0" w:color="auto"/>
              <w:bottom w:val="single" w:sz="4" w:space="0" w:color="auto"/>
            </w:tcBorders>
            <w:shd w:val="clear" w:color="auto" w:fill="FFFFFF"/>
          </w:tcPr>
          <w:p w:rsidR="00C446A3" w:rsidRPr="00E97FF6" w:rsidRDefault="00C244EA" w:rsidP="00DB6391">
            <w:pPr>
              <w:pStyle w:val="Bodytext20"/>
              <w:shd w:val="clear" w:color="auto" w:fill="auto"/>
              <w:spacing w:after="120" w:line="264" w:lineRule="auto"/>
              <w:ind w:left="142" w:right="62" w:firstLine="0"/>
              <w:jc w:val="left"/>
              <w:rPr>
                <w:rFonts w:ascii="Sylfaen" w:hAnsi="Sylfaen"/>
                <w:sz w:val="24"/>
                <w:szCs w:val="24"/>
              </w:rPr>
            </w:pPr>
            <w:r w:rsidRPr="00E97FF6">
              <w:rPr>
                <w:rFonts w:ascii="Sylfaen" w:hAnsi="Sylfaen"/>
                <w:sz w:val="24"/>
                <w:szCs w:val="24"/>
              </w:rPr>
              <w:t>որակավորման աստիճանների դասակարգիչ</w:t>
            </w:r>
          </w:p>
        </w:tc>
        <w:tc>
          <w:tcPr>
            <w:tcW w:w="2083" w:type="dxa"/>
            <w:tcBorders>
              <w:top w:val="single" w:sz="4" w:space="0" w:color="auto"/>
              <w:left w:val="single" w:sz="4" w:space="0" w:color="auto"/>
              <w:bottom w:val="single" w:sz="4" w:space="0" w:color="auto"/>
            </w:tcBorders>
            <w:shd w:val="clear" w:color="auto" w:fill="FFFFFF"/>
          </w:tcPr>
          <w:p w:rsidR="00C446A3" w:rsidRPr="00E97FF6" w:rsidRDefault="00A002DE" w:rsidP="00DB6391">
            <w:pPr>
              <w:pStyle w:val="Bodytext20"/>
              <w:shd w:val="clear" w:color="auto" w:fill="auto"/>
              <w:spacing w:after="120" w:line="264" w:lineRule="auto"/>
              <w:ind w:left="142" w:right="62" w:firstLine="0"/>
              <w:jc w:val="left"/>
              <w:rPr>
                <w:rFonts w:ascii="Sylfaen" w:hAnsi="Sylfaen"/>
                <w:sz w:val="24"/>
                <w:szCs w:val="24"/>
              </w:rPr>
            </w:pPr>
            <w:r w:rsidRPr="00E97FF6">
              <w:rPr>
                <w:rStyle w:val="Bodytext211pt"/>
                <w:rFonts w:ascii="Sylfaen" w:hAnsi="Sylfaen"/>
                <w:sz w:val="24"/>
                <w:szCs w:val="24"/>
              </w:rPr>
              <w:t>դասակարգիչ</w:t>
            </w:r>
          </w:p>
        </w:tc>
        <w:tc>
          <w:tcPr>
            <w:tcW w:w="2510" w:type="dxa"/>
            <w:gridSpan w:val="2"/>
            <w:tcBorders>
              <w:top w:val="single" w:sz="4" w:space="0" w:color="auto"/>
              <w:left w:val="single" w:sz="4" w:space="0" w:color="auto"/>
              <w:bottom w:val="single" w:sz="4" w:space="0" w:color="auto"/>
              <w:right w:val="single" w:sz="4" w:space="0" w:color="auto"/>
            </w:tcBorders>
            <w:shd w:val="clear" w:color="auto" w:fill="FFFFFF"/>
          </w:tcPr>
          <w:p w:rsidR="00C446A3" w:rsidRPr="00E97FF6" w:rsidRDefault="00017B72" w:rsidP="00DB6391">
            <w:pPr>
              <w:pStyle w:val="Bodytext20"/>
              <w:shd w:val="clear" w:color="auto" w:fill="auto"/>
              <w:spacing w:after="120" w:line="264" w:lineRule="auto"/>
              <w:ind w:left="142" w:right="62" w:firstLine="0"/>
              <w:jc w:val="left"/>
              <w:rPr>
                <w:rFonts w:ascii="Sylfaen" w:hAnsi="Sylfaen"/>
                <w:sz w:val="24"/>
                <w:szCs w:val="24"/>
              </w:rPr>
            </w:pPr>
            <w:r w:rsidRPr="00E97FF6">
              <w:rPr>
                <w:rStyle w:val="Bodytext211pt"/>
                <w:rFonts w:ascii="Sylfaen" w:hAnsi="Sylfaen"/>
                <w:sz w:val="24"/>
                <w:szCs w:val="24"/>
              </w:rPr>
              <w:t>պարունակում է որակավորման աստիճանների</w:t>
            </w:r>
            <w:r w:rsidR="00455BC9" w:rsidRPr="00E97FF6">
              <w:rPr>
                <w:rStyle w:val="Bodytext211pt"/>
                <w:rFonts w:ascii="Sylfaen" w:hAnsi="Sylfaen"/>
                <w:sz w:val="24"/>
                <w:szCs w:val="24"/>
              </w:rPr>
              <w:t xml:space="preserve"> </w:t>
            </w:r>
            <w:r w:rsidRPr="00E97FF6">
              <w:rPr>
                <w:rStyle w:val="Bodytext211pt"/>
                <w:rFonts w:ascii="Sylfaen" w:hAnsi="Sylfaen"/>
                <w:sz w:val="24"/>
                <w:szCs w:val="24"/>
              </w:rPr>
              <w:t xml:space="preserve">ծածկագրերի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անվանումների ցանկը</w:t>
            </w:r>
          </w:p>
        </w:tc>
      </w:tr>
      <w:tr w:rsidR="00C446A3" w:rsidRPr="00E97FF6" w:rsidTr="00520820">
        <w:trPr>
          <w:gridAfter w:val="1"/>
          <w:wAfter w:w="9" w:type="dxa"/>
          <w:jc w:val="center"/>
        </w:trPr>
        <w:tc>
          <w:tcPr>
            <w:tcW w:w="2208" w:type="dxa"/>
            <w:tcBorders>
              <w:top w:val="single" w:sz="4" w:space="0" w:color="auto"/>
              <w:left w:val="single" w:sz="4" w:space="0" w:color="auto"/>
            </w:tcBorders>
            <w:shd w:val="clear" w:color="auto" w:fill="FFFFFF"/>
          </w:tcPr>
          <w:p w:rsidR="00C446A3" w:rsidRPr="00E97FF6" w:rsidRDefault="00017B72" w:rsidP="00DB6391">
            <w:pPr>
              <w:pStyle w:val="Bodytext20"/>
              <w:shd w:val="clear" w:color="auto" w:fill="auto"/>
              <w:spacing w:after="120" w:line="264" w:lineRule="auto"/>
              <w:ind w:left="142" w:right="62" w:firstLine="0"/>
              <w:jc w:val="left"/>
              <w:rPr>
                <w:rFonts w:ascii="Sylfaen" w:hAnsi="Sylfaen"/>
                <w:sz w:val="24"/>
                <w:szCs w:val="24"/>
              </w:rPr>
            </w:pPr>
            <w:r w:rsidRPr="00E97FF6">
              <w:rPr>
                <w:rStyle w:val="Bodytext211pt"/>
                <w:rFonts w:ascii="Sylfaen" w:hAnsi="Sylfaen"/>
                <w:sz w:val="24"/>
                <w:szCs w:val="24"/>
              </w:rPr>
              <w:t>P.CLS.091</w:t>
            </w:r>
          </w:p>
        </w:tc>
        <w:tc>
          <w:tcPr>
            <w:tcW w:w="2568" w:type="dxa"/>
            <w:tcBorders>
              <w:top w:val="single" w:sz="4" w:space="0" w:color="auto"/>
              <w:left w:val="single" w:sz="4" w:space="0" w:color="auto"/>
            </w:tcBorders>
            <w:shd w:val="clear" w:color="auto" w:fill="FFFFFF"/>
          </w:tcPr>
          <w:p w:rsidR="00C446A3" w:rsidRPr="00E97FF6" w:rsidRDefault="00017B72" w:rsidP="00DB6391">
            <w:pPr>
              <w:pStyle w:val="Bodytext20"/>
              <w:shd w:val="clear" w:color="auto" w:fill="auto"/>
              <w:spacing w:after="120" w:line="264" w:lineRule="auto"/>
              <w:ind w:left="142" w:right="62" w:firstLine="0"/>
              <w:jc w:val="left"/>
              <w:rPr>
                <w:rFonts w:ascii="Sylfaen" w:hAnsi="Sylfaen"/>
                <w:sz w:val="24"/>
                <w:szCs w:val="24"/>
              </w:rPr>
            </w:pPr>
            <w:r w:rsidRPr="00E97FF6">
              <w:rPr>
                <w:rStyle w:val="Bodytext211pt"/>
                <w:rFonts w:ascii="Sylfaen" w:hAnsi="Sylfaen"/>
                <w:sz w:val="24"/>
                <w:szCs w:val="24"/>
              </w:rPr>
              <w:t>մասնագիտությունների դասակարգիչ</w:t>
            </w:r>
            <w:r w:rsidR="004B344C" w:rsidRPr="00E97FF6">
              <w:rPr>
                <w:rStyle w:val="Bodytext211pt"/>
                <w:rFonts w:ascii="Sylfaen" w:hAnsi="Sylfaen"/>
                <w:sz w:val="24"/>
                <w:szCs w:val="24"/>
              </w:rPr>
              <w:t>՝ ըստ կրթության</w:t>
            </w:r>
          </w:p>
        </w:tc>
        <w:tc>
          <w:tcPr>
            <w:tcW w:w="2083" w:type="dxa"/>
            <w:tcBorders>
              <w:top w:val="single" w:sz="4" w:space="0" w:color="auto"/>
              <w:left w:val="single" w:sz="4" w:space="0" w:color="auto"/>
            </w:tcBorders>
            <w:shd w:val="clear" w:color="auto" w:fill="FFFFFF"/>
          </w:tcPr>
          <w:p w:rsidR="00C446A3" w:rsidRPr="00E97FF6" w:rsidRDefault="00A002DE" w:rsidP="00DB6391">
            <w:pPr>
              <w:pStyle w:val="Bodytext20"/>
              <w:shd w:val="clear" w:color="auto" w:fill="auto"/>
              <w:spacing w:after="120" w:line="264" w:lineRule="auto"/>
              <w:ind w:left="142" w:right="62" w:firstLine="0"/>
              <w:jc w:val="left"/>
              <w:rPr>
                <w:rFonts w:ascii="Sylfaen" w:hAnsi="Sylfaen"/>
                <w:sz w:val="24"/>
                <w:szCs w:val="24"/>
              </w:rPr>
            </w:pPr>
            <w:r w:rsidRPr="00E97FF6">
              <w:rPr>
                <w:rStyle w:val="Bodytext211pt"/>
                <w:rFonts w:ascii="Sylfaen" w:hAnsi="Sylfaen"/>
                <w:sz w:val="24"/>
                <w:szCs w:val="24"/>
              </w:rPr>
              <w:t>դասակարգիչ</w:t>
            </w:r>
          </w:p>
        </w:tc>
        <w:tc>
          <w:tcPr>
            <w:tcW w:w="2501" w:type="dxa"/>
            <w:tcBorders>
              <w:top w:val="single" w:sz="4" w:space="0" w:color="auto"/>
              <w:left w:val="single" w:sz="4" w:space="0" w:color="auto"/>
              <w:right w:val="single" w:sz="4" w:space="0" w:color="auto"/>
            </w:tcBorders>
            <w:shd w:val="clear" w:color="auto" w:fill="FFFFFF"/>
          </w:tcPr>
          <w:p w:rsidR="00C446A3" w:rsidRPr="00E97FF6" w:rsidRDefault="00017B72" w:rsidP="00DB6391">
            <w:pPr>
              <w:pStyle w:val="Bodytext20"/>
              <w:shd w:val="clear" w:color="auto" w:fill="auto"/>
              <w:spacing w:after="120" w:line="264" w:lineRule="auto"/>
              <w:ind w:left="142" w:right="62" w:firstLine="0"/>
              <w:jc w:val="left"/>
              <w:rPr>
                <w:rFonts w:ascii="Sylfaen" w:hAnsi="Sylfaen"/>
                <w:sz w:val="24"/>
                <w:szCs w:val="24"/>
              </w:rPr>
            </w:pPr>
            <w:r w:rsidRPr="00E97FF6">
              <w:rPr>
                <w:rStyle w:val="Bodytext211pt"/>
                <w:rFonts w:ascii="Sylfaen" w:hAnsi="Sylfaen"/>
                <w:sz w:val="24"/>
                <w:szCs w:val="24"/>
              </w:rPr>
              <w:t xml:space="preserve">պարունակում է մասնագիտությունների ծածկագրերի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անվանումների ցանկը՝ ըստ կրթության </w:t>
            </w:r>
          </w:p>
        </w:tc>
      </w:tr>
      <w:tr w:rsidR="00C446A3" w:rsidRPr="00E97FF6" w:rsidTr="00520820">
        <w:trPr>
          <w:gridAfter w:val="1"/>
          <w:wAfter w:w="9" w:type="dxa"/>
          <w:jc w:val="center"/>
        </w:trPr>
        <w:tc>
          <w:tcPr>
            <w:tcW w:w="2208" w:type="dxa"/>
            <w:tcBorders>
              <w:top w:val="single" w:sz="4" w:space="0" w:color="auto"/>
              <w:left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39" w:right="64" w:firstLine="0"/>
              <w:jc w:val="left"/>
              <w:rPr>
                <w:rFonts w:ascii="Sylfaen" w:hAnsi="Sylfaen"/>
                <w:sz w:val="24"/>
                <w:szCs w:val="24"/>
              </w:rPr>
            </w:pPr>
            <w:r w:rsidRPr="00E97FF6">
              <w:rPr>
                <w:rStyle w:val="Bodytext211pt"/>
                <w:rFonts w:ascii="Sylfaen" w:hAnsi="Sylfaen"/>
                <w:sz w:val="24"/>
                <w:szCs w:val="24"/>
              </w:rPr>
              <w:lastRenderedPageBreak/>
              <w:t>P.CLS.092</w:t>
            </w:r>
          </w:p>
        </w:tc>
        <w:tc>
          <w:tcPr>
            <w:tcW w:w="2568" w:type="dxa"/>
            <w:tcBorders>
              <w:top w:val="single" w:sz="4" w:space="0" w:color="auto"/>
              <w:left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39" w:right="64" w:firstLine="0"/>
              <w:jc w:val="left"/>
              <w:rPr>
                <w:rFonts w:ascii="Sylfaen" w:hAnsi="Sylfaen"/>
                <w:sz w:val="24"/>
                <w:szCs w:val="24"/>
              </w:rPr>
            </w:pPr>
            <w:r w:rsidRPr="00E97FF6">
              <w:rPr>
                <w:rStyle w:val="Bodytext211pt"/>
                <w:rFonts w:ascii="Sylfaen" w:hAnsi="Sylfaen"/>
                <w:sz w:val="24"/>
                <w:szCs w:val="24"/>
              </w:rPr>
              <w:t>ծառայողների պաշտոնների դասակարգիչ</w:t>
            </w:r>
          </w:p>
        </w:tc>
        <w:tc>
          <w:tcPr>
            <w:tcW w:w="2083" w:type="dxa"/>
            <w:tcBorders>
              <w:top w:val="single" w:sz="4" w:space="0" w:color="auto"/>
              <w:left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39" w:right="64" w:firstLine="0"/>
              <w:jc w:val="left"/>
              <w:rPr>
                <w:rFonts w:ascii="Sylfaen" w:hAnsi="Sylfaen"/>
                <w:sz w:val="24"/>
                <w:szCs w:val="24"/>
              </w:rPr>
            </w:pPr>
            <w:r w:rsidRPr="00E97FF6">
              <w:rPr>
                <w:rStyle w:val="Bodytext211pt"/>
                <w:rFonts w:ascii="Sylfaen" w:hAnsi="Sylfaen"/>
                <w:sz w:val="24"/>
                <w:szCs w:val="24"/>
              </w:rPr>
              <w:t>դասակարգիչ</w:t>
            </w:r>
          </w:p>
        </w:tc>
        <w:tc>
          <w:tcPr>
            <w:tcW w:w="2501" w:type="dxa"/>
            <w:tcBorders>
              <w:top w:val="single" w:sz="4" w:space="0" w:color="auto"/>
              <w:left w:val="single" w:sz="4" w:space="0" w:color="auto"/>
              <w:right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39" w:right="64" w:firstLine="0"/>
              <w:jc w:val="left"/>
              <w:rPr>
                <w:rFonts w:ascii="Sylfaen" w:hAnsi="Sylfaen"/>
                <w:sz w:val="24"/>
                <w:szCs w:val="24"/>
              </w:rPr>
            </w:pPr>
            <w:r w:rsidRPr="00E97FF6">
              <w:rPr>
                <w:rStyle w:val="Bodytext211pt"/>
                <w:rFonts w:ascii="Sylfaen" w:hAnsi="Sylfaen"/>
                <w:sz w:val="24"/>
                <w:szCs w:val="24"/>
              </w:rPr>
              <w:t>պարունակում է ծառայողների պաշտոնների</w:t>
            </w:r>
            <w:r w:rsidR="00455BC9" w:rsidRPr="00E97FF6">
              <w:rPr>
                <w:rStyle w:val="Bodytext211pt"/>
                <w:rFonts w:ascii="Sylfaen" w:hAnsi="Sylfaen"/>
                <w:sz w:val="24"/>
                <w:szCs w:val="24"/>
              </w:rPr>
              <w:t xml:space="preserve"> </w:t>
            </w:r>
            <w:r w:rsidRPr="00E97FF6">
              <w:rPr>
                <w:rStyle w:val="Bodytext211pt"/>
                <w:rFonts w:ascii="Sylfaen" w:hAnsi="Sylfaen"/>
                <w:sz w:val="24"/>
                <w:szCs w:val="24"/>
              </w:rPr>
              <w:t xml:space="preserve">ծածկագրերի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անվանումների ցանկը</w:t>
            </w:r>
          </w:p>
        </w:tc>
      </w:tr>
      <w:tr w:rsidR="00C446A3" w:rsidRPr="00E97FF6" w:rsidTr="00520820">
        <w:trPr>
          <w:gridAfter w:val="1"/>
          <w:wAfter w:w="9" w:type="dxa"/>
          <w:jc w:val="center"/>
        </w:trPr>
        <w:tc>
          <w:tcPr>
            <w:tcW w:w="2208" w:type="dxa"/>
            <w:tcBorders>
              <w:top w:val="single" w:sz="4" w:space="0" w:color="auto"/>
              <w:left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39" w:right="64" w:firstLine="0"/>
              <w:jc w:val="left"/>
              <w:rPr>
                <w:rFonts w:ascii="Sylfaen" w:hAnsi="Sylfaen"/>
                <w:sz w:val="24"/>
                <w:szCs w:val="24"/>
              </w:rPr>
            </w:pPr>
            <w:r w:rsidRPr="00E97FF6">
              <w:rPr>
                <w:rStyle w:val="Bodytext211pt"/>
                <w:rFonts w:ascii="Sylfaen" w:hAnsi="Sylfaen"/>
                <w:sz w:val="24"/>
                <w:szCs w:val="24"/>
              </w:rPr>
              <w:t>P.CLS.093</w:t>
            </w:r>
          </w:p>
        </w:tc>
        <w:tc>
          <w:tcPr>
            <w:tcW w:w="2568" w:type="dxa"/>
            <w:tcBorders>
              <w:top w:val="single" w:sz="4" w:space="0" w:color="auto"/>
              <w:left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39" w:right="64" w:firstLine="0"/>
              <w:jc w:val="left"/>
              <w:rPr>
                <w:rFonts w:ascii="Sylfaen" w:hAnsi="Sylfaen"/>
                <w:sz w:val="24"/>
                <w:szCs w:val="24"/>
              </w:rPr>
            </w:pPr>
            <w:r w:rsidRPr="00E97FF6">
              <w:rPr>
                <w:rStyle w:val="Bodytext211pt"/>
                <w:rFonts w:ascii="Sylfaen" w:hAnsi="Sylfaen"/>
                <w:sz w:val="24"/>
                <w:szCs w:val="24"/>
              </w:rPr>
              <w:t>գիտական աստիճանների դասակարգիչ</w:t>
            </w:r>
          </w:p>
        </w:tc>
        <w:tc>
          <w:tcPr>
            <w:tcW w:w="2083" w:type="dxa"/>
            <w:tcBorders>
              <w:top w:val="single" w:sz="4" w:space="0" w:color="auto"/>
              <w:left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39" w:right="64" w:firstLine="0"/>
              <w:jc w:val="left"/>
              <w:rPr>
                <w:rFonts w:ascii="Sylfaen" w:hAnsi="Sylfaen"/>
                <w:sz w:val="24"/>
                <w:szCs w:val="24"/>
              </w:rPr>
            </w:pPr>
            <w:r w:rsidRPr="00E97FF6">
              <w:rPr>
                <w:rStyle w:val="Bodytext211pt"/>
                <w:rFonts w:ascii="Sylfaen" w:hAnsi="Sylfaen"/>
                <w:sz w:val="24"/>
                <w:szCs w:val="24"/>
              </w:rPr>
              <w:t>դասակարգիչ</w:t>
            </w:r>
          </w:p>
        </w:tc>
        <w:tc>
          <w:tcPr>
            <w:tcW w:w="2501" w:type="dxa"/>
            <w:tcBorders>
              <w:top w:val="single" w:sz="4" w:space="0" w:color="auto"/>
              <w:left w:val="single" w:sz="4" w:space="0" w:color="auto"/>
              <w:right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39" w:right="64" w:firstLine="0"/>
              <w:jc w:val="left"/>
              <w:rPr>
                <w:rFonts w:ascii="Sylfaen" w:hAnsi="Sylfaen"/>
                <w:sz w:val="24"/>
                <w:szCs w:val="24"/>
              </w:rPr>
            </w:pPr>
            <w:r w:rsidRPr="00E97FF6">
              <w:rPr>
                <w:rStyle w:val="Bodytext211pt"/>
                <w:rFonts w:ascii="Sylfaen" w:hAnsi="Sylfaen"/>
                <w:sz w:val="24"/>
                <w:szCs w:val="24"/>
              </w:rPr>
              <w:t>պարունակում է գիտական աստիճանների</w:t>
            </w:r>
            <w:r w:rsidR="00455BC9" w:rsidRPr="00E97FF6">
              <w:rPr>
                <w:rStyle w:val="Bodytext211pt"/>
                <w:rFonts w:ascii="Sylfaen" w:hAnsi="Sylfaen"/>
                <w:sz w:val="24"/>
                <w:szCs w:val="24"/>
              </w:rPr>
              <w:t xml:space="preserve"> </w:t>
            </w:r>
            <w:r w:rsidRPr="00E97FF6">
              <w:rPr>
                <w:rStyle w:val="Bodytext211pt"/>
                <w:rFonts w:ascii="Sylfaen" w:hAnsi="Sylfaen"/>
                <w:sz w:val="24"/>
                <w:szCs w:val="24"/>
              </w:rPr>
              <w:t xml:space="preserve">ծածկագրերի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անվանումների ցանկը</w:t>
            </w:r>
          </w:p>
        </w:tc>
      </w:tr>
      <w:tr w:rsidR="00C446A3" w:rsidRPr="00E97FF6" w:rsidTr="00520820">
        <w:trPr>
          <w:gridAfter w:val="1"/>
          <w:wAfter w:w="9" w:type="dxa"/>
          <w:jc w:val="center"/>
        </w:trPr>
        <w:tc>
          <w:tcPr>
            <w:tcW w:w="2208" w:type="dxa"/>
            <w:tcBorders>
              <w:top w:val="single" w:sz="4" w:space="0" w:color="auto"/>
              <w:left w:val="single" w:sz="4" w:space="0" w:color="auto"/>
              <w:bottom w:val="single" w:sz="4" w:space="0" w:color="auto"/>
            </w:tcBorders>
            <w:shd w:val="clear" w:color="auto" w:fill="FFFFFF"/>
          </w:tcPr>
          <w:p w:rsidR="00C446A3" w:rsidRPr="00E97FF6" w:rsidRDefault="00017B72" w:rsidP="00722A7D">
            <w:pPr>
              <w:pStyle w:val="Bodytext20"/>
              <w:shd w:val="clear" w:color="auto" w:fill="auto"/>
              <w:spacing w:after="120" w:line="240" w:lineRule="auto"/>
              <w:ind w:left="139" w:right="64" w:firstLine="0"/>
              <w:jc w:val="left"/>
              <w:rPr>
                <w:rFonts w:ascii="Sylfaen" w:hAnsi="Sylfaen"/>
                <w:sz w:val="24"/>
                <w:szCs w:val="24"/>
              </w:rPr>
            </w:pPr>
            <w:r w:rsidRPr="00E97FF6">
              <w:rPr>
                <w:rStyle w:val="Bodytext211pt"/>
                <w:rFonts w:ascii="Sylfaen" w:hAnsi="Sylfaen"/>
                <w:sz w:val="24"/>
                <w:szCs w:val="24"/>
              </w:rPr>
              <w:t>P.MM.09.CLS.001</w:t>
            </w:r>
          </w:p>
        </w:tc>
        <w:tc>
          <w:tcPr>
            <w:tcW w:w="2568" w:type="dxa"/>
            <w:tcBorders>
              <w:top w:val="single" w:sz="4" w:space="0" w:color="auto"/>
              <w:left w:val="single" w:sz="4" w:space="0" w:color="auto"/>
              <w:bottom w:val="single" w:sz="4" w:space="0" w:color="auto"/>
            </w:tcBorders>
            <w:shd w:val="clear" w:color="auto" w:fill="FFFFFF"/>
          </w:tcPr>
          <w:p w:rsidR="00C446A3" w:rsidRPr="00E97FF6" w:rsidRDefault="00C244EA" w:rsidP="00722A7D">
            <w:pPr>
              <w:pStyle w:val="Bodytext20"/>
              <w:shd w:val="clear" w:color="auto" w:fill="auto"/>
              <w:spacing w:after="120" w:line="240" w:lineRule="auto"/>
              <w:ind w:left="139" w:right="64" w:firstLine="0"/>
              <w:jc w:val="left"/>
              <w:rPr>
                <w:rFonts w:ascii="Sylfaen" w:hAnsi="Sylfaen"/>
                <w:sz w:val="24"/>
                <w:szCs w:val="24"/>
              </w:rPr>
            </w:pPr>
            <w:r w:rsidRPr="00E97FF6">
              <w:rPr>
                <w:rFonts w:ascii="Sylfaen" w:hAnsi="Sylfaen"/>
                <w:sz w:val="24"/>
                <w:szCs w:val="24"/>
              </w:rPr>
              <w:t xml:space="preserve">Դեղապատրաստուկներ արտադրող </w:t>
            </w:r>
            <w:r w:rsidR="00D12107" w:rsidRPr="00E97FF6">
              <w:rPr>
                <w:rFonts w:ascii="Sylfaen" w:hAnsi="Sylfaen"/>
                <w:sz w:val="24"/>
                <w:szCs w:val="24"/>
              </w:rPr>
              <w:t>կազմակերպությունների գործունեության՝ տեսչական ստուգման</w:t>
            </w:r>
            <w:r w:rsidRPr="00E97FF6">
              <w:rPr>
                <w:rFonts w:ascii="Sylfaen" w:hAnsi="Sylfaen"/>
                <w:sz w:val="24"/>
                <w:szCs w:val="24"/>
              </w:rPr>
              <w:t xml:space="preserve"> ենթակա տեսակների տեղեկատու</w:t>
            </w:r>
          </w:p>
        </w:tc>
        <w:tc>
          <w:tcPr>
            <w:tcW w:w="2083" w:type="dxa"/>
            <w:tcBorders>
              <w:top w:val="single" w:sz="4" w:space="0" w:color="auto"/>
              <w:left w:val="single" w:sz="4" w:space="0" w:color="auto"/>
              <w:bottom w:val="single" w:sz="4" w:space="0" w:color="auto"/>
            </w:tcBorders>
            <w:shd w:val="clear" w:color="auto" w:fill="FFFFFF"/>
          </w:tcPr>
          <w:p w:rsidR="00C446A3" w:rsidRPr="00E97FF6" w:rsidRDefault="00A002DE" w:rsidP="00722A7D">
            <w:pPr>
              <w:pStyle w:val="Bodytext20"/>
              <w:shd w:val="clear" w:color="auto" w:fill="auto"/>
              <w:spacing w:after="120" w:line="240" w:lineRule="auto"/>
              <w:ind w:left="139" w:right="64" w:firstLine="0"/>
              <w:jc w:val="left"/>
              <w:rPr>
                <w:rFonts w:ascii="Sylfaen" w:hAnsi="Sylfaen"/>
                <w:sz w:val="24"/>
                <w:szCs w:val="24"/>
              </w:rPr>
            </w:pPr>
            <w:r w:rsidRPr="00E97FF6">
              <w:rPr>
                <w:rStyle w:val="Bodytext211pt"/>
                <w:rFonts w:ascii="Sylfaen" w:hAnsi="Sylfaen"/>
                <w:sz w:val="24"/>
                <w:szCs w:val="24"/>
              </w:rPr>
              <w:t>տեղեկատու</w:t>
            </w:r>
          </w:p>
        </w:tc>
        <w:tc>
          <w:tcPr>
            <w:tcW w:w="2501" w:type="dxa"/>
            <w:tcBorders>
              <w:top w:val="single" w:sz="4" w:space="0" w:color="auto"/>
              <w:left w:val="single" w:sz="4" w:space="0" w:color="auto"/>
              <w:bottom w:val="single" w:sz="4" w:space="0" w:color="auto"/>
              <w:right w:val="single" w:sz="4" w:space="0" w:color="auto"/>
            </w:tcBorders>
            <w:shd w:val="clear" w:color="auto" w:fill="FFFFFF"/>
          </w:tcPr>
          <w:p w:rsidR="00C446A3" w:rsidRPr="00E97FF6" w:rsidRDefault="00C244EA" w:rsidP="00722A7D">
            <w:pPr>
              <w:pStyle w:val="Bodytext20"/>
              <w:shd w:val="clear" w:color="auto" w:fill="auto"/>
              <w:spacing w:after="120" w:line="240" w:lineRule="auto"/>
              <w:ind w:left="139" w:right="64" w:firstLine="0"/>
              <w:jc w:val="left"/>
              <w:rPr>
                <w:rFonts w:ascii="Sylfaen" w:hAnsi="Sylfaen"/>
                <w:sz w:val="24"/>
                <w:szCs w:val="24"/>
              </w:rPr>
            </w:pPr>
            <w:r w:rsidRPr="00E97FF6">
              <w:rPr>
                <w:rFonts w:ascii="Sylfaen" w:hAnsi="Sylfaen"/>
                <w:sz w:val="24"/>
                <w:szCs w:val="24"/>
              </w:rPr>
              <w:t>պարունակում է դեղապատրաստուկների արտադրության ոլորտում արտադրական գործունեության տեսակների ցանկը</w:t>
            </w:r>
          </w:p>
        </w:tc>
      </w:tr>
    </w:tbl>
    <w:p w:rsidR="00C446A3" w:rsidRPr="00E97FF6" w:rsidRDefault="00C446A3" w:rsidP="00A03BB7">
      <w:pPr>
        <w:spacing w:after="160" w:line="360" w:lineRule="auto"/>
        <w:jc w:val="both"/>
      </w:pPr>
    </w:p>
    <w:p w:rsidR="00C446A3" w:rsidRPr="00E97FF6" w:rsidRDefault="00017B72" w:rsidP="00A03BB7">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t>VIII. Ընդհանուր գործընթացի ընթացակարգերը</w:t>
      </w:r>
    </w:p>
    <w:p w:rsidR="002E73F3" w:rsidRPr="00E97FF6" w:rsidRDefault="002E73F3" w:rsidP="00A03BB7">
      <w:pPr>
        <w:pStyle w:val="Bodytext20"/>
        <w:shd w:val="clear" w:color="auto" w:fill="auto"/>
        <w:spacing w:after="160" w:line="360" w:lineRule="auto"/>
        <w:ind w:firstLine="0"/>
        <w:jc w:val="center"/>
        <w:rPr>
          <w:rFonts w:ascii="Sylfaen" w:hAnsi="Sylfaen"/>
          <w:sz w:val="24"/>
          <w:szCs w:val="24"/>
        </w:rPr>
      </w:pPr>
    </w:p>
    <w:p w:rsidR="00C446A3" w:rsidRPr="00E97FF6" w:rsidRDefault="00017B72" w:rsidP="00A03BB7">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t>1. Ռեեստրի ձ</w:t>
      </w:r>
      <w:r w:rsidR="00455BC9" w:rsidRPr="00E97FF6">
        <w:rPr>
          <w:rFonts w:ascii="Sylfaen" w:hAnsi="Sylfaen"/>
          <w:sz w:val="24"/>
          <w:szCs w:val="24"/>
        </w:rPr>
        <w:t>եւ</w:t>
      </w:r>
      <w:r w:rsidRPr="00E97FF6">
        <w:rPr>
          <w:rFonts w:ascii="Sylfaen" w:hAnsi="Sylfaen"/>
          <w:sz w:val="24"/>
          <w:szCs w:val="24"/>
        </w:rPr>
        <w:t xml:space="preserve">ավորման </w:t>
      </w:r>
      <w:r w:rsidR="00455BC9" w:rsidRPr="00E97FF6">
        <w:rPr>
          <w:rFonts w:ascii="Sylfaen" w:hAnsi="Sylfaen"/>
          <w:sz w:val="24"/>
          <w:szCs w:val="24"/>
        </w:rPr>
        <w:t>եւ</w:t>
      </w:r>
      <w:r w:rsidRPr="00E97FF6">
        <w:rPr>
          <w:rFonts w:ascii="Sylfaen" w:hAnsi="Sylfaen"/>
          <w:sz w:val="24"/>
          <w:szCs w:val="24"/>
        </w:rPr>
        <w:t xml:space="preserve"> վարման ընթացակարգերը</w:t>
      </w:r>
      <w:r w:rsidR="002E73F3" w:rsidRPr="00E97FF6">
        <w:rPr>
          <w:rFonts w:ascii="Sylfaen" w:hAnsi="Sylfaen"/>
          <w:sz w:val="24"/>
          <w:szCs w:val="24"/>
        </w:rPr>
        <w:t xml:space="preserve"> </w:t>
      </w:r>
      <w:r w:rsidR="002E73F3" w:rsidRPr="00E97FF6">
        <w:rPr>
          <w:rFonts w:ascii="Sylfaen" w:hAnsi="Sylfaen"/>
          <w:sz w:val="24"/>
          <w:szCs w:val="24"/>
        </w:rPr>
        <w:br/>
      </w:r>
      <w:r w:rsidRPr="00E97FF6">
        <w:rPr>
          <w:rFonts w:ascii="Sylfaen" w:hAnsi="Sylfaen"/>
          <w:sz w:val="24"/>
          <w:szCs w:val="24"/>
        </w:rPr>
        <w:t>«Ռեեստրում տեղեկությունների ներառում» ընթացակարգ (P.MM.09.PRC.001)</w:t>
      </w:r>
    </w:p>
    <w:p w:rsidR="00C446A3" w:rsidRPr="00E97FF6" w:rsidRDefault="00017B72" w:rsidP="00722A7D">
      <w:pPr>
        <w:pStyle w:val="Bodytext20"/>
        <w:shd w:val="clear" w:color="auto" w:fill="auto"/>
        <w:tabs>
          <w:tab w:val="left" w:pos="1134"/>
        </w:tabs>
        <w:spacing w:after="160" w:line="360" w:lineRule="auto"/>
        <w:ind w:firstLine="567"/>
        <w:rPr>
          <w:rFonts w:ascii="Sylfaen" w:hAnsi="Sylfaen"/>
          <w:sz w:val="24"/>
          <w:szCs w:val="24"/>
        </w:rPr>
      </w:pPr>
      <w:r w:rsidRPr="00E97FF6">
        <w:rPr>
          <w:rFonts w:ascii="Sylfaen" w:hAnsi="Sylfaen"/>
          <w:sz w:val="24"/>
          <w:szCs w:val="24"/>
        </w:rPr>
        <w:t>24.</w:t>
      </w:r>
      <w:r w:rsidR="00722A7D" w:rsidRPr="00E97FF6">
        <w:rPr>
          <w:rFonts w:ascii="Sylfaen" w:hAnsi="Sylfaen"/>
          <w:sz w:val="24"/>
          <w:szCs w:val="24"/>
        </w:rPr>
        <w:tab/>
      </w:r>
      <w:r w:rsidRPr="00E97FF6">
        <w:rPr>
          <w:rFonts w:ascii="Sylfaen" w:hAnsi="Sylfaen"/>
          <w:sz w:val="24"/>
          <w:szCs w:val="24"/>
        </w:rPr>
        <w:t>«Ռեեստրում տեղեկությունների ներառում» ընթացակարգի (P.MM.09.PRC.001) կատարման սխեման ներկայացված է 4-րդ նկարում։</w:t>
      </w:r>
    </w:p>
    <w:p w:rsidR="00520820" w:rsidRPr="00E97FF6" w:rsidRDefault="00520820" w:rsidP="00A03BB7">
      <w:pPr>
        <w:pStyle w:val="Bodytext20"/>
        <w:shd w:val="clear" w:color="auto" w:fill="auto"/>
        <w:spacing w:after="160" w:line="360" w:lineRule="auto"/>
        <w:ind w:firstLine="567"/>
        <w:rPr>
          <w:rFonts w:ascii="Sylfaen" w:hAnsi="Sylfaen"/>
          <w:sz w:val="24"/>
          <w:szCs w:val="24"/>
        </w:rPr>
      </w:pPr>
    </w:p>
    <w:p w:rsidR="00C446A3" w:rsidRPr="00E97FF6" w:rsidRDefault="008B1E6E" w:rsidP="00A03BB7">
      <w:pPr>
        <w:spacing w:after="160" w:line="360" w:lineRule="auto"/>
        <w:jc w:val="both"/>
      </w:pPr>
      <w:r>
        <w:rPr>
          <w:noProof/>
          <w:lang w:val="en-US" w:eastAsia="en-US" w:bidi="ar-SA"/>
        </w:rPr>
        <w:lastRenderedPageBreak/>
        <mc:AlternateContent>
          <mc:Choice Requires="wpg">
            <w:drawing>
              <wp:anchor distT="0" distB="0" distL="114300" distR="114300" simplePos="0" relativeHeight="251857408" behindDoc="0" locked="0" layoutInCell="1" allowOverlap="1">
                <wp:simplePos x="0" y="0"/>
                <wp:positionH relativeFrom="column">
                  <wp:posOffset>400685</wp:posOffset>
                </wp:positionH>
                <wp:positionV relativeFrom="paragraph">
                  <wp:posOffset>45085</wp:posOffset>
                </wp:positionV>
                <wp:extent cx="5090160" cy="3648075"/>
                <wp:effectExtent l="0" t="2540" r="0" b="0"/>
                <wp:wrapNone/>
                <wp:docPr id="176"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0160" cy="3648075"/>
                          <a:chOff x="2049" y="1489"/>
                          <a:chExt cx="8016" cy="5745"/>
                        </a:xfrm>
                      </wpg:grpSpPr>
                      <wps:wsp>
                        <wps:cNvPr id="177" name="Rectangle 38"/>
                        <wps:cNvSpPr>
                          <a:spLocks noChangeArrowheads="1"/>
                        </wps:cNvSpPr>
                        <wps:spPr bwMode="auto">
                          <a:xfrm>
                            <a:off x="2049" y="1564"/>
                            <a:ext cx="3306"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2E73F3" w:rsidRDefault="00E375CF" w:rsidP="00BC5B4D">
                              <w:pPr>
                                <w:jc w:val="center"/>
                                <w:rPr>
                                  <w:sz w:val="16"/>
                                  <w:szCs w:val="16"/>
                                </w:rPr>
                              </w:pPr>
                              <w:r w:rsidRPr="002E73F3">
                                <w:rPr>
                                  <w:sz w:val="16"/>
                                  <w:szCs w:val="16"/>
                                </w:rPr>
                                <w:t>Անդամ պետության լիազորված մարմին</w:t>
                              </w:r>
                            </w:p>
                          </w:txbxContent>
                        </wps:txbx>
                        <wps:bodyPr rot="0" vert="horz" wrap="square" lIns="0" tIns="0" rIns="0" bIns="0" anchor="t" anchorCtr="0" upright="1">
                          <a:noAutofit/>
                        </wps:bodyPr>
                      </wps:wsp>
                      <wps:wsp>
                        <wps:cNvPr id="178" name="Rectangle 39"/>
                        <wps:cNvSpPr>
                          <a:spLocks noChangeArrowheads="1"/>
                        </wps:cNvSpPr>
                        <wps:spPr bwMode="auto">
                          <a:xfrm>
                            <a:off x="2265" y="3064"/>
                            <a:ext cx="3090" cy="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2E73F3" w:rsidRDefault="00E375CF" w:rsidP="00BC5B4D">
                              <w:pPr>
                                <w:jc w:val="center"/>
                                <w:rPr>
                                  <w:sz w:val="16"/>
                                  <w:szCs w:val="16"/>
                                </w:rPr>
                              </w:pPr>
                              <w:r w:rsidRPr="002E73F3">
                                <w:rPr>
                                  <w:sz w:val="16"/>
                                  <w:szCs w:val="16"/>
                                </w:rPr>
                                <w:t>ռեեստրում ներառելու համար տեղեկությունների ներկայացում</w:t>
                              </w:r>
                              <w:r>
                                <w:t xml:space="preserve"> </w:t>
                              </w:r>
                              <w:r w:rsidRPr="002E73F3">
                                <w:rPr>
                                  <w:sz w:val="16"/>
                                  <w:szCs w:val="16"/>
                                </w:rPr>
                                <w:t>(P.MM.09.0PR.001)</w:t>
                              </w:r>
                            </w:p>
                          </w:txbxContent>
                        </wps:txbx>
                        <wps:bodyPr rot="0" vert="horz" wrap="square" lIns="0" tIns="0" rIns="0" bIns="0" anchor="t" anchorCtr="0" upright="1">
                          <a:noAutofit/>
                        </wps:bodyPr>
                      </wps:wsp>
                      <wps:wsp>
                        <wps:cNvPr id="179" name="Rectangle 40"/>
                        <wps:cNvSpPr>
                          <a:spLocks noChangeArrowheads="1"/>
                        </wps:cNvSpPr>
                        <wps:spPr bwMode="auto">
                          <a:xfrm>
                            <a:off x="6795" y="3064"/>
                            <a:ext cx="3090" cy="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2E73F3" w:rsidRDefault="00E375CF" w:rsidP="00CE30E8">
                              <w:pPr>
                                <w:widowControl/>
                                <w:jc w:val="center"/>
                                <w:rPr>
                                  <w:rFonts w:eastAsia="Times New Roman" w:cs="Times New Roman"/>
                                  <w:color w:val="auto"/>
                                  <w:sz w:val="16"/>
                                  <w:szCs w:val="16"/>
                                </w:rPr>
                              </w:pPr>
                              <w:r w:rsidRPr="002E73F3">
                                <w:rPr>
                                  <w:sz w:val="16"/>
                                  <w:szCs w:val="16"/>
                                </w:rPr>
                                <w:t>:ռեեստր</w:t>
                              </w:r>
                            </w:p>
                            <w:p w:rsidR="00E375CF" w:rsidRPr="002E73F3" w:rsidRDefault="00E375CF" w:rsidP="00CE30E8">
                              <w:pPr>
                                <w:widowControl/>
                                <w:jc w:val="center"/>
                                <w:rPr>
                                  <w:rFonts w:eastAsia="Times New Roman" w:cs="Times New Roman"/>
                                  <w:color w:val="auto"/>
                                  <w:sz w:val="16"/>
                                  <w:szCs w:val="16"/>
                                </w:rPr>
                              </w:pPr>
                              <w:r w:rsidRPr="002E73F3">
                                <w:rPr>
                                  <w:sz w:val="16"/>
                                  <w:szCs w:val="16"/>
                                </w:rPr>
                                <w:t>[ներառելու համար տեղեկությունները փոխանցվել են]</w:t>
                              </w:r>
                            </w:p>
                            <w:p w:rsidR="00E375CF" w:rsidRPr="002E73F3" w:rsidRDefault="00E375CF" w:rsidP="00CE30E8">
                              <w:pPr>
                                <w:rPr>
                                  <w:sz w:val="16"/>
                                  <w:szCs w:val="16"/>
                                </w:rPr>
                              </w:pPr>
                            </w:p>
                          </w:txbxContent>
                        </wps:txbx>
                        <wps:bodyPr rot="0" vert="horz" wrap="square" lIns="0" tIns="0" rIns="0" bIns="0" anchor="t" anchorCtr="0" upright="1">
                          <a:noAutofit/>
                        </wps:bodyPr>
                      </wps:wsp>
                      <wps:wsp>
                        <wps:cNvPr id="180" name="Rectangle 41"/>
                        <wps:cNvSpPr>
                          <a:spLocks noChangeArrowheads="1"/>
                        </wps:cNvSpPr>
                        <wps:spPr bwMode="auto">
                          <a:xfrm>
                            <a:off x="2265" y="4744"/>
                            <a:ext cx="3090" cy="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2E73F3" w:rsidRDefault="00E375CF" w:rsidP="00CE30E8">
                              <w:pPr>
                                <w:widowControl/>
                                <w:jc w:val="center"/>
                                <w:rPr>
                                  <w:rFonts w:eastAsia="Times New Roman" w:cs="Times New Roman"/>
                                  <w:color w:val="auto"/>
                                  <w:sz w:val="16"/>
                                  <w:szCs w:val="16"/>
                                </w:rPr>
                              </w:pPr>
                              <w:r w:rsidRPr="002E73F3">
                                <w:rPr>
                                  <w:sz w:val="16"/>
                                  <w:szCs w:val="16"/>
                                </w:rPr>
                                <w:t>:ռեեստր [թարմացվել է]</w:t>
                              </w:r>
                            </w:p>
                          </w:txbxContent>
                        </wps:txbx>
                        <wps:bodyPr rot="0" vert="horz" wrap="square" lIns="0" tIns="0" rIns="0" bIns="0" anchor="t" anchorCtr="0" upright="1">
                          <a:noAutofit/>
                        </wps:bodyPr>
                      </wps:wsp>
                      <wps:wsp>
                        <wps:cNvPr id="181" name="Rectangle 42"/>
                        <wps:cNvSpPr>
                          <a:spLocks noChangeArrowheads="1"/>
                        </wps:cNvSpPr>
                        <wps:spPr bwMode="auto">
                          <a:xfrm>
                            <a:off x="6795" y="4549"/>
                            <a:ext cx="3270" cy="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2E73F3" w:rsidRDefault="00E375CF" w:rsidP="001258A3">
                              <w:pPr>
                                <w:widowControl/>
                                <w:jc w:val="center"/>
                                <w:rPr>
                                  <w:rFonts w:eastAsia="Times New Roman" w:cs="Times New Roman"/>
                                  <w:color w:val="auto"/>
                                  <w:sz w:val="16"/>
                                  <w:szCs w:val="16"/>
                                </w:rPr>
                              </w:pPr>
                              <w:r w:rsidRPr="002E73F3">
                                <w:rPr>
                                  <w:sz w:val="16"/>
                                  <w:szCs w:val="16"/>
                                </w:rPr>
                                <w:t>ռեեստրում ներառելու համար տեղեկությունների ընդունում և մշակում (P.MM.09.0PR.002)</w:t>
                              </w:r>
                            </w:p>
                          </w:txbxContent>
                        </wps:txbx>
                        <wps:bodyPr rot="0" vert="horz" wrap="square" lIns="0" tIns="0" rIns="0" bIns="0" anchor="t" anchorCtr="0" upright="1">
                          <a:noAutofit/>
                        </wps:bodyPr>
                      </wps:wsp>
                      <wps:wsp>
                        <wps:cNvPr id="182" name="Rectangle 43"/>
                        <wps:cNvSpPr>
                          <a:spLocks noChangeArrowheads="1"/>
                        </wps:cNvSpPr>
                        <wps:spPr bwMode="auto">
                          <a:xfrm>
                            <a:off x="2175" y="5974"/>
                            <a:ext cx="318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2E73F3" w:rsidRDefault="00E375CF" w:rsidP="00DA791F">
                              <w:pPr>
                                <w:widowControl/>
                                <w:jc w:val="center"/>
                                <w:rPr>
                                  <w:rFonts w:ascii="Times New Roman" w:eastAsia="Times New Roman" w:hAnsi="Times New Roman" w:cs="Times New Roman"/>
                                  <w:color w:val="auto"/>
                                  <w:sz w:val="16"/>
                                  <w:szCs w:val="16"/>
                                </w:rPr>
                              </w:pPr>
                              <w:r w:rsidRPr="002E73F3">
                                <w:rPr>
                                  <w:sz w:val="16"/>
                                  <w:szCs w:val="16"/>
                                </w:rPr>
                                <w:t>Ռեեստրում տեղեկությունների ներառման արդյունքների մասին ծանուցման ստացում</w:t>
                              </w:r>
                              <w:r>
                                <w:t xml:space="preserve"> (</w:t>
                              </w:r>
                              <w:r w:rsidRPr="002E73F3">
                                <w:rPr>
                                  <w:sz w:val="16"/>
                                  <w:szCs w:val="16"/>
                                </w:rPr>
                                <w:t>P.MM.09.0PR.003)</w:t>
                              </w:r>
                            </w:p>
                            <w:p w:rsidR="00E375CF" w:rsidRPr="00CE30E8" w:rsidRDefault="00E375CF" w:rsidP="00CE30E8">
                              <w:pPr>
                                <w:widowControl/>
                                <w:jc w:val="center"/>
                                <w:rPr>
                                  <w:rFonts w:ascii="Times New Roman" w:eastAsia="Times New Roman" w:hAnsi="Times New Roman" w:cs="Times New Roman"/>
                                  <w:color w:val="auto"/>
                                </w:rPr>
                              </w:pPr>
                            </w:p>
                          </w:txbxContent>
                        </wps:txbx>
                        <wps:bodyPr rot="0" vert="horz" wrap="square" lIns="0" tIns="0" rIns="0" bIns="0" anchor="t" anchorCtr="0" upright="1">
                          <a:noAutofit/>
                        </wps:bodyPr>
                      </wps:wsp>
                      <wps:wsp>
                        <wps:cNvPr id="183" name="Rectangle 44"/>
                        <wps:cNvSpPr>
                          <a:spLocks noChangeArrowheads="1"/>
                        </wps:cNvSpPr>
                        <wps:spPr bwMode="auto">
                          <a:xfrm>
                            <a:off x="6795" y="6199"/>
                            <a:ext cx="3180" cy="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2E73F3" w:rsidRDefault="00E375CF" w:rsidP="002E73F3">
                              <w:pPr>
                                <w:widowControl/>
                                <w:jc w:val="center"/>
                                <w:rPr>
                                  <w:rFonts w:eastAsia="Times New Roman" w:cs="Times New Roman"/>
                                  <w:color w:val="auto"/>
                                  <w:sz w:val="16"/>
                                  <w:szCs w:val="16"/>
                                  <w:lang w:val="en-US"/>
                                </w:rPr>
                              </w:pPr>
                              <w:r w:rsidRPr="002E73F3">
                                <w:rPr>
                                  <w:sz w:val="16"/>
                                  <w:szCs w:val="16"/>
                                </w:rPr>
                                <w:t xml:space="preserve">Ռեեստրում ներառված տեղեկությունների հրապարակում </w:t>
                              </w:r>
                              <w:r>
                                <w:rPr>
                                  <w:color w:val="343434"/>
                                  <w:sz w:val="22"/>
                                </w:rPr>
                                <w:t>(</w:t>
                              </w:r>
                              <w:r w:rsidRPr="002E73F3">
                                <w:rPr>
                                  <w:color w:val="343434"/>
                                  <w:sz w:val="16"/>
                                  <w:szCs w:val="16"/>
                                </w:rPr>
                                <w:t>P.MM.09.0PR.004)</w:t>
                              </w:r>
                            </w:p>
                          </w:txbxContent>
                        </wps:txbx>
                        <wps:bodyPr rot="0" vert="horz" wrap="square" lIns="0" tIns="0" rIns="0" bIns="0" anchor="t" anchorCtr="0" upright="1">
                          <a:noAutofit/>
                        </wps:bodyPr>
                      </wps:wsp>
                      <wps:wsp>
                        <wps:cNvPr id="184" name="Rectangle 45"/>
                        <wps:cNvSpPr>
                          <a:spLocks noChangeArrowheads="1"/>
                        </wps:cNvSpPr>
                        <wps:spPr bwMode="auto">
                          <a:xfrm>
                            <a:off x="6975" y="1489"/>
                            <a:ext cx="3090"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2E73F3" w:rsidRDefault="00E375CF" w:rsidP="00DA791F">
                              <w:pPr>
                                <w:jc w:val="center"/>
                                <w:rPr>
                                  <w:sz w:val="16"/>
                                  <w:szCs w:val="16"/>
                                </w:rPr>
                              </w:pPr>
                              <w:r w:rsidRPr="002E73F3">
                                <w:rPr>
                                  <w:sz w:val="16"/>
                                  <w:szCs w:val="16"/>
                                </w:rPr>
                                <w:t>։Հանձնաժողով</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5" o:spid="_x0000_s1060" style="position:absolute;left:0;text-align:left;margin-left:31.55pt;margin-top:3.55pt;width:400.8pt;height:287.25pt;z-index:251857408" coordorigin="2049,1489" coordsize="8016,5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">
                <v:rect id="Rectangle 38" o:spid="_x0000_s1061" style="position:absolute;left:2049;top:1564;width:3306;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" stroked="f">
                  <v:textbox inset="0,0,0,0">
                    <w:txbxContent>
                      <w:p w:rsidR="00E375CF" w:rsidRPr="002E73F3" w:rsidRDefault="00E375CF" w:rsidP="00BC5B4D">
                        <w:pPr>
                          <w:jc w:val="center"/>
                          <w:rPr>
                            <w:sz w:val="16"/>
                            <w:szCs w:val="16"/>
                          </w:rPr>
                        </w:pPr>
                        <w:r w:rsidRPr="002E73F3">
                          <w:rPr>
                            <w:sz w:val="16"/>
                            <w:szCs w:val="16"/>
                          </w:rPr>
                          <w:t>Անդամ պետության լիազորված մարմին</w:t>
                        </w:r>
                      </w:p>
                    </w:txbxContent>
                  </v:textbox>
                </v:rect>
                <v:rect id="Rectangle 39" o:spid="_x0000_s1062" style="position:absolute;left:2265;top:3064;width:309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" stroked="f">
                  <v:textbox inset="0,0,0,0">
                    <w:txbxContent>
                      <w:p w:rsidR="00E375CF" w:rsidRPr="002E73F3" w:rsidRDefault="00E375CF" w:rsidP="00BC5B4D">
                        <w:pPr>
                          <w:jc w:val="center"/>
                          <w:rPr>
                            <w:sz w:val="16"/>
                            <w:szCs w:val="16"/>
                          </w:rPr>
                        </w:pPr>
                        <w:r w:rsidRPr="002E73F3">
                          <w:rPr>
                            <w:sz w:val="16"/>
                            <w:szCs w:val="16"/>
                          </w:rPr>
                          <w:t>ռեեստրում ներառելու համար տեղեկությունների ներկայացում</w:t>
                        </w:r>
                        <w:r>
                          <w:t xml:space="preserve"> </w:t>
                        </w:r>
                        <w:r w:rsidRPr="002E73F3">
                          <w:rPr>
                            <w:sz w:val="16"/>
                            <w:szCs w:val="16"/>
                          </w:rPr>
                          <w:t>(P.MM.09.0PR.001)</w:t>
                        </w:r>
                      </w:p>
                    </w:txbxContent>
                  </v:textbox>
                </v:rect>
                <v:rect id="Rectangle 40" o:spid="_x0000_s1063" style="position:absolute;left:6795;top:3064;width:309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" stroked="f">
                  <v:textbox inset="0,0,0,0">
                    <w:txbxContent>
                      <w:p w:rsidR="00E375CF" w:rsidRPr="002E73F3" w:rsidRDefault="00E375CF" w:rsidP="00CE30E8">
                        <w:pPr>
                          <w:widowControl/>
                          <w:jc w:val="center"/>
                          <w:rPr>
                            <w:rFonts w:eastAsia="Times New Roman" w:cs="Times New Roman"/>
                            <w:color w:val="auto"/>
                            <w:sz w:val="16"/>
                            <w:szCs w:val="16"/>
                          </w:rPr>
                        </w:pPr>
                        <w:r w:rsidRPr="002E73F3">
                          <w:rPr>
                            <w:sz w:val="16"/>
                            <w:szCs w:val="16"/>
                          </w:rPr>
                          <w:t>:ռեեստր</w:t>
                        </w:r>
                      </w:p>
                      <w:p w:rsidR="00E375CF" w:rsidRPr="002E73F3" w:rsidRDefault="00E375CF" w:rsidP="00CE30E8">
                        <w:pPr>
                          <w:widowControl/>
                          <w:jc w:val="center"/>
                          <w:rPr>
                            <w:rFonts w:eastAsia="Times New Roman" w:cs="Times New Roman"/>
                            <w:color w:val="auto"/>
                            <w:sz w:val="16"/>
                            <w:szCs w:val="16"/>
                          </w:rPr>
                        </w:pPr>
                        <w:r w:rsidRPr="002E73F3">
                          <w:rPr>
                            <w:sz w:val="16"/>
                            <w:szCs w:val="16"/>
                          </w:rPr>
                          <w:t>[ներառելու համար տեղեկությունները փոխանցվել են]</w:t>
                        </w:r>
                      </w:p>
                      <w:p w:rsidR="00E375CF" w:rsidRPr="002E73F3" w:rsidRDefault="00E375CF" w:rsidP="00CE30E8">
                        <w:pPr>
                          <w:rPr>
                            <w:sz w:val="16"/>
                            <w:szCs w:val="16"/>
                          </w:rPr>
                        </w:pPr>
                      </w:p>
                    </w:txbxContent>
                  </v:textbox>
                </v:rect>
                <v:rect id="Rectangle 41" o:spid="_x0000_s1064" style="position:absolute;left:2265;top:4744;width:3090;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" stroked="f">
                  <v:textbox inset="0,0,0,0">
                    <w:txbxContent>
                      <w:p w:rsidR="00E375CF" w:rsidRPr="002E73F3" w:rsidRDefault="00E375CF" w:rsidP="00CE30E8">
                        <w:pPr>
                          <w:widowControl/>
                          <w:jc w:val="center"/>
                          <w:rPr>
                            <w:rFonts w:eastAsia="Times New Roman" w:cs="Times New Roman"/>
                            <w:color w:val="auto"/>
                            <w:sz w:val="16"/>
                            <w:szCs w:val="16"/>
                          </w:rPr>
                        </w:pPr>
                        <w:r w:rsidRPr="002E73F3">
                          <w:rPr>
                            <w:sz w:val="16"/>
                            <w:szCs w:val="16"/>
                          </w:rPr>
                          <w:t>:ռեեստր [թարմացվել է]</w:t>
                        </w:r>
                      </w:p>
                    </w:txbxContent>
                  </v:textbox>
                </v:rect>
                <v:rect id="Rectangle 42" o:spid="_x0000_s1065" style="position:absolute;left:6795;top:4549;width:3270;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" stroked="f">
                  <v:textbox inset="0,0,0,0">
                    <w:txbxContent>
                      <w:p w:rsidR="00E375CF" w:rsidRPr="002E73F3" w:rsidRDefault="00E375CF" w:rsidP="001258A3">
                        <w:pPr>
                          <w:widowControl/>
                          <w:jc w:val="center"/>
                          <w:rPr>
                            <w:rFonts w:eastAsia="Times New Roman" w:cs="Times New Roman"/>
                            <w:color w:val="auto"/>
                            <w:sz w:val="16"/>
                            <w:szCs w:val="16"/>
                          </w:rPr>
                        </w:pPr>
                        <w:r w:rsidRPr="002E73F3">
                          <w:rPr>
                            <w:sz w:val="16"/>
                            <w:szCs w:val="16"/>
                          </w:rPr>
                          <w:t>ռեեստրում ներառելու համար տեղեկությունների ընդունում և մշակում (P.MM.09.0PR.002)</w:t>
                        </w:r>
                      </w:p>
                    </w:txbxContent>
                  </v:textbox>
                </v:rect>
                <v:rect id="Rectangle 43" o:spid="_x0000_s1066" style="position:absolute;left:2175;top:5974;width:318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" stroked="f">
                  <v:textbox inset="0,0,0,0">
                    <w:txbxContent>
                      <w:p w:rsidR="00E375CF" w:rsidRPr="002E73F3" w:rsidRDefault="00E375CF" w:rsidP="00DA791F">
                        <w:pPr>
                          <w:widowControl/>
                          <w:jc w:val="center"/>
                          <w:rPr>
                            <w:rFonts w:ascii="Times New Roman" w:eastAsia="Times New Roman" w:hAnsi="Times New Roman" w:cs="Times New Roman"/>
                            <w:color w:val="auto"/>
                            <w:sz w:val="16"/>
                            <w:szCs w:val="16"/>
                          </w:rPr>
                        </w:pPr>
                        <w:r w:rsidRPr="002E73F3">
                          <w:rPr>
                            <w:sz w:val="16"/>
                            <w:szCs w:val="16"/>
                          </w:rPr>
                          <w:t>Ռեեստրում տեղեկությունների ներառման արդյունքների մասին ծանուցման ստացում</w:t>
                        </w:r>
                        <w:r>
                          <w:t xml:space="preserve"> (</w:t>
                        </w:r>
                        <w:r w:rsidRPr="002E73F3">
                          <w:rPr>
                            <w:sz w:val="16"/>
                            <w:szCs w:val="16"/>
                          </w:rPr>
                          <w:t>P.MM.09.0PR.003)</w:t>
                        </w:r>
                      </w:p>
                      <w:p w:rsidR="00E375CF" w:rsidRPr="00CE30E8" w:rsidRDefault="00E375CF" w:rsidP="00CE30E8">
                        <w:pPr>
                          <w:widowControl/>
                          <w:jc w:val="center"/>
                          <w:rPr>
                            <w:rFonts w:ascii="Times New Roman" w:eastAsia="Times New Roman" w:hAnsi="Times New Roman" w:cs="Times New Roman"/>
                            <w:color w:val="auto"/>
                          </w:rPr>
                        </w:pPr>
                      </w:p>
                    </w:txbxContent>
                  </v:textbox>
                </v:rect>
                <v:rect id="Rectangle 44" o:spid="_x0000_s1067" style="position:absolute;left:6795;top:6199;width:318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" stroked="f">
                  <v:textbox inset="0,0,0,0">
                    <w:txbxContent>
                      <w:p w:rsidR="00E375CF" w:rsidRPr="002E73F3" w:rsidRDefault="00E375CF" w:rsidP="002E73F3">
                        <w:pPr>
                          <w:widowControl/>
                          <w:jc w:val="center"/>
                          <w:rPr>
                            <w:rFonts w:eastAsia="Times New Roman" w:cs="Times New Roman"/>
                            <w:color w:val="auto"/>
                            <w:sz w:val="16"/>
                            <w:szCs w:val="16"/>
                            <w:lang w:val="en-US"/>
                          </w:rPr>
                        </w:pPr>
                        <w:r w:rsidRPr="002E73F3">
                          <w:rPr>
                            <w:sz w:val="16"/>
                            <w:szCs w:val="16"/>
                          </w:rPr>
                          <w:t xml:space="preserve">Ռեեստրում ներառված տեղեկությունների հրապարակում </w:t>
                        </w:r>
                        <w:r>
                          <w:rPr>
                            <w:color w:val="343434"/>
                            <w:sz w:val="22"/>
                          </w:rPr>
                          <w:t>(</w:t>
                        </w:r>
                        <w:r w:rsidRPr="002E73F3">
                          <w:rPr>
                            <w:color w:val="343434"/>
                            <w:sz w:val="16"/>
                            <w:szCs w:val="16"/>
                          </w:rPr>
                          <w:t>P.MM.09.0PR.004)</w:t>
                        </w:r>
                      </w:p>
                    </w:txbxContent>
                  </v:textbox>
                </v:rect>
                <v:rect id="Rectangle 45" o:spid="_x0000_s1068" style="position:absolute;left:6975;top:1489;width:309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" stroked="f">
                  <v:textbox inset="0,0,0,0">
                    <w:txbxContent>
                      <w:p w:rsidR="00E375CF" w:rsidRPr="002E73F3" w:rsidRDefault="00E375CF" w:rsidP="00DA791F">
                        <w:pPr>
                          <w:jc w:val="center"/>
                          <w:rPr>
                            <w:sz w:val="16"/>
                            <w:szCs w:val="16"/>
                          </w:rPr>
                        </w:pPr>
                        <w:r w:rsidRPr="002E73F3">
                          <w:rPr>
                            <w:sz w:val="16"/>
                            <w:szCs w:val="16"/>
                          </w:rPr>
                          <w:t>։Հանձնաժողով</w:t>
                        </w:r>
                      </w:p>
                    </w:txbxContent>
                  </v:textbox>
                </v:rect>
              </v:group>
            </w:pict>
          </mc:Fallback>
        </mc:AlternateContent>
      </w:r>
      <w:r>
        <w:rPr>
          <w:noProof/>
        </w:rPr>
        <w:drawing>
          <wp:inline distT="0" distB="0" distL="0" distR="0">
            <wp:extent cx="5882005" cy="4258310"/>
            <wp:effectExtent l="0" t="0" r="0" b="0"/>
            <wp:docPr id="15" name="Picture 4" descr="C:\ADMINI~1\AppData\Local\Temp\AppData\Local\Microsoft\Windows\Temporary Internet Files\Content.IE5\GKIVO0WU\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DMINI~1\AppData\Local\Temp\AppData\Local\Microsoft\Windows\Temporary Internet Files\Content.IE5\GKIVO0WU\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82005" cy="4258310"/>
                    </a:xfrm>
                    <a:prstGeom prst="rect">
                      <a:avLst/>
                    </a:prstGeom>
                    <a:noFill/>
                    <a:ln>
                      <a:noFill/>
                    </a:ln>
                  </pic:spPr>
                </pic:pic>
              </a:graphicData>
            </a:graphic>
          </wp:inline>
        </w:drawing>
      </w:r>
    </w:p>
    <w:p w:rsidR="00C446A3" w:rsidRPr="00E97FF6" w:rsidRDefault="00A002DE" w:rsidP="002E73F3">
      <w:pPr>
        <w:pStyle w:val="Picturecaption20"/>
        <w:shd w:val="clear" w:color="auto" w:fill="auto"/>
        <w:spacing w:after="160" w:line="360" w:lineRule="auto"/>
        <w:ind w:left="567" w:right="566"/>
        <w:jc w:val="center"/>
        <w:rPr>
          <w:rFonts w:ascii="Sylfaen" w:hAnsi="Sylfaen"/>
          <w:sz w:val="20"/>
          <w:szCs w:val="20"/>
        </w:rPr>
      </w:pPr>
      <w:r w:rsidRPr="00E97FF6">
        <w:rPr>
          <w:rFonts w:ascii="Sylfaen" w:hAnsi="Sylfaen"/>
          <w:sz w:val="20"/>
          <w:szCs w:val="20"/>
        </w:rPr>
        <w:t xml:space="preserve">Նկ. 4. «Ռեեստրում տեղեկությունների ներառում» ընթացակարգի </w:t>
      </w:r>
      <w:r w:rsidR="002E73F3" w:rsidRPr="00E97FF6">
        <w:rPr>
          <w:rFonts w:ascii="Sylfaen" w:hAnsi="Sylfaen"/>
          <w:sz w:val="20"/>
          <w:szCs w:val="20"/>
        </w:rPr>
        <w:br/>
      </w:r>
      <w:r w:rsidRPr="00E97FF6">
        <w:rPr>
          <w:rFonts w:ascii="Sylfaen" w:hAnsi="Sylfaen"/>
          <w:sz w:val="20"/>
          <w:szCs w:val="20"/>
        </w:rPr>
        <w:t>(P.MM.09.PRC.001) կատարման սխեման</w:t>
      </w:r>
    </w:p>
    <w:p w:rsidR="00C446A3" w:rsidRPr="00E97FF6" w:rsidRDefault="00C446A3" w:rsidP="00A03BB7">
      <w:pPr>
        <w:spacing w:after="160" w:line="360" w:lineRule="auto"/>
        <w:jc w:val="both"/>
      </w:pPr>
    </w:p>
    <w:p w:rsidR="00C446A3" w:rsidRPr="00E97FF6" w:rsidRDefault="00017B72" w:rsidP="002E73F3">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25.</w:t>
      </w:r>
      <w:r w:rsidR="002E73F3" w:rsidRPr="00E97FF6">
        <w:rPr>
          <w:rFonts w:ascii="Sylfaen" w:hAnsi="Sylfaen"/>
          <w:sz w:val="24"/>
          <w:szCs w:val="24"/>
        </w:rPr>
        <w:tab/>
      </w:r>
      <w:r w:rsidRPr="00E97FF6">
        <w:rPr>
          <w:rFonts w:ascii="Sylfaen" w:hAnsi="Sylfaen"/>
          <w:sz w:val="24"/>
          <w:szCs w:val="24"/>
        </w:rPr>
        <w:t>«Ռեեստրում տեղեկությունների ներառում» ընթացակարգը (P.MM.09.PRC.001) կատարվում է անդամ պետության լիազորված մարմնի կողմից՝ անձին դեղագործական տեսուչ նշանակելու մասին որոշում կայացնելու դեպքում։</w:t>
      </w:r>
      <w:r w:rsidR="00455BC9" w:rsidRPr="00E97FF6">
        <w:rPr>
          <w:rFonts w:ascii="Sylfaen" w:hAnsi="Sylfaen"/>
          <w:sz w:val="24"/>
          <w:szCs w:val="24"/>
        </w:rPr>
        <w:t xml:space="preserve"> </w:t>
      </w:r>
    </w:p>
    <w:p w:rsidR="00C446A3" w:rsidRPr="00E97FF6" w:rsidRDefault="00017B72" w:rsidP="002E73F3">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26.</w:t>
      </w:r>
      <w:r w:rsidR="002E73F3" w:rsidRPr="00E97FF6">
        <w:rPr>
          <w:rFonts w:ascii="Sylfaen" w:hAnsi="Sylfaen"/>
          <w:sz w:val="24"/>
          <w:szCs w:val="24"/>
        </w:rPr>
        <w:tab/>
      </w:r>
      <w:r w:rsidRPr="00E97FF6">
        <w:rPr>
          <w:rFonts w:ascii="Sylfaen" w:hAnsi="Sylfaen"/>
          <w:sz w:val="24"/>
          <w:szCs w:val="24"/>
        </w:rPr>
        <w:t>Առաջին հերթին կատարվում է «Ռեեստրում ներառելու համար տեղեկությունների ներկայացում» գործառնությունը</w:t>
      </w:r>
      <w:r w:rsidR="00B966B7" w:rsidRPr="00E97FF6">
        <w:rPr>
          <w:rFonts w:ascii="Sylfaen" w:hAnsi="Sylfaen"/>
          <w:sz w:val="24"/>
          <w:szCs w:val="24"/>
        </w:rPr>
        <w:t xml:space="preserve"> (P.MM.09.OPR.001), որի կատարման արդյունքներով անդամ պետության լիազորված մարմնի կողմից </w:t>
      </w:r>
      <w:r w:rsidR="00C244EA" w:rsidRPr="00E97FF6">
        <w:rPr>
          <w:rFonts w:ascii="Sylfaen" w:hAnsi="Sylfaen"/>
          <w:sz w:val="24"/>
          <w:szCs w:val="24"/>
        </w:rPr>
        <w:t>ձ</w:t>
      </w:r>
      <w:r w:rsidR="00455BC9" w:rsidRPr="00E97FF6">
        <w:rPr>
          <w:rFonts w:ascii="Sylfaen" w:hAnsi="Sylfaen"/>
          <w:sz w:val="24"/>
          <w:szCs w:val="24"/>
        </w:rPr>
        <w:t>եւ</w:t>
      </w:r>
      <w:r w:rsidR="00AE3FD9" w:rsidRPr="00E97FF6">
        <w:rPr>
          <w:rFonts w:ascii="Sylfaen" w:hAnsi="Sylfaen"/>
          <w:sz w:val="24"/>
          <w:szCs w:val="24"/>
        </w:rPr>
        <w:t xml:space="preserve">ավորում </w:t>
      </w:r>
      <w:r w:rsidR="00455BC9" w:rsidRPr="00E97FF6">
        <w:rPr>
          <w:rFonts w:ascii="Sylfaen" w:hAnsi="Sylfaen"/>
          <w:sz w:val="24"/>
          <w:szCs w:val="24"/>
        </w:rPr>
        <w:t>եւ</w:t>
      </w:r>
      <w:r w:rsidR="00A002DE" w:rsidRPr="00E97FF6">
        <w:rPr>
          <w:rFonts w:ascii="Sylfaen" w:hAnsi="Sylfaen"/>
          <w:sz w:val="24"/>
          <w:szCs w:val="24"/>
        </w:rPr>
        <w:t xml:space="preserve"> Հանձնաժողով են ներկայացվում դեղագործական տեսուչի մասին տեղեկությունները՝ դրանք ռեեստրում ներառելու համար:</w:t>
      </w:r>
    </w:p>
    <w:p w:rsidR="00B41770" w:rsidRPr="00E97FF6" w:rsidRDefault="00A002DE" w:rsidP="002E73F3">
      <w:pPr>
        <w:pStyle w:val="Headerorfooter0"/>
        <w:shd w:val="clear" w:color="auto" w:fill="auto"/>
        <w:tabs>
          <w:tab w:val="left" w:pos="1134"/>
        </w:tabs>
        <w:spacing w:after="160" w:line="360" w:lineRule="auto"/>
        <w:ind w:firstLine="567"/>
        <w:jc w:val="both"/>
        <w:rPr>
          <w:rFonts w:ascii="Sylfaen" w:hAnsi="Sylfaen"/>
          <w:sz w:val="24"/>
          <w:szCs w:val="24"/>
        </w:rPr>
      </w:pPr>
      <w:r w:rsidRPr="00E97FF6">
        <w:rPr>
          <w:rFonts w:ascii="Sylfaen" w:hAnsi="Sylfaen"/>
          <w:sz w:val="24"/>
          <w:szCs w:val="24"/>
        </w:rPr>
        <w:t>27.</w:t>
      </w:r>
      <w:r w:rsidR="002E73F3" w:rsidRPr="00E97FF6">
        <w:rPr>
          <w:rFonts w:ascii="Sylfaen" w:hAnsi="Sylfaen"/>
          <w:sz w:val="24"/>
          <w:szCs w:val="24"/>
        </w:rPr>
        <w:tab/>
      </w:r>
      <w:r w:rsidR="00597615" w:rsidRPr="00E97FF6">
        <w:rPr>
          <w:rFonts w:ascii="Sylfaen" w:hAnsi="Sylfaen"/>
          <w:sz w:val="24"/>
          <w:szCs w:val="24"/>
        </w:rPr>
        <w:t xml:space="preserve">Ռեեստրում ներառվող՝ դեղագործական տեսուչի մասին տեղեկությունները Հանձնաժողովի կողմից ստացվելիս կատարվում է «Ռեեստրում ներառելու համար տեղեկությունների ընդունում </w:t>
      </w:r>
      <w:r w:rsidR="00455BC9" w:rsidRPr="00E97FF6">
        <w:rPr>
          <w:rFonts w:ascii="Sylfaen" w:hAnsi="Sylfaen"/>
          <w:sz w:val="24"/>
          <w:szCs w:val="24"/>
        </w:rPr>
        <w:t>եւ</w:t>
      </w:r>
      <w:r w:rsidR="00597615" w:rsidRPr="00E97FF6">
        <w:rPr>
          <w:rFonts w:ascii="Sylfaen" w:hAnsi="Sylfaen"/>
          <w:sz w:val="24"/>
          <w:szCs w:val="24"/>
        </w:rPr>
        <w:t xml:space="preserve"> մշակում»</w:t>
      </w:r>
      <w:r w:rsidR="00455BC9" w:rsidRPr="00E97FF6">
        <w:rPr>
          <w:rFonts w:ascii="Sylfaen" w:hAnsi="Sylfaen"/>
          <w:sz w:val="24"/>
          <w:szCs w:val="24"/>
        </w:rPr>
        <w:t xml:space="preserve"> </w:t>
      </w:r>
      <w:r w:rsidR="00597615" w:rsidRPr="00E97FF6">
        <w:rPr>
          <w:rFonts w:ascii="Sylfaen" w:hAnsi="Sylfaen"/>
          <w:sz w:val="24"/>
          <w:szCs w:val="24"/>
        </w:rPr>
        <w:t xml:space="preserve">գործառնությունը </w:t>
      </w:r>
      <w:r w:rsidR="00597615" w:rsidRPr="00E97FF6">
        <w:rPr>
          <w:rFonts w:ascii="Sylfaen" w:hAnsi="Sylfaen"/>
          <w:sz w:val="24"/>
          <w:szCs w:val="24"/>
        </w:rPr>
        <w:lastRenderedPageBreak/>
        <w:t>(P.MM.09.OPR.002), որի կատարման</w:t>
      </w:r>
      <w:r w:rsidRPr="00E97FF6">
        <w:rPr>
          <w:rFonts w:ascii="Sylfaen" w:hAnsi="Sylfaen"/>
          <w:sz w:val="24"/>
          <w:szCs w:val="24"/>
        </w:rPr>
        <w:t xml:space="preserve"> արդյունքներով դեղագործական տեսուչի մասին տեղեկությունները ներառվում են ռեեստրում։ Ռեեստրում տեղեկությունների ներառման արդյունքների մասին ծանուցումը փոխանցվում է տեղեկությունները ներկայացրած անդամ պետության լիազորված մարմին։ </w:t>
      </w:r>
    </w:p>
    <w:p w:rsidR="00C446A3" w:rsidRPr="00E97FF6" w:rsidRDefault="00017B72" w:rsidP="002E73F3">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28.</w:t>
      </w:r>
      <w:r w:rsidR="002E73F3" w:rsidRPr="00E97FF6">
        <w:rPr>
          <w:rFonts w:ascii="Sylfaen" w:hAnsi="Sylfaen"/>
          <w:sz w:val="24"/>
          <w:szCs w:val="24"/>
        </w:rPr>
        <w:tab/>
      </w:r>
      <w:r w:rsidRPr="00E97FF6">
        <w:rPr>
          <w:rFonts w:ascii="Sylfaen" w:hAnsi="Sylfaen"/>
          <w:sz w:val="24"/>
          <w:szCs w:val="24"/>
        </w:rPr>
        <w:t xml:space="preserve">Անդամ պետության լիազորված մարմնի կողմից ռեեստրում տեղեկությունների ներառման արդյունքների մասին ծանուցումը </w:t>
      </w:r>
      <w:r w:rsidR="00D12107" w:rsidRPr="00E97FF6">
        <w:rPr>
          <w:rFonts w:ascii="Sylfaen" w:hAnsi="Sylfaen"/>
          <w:sz w:val="24"/>
          <w:szCs w:val="24"/>
        </w:rPr>
        <w:t>ստացվելիս</w:t>
      </w:r>
      <w:r w:rsidR="008D3428" w:rsidRPr="00E97FF6">
        <w:rPr>
          <w:rFonts w:ascii="Sylfaen" w:hAnsi="Sylfaen"/>
          <w:sz w:val="24"/>
          <w:szCs w:val="24"/>
        </w:rPr>
        <w:t xml:space="preserve"> </w:t>
      </w:r>
      <w:r w:rsidR="00A002DE" w:rsidRPr="00E97FF6">
        <w:rPr>
          <w:rFonts w:ascii="Sylfaen" w:hAnsi="Sylfaen"/>
          <w:sz w:val="24"/>
          <w:szCs w:val="24"/>
        </w:rPr>
        <w:t xml:space="preserve">կատարվում է «Ռեեստրում տեղեկությունների կատարման արդյունքների մասին ծանուցման ստացում» գործառնությունը (P.MM.09.OPR.003), որի կատարման արդյունքում իրականացվում է նշված ծանուցման ընդունումն ու մշակումը։ </w:t>
      </w:r>
    </w:p>
    <w:p w:rsidR="00C446A3" w:rsidRPr="00E97FF6" w:rsidRDefault="00A002DE" w:rsidP="002E73F3">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29.</w:t>
      </w:r>
      <w:r w:rsidR="002E73F3" w:rsidRPr="00E97FF6">
        <w:rPr>
          <w:rFonts w:ascii="Sylfaen" w:hAnsi="Sylfaen"/>
          <w:sz w:val="24"/>
          <w:szCs w:val="24"/>
        </w:rPr>
        <w:tab/>
      </w:r>
      <w:r w:rsidRPr="00E97FF6">
        <w:rPr>
          <w:rFonts w:ascii="Sylfaen" w:hAnsi="Sylfaen"/>
          <w:sz w:val="24"/>
          <w:szCs w:val="24"/>
        </w:rPr>
        <w:t xml:space="preserve">«Ռեեստրում ներառման համար նախատեսված տեղեկությունների ընդունում </w:t>
      </w:r>
      <w:r w:rsidR="00455BC9" w:rsidRPr="00E97FF6">
        <w:rPr>
          <w:rFonts w:ascii="Sylfaen" w:hAnsi="Sylfaen"/>
          <w:sz w:val="24"/>
          <w:szCs w:val="24"/>
        </w:rPr>
        <w:t>եւ</w:t>
      </w:r>
      <w:r w:rsidRPr="00E97FF6">
        <w:rPr>
          <w:rFonts w:ascii="Sylfaen" w:hAnsi="Sylfaen"/>
          <w:sz w:val="24"/>
          <w:szCs w:val="24"/>
        </w:rPr>
        <w:t xml:space="preserve"> մշակում» </w:t>
      </w:r>
      <w:r w:rsidR="00017B72" w:rsidRPr="00E97FF6">
        <w:rPr>
          <w:rFonts w:ascii="Sylfaen" w:hAnsi="Sylfaen"/>
          <w:sz w:val="24"/>
          <w:szCs w:val="24"/>
        </w:rPr>
        <w:t xml:space="preserve">գործառնության </w:t>
      </w:r>
      <w:r w:rsidRPr="00E97FF6">
        <w:rPr>
          <w:rFonts w:ascii="Sylfaen" w:hAnsi="Sylfaen"/>
          <w:sz w:val="24"/>
          <w:szCs w:val="24"/>
        </w:rPr>
        <w:t>(P.MM.09.OPR.002) կատարման դեպքում կատարվում է «Ռեեստրում ներառված տեղեկությունների հրապարակում» գործառնությունը (P.MM.09.OPR.004), որի կատարման արդյունքներով թարմացված ռեեստրը հրապարակվում է Միության տեղեկատվական պորտալում՝ ռեեստրի ձ</w:t>
      </w:r>
      <w:r w:rsidR="00455BC9" w:rsidRPr="00E97FF6">
        <w:rPr>
          <w:rFonts w:ascii="Sylfaen" w:hAnsi="Sylfaen"/>
          <w:sz w:val="24"/>
          <w:szCs w:val="24"/>
        </w:rPr>
        <w:t>եւ</w:t>
      </w:r>
      <w:r w:rsidRPr="00E97FF6">
        <w:rPr>
          <w:rFonts w:ascii="Sylfaen" w:hAnsi="Sylfaen"/>
          <w:sz w:val="24"/>
          <w:szCs w:val="24"/>
        </w:rPr>
        <w:t xml:space="preserve">ավորման </w:t>
      </w:r>
      <w:r w:rsidR="00455BC9" w:rsidRPr="00E97FF6">
        <w:rPr>
          <w:rFonts w:ascii="Sylfaen" w:hAnsi="Sylfaen"/>
          <w:sz w:val="24"/>
          <w:szCs w:val="24"/>
        </w:rPr>
        <w:t>եւ</w:t>
      </w:r>
      <w:r w:rsidRPr="00E97FF6">
        <w:rPr>
          <w:rFonts w:ascii="Sylfaen" w:hAnsi="Sylfaen"/>
          <w:sz w:val="24"/>
          <w:szCs w:val="24"/>
        </w:rPr>
        <w:t xml:space="preserve"> վարման կարգով նախատեսված ծավալով։</w:t>
      </w:r>
    </w:p>
    <w:p w:rsidR="00C446A3" w:rsidRPr="00E97FF6" w:rsidRDefault="00A002DE" w:rsidP="002E73F3">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30.</w:t>
      </w:r>
      <w:r w:rsidR="002E73F3" w:rsidRPr="00E97FF6">
        <w:rPr>
          <w:rFonts w:ascii="Sylfaen" w:hAnsi="Sylfaen"/>
          <w:sz w:val="24"/>
          <w:szCs w:val="24"/>
        </w:rPr>
        <w:tab/>
      </w:r>
      <w:r w:rsidRPr="00E97FF6">
        <w:rPr>
          <w:rFonts w:ascii="Sylfaen" w:hAnsi="Sylfaen"/>
          <w:sz w:val="24"/>
          <w:szCs w:val="24"/>
        </w:rPr>
        <w:t>«Ռեեստրում տեղեկությունների ներառում» ընթացակարգի (P.MM.09.PRC.001) կատարման ա</w:t>
      </w:r>
      <w:r w:rsidR="00017B72" w:rsidRPr="00E97FF6">
        <w:rPr>
          <w:rFonts w:ascii="Sylfaen" w:hAnsi="Sylfaen"/>
          <w:sz w:val="24"/>
          <w:szCs w:val="24"/>
        </w:rPr>
        <w:t xml:space="preserve">րդյունքներն են Հանձնաժողովում դեղագործական տեսուչի մասին տեղեկությունների մշակումը, ռեեստրում դրանց ներառումը </w:t>
      </w:r>
      <w:r w:rsidR="00455BC9" w:rsidRPr="00E97FF6">
        <w:rPr>
          <w:rFonts w:ascii="Sylfaen" w:hAnsi="Sylfaen"/>
          <w:sz w:val="24"/>
          <w:szCs w:val="24"/>
        </w:rPr>
        <w:t>եւ</w:t>
      </w:r>
      <w:r w:rsidR="00017B72" w:rsidRPr="00E97FF6">
        <w:rPr>
          <w:rFonts w:ascii="Sylfaen" w:hAnsi="Sylfaen"/>
          <w:sz w:val="24"/>
          <w:szCs w:val="24"/>
        </w:rPr>
        <w:t xml:space="preserve"> Միության տեղեկատվական պորտալում ռեեստրի հրապարակումը։</w:t>
      </w:r>
    </w:p>
    <w:p w:rsidR="00C446A3" w:rsidRPr="00E97FF6" w:rsidRDefault="00017B72" w:rsidP="002E73F3">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31.</w:t>
      </w:r>
      <w:r w:rsidR="002E73F3" w:rsidRPr="00E97FF6">
        <w:rPr>
          <w:rFonts w:ascii="Sylfaen" w:hAnsi="Sylfaen"/>
          <w:sz w:val="24"/>
          <w:szCs w:val="24"/>
        </w:rPr>
        <w:tab/>
      </w:r>
      <w:r w:rsidRPr="00E97FF6">
        <w:rPr>
          <w:rFonts w:ascii="Sylfaen" w:hAnsi="Sylfaen"/>
          <w:sz w:val="24"/>
          <w:szCs w:val="24"/>
        </w:rPr>
        <w:t xml:space="preserve">«Ռեեստրում տեղեկությունների ներառում» ընթացակարգի (P.MM.09.PRC.001) շրջանակներում կատարվող՝ ընդհանուր գործընթացի գործառնությունների </w:t>
      </w:r>
      <w:r w:rsidR="00A002DE" w:rsidRPr="00E97FF6">
        <w:rPr>
          <w:rFonts w:ascii="Sylfaen" w:hAnsi="Sylfaen"/>
          <w:sz w:val="24"/>
          <w:szCs w:val="24"/>
        </w:rPr>
        <w:t>ցանկը բերված է 6-րդ աղյուսակում։</w:t>
      </w:r>
    </w:p>
    <w:p w:rsidR="002E73F3" w:rsidRPr="00E97FF6" w:rsidRDefault="002E73F3">
      <w:pPr>
        <w:rPr>
          <w:rFonts w:eastAsia="Times New Roman" w:cs="Times New Roman"/>
        </w:rPr>
      </w:pPr>
      <w:r w:rsidRPr="00E97FF6">
        <w:br w:type="page"/>
      </w:r>
    </w:p>
    <w:p w:rsidR="00C446A3" w:rsidRPr="00E97FF6" w:rsidRDefault="00017B72"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lastRenderedPageBreak/>
        <w:t>Աղյուսակ 6</w:t>
      </w:r>
    </w:p>
    <w:p w:rsidR="00B41770" w:rsidRPr="00E97FF6" w:rsidRDefault="00017B72" w:rsidP="002E73F3">
      <w:pPr>
        <w:pStyle w:val="Tablecaption0"/>
        <w:shd w:val="clear" w:color="auto" w:fill="auto"/>
        <w:spacing w:after="160" w:line="360" w:lineRule="auto"/>
        <w:jc w:val="center"/>
        <w:rPr>
          <w:rFonts w:ascii="Sylfaen" w:hAnsi="Sylfaen"/>
          <w:sz w:val="24"/>
          <w:szCs w:val="24"/>
        </w:rPr>
      </w:pPr>
      <w:r w:rsidRPr="00E97FF6">
        <w:rPr>
          <w:rFonts w:ascii="Sylfaen" w:hAnsi="Sylfaen"/>
          <w:sz w:val="24"/>
          <w:szCs w:val="24"/>
        </w:rPr>
        <w:t xml:space="preserve">«Ռեեստրում տեղեկությունների ներառում» ընթացակարգի (P.MM.09.PRC.001) շրջանակներում կատարվող՝ ընդհանուր գործընթացի գործառնությունների </w:t>
      </w:r>
      <w:r w:rsidR="00A002DE" w:rsidRPr="00E97FF6">
        <w:rPr>
          <w:rFonts w:ascii="Sylfaen" w:hAnsi="Sylfaen"/>
          <w:sz w:val="24"/>
          <w:szCs w:val="24"/>
        </w:rPr>
        <w:t>ցանկ</w:t>
      </w:r>
    </w:p>
    <w:tbl>
      <w:tblPr>
        <w:tblOverlap w:val="never"/>
        <w:tblW w:w="9318" w:type="dxa"/>
        <w:jc w:val="center"/>
        <w:tblLayout w:type="fixed"/>
        <w:tblCellMar>
          <w:left w:w="10" w:type="dxa"/>
          <w:right w:w="10" w:type="dxa"/>
        </w:tblCellMar>
        <w:tblLook w:val="0020" w:firstRow="1" w:lastRow="0" w:firstColumn="0" w:lastColumn="0" w:noHBand="0" w:noVBand="0"/>
      </w:tblPr>
      <w:tblGrid>
        <w:gridCol w:w="2350"/>
        <w:gridCol w:w="4024"/>
        <w:gridCol w:w="2944"/>
      </w:tblGrid>
      <w:tr w:rsidR="00C446A3" w:rsidRPr="00E97FF6" w:rsidTr="00591521">
        <w:trPr>
          <w:tblHeader/>
          <w:jc w:val="center"/>
        </w:trPr>
        <w:tc>
          <w:tcPr>
            <w:tcW w:w="2350" w:type="dxa"/>
            <w:tcBorders>
              <w:top w:val="single" w:sz="4" w:space="0" w:color="auto"/>
              <w:left w:val="single" w:sz="4" w:space="0" w:color="auto"/>
            </w:tcBorders>
            <w:shd w:val="clear" w:color="auto" w:fill="FFFFFF"/>
            <w:vAlign w:val="center"/>
          </w:tcPr>
          <w:p w:rsidR="00C446A3" w:rsidRPr="00E97FF6" w:rsidRDefault="00C244EA" w:rsidP="002E73F3">
            <w:pPr>
              <w:pStyle w:val="Bodytext20"/>
              <w:shd w:val="clear" w:color="auto" w:fill="auto"/>
              <w:spacing w:after="120" w:line="240" w:lineRule="auto"/>
              <w:ind w:firstLine="0"/>
              <w:jc w:val="center"/>
              <w:rPr>
                <w:rFonts w:ascii="Sylfaen" w:hAnsi="Sylfaen"/>
                <w:sz w:val="24"/>
                <w:szCs w:val="24"/>
              </w:rPr>
            </w:pPr>
            <w:r w:rsidRPr="00E97FF6">
              <w:rPr>
                <w:rFonts w:ascii="Sylfaen" w:hAnsi="Sylfaen"/>
                <w:sz w:val="24"/>
                <w:szCs w:val="24"/>
              </w:rPr>
              <w:t>Ծածկագրային նշագիրը</w:t>
            </w:r>
          </w:p>
        </w:tc>
        <w:tc>
          <w:tcPr>
            <w:tcW w:w="4024"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Անվանումը</w:t>
            </w:r>
          </w:p>
        </w:tc>
        <w:tc>
          <w:tcPr>
            <w:tcW w:w="2944" w:type="dxa"/>
            <w:tcBorders>
              <w:top w:val="single" w:sz="4" w:space="0" w:color="auto"/>
              <w:left w:val="single" w:sz="4" w:space="0" w:color="auto"/>
              <w:righ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591521">
        <w:trPr>
          <w:tblHeader/>
          <w:jc w:val="center"/>
        </w:trPr>
        <w:tc>
          <w:tcPr>
            <w:tcW w:w="2350"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4024"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944"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B41770">
        <w:trPr>
          <w:jc w:val="center"/>
        </w:trPr>
        <w:tc>
          <w:tcPr>
            <w:tcW w:w="2350"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14" w:right="89" w:firstLine="0"/>
              <w:jc w:val="left"/>
              <w:rPr>
                <w:rFonts w:ascii="Sylfaen" w:hAnsi="Sylfaen"/>
                <w:sz w:val="24"/>
                <w:szCs w:val="24"/>
              </w:rPr>
            </w:pPr>
            <w:r w:rsidRPr="00E97FF6">
              <w:rPr>
                <w:rStyle w:val="Bodytext211pt"/>
                <w:rFonts w:ascii="Sylfaen" w:hAnsi="Sylfaen"/>
                <w:sz w:val="24"/>
                <w:szCs w:val="24"/>
              </w:rPr>
              <w:t>P.MM.09.OPR.001</w:t>
            </w:r>
          </w:p>
        </w:tc>
        <w:tc>
          <w:tcPr>
            <w:tcW w:w="4024"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14" w:right="89" w:firstLine="0"/>
              <w:jc w:val="left"/>
              <w:rPr>
                <w:rFonts w:ascii="Sylfaen" w:hAnsi="Sylfaen"/>
                <w:sz w:val="24"/>
                <w:szCs w:val="24"/>
              </w:rPr>
            </w:pPr>
            <w:r w:rsidRPr="00E97FF6">
              <w:rPr>
                <w:rStyle w:val="Bodytext211pt"/>
                <w:rFonts w:ascii="Sylfaen" w:hAnsi="Sylfaen"/>
                <w:sz w:val="24"/>
                <w:szCs w:val="24"/>
              </w:rPr>
              <w:t>ռեեստրում ներառելու համար տեղեկությունների ներկայացում</w:t>
            </w:r>
          </w:p>
        </w:tc>
        <w:tc>
          <w:tcPr>
            <w:tcW w:w="2944" w:type="dxa"/>
            <w:tcBorders>
              <w:top w:val="single" w:sz="4" w:space="0" w:color="auto"/>
              <w:left w:val="single" w:sz="4" w:space="0" w:color="auto"/>
              <w:bottom w:val="single" w:sz="4" w:space="0" w:color="auto"/>
              <w:righ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14" w:right="89"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941D48" w:rsidRPr="00E97FF6">
              <w:rPr>
                <w:rStyle w:val="Bodytext211pt"/>
                <w:rFonts w:ascii="Sylfaen" w:hAnsi="Sylfaen"/>
                <w:sz w:val="24"/>
                <w:szCs w:val="24"/>
              </w:rPr>
              <w:t>կ</w:t>
            </w:r>
            <w:r w:rsidRPr="00E97FF6">
              <w:rPr>
                <w:rStyle w:val="Bodytext211pt"/>
                <w:rFonts w:ascii="Sylfaen" w:hAnsi="Sylfaen"/>
                <w:sz w:val="24"/>
                <w:szCs w:val="24"/>
              </w:rPr>
              <w:t>անոնների 7-րդ աղյուսակում</w:t>
            </w:r>
          </w:p>
        </w:tc>
      </w:tr>
      <w:tr w:rsidR="00C446A3" w:rsidRPr="00E97FF6" w:rsidTr="00B41770">
        <w:trPr>
          <w:jc w:val="center"/>
        </w:trPr>
        <w:tc>
          <w:tcPr>
            <w:tcW w:w="2350"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14" w:right="89" w:firstLine="0"/>
              <w:jc w:val="left"/>
              <w:rPr>
                <w:rFonts w:ascii="Sylfaen" w:hAnsi="Sylfaen"/>
                <w:sz w:val="24"/>
                <w:szCs w:val="24"/>
              </w:rPr>
            </w:pPr>
            <w:r w:rsidRPr="00E97FF6">
              <w:rPr>
                <w:rStyle w:val="Bodytext211pt"/>
                <w:rFonts w:ascii="Sylfaen" w:hAnsi="Sylfaen"/>
                <w:sz w:val="24"/>
                <w:szCs w:val="24"/>
              </w:rPr>
              <w:t>P.MM.09.OPR.002</w:t>
            </w:r>
          </w:p>
        </w:tc>
        <w:tc>
          <w:tcPr>
            <w:tcW w:w="4024"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14" w:right="89" w:firstLine="0"/>
              <w:jc w:val="left"/>
              <w:rPr>
                <w:rFonts w:ascii="Sylfaen" w:hAnsi="Sylfaen"/>
                <w:sz w:val="24"/>
                <w:szCs w:val="24"/>
              </w:rPr>
            </w:pPr>
            <w:r w:rsidRPr="00E97FF6">
              <w:rPr>
                <w:rStyle w:val="Bodytext211pt"/>
                <w:rFonts w:ascii="Sylfaen" w:hAnsi="Sylfaen"/>
                <w:sz w:val="24"/>
                <w:szCs w:val="24"/>
              </w:rPr>
              <w:t xml:space="preserve">ռեեստրում ներառելու համար տեղեկությունների ընդունում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մշակում</w:t>
            </w:r>
          </w:p>
        </w:tc>
        <w:tc>
          <w:tcPr>
            <w:tcW w:w="2944" w:type="dxa"/>
            <w:tcBorders>
              <w:top w:val="single" w:sz="4" w:space="0" w:color="auto"/>
              <w:left w:val="single" w:sz="4" w:space="0" w:color="auto"/>
              <w:righ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14" w:right="89"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941D48" w:rsidRPr="00E97FF6">
              <w:rPr>
                <w:rStyle w:val="Bodytext211pt"/>
                <w:rFonts w:ascii="Sylfaen" w:hAnsi="Sylfaen"/>
                <w:sz w:val="24"/>
                <w:szCs w:val="24"/>
              </w:rPr>
              <w:t>կ</w:t>
            </w:r>
            <w:r w:rsidRPr="00E97FF6">
              <w:rPr>
                <w:rStyle w:val="Bodytext211pt"/>
                <w:rFonts w:ascii="Sylfaen" w:hAnsi="Sylfaen"/>
                <w:sz w:val="24"/>
                <w:szCs w:val="24"/>
              </w:rPr>
              <w:t>անոնների 8-րդ աղյուսակում</w:t>
            </w:r>
          </w:p>
        </w:tc>
      </w:tr>
      <w:tr w:rsidR="00C446A3" w:rsidRPr="00E97FF6" w:rsidTr="00B41770">
        <w:trPr>
          <w:jc w:val="center"/>
        </w:trPr>
        <w:tc>
          <w:tcPr>
            <w:tcW w:w="2350"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14" w:right="89" w:firstLine="0"/>
              <w:jc w:val="left"/>
              <w:rPr>
                <w:rFonts w:ascii="Sylfaen" w:hAnsi="Sylfaen"/>
                <w:sz w:val="24"/>
                <w:szCs w:val="24"/>
              </w:rPr>
            </w:pPr>
            <w:r w:rsidRPr="00E97FF6">
              <w:rPr>
                <w:rStyle w:val="Bodytext211pt"/>
                <w:rFonts w:ascii="Sylfaen" w:hAnsi="Sylfaen"/>
                <w:sz w:val="24"/>
                <w:szCs w:val="24"/>
              </w:rPr>
              <w:t>P.MM.09.OPR.003</w:t>
            </w:r>
          </w:p>
        </w:tc>
        <w:tc>
          <w:tcPr>
            <w:tcW w:w="4024"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14" w:right="89" w:firstLine="0"/>
              <w:jc w:val="left"/>
              <w:rPr>
                <w:rFonts w:ascii="Sylfaen" w:hAnsi="Sylfaen"/>
                <w:sz w:val="24"/>
                <w:szCs w:val="24"/>
              </w:rPr>
            </w:pPr>
            <w:r w:rsidRPr="00E97FF6">
              <w:rPr>
                <w:rStyle w:val="Bodytext211pt"/>
                <w:rFonts w:ascii="Sylfaen" w:hAnsi="Sylfaen"/>
                <w:sz w:val="24"/>
                <w:szCs w:val="24"/>
              </w:rPr>
              <w:t>ռեեստրում տեղեկությունների ներառման արդյունքների մասին ծանուցման ստացում</w:t>
            </w:r>
          </w:p>
        </w:tc>
        <w:tc>
          <w:tcPr>
            <w:tcW w:w="2944" w:type="dxa"/>
            <w:tcBorders>
              <w:top w:val="single" w:sz="4" w:space="0" w:color="auto"/>
              <w:left w:val="single" w:sz="4" w:space="0" w:color="auto"/>
              <w:righ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14" w:right="89"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941D48" w:rsidRPr="00E97FF6">
              <w:rPr>
                <w:rStyle w:val="Bodytext211pt"/>
                <w:rFonts w:ascii="Sylfaen" w:hAnsi="Sylfaen"/>
                <w:sz w:val="24"/>
                <w:szCs w:val="24"/>
              </w:rPr>
              <w:t>կ</w:t>
            </w:r>
            <w:r w:rsidRPr="00E97FF6">
              <w:rPr>
                <w:rStyle w:val="Bodytext211pt"/>
                <w:rFonts w:ascii="Sylfaen" w:hAnsi="Sylfaen"/>
                <w:sz w:val="24"/>
                <w:szCs w:val="24"/>
              </w:rPr>
              <w:t>անոնների 9-րդ աղյուսակում</w:t>
            </w:r>
          </w:p>
        </w:tc>
      </w:tr>
      <w:tr w:rsidR="00C446A3" w:rsidRPr="00E97FF6" w:rsidTr="00B41770">
        <w:trPr>
          <w:jc w:val="center"/>
        </w:trPr>
        <w:tc>
          <w:tcPr>
            <w:tcW w:w="2350"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14" w:right="89" w:firstLine="0"/>
              <w:jc w:val="left"/>
              <w:rPr>
                <w:rFonts w:ascii="Sylfaen" w:hAnsi="Sylfaen"/>
                <w:sz w:val="24"/>
                <w:szCs w:val="24"/>
              </w:rPr>
            </w:pPr>
            <w:r w:rsidRPr="00E97FF6">
              <w:rPr>
                <w:rStyle w:val="Bodytext211pt"/>
                <w:rFonts w:ascii="Sylfaen" w:hAnsi="Sylfaen"/>
                <w:sz w:val="24"/>
                <w:szCs w:val="24"/>
              </w:rPr>
              <w:t>P.MM.09.OPR.004</w:t>
            </w:r>
          </w:p>
        </w:tc>
        <w:tc>
          <w:tcPr>
            <w:tcW w:w="4024"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14" w:right="89" w:firstLine="0"/>
              <w:jc w:val="left"/>
              <w:rPr>
                <w:rFonts w:ascii="Sylfaen" w:hAnsi="Sylfaen"/>
                <w:sz w:val="24"/>
                <w:szCs w:val="24"/>
              </w:rPr>
            </w:pPr>
            <w:r w:rsidRPr="00E97FF6">
              <w:rPr>
                <w:rStyle w:val="Bodytext211pt"/>
                <w:rFonts w:ascii="Sylfaen" w:hAnsi="Sylfaen"/>
                <w:sz w:val="24"/>
                <w:szCs w:val="24"/>
              </w:rPr>
              <w:t>ռեեստրում ներառված տեղեկությունների հրապարակում</w:t>
            </w:r>
          </w:p>
        </w:tc>
        <w:tc>
          <w:tcPr>
            <w:tcW w:w="2944" w:type="dxa"/>
            <w:tcBorders>
              <w:top w:val="single" w:sz="4" w:space="0" w:color="auto"/>
              <w:left w:val="single" w:sz="4" w:space="0" w:color="auto"/>
              <w:bottom w:val="single" w:sz="4" w:space="0" w:color="auto"/>
              <w:righ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14" w:right="89"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941D48" w:rsidRPr="00E97FF6">
              <w:rPr>
                <w:rStyle w:val="Bodytext211pt"/>
                <w:rFonts w:ascii="Sylfaen" w:hAnsi="Sylfaen"/>
                <w:sz w:val="24"/>
                <w:szCs w:val="24"/>
              </w:rPr>
              <w:t>կ</w:t>
            </w:r>
            <w:r w:rsidRPr="00E97FF6">
              <w:rPr>
                <w:rStyle w:val="Bodytext211pt"/>
                <w:rFonts w:ascii="Sylfaen" w:hAnsi="Sylfaen"/>
                <w:sz w:val="24"/>
                <w:szCs w:val="24"/>
              </w:rPr>
              <w:t>անոնների 10-րդ աղյուսակում</w:t>
            </w:r>
          </w:p>
        </w:tc>
      </w:tr>
    </w:tbl>
    <w:p w:rsidR="00B41770" w:rsidRPr="00E97FF6" w:rsidRDefault="00B41770" w:rsidP="00A03BB7">
      <w:pPr>
        <w:pStyle w:val="Tablecaption0"/>
        <w:shd w:val="clear" w:color="auto" w:fill="auto"/>
        <w:spacing w:after="160" w:line="360" w:lineRule="auto"/>
        <w:jc w:val="both"/>
        <w:rPr>
          <w:rFonts w:ascii="Sylfaen" w:hAnsi="Sylfaen"/>
          <w:sz w:val="24"/>
          <w:szCs w:val="24"/>
        </w:rPr>
      </w:pPr>
    </w:p>
    <w:p w:rsidR="00C446A3" w:rsidRPr="00E97FF6" w:rsidRDefault="00017B72"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7</w:t>
      </w:r>
    </w:p>
    <w:p w:rsidR="00C446A3" w:rsidRPr="00E97FF6" w:rsidRDefault="00017B72" w:rsidP="002E73F3">
      <w:pPr>
        <w:pStyle w:val="Bodytext20"/>
        <w:shd w:val="clear" w:color="auto" w:fill="auto"/>
        <w:spacing w:after="160" w:line="360" w:lineRule="auto"/>
        <w:ind w:left="238" w:firstLine="0"/>
        <w:jc w:val="center"/>
        <w:rPr>
          <w:rFonts w:ascii="Sylfaen" w:hAnsi="Sylfaen"/>
          <w:sz w:val="24"/>
          <w:szCs w:val="24"/>
        </w:rPr>
      </w:pPr>
      <w:r w:rsidRPr="00E97FF6">
        <w:rPr>
          <w:rFonts w:ascii="Sylfaen" w:hAnsi="Sylfaen"/>
          <w:sz w:val="24"/>
          <w:szCs w:val="24"/>
        </w:rPr>
        <w:t>«Ռեստրում ներառելու համար տեղեկությունների ներկայացում» գործառ</w:t>
      </w:r>
      <w:r w:rsidR="00A002DE" w:rsidRPr="00E97FF6">
        <w:rPr>
          <w:rFonts w:ascii="Sylfaen" w:hAnsi="Sylfaen"/>
          <w:sz w:val="24"/>
          <w:szCs w:val="24"/>
        </w:rPr>
        <w:t>նության (P.MM.09.OPR.001) նկարագրությունը</w:t>
      </w:r>
    </w:p>
    <w:tbl>
      <w:tblPr>
        <w:tblOverlap w:val="never"/>
        <w:tblW w:w="9288" w:type="dxa"/>
        <w:jc w:val="center"/>
        <w:tblLayout w:type="fixed"/>
        <w:tblCellMar>
          <w:left w:w="10" w:type="dxa"/>
          <w:right w:w="10" w:type="dxa"/>
        </w:tblCellMar>
        <w:tblLook w:val="0020" w:firstRow="1" w:lastRow="0" w:firstColumn="0" w:lastColumn="0" w:noHBand="0" w:noVBand="0"/>
      </w:tblPr>
      <w:tblGrid>
        <w:gridCol w:w="1243"/>
        <w:gridCol w:w="2271"/>
        <w:gridCol w:w="5774"/>
      </w:tblGrid>
      <w:tr w:rsidR="00C446A3" w:rsidRPr="00E97FF6" w:rsidTr="002E73F3">
        <w:trPr>
          <w:jc w:val="center"/>
        </w:trPr>
        <w:tc>
          <w:tcPr>
            <w:tcW w:w="1243" w:type="dxa"/>
            <w:tcBorders>
              <w:top w:val="single" w:sz="4" w:space="0" w:color="auto"/>
              <w:lef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left="-43" w:firstLine="0"/>
              <w:jc w:val="center"/>
              <w:rPr>
                <w:rFonts w:ascii="Sylfaen" w:hAnsi="Sylfaen"/>
                <w:sz w:val="24"/>
                <w:szCs w:val="24"/>
              </w:rPr>
            </w:pPr>
            <w:r w:rsidRPr="00E97FF6">
              <w:rPr>
                <w:rStyle w:val="Bodytext211pt"/>
                <w:rFonts w:ascii="Sylfaen" w:hAnsi="Sylfaen"/>
                <w:sz w:val="24"/>
                <w:szCs w:val="24"/>
              </w:rPr>
              <w:t>Համարը՝</w:t>
            </w:r>
            <w:r w:rsidR="002E73F3" w:rsidRPr="00E97FF6">
              <w:rPr>
                <w:rStyle w:val="Bodytext211pt"/>
                <w:rFonts w:ascii="Sylfaen" w:hAnsi="Sylfaen"/>
                <w:sz w:val="24"/>
                <w:szCs w:val="24"/>
                <w:lang w:val="en-US"/>
              </w:rPr>
              <w:t xml:space="preserve"> </w:t>
            </w:r>
            <w:r w:rsidR="00017B72" w:rsidRPr="00E97FF6">
              <w:rPr>
                <w:rStyle w:val="Bodytext211pt"/>
                <w:rFonts w:ascii="Sylfaen" w:hAnsi="Sylfaen"/>
                <w:sz w:val="24"/>
                <w:szCs w:val="24"/>
              </w:rPr>
              <w:t>ը/կ</w:t>
            </w:r>
          </w:p>
        </w:tc>
        <w:tc>
          <w:tcPr>
            <w:tcW w:w="2271"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43" w:firstLine="0"/>
              <w:jc w:val="center"/>
              <w:rPr>
                <w:rFonts w:ascii="Sylfaen" w:hAnsi="Sylfaen"/>
                <w:sz w:val="24"/>
                <w:szCs w:val="24"/>
              </w:rPr>
            </w:pPr>
            <w:r w:rsidRPr="00E97FF6">
              <w:rPr>
                <w:rStyle w:val="Bodytext211pt"/>
                <w:rFonts w:ascii="Sylfaen" w:hAnsi="Sylfaen"/>
                <w:sz w:val="24"/>
                <w:szCs w:val="24"/>
              </w:rPr>
              <w:t>Տարրի նշագիրը</w:t>
            </w:r>
          </w:p>
        </w:tc>
        <w:tc>
          <w:tcPr>
            <w:tcW w:w="5774" w:type="dxa"/>
            <w:tcBorders>
              <w:top w:val="single" w:sz="4" w:space="0" w:color="auto"/>
              <w:left w:val="single" w:sz="4" w:space="0" w:color="auto"/>
              <w:righ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43"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2E73F3">
        <w:trPr>
          <w:jc w:val="center"/>
        </w:trPr>
        <w:tc>
          <w:tcPr>
            <w:tcW w:w="1243"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43" w:firstLine="0"/>
              <w:jc w:val="center"/>
              <w:rPr>
                <w:rFonts w:ascii="Sylfaen" w:hAnsi="Sylfaen"/>
                <w:sz w:val="24"/>
                <w:szCs w:val="24"/>
              </w:rPr>
            </w:pPr>
            <w:r w:rsidRPr="00E97FF6">
              <w:rPr>
                <w:rStyle w:val="Bodytext211pt"/>
                <w:rFonts w:ascii="Sylfaen" w:hAnsi="Sylfaen"/>
                <w:sz w:val="24"/>
                <w:szCs w:val="24"/>
              </w:rPr>
              <w:t>1</w:t>
            </w:r>
          </w:p>
        </w:tc>
        <w:tc>
          <w:tcPr>
            <w:tcW w:w="2271"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43" w:firstLine="0"/>
              <w:jc w:val="center"/>
              <w:rPr>
                <w:rFonts w:ascii="Sylfaen" w:hAnsi="Sylfaen"/>
                <w:sz w:val="24"/>
                <w:szCs w:val="24"/>
              </w:rPr>
            </w:pPr>
            <w:r w:rsidRPr="00E97FF6">
              <w:rPr>
                <w:rStyle w:val="Bodytext211pt"/>
                <w:rFonts w:ascii="Sylfaen" w:hAnsi="Sylfaen"/>
                <w:sz w:val="24"/>
                <w:szCs w:val="24"/>
              </w:rPr>
              <w:t>2</w:t>
            </w:r>
          </w:p>
        </w:tc>
        <w:tc>
          <w:tcPr>
            <w:tcW w:w="5774"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43"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2E73F3">
        <w:trPr>
          <w:jc w:val="center"/>
        </w:trPr>
        <w:tc>
          <w:tcPr>
            <w:tcW w:w="1243"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271"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26" w:right="134"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5774"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26" w:right="134" w:firstLine="0"/>
              <w:jc w:val="left"/>
              <w:rPr>
                <w:rFonts w:ascii="Sylfaen" w:hAnsi="Sylfaen"/>
                <w:sz w:val="24"/>
                <w:szCs w:val="24"/>
              </w:rPr>
            </w:pPr>
            <w:r w:rsidRPr="00E97FF6">
              <w:rPr>
                <w:rStyle w:val="Bodytext211pt"/>
                <w:rFonts w:ascii="Sylfaen" w:hAnsi="Sylfaen"/>
                <w:sz w:val="24"/>
                <w:szCs w:val="24"/>
              </w:rPr>
              <w:t>P.MM.09.OPR.001</w:t>
            </w:r>
          </w:p>
        </w:tc>
      </w:tr>
      <w:tr w:rsidR="00C446A3" w:rsidRPr="00E97FF6" w:rsidTr="002E73F3">
        <w:trPr>
          <w:jc w:val="center"/>
        </w:trPr>
        <w:tc>
          <w:tcPr>
            <w:tcW w:w="1243"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271"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26" w:right="134" w:firstLine="0"/>
              <w:jc w:val="left"/>
              <w:rPr>
                <w:rFonts w:ascii="Sylfaen" w:hAnsi="Sylfaen"/>
                <w:sz w:val="24"/>
                <w:szCs w:val="24"/>
              </w:rPr>
            </w:pPr>
            <w:r w:rsidRPr="00E97FF6">
              <w:rPr>
                <w:rStyle w:val="Bodytext211pt"/>
                <w:rFonts w:ascii="Sylfaen" w:hAnsi="Sylfaen"/>
                <w:sz w:val="24"/>
                <w:szCs w:val="24"/>
              </w:rPr>
              <w:t>Գործ</w:t>
            </w:r>
            <w:r w:rsidR="00A002DE" w:rsidRPr="00E97FF6">
              <w:rPr>
                <w:rStyle w:val="Bodytext211pt"/>
                <w:rFonts w:ascii="Sylfaen" w:hAnsi="Sylfaen"/>
                <w:sz w:val="24"/>
                <w:szCs w:val="24"/>
              </w:rPr>
              <w:t>առնության անվանումը</w:t>
            </w:r>
          </w:p>
        </w:tc>
        <w:tc>
          <w:tcPr>
            <w:tcW w:w="5774"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left="126" w:right="134" w:firstLine="0"/>
              <w:jc w:val="left"/>
              <w:rPr>
                <w:rFonts w:ascii="Sylfaen" w:hAnsi="Sylfaen"/>
                <w:sz w:val="24"/>
                <w:szCs w:val="24"/>
              </w:rPr>
            </w:pPr>
            <w:r w:rsidRPr="00E97FF6">
              <w:rPr>
                <w:rStyle w:val="Bodytext211pt"/>
                <w:rFonts w:ascii="Sylfaen" w:hAnsi="Sylfaen"/>
                <w:sz w:val="24"/>
                <w:szCs w:val="24"/>
              </w:rPr>
              <w:t>ռեեստրում ներառելու համար տեղեկությունների ներկայացում</w:t>
            </w:r>
          </w:p>
        </w:tc>
      </w:tr>
      <w:tr w:rsidR="00C446A3" w:rsidRPr="00E97FF6" w:rsidTr="002E73F3">
        <w:trPr>
          <w:jc w:val="center"/>
        </w:trPr>
        <w:tc>
          <w:tcPr>
            <w:tcW w:w="1243"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2271"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26" w:right="134" w:firstLine="0"/>
              <w:jc w:val="left"/>
              <w:rPr>
                <w:rFonts w:ascii="Sylfaen" w:hAnsi="Sylfaen"/>
                <w:sz w:val="24"/>
                <w:szCs w:val="24"/>
              </w:rPr>
            </w:pPr>
            <w:r w:rsidRPr="00E97FF6">
              <w:rPr>
                <w:rStyle w:val="Bodytext211pt"/>
                <w:rFonts w:ascii="Sylfaen" w:hAnsi="Sylfaen"/>
                <w:sz w:val="24"/>
                <w:szCs w:val="24"/>
              </w:rPr>
              <w:t>Կատարողը</w:t>
            </w:r>
          </w:p>
        </w:tc>
        <w:tc>
          <w:tcPr>
            <w:tcW w:w="5774"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26" w:right="134" w:firstLine="0"/>
              <w:jc w:val="left"/>
              <w:rPr>
                <w:rFonts w:ascii="Sylfaen" w:hAnsi="Sylfaen"/>
                <w:sz w:val="24"/>
                <w:szCs w:val="24"/>
              </w:rPr>
            </w:pPr>
            <w:r w:rsidRPr="00E97FF6">
              <w:rPr>
                <w:rStyle w:val="Bodytext211pt"/>
                <w:rFonts w:ascii="Sylfaen" w:hAnsi="Sylfaen"/>
                <w:sz w:val="24"/>
                <w:szCs w:val="24"/>
              </w:rPr>
              <w:t>անդամ պետության լիազորված մարմին</w:t>
            </w:r>
          </w:p>
        </w:tc>
      </w:tr>
      <w:tr w:rsidR="00C446A3" w:rsidRPr="00E97FF6" w:rsidTr="002E73F3">
        <w:trPr>
          <w:jc w:val="center"/>
        </w:trPr>
        <w:tc>
          <w:tcPr>
            <w:tcW w:w="1243"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2271"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26" w:right="134" w:firstLine="0"/>
              <w:jc w:val="left"/>
              <w:rPr>
                <w:rFonts w:ascii="Sylfaen" w:hAnsi="Sylfaen"/>
                <w:sz w:val="24"/>
                <w:szCs w:val="24"/>
              </w:rPr>
            </w:pPr>
            <w:r w:rsidRPr="00E97FF6">
              <w:rPr>
                <w:rStyle w:val="Bodytext211pt"/>
                <w:rFonts w:ascii="Sylfaen" w:hAnsi="Sylfaen"/>
                <w:sz w:val="24"/>
                <w:szCs w:val="24"/>
              </w:rPr>
              <w:t>Կատարման պայմանները</w:t>
            </w:r>
          </w:p>
        </w:tc>
        <w:tc>
          <w:tcPr>
            <w:tcW w:w="5774"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26" w:right="134" w:firstLine="0"/>
              <w:jc w:val="left"/>
              <w:rPr>
                <w:rFonts w:ascii="Sylfaen" w:hAnsi="Sylfaen"/>
                <w:sz w:val="24"/>
                <w:szCs w:val="24"/>
              </w:rPr>
            </w:pPr>
            <w:r w:rsidRPr="00E97FF6">
              <w:rPr>
                <w:rStyle w:val="Bodytext211pt"/>
                <w:rFonts w:ascii="Sylfaen" w:hAnsi="Sylfaen"/>
                <w:sz w:val="24"/>
                <w:szCs w:val="24"/>
              </w:rPr>
              <w:t>կատարվում է դեղագործական տեսուչի նշանակման մասին որոշում կայացնելիս</w:t>
            </w:r>
          </w:p>
        </w:tc>
      </w:tr>
      <w:tr w:rsidR="00C446A3" w:rsidRPr="00E97FF6" w:rsidTr="002E73F3">
        <w:trPr>
          <w:jc w:val="center"/>
        </w:trPr>
        <w:tc>
          <w:tcPr>
            <w:tcW w:w="1243"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5</w:t>
            </w:r>
          </w:p>
        </w:tc>
        <w:tc>
          <w:tcPr>
            <w:tcW w:w="2271"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26" w:right="134" w:firstLine="0"/>
              <w:jc w:val="left"/>
              <w:rPr>
                <w:rFonts w:ascii="Sylfaen" w:hAnsi="Sylfaen"/>
                <w:sz w:val="24"/>
                <w:szCs w:val="24"/>
              </w:rPr>
            </w:pPr>
            <w:r w:rsidRPr="00E97FF6">
              <w:rPr>
                <w:rStyle w:val="Bodytext211pt"/>
                <w:rFonts w:ascii="Sylfaen" w:hAnsi="Sylfaen"/>
                <w:sz w:val="24"/>
                <w:szCs w:val="24"/>
              </w:rPr>
              <w:t>Սահմանափակումները</w:t>
            </w:r>
          </w:p>
        </w:tc>
        <w:tc>
          <w:tcPr>
            <w:tcW w:w="5774"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26" w:right="134" w:firstLine="0"/>
              <w:jc w:val="left"/>
              <w:rPr>
                <w:rFonts w:ascii="Sylfaen" w:hAnsi="Sylfaen"/>
                <w:sz w:val="24"/>
                <w:szCs w:val="24"/>
              </w:rPr>
            </w:pPr>
            <w:r w:rsidRPr="00E97FF6">
              <w:rPr>
                <w:rStyle w:val="Bodytext211pt"/>
                <w:rFonts w:ascii="Sylfaen" w:hAnsi="Sylfaen"/>
                <w:sz w:val="24"/>
                <w:szCs w:val="24"/>
              </w:rPr>
              <w:t>ներկայացվող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աչափն ու կառուցվածքը պետք է համապատասխանեն Էլեկտրոնային փաստաթղթերի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աչափերի ու կառուցվածքների նկարագրությանը</w:t>
            </w:r>
          </w:p>
        </w:tc>
      </w:tr>
      <w:tr w:rsidR="00C446A3" w:rsidRPr="00E97FF6" w:rsidTr="002E73F3">
        <w:trPr>
          <w:jc w:val="center"/>
        </w:trPr>
        <w:tc>
          <w:tcPr>
            <w:tcW w:w="1243"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2271"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26" w:right="134" w:firstLine="0"/>
              <w:jc w:val="left"/>
              <w:rPr>
                <w:rFonts w:ascii="Sylfaen" w:hAnsi="Sylfaen"/>
                <w:sz w:val="24"/>
                <w:szCs w:val="24"/>
              </w:rPr>
            </w:pPr>
            <w:r w:rsidRPr="00E97FF6">
              <w:rPr>
                <w:rStyle w:val="Bodytext211pt"/>
                <w:rFonts w:ascii="Sylfaen" w:hAnsi="Sylfaen"/>
                <w:sz w:val="24"/>
                <w:szCs w:val="24"/>
              </w:rPr>
              <w:t>Գործառնու</w:t>
            </w:r>
            <w:r w:rsidR="00A002DE" w:rsidRPr="00E97FF6">
              <w:rPr>
                <w:rStyle w:val="Bodytext211pt"/>
                <w:rFonts w:ascii="Sylfaen" w:hAnsi="Sylfaen"/>
                <w:sz w:val="24"/>
                <w:szCs w:val="24"/>
              </w:rPr>
              <w:t>թյան նկարագրությունը</w:t>
            </w:r>
          </w:p>
        </w:tc>
        <w:tc>
          <w:tcPr>
            <w:tcW w:w="5774"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left="126" w:right="134" w:firstLine="0"/>
              <w:jc w:val="left"/>
              <w:rPr>
                <w:rFonts w:ascii="Sylfaen" w:hAnsi="Sylfaen"/>
                <w:sz w:val="24"/>
                <w:szCs w:val="24"/>
              </w:rPr>
            </w:pPr>
            <w:r w:rsidRPr="00E97FF6">
              <w:rPr>
                <w:rStyle w:val="Bodytext211pt"/>
                <w:rFonts w:ascii="Sylfaen" w:hAnsi="Sylfaen"/>
                <w:sz w:val="24"/>
                <w:szCs w:val="24"/>
              </w:rPr>
              <w:t>կատարողը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ակերպում է դեղագործական տեսուչի մասին տեղեկությունները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դրանք ուղարկում Հանձնաժողով՝ Տեղեկատվական փոխգործակցության կանոնակարգին համապատասխան</w:t>
            </w:r>
          </w:p>
        </w:tc>
      </w:tr>
      <w:tr w:rsidR="00C446A3" w:rsidRPr="00E97FF6" w:rsidTr="002E73F3">
        <w:trPr>
          <w:jc w:val="center"/>
        </w:trPr>
        <w:tc>
          <w:tcPr>
            <w:tcW w:w="1243"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2271"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26" w:right="134" w:firstLine="0"/>
              <w:jc w:val="left"/>
              <w:rPr>
                <w:rFonts w:ascii="Sylfaen" w:hAnsi="Sylfaen"/>
                <w:sz w:val="24"/>
                <w:szCs w:val="24"/>
              </w:rPr>
            </w:pPr>
            <w:r w:rsidRPr="00E97FF6">
              <w:rPr>
                <w:rStyle w:val="Bodytext211pt"/>
                <w:rFonts w:ascii="Sylfaen" w:hAnsi="Sylfaen"/>
                <w:sz w:val="24"/>
                <w:szCs w:val="24"/>
              </w:rPr>
              <w:t>Արդյունքները</w:t>
            </w:r>
          </w:p>
        </w:tc>
        <w:tc>
          <w:tcPr>
            <w:tcW w:w="5774"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26" w:right="134" w:firstLine="0"/>
              <w:jc w:val="left"/>
              <w:rPr>
                <w:rFonts w:ascii="Sylfaen" w:hAnsi="Sylfaen"/>
                <w:sz w:val="24"/>
                <w:szCs w:val="24"/>
              </w:rPr>
            </w:pPr>
            <w:r w:rsidRPr="00E97FF6">
              <w:rPr>
                <w:rStyle w:val="Bodytext211pt"/>
                <w:rFonts w:ascii="Sylfaen" w:hAnsi="Sylfaen"/>
                <w:sz w:val="24"/>
                <w:szCs w:val="24"/>
              </w:rPr>
              <w:t xml:space="preserve">ռեեստրի թարմացման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Միության տեղեկատվական պորտալում դրա հրապարակման համար դեղագործական տեսուչի մասին տեղեկությունները ներկայացվել են</w:t>
            </w:r>
          </w:p>
        </w:tc>
      </w:tr>
    </w:tbl>
    <w:p w:rsidR="00B40809" w:rsidRPr="00E97FF6" w:rsidRDefault="00B40809" w:rsidP="002E73F3">
      <w:pPr>
        <w:pStyle w:val="Headerorfooter0"/>
        <w:shd w:val="clear" w:color="auto" w:fill="auto"/>
        <w:spacing w:after="160" w:line="240" w:lineRule="auto"/>
        <w:jc w:val="right"/>
        <w:rPr>
          <w:rStyle w:val="Headerorfooter1"/>
          <w:rFonts w:ascii="Sylfaen" w:hAnsi="Sylfaen"/>
          <w:sz w:val="24"/>
          <w:szCs w:val="24"/>
        </w:rPr>
      </w:pPr>
    </w:p>
    <w:p w:rsidR="00B41770" w:rsidRPr="00E97FF6" w:rsidRDefault="00017B72" w:rsidP="002E73F3">
      <w:pPr>
        <w:pStyle w:val="Headerorfooter0"/>
        <w:shd w:val="clear" w:color="auto" w:fill="auto"/>
        <w:spacing w:after="160" w:line="336" w:lineRule="auto"/>
        <w:jc w:val="right"/>
        <w:rPr>
          <w:rFonts w:ascii="Sylfaen" w:hAnsi="Sylfaen"/>
          <w:sz w:val="24"/>
          <w:szCs w:val="24"/>
        </w:rPr>
      </w:pPr>
      <w:r w:rsidRPr="00E97FF6">
        <w:rPr>
          <w:rStyle w:val="Headerorfooter1"/>
          <w:rFonts w:ascii="Sylfaen" w:hAnsi="Sylfaen"/>
          <w:sz w:val="24"/>
          <w:szCs w:val="24"/>
        </w:rPr>
        <w:t xml:space="preserve">Աղյուսակ </w:t>
      </w:r>
      <w:r w:rsidRPr="00E97FF6">
        <w:rPr>
          <w:rFonts w:ascii="Sylfaen" w:hAnsi="Sylfaen"/>
          <w:sz w:val="24"/>
          <w:szCs w:val="24"/>
        </w:rPr>
        <w:t>8</w:t>
      </w:r>
    </w:p>
    <w:p w:rsidR="00C446A3" w:rsidRPr="00E97FF6" w:rsidRDefault="00017B72" w:rsidP="002E73F3">
      <w:pPr>
        <w:pStyle w:val="Bodytext20"/>
        <w:shd w:val="clear" w:color="auto" w:fill="auto"/>
        <w:spacing w:after="160" w:line="336" w:lineRule="auto"/>
        <w:ind w:left="180" w:firstLine="0"/>
        <w:jc w:val="center"/>
        <w:rPr>
          <w:rFonts w:ascii="Sylfaen" w:hAnsi="Sylfaen"/>
          <w:sz w:val="24"/>
          <w:szCs w:val="24"/>
        </w:rPr>
      </w:pPr>
      <w:r w:rsidRPr="00E97FF6">
        <w:rPr>
          <w:rFonts w:ascii="Sylfaen" w:hAnsi="Sylfaen"/>
          <w:sz w:val="24"/>
          <w:szCs w:val="24"/>
        </w:rPr>
        <w:t xml:space="preserve">«Ռեեստրում ներառելու համար տեղեկությունների ընդունում </w:t>
      </w:r>
      <w:r w:rsidR="00455BC9" w:rsidRPr="00E97FF6">
        <w:rPr>
          <w:rFonts w:ascii="Sylfaen" w:hAnsi="Sylfaen"/>
          <w:sz w:val="24"/>
          <w:szCs w:val="24"/>
        </w:rPr>
        <w:t>եւ</w:t>
      </w:r>
      <w:r w:rsidRPr="00E97FF6">
        <w:rPr>
          <w:rFonts w:ascii="Sylfaen" w:hAnsi="Sylfaen"/>
          <w:sz w:val="24"/>
          <w:szCs w:val="24"/>
        </w:rPr>
        <w:t xml:space="preserve"> մշակում» գործառն</w:t>
      </w:r>
      <w:r w:rsidR="00A002DE" w:rsidRPr="00E97FF6">
        <w:rPr>
          <w:rFonts w:ascii="Sylfaen" w:hAnsi="Sylfaen"/>
          <w:sz w:val="24"/>
          <w:szCs w:val="24"/>
        </w:rPr>
        <w:t>ության (P.MM.09.OPR.002) նկարագրությունը</w:t>
      </w:r>
    </w:p>
    <w:tbl>
      <w:tblPr>
        <w:tblOverlap w:val="never"/>
        <w:tblW w:w="9360" w:type="dxa"/>
        <w:jc w:val="center"/>
        <w:tblLayout w:type="fixed"/>
        <w:tblCellMar>
          <w:left w:w="10" w:type="dxa"/>
          <w:right w:w="10" w:type="dxa"/>
        </w:tblCellMar>
        <w:tblLook w:val="0020" w:firstRow="1" w:lastRow="0" w:firstColumn="0" w:lastColumn="0" w:noHBand="0" w:noVBand="0"/>
      </w:tblPr>
      <w:tblGrid>
        <w:gridCol w:w="1279"/>
        <w:gridCol w:w="2263"/>
        <w:gridCol w:w="5818"/>
      </w:tblGrid>
      <w:tr w:rsidR="00C446A3" w:rsidRPr="00E97FF6" w:rsidTr="002E73F3">
        <w:trPr>
          <w:jc w:val="center"/>
        </w:trPr>
        <w:tc>
          <w:tcPr>
            <w:tcW w:w="1279" w:type="dxa"/>
            <w:tcBorders>
              <w:top w:val="single" w:sz="4" w:space="0" w:color="auto"/>
              <w:lef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r w:rsidR="002E73F3" w:rsidRPr="00E97FF6">
              <w:rPr>
                <w:rStyle w:val="Bodytext211pt"/>
                <w:rFonts w:ascii="Sylfaen" w:hAnsi="Sylfaen"/>
                <w:sz w:val="24"/>
                <w:szCs w:val="24"/>
                <w:lang w:val="en-US"/>
              </w:rPr>
              <w:t xml:space="preserve"> </w:t>
            </w:r>
            <w:r w:rsidR="00017B72" w:rsidRPr="00E97FF6">
              <w:rPr>
                <w:rStyle w:val="Bodytext211pt"/>
                <w:rFonts w:ascii="Sylfaen" w:hAnsi="Sylfaen"/>
                <w:sz w:val="24"/>
                <w:szCs w:val="24"/>
              </w:rPr>
              <w:t>ը/կ</w:t>
            </w:r>
          </w:p>
        </w:tc>
        <w:tc>
          <w:tcPr>
            <w:tcW w:w="2263"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5818" w:type="dxa"/>
            <w:tcBorders>
              <w:top w:val="single" w:sz="4" w:space="0" w:color="auto"/>
              <w:left w:val="single" w:sz="4" w:space="0" w:color="auto"/>
              <w:righ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2E73F3">
        <w:trPr>
          <w:jc w:val="center"/>
        </w:trPr>
        <w:tc>
          <w:tcPr>
            <w:tcW w:w="1279"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263"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2E73F3">
        <w:trPr>
          <w:jc w:val="center"/>
        </w:trPr>
        <w:tc>
          <w:tcPr>
            <w:tcW w:w="1279"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263"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60" w:line="240" w:lineRule="auto"/>
              <w:ind w:left="134" w:right="126"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60" w:line="240" w:lineRule="auto"/>
              <w:ind w:left="37" w:right="64" w:firstLine="0"/>
              <w:jc w:val="left"/>
              <w:rPr>
                <w:rFonts w:ascii="Sylfaen" w:hAnsi="Sylfaen"/>
                <w:sz w:val="24"/>
                <w:szCs w:val="24"/>
              </w:rPr>
            </w:pPr>
            <w:r w:rsidRPr="00E97FF6">
              <w:rPr>
                <w:rStyle w:val="Bodytext211pt"/>
                <w:rFonts w:ascii="Sylfaen" w:hAnsi="Sylfaen"/>
                <w:sz w:val="24"/>
                <w:szCs w:val="24"/>
              </w:rPr>
              <w:t>P.MM.09.OPR.002</w:t>
            </w:r>
          </w:p>
        </w:tc>
      </w:tr>
      <w:tr w:rsidR="00C446A3" w:rsidRPr="00E97FF6" w:rsidTr="002E73F3">
        <w:trPr>
          <w:jc w:val="center"/>
        </w:trPr>
        <w:tc>
          <w:tcPr>
            <w:tcW w:w="1279" w:type="dxa"/>
            <w:tcBorders>
              <w:top w:val="single" w:sz="4" w:space="0" w:color="auto"/>
              <w:left w:val="single" w:sz="4" w:space="0" w:color="auto"/>
            </w:tcBorders>
            <w:shd w:val="clear" w:color="auto" w:fill="FFFFFF"/>
            <w:vAlign w:val="center"/>
          </w:tcPr>
          <w:p w:rsidR="00C446A3" w:rsidRPr="00E97FF6" w:rsidRDefault="00A002DE" w:rsidP="002E73F3">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263" w:type="dxa"/>
            <w:tcBorders>
              <w:top w:val="single" w:sz="4" w:space="0" w:color="auto"/>
              <w:left w:val="single" w:sz="4" w:space="0" w:color="auto"/>
            </w:tcBorders>
            <w:shd w:val="clear" w:color="auto" w:fill="FFFFFF"/>
            <w:vAlign w:val="center"/>
          </w:tcPr>
          <w:p w:rsidR="00C446A3" w:rsidRPr="00E97FF6" w:rsidRDefault="00A002DE" w:rsidP="002E73F3">
            <w:pPr>
              <w:pStyle w:val="Bodytext20"/>
              <w:shd w:val="clear" w:color="auto" w:fill="auto"/>
              <w:spacing w:after="60" w:line="240" w:lineRule="auto"/>
              <w:ind w:left="134" w:right="126" w:firstLine="0"/>
              <w:jc w:val="left"/>
              <w:rPr>
                <w:rFonts w:ascii="Sylfaen" w:hAnsi="Sylfaen"/>
                <w:sz w:val="24"/>
                <w:szCs w:val="24"/>
              </w:rPr>
            </w:pPr>
            <w:r w:rsidRPr="00E97FF6">
              <w:rPr>
                <w:rStyle w:val="Bodytext211pt"/>
                <w:rFonts w:ascii="Sylfaen" w:hAnsi="Sylfaen"/>
                <w:sz w:val="24"/>
                <w:szCs w:val="24"/>
              </w:rPr>
              <w:t>Գործառնության անվանումը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2E73F3">
            <w:pPr>
              <w:pStyle w:val="Bodytext20"/>
              <w:shd w:val="clear" w:color="auto" w:fill="auto"/>
              <w:spacing w:after="60" w:line="240" w:lineRule="auto"/>
              <w:ind w:left="37" w:right="64" w:firstLine="0"/>
              <w:jc w:val="left"/>
              <w:rPr>
                <w:rFonts w:ascii="Sylfaen" w:hAnsi="Sylfaen"/>
                <w:sz w:val="24"/>
                <w:szCs w:val="24"/>
              </w:rPr>
            </w:pPr>
            <w:r w:rsidRPr="00E97FF6">
              <w:rPr>
                <w:rStyle w:val="Bodytext211pt"/>
                <w:rFonts w:ascii="Sylfaen" w:hAnsi="Sylfaen"/>
                <w:sz w:val="24"/>
                <w:szCs w:val="24"/>
              </w:rPr>
              <w:t xml:space="preserve">ռեեստրում ներառելու համար տեղեկությունների ընդունում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w:t>
            </w:r>
            <w:r w:rsidR="00017B72" w:rsidRPr="00E97FF6">
              <w:rPr>
                <w:rStyle w:val="Bodytext211pt"/>
                <w:rFonts w:ascii="Sylfaen" w:hAnsi="Sylfaen"/>
                <w:sz w:val="24"/>
                <w:szCs w:val="24"/>
              </w:rPr>
              <w:t>մ</w:t>
            </w:r>
          </w:p>
        </w:tc>
      </w:tr>
      <w:tr w:rsidR="00C446A3" w:rsidRPr="00E97FF6" w:rsidTr="002E73F3">
        <w:trPr>
          <w:jc w:val="center"/>
        </w:trPr>
        <w:tc>
          <w:tcPr>
            <w:tcW w:w="1279"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2263"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60" w:line="240" w:lineRule="auto"/>
              <w:ind w:left="134" w:right="126" w:firstLine="0"/>
              <w:jc w:val="left"/>
              <w:rPr>
                <w:rFonts w:ascii="Sylfaen" w:hAnsi="Sylfaen"/>
                <w:sz w:val="24"/>
                <w:szCs w:val="24"/>
              </w:rPr>
            </w:pPr>
            <w:r w:rsidRPr="00E97FF6">
              <w:rPr>
                <w:rStyle w:val="Bodytext211pt"/>
                <w:rFonts w:ascii="Sylfaen" w:hAnsi="Sylfaen"/>
                <w:sz w:val="24"/>
                <w:szCs w:val="24"/>
              </w:rPr>
              <w:t>Կատարողը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60" w:line="240" w:lineRule="auto"/>
              <w:ind w:left="37" w:right="64" w:firstLine="0"/>
              <w:jc w:val="left"/>
              <w:rPr>
                <w:rFonts w:ascii="Sylfaen" w:hAnsi="Sylfaen"/>
                <w:sz w:val="24"/>
                <w:szCs w:val="24"/>
              </w:rPr>
            </w:pPr>
            <w:r w:rsidRPr="00E97FF6">
              <w:rPr>
                <w:rStyle w:val="Bodytext211pt"/>
                <w:rFonts w:ascii="Sylfaen" w:hAnsi="Sylfaen"/>
                <w:sz w:val="24"/>
                <w:szCs w:val="24"/>
              </w:rPr>
              <w:t>Հանձնաժողով</w:t>
            </w:r>
          </w:p>
        </w:tc>
      </w:tr>
      <w:tr w:rsidR="00C446A3" w:rsidRPr="00E97FF6" w:rsidTr="002E73F3">
        <w:trPr>
          <w:jc w:val="center"/>
        </w:trPr>
        <w:tc>
          <w:tcPr>
            <w:tcW w:w="1279"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2263"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60" w:line="240" w:lineRule="auto"/>
              <w:ind w:left="134" w:right="126" w:firstLine="0"/>
              <w:jc w:val="left"/>
              <w:rPr>
                <w:rFonts w:ascii="Sylfaen" w:hAnsi="Sylfaen"/>
                <w:sz w:val="24"/>
                <w:szCs w:val="24"/>
              </w:rPr>
            </w:pPr>
            <w:r w:rsidRPr="00E97FF6">
              <w:rPr>
                <w:rStyle w:val="Bodytext211pt"/>
                <w:rFonts w:ascii="Sylfaen" w:hAnsi="Sylfaen"/>
                <w:sz w:val="24"/>
                <w:szCs w:val="24"/>
              </w:rPr>
              <w:t xml:space="preserve">Կատարման </w:t>
            </w:r>
            <w:r w:rsidR="00A002DE" w:rsidRPr="00E97FF6">
              <w:rPr>
                <w:rStyle w:val="Bodytext211pt"/>
                <w:rFonts w:ascii="Sylfaen" w:hAnsi="Sylfaen"/>
                <w:sz w:val="24"/>
                <w:szCs w:val="24"/>
              </w:rPr>
              <w:t>պայմանները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2E73F3">
            <w:pPr>
              <w:pStyle w:val="Bodytext20"/>
              <w:keepNext/>
              <w:keepLines/>
              <w:shd w:val="clear" w:color="auto" w:fill="auto"/>
              <w:spacing w:after="60" w:line="240" w:lineRule="auto"/>
              <w:ind w:left="37" w:right="64" w:firstLine="0"/>
              <w:jc w:val="left"/>
              <w:outlineLvl w:val="0"/>
              <w:rPr>
                <w:rFonts w:ascii="Sylfaen" w:hAnsi="Sylfaen"/>
                <w:sz w:val="24"/>
                <w:szCs w:val="24"/>
              </w:rPr>
            </w:pPr>
            <w:r w:rsidRPr="00E97FF6">
              <w:rPr>
                <w:rStyle w:val="Bodytext211pt"/>
                <w:rFonts w:ascii="Sylfaen" w:hAnsi="Sylfaen"/>
                <w:sz w:val="24"/>
                <w:szCs w:val="24"/>
              </w:rPr>
              <w:t xml:space="preserve">կատարվում է կատարողի կողմից ռեեստրում ներառելու համար դեղագործական տեսուչի մասին տեղեկությունները </w:t>
            </w:r>
            <w:r w:rsidR="00D12107" w:rsidRPr="00E97FF6">
              <w:rPr>
                <w:rStyle w:val="Bodytext211pt"/>
                <w:rFonts w:ascii="Sylfaen" w:hAnsi="Sylfaen"/>
                <w:sz w:val="24"/>
                <w:szCs w:val="24"/>
              </w:rPr>
              <w:t>ստացվելիս («Ռեեստրում ներառելու համար տեղեկությունների ներկայացում» գործառնություն (P.MM.09.OPR.001))</w:t>
            </w:r>
          </w:p>
        </w:tc>
      </w:tr>
      <w:tr w:rsidR="00C446A3" w:rsidRPr="00E97FF6" w:rsidTr="002E73F3">
        <w:trPr>
          <w:jc w:val="center"/>
        </w:trPr>
        <w:tc>
          <w:tcPr>
            <w:tcW w:w="1279"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5</w:t>
            </w:r>
          </w:p>
        </w:tc>
        <w:tc>
          <w:tcPr>
            <w:tcW w:w="2263"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60" w:line="240" w:lineRule="auto"/>
              <w:ind w:left="134" w:right="126" w:firstLine="0"/>
              <w:jc w:val="left"/>
              <w:rPr>
                <w:rFonts w:ascii="Sylfaen" w:hAnsi="Sylfaen"/>
                <w:sz w:val="24"/>
                <w:szCs w:val="24"/>
              </w:rPr>
            </w:pPr>
            <w:r w:rsidRPr="00E97FF6">
              <w:rPr>
                <w:rStyle w:val="Bodytext211pt"/>
                <w:rFonts w:ascii="Sylfaen" w:hAnsi="Sylfaen"/>
                <w:sz w:val="24"/>
                <w:szCs w:val="24"/>
              </w:rPr>
              <w:t>Սահմանափակումները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keepNext/>
              <w:keepLines/>
              <w:shd w:val="clear" w:color="auto" w:fill="auto"/>
              <w:spacing w:after="60" w:line="240" w:lineRule="auto"/>
              <w:ind w:left="37" w:right="64" w:firstLine="0"/>
              <w:jc w:val="left"/>
              <w:outlineLvl w:val="0"/>
              <w:rPr>
                <w:rFonts w:ascii="Sylfaen" w:hAnsi="Sylfaen"/>
                <w:sz w:val="24"/>
                <w:szCs w:val="24"/>
              </w:rPr>
            </w:pPr>
            <w:r w:rsidRPr="00E97FF6">
              <w:rPr>
                <w:rStyle w:val="Bodytext211pt"/>
                <w:rFonts w:ascii="Sylfaen" w:hAnsi="Sylfaen"/>
                <w:spacing w:val="-6"/>
                <w:sz w:val="24"/>
                <w:szCs w:val="24"/>
              </w:rPr>
              <w:t>ներկայացվող տեղեկությունների ձ</w:t>
            </w:r>
            <w:r w:rsidR="00455BC9" w:rsidRPr="00E97FF6">
              <w:rPr>
                <w:rStyle w:val="Bodytext211pt"/>
                <w:rFonts w:ascii="Sylfaen" w:hAnsi="Sylfaen"/>
                <w:spacing w:val="-6"/>
                <w:sz w:val="24"/>
                <w:szCs w:val="24"/>
              </w:rPr>
              <w:t>եւ</w:t>
            </w:r>
            <w:r w:rsidRPr="00E97FF6">
              <w:rPr>
                <w:rStyle w:val="Bodytext211pt"/>
                <w:rFonts w:ascii="Sylfaen" w:hAnsi="Sylfaen"/>
                <w:spacing w:val="-6"/>
                <w:sz w:val="24"/>
                <w:szCs w:val="24"/>
              </w:rPr>
              <w:t xml:space="preserve">աչափն ու կառուցվածքը պետք է համապատասխանեն Էլեկտրոնային փաստաթղթերի </w:t>
            </w:r>
            <w:r w:rsidR="00455BC9" w:rsidRPr="00E97FF6">
              <w:rPr>
                <w:rStyle w:val="Bodytext211pt"/>
                <w:rFonts w:ascii="Sylfaen" w:hAnsi="Sylfaen"/>
                <w:spacing w:val="-6"/>
                <w:sz w:val="24"/>
                <w:szCs w:val="24"/>
              </w:rPr>
              <w:t>եւ</w:t>
            </w:r>
            <w:r w:rsidRPr="00E97FF6">
              <w:rPr>
                <w:rStyle w:val="Bodytext211pt"/>
                <w:rFonts w:ascii="Sylfaen" w:hAnsi="Sylfaen"/>
                <w:spacing w:val="-6"/>
                <w:sz w:val="24"/>
                <w:szCs w:val="24"/>
              </w:rPr>
              <w:t xml:space="preserve"> տեղեկությունների ձ</w:t>
            </w:r>
            <w:r w:rsidR="00455BC9" w:rsidRPr="00E97FF6">
              <w:rPr>
                <w:rStyle w:val="Bodytext211pt"/>
                <w:rFonts w:ascii="Sylfaen" w:hAnsi="Sylfaen"/>
                <w:spacing w:val="-6"/>
                <w:sz w:val="24"/>
                <w:szCs w:val="24"/>
              </w:rPr>
              <w:t>եւ</w:t>
            </w:r>
            <w:r w:rsidRPr="00E97FF6">
              <w:rPr>
                <w:rStyle w:val="Bodytext211pt"/>
                <w:rFonts w:ascii="Sylfaen" w:hAnsi="Sylfaen"/>
                <w:spacing w:val="-6"/>
                <w:sz w:val="24"/>
                <w:szCs w:val="24"/>
              </w:rPr>
              <w:t xml:space="preserve">աչափերի ու </w:t>
            </w:r>
            <w:r w:rsidR="00D12107" w:rsidRPr="00E97FF6">
              <w:rPr>
                <w:rStyle w:val="Bodytext211pt"/>
                <w:rFonts w:ascii="Sylfaen" w:hAnsi="Sylfaen"/>
                <w:spacing w:val="-6"/>
                <w:sz w:val="24"/>
                <w:szCs w:val="24"/>
              </w:rPr>
              <w:t>կառուցվածքների նկարագրությանը։ Պահանջվում է ավտորիզացում, տեղեկությունները ներկայացվում են միայն անդամ պետությունների լիազորված</w:t>
            </w:r>
            <w:r w:rsidR="00D12107" w:rsidRPr="00E97FF6">
              <w:rPr>
                <w:rStyle w:val="Bodytext211pt"/>
                <w:rFonts w:ascii="Sylfaen" w:hAnsi="Sylfaen"/>
                <w:sz w:val="24"/>
                <w:szCs w:val="24"/>
              </w:rPr>
              <w:t xml:space="preserve"> մարմինների կողմից</w:t>
            </w:r>
          </w:p>
        </w:tc>
      </w:tr>
      <w:tr w:rsidR="00C446A3" w:rsidRPr="00E97FF6" w:rsidTr="002E73F3">
        <w:trPr>
          <w:jc w:val="center"/>
        </w:trPr>
        <w:tc>
          <w:tcPr>
            <w:tcW w:w="1279"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6</w:t>
            </w:r>
          </w:p>
        </w:tc>
        <w:tc>
          <w:tcPr>
            <w:tcW w:w="2263"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left="134" w:right="126" w:firstLine="0"/>
              <w:jc w:val="left"/>
              <w:rPr>
                <w:rFonts w:ascii="Sylfaen" w:hAnsi="Sylfaen"/>
                <w:sz w:val="24"/>
                <w:szCs w:val="24"/>
              </w:rPr>
            </w:pPr>
            <w:r w:rsidRPr="00E97FF6">
              <w:rPr>
                <w:rStyle w:val="Bodytext211pt"/>
                <w:rFonts w:ascii="Sylfaen" w:hAnsi="Sylfaen"/>
                <w:sz w:val="24"/>
                <w:szCs w:val="24"/>
              </w:rPr>
              <w:t>Գործառնության նկարագրությունը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left="37" w:right="64" w:firstLine="0"/>
              <w:jc w:val="left"/>
              <w:rPr>
                <w:rFonts w:ascii="Sylfaen" w:hAnsi="Sylfaen"/>
                <w:sz w:val="24"/>
                <w:szCs w:val="24"/>
              </w:rPr>
            </w:pPr>
            <w:r w:rsidRPr="00E97FF6">
              <w:rPr>
                <w:rStyle w:val="Bodytext211pt"/>
                <w:rFonts w:ascii="Sylfaen" w:hAnsi="Sylfaen"/>
                <w:sz w:val="24"/>
                <w:szCs w:val="24"/>
              </w:rPr>
              <w:t xml:space="preserve">կատարողն ընդունում է տեղեկությունները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ստուգում դրանք՝ Տեղեկատվական փոխգործակցության կանոնակարգին համապատասխան:</w:t>
            </w:r>
          </w:p>
          <w:p w:rsidR="00C446A3" w:rsidRPr="00E97FF6" w:rsidRDefault="00017B72" w:rsidP="002E73F3">
            <w:pPr>
              <w:pStyle w:val="Bodytext20"/>
              <w:shd w:val="clear" w:color="auto" w:fill="auto"/>
              <w:spacing w:after="120" w:line="240" w:lineRule="auto"/>
              <w:ind w:left="37" w:right="64" w:firstLine="0"/>
              <w:jc w:val="left"/>
              <w:rPr>
                <w:rFonts w:ascii="Sylfaen" w:hAnsi="Sylfaen"/>
                <w:sz w:val="24"/>
                <w:szCs w:val="24"/>
              </w:rPr>
            </w:pPr>
            <w:r w:rsidRPr="00E97FF6">
              <w:rPr>
                <w:rStyle w:val="Bodytext211pt"/>
                <w:rFonts w:ascii="Sylfaen" w:hAnsi="Sylfaen"/>
                <w:sz w:val="24"/>
                <w:szCs w:val="24"/>
              </w:rPr>
              <w:t>Ստուգումը հաջողությամբ կատարելու դեպքում կատարողն իրականացնում է ռեեստրում նոր տեղեկությունների ներառումը, լրացնում է</w:t>
            </w:r>
            <w:r w:rsidR="00455BC9" w:rsidRPr="00E97FF6">
              <w:rPr>
                <w:rStyle w:val="Bodytext211pt"/>
                <w:rFonts w:ascii="Sylfaen" w:hAnsi="Sylfaen"/>
                <w:sz w:val="24"/>
                <w:szCs w:val="24"/>
              </w:rPr>
              <w:t xml:space="preserve"> </w:t>
            </w:r>
            <w:r w:rsidRPr="00E97FF6">
              <w:rPr>
                <w:rStyle w:val="Bodytext211pt"/>
                <w:rFonts w:ascii="Sylfaen" w:hAnsi="Sylfaen"/>
                <w:sz w:val="24"/>
                <w:szCs w:val="24"/>
              </w:rPr>
              <w:t xml:space="preserve">տեղեկությունների թարմացման ամսաթիվն ու ժամը,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անդամ պետության լիազորված մարմին է </w:t>
            </w:r>
            <w:r w:rsidR="00A002DE" w:rsidRPr="00E97FF6">
              <w:rPr>
                <w:rStyle w:val="Bodytext211pt"/>
                <w:rFonts w:ascii="Sylfaen" w:hAnsi="Sylfaen"/>
                <w:sz w:val="24"/>
                <w:szCs w:val="24"/>
              </w:rPr>
              <w:t>ուղարկում ծ</w:t>
            </w:r>
            <w:r w:rsidR="00B966B7" w:rsidRPr="00E97FF6">
              <w:rPr>
                <w:rStyle w:val="Bodytext211pt"/>
                <w:rFonts w:ascii="Sylfaen" w:hAnsi="Sylfaen"/>
                <w:sz w:val="24"/>
                <w:szCs w:val="24"/>
              </w:rPr>
              <w:t>անուցում՝ մշակման արդյունքի ծածկագրով,</w:t>
            </w:r>
            <w:r w:rsidR="00A002DE" w:rsidRPr="00E97FF6">
              <w:rPr>
                <w:rStyle w:val="Bodytext211pt"/>
                <w:rFonts w:ascii="Sylfaen" w:hAnsi="Sylfaen"/>
                <w:sz w:val="24"/>
                <w:szCs w:val="24"/>
              </w:rPr>
              <w:t xml:space="preserve"> որը համապատասխանում է տեղեկությունների ավելացմանը՝ Տեղեկատվական փոխգործակցության կանոնակարգին համապատասխան:</w:t>
            </w:r>
          </w:p>
        </w:tc>
      </w:tr>
      <w:tr w:rsidR="00C446A3" w:rsidRPr="00E97FF6" w:rsidTr="002E73F3">
        <w:trPr>
          <w:jc w:val="center"/>
        </w:trPr>
        <w:tc>
          <w:tcPr>
            <w:tcW w:w="1279"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2263"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34" w:right="126" w:firstLine="0"/>
              <w:jc w:val="left"/>
              <w:rPr>
                <w:rFonts w:ascii="Sylfaen" w:hAnsi="Sylfaen"/>
                <w:sz w:val="24"/>
                <w:szCs w:val="24"/>
              </w:rPr>
            </w:pPr>
            <w:r w:rsidRPr="00E97FF6">
              <w:rPr>
                <w:rStyle w:val="Bodytext211pt"/>
                <w:rFonts w:ascii="Sylfaen" w:hAnsi="Sylfaen"/>
                <w:sz w:val="24"/>
                <w:szCs w:val="24"/>
              </w:rPr>
              <w:t>Արդյունքները</w:t>
            </w:r>
          </w:p>
        </w:tc>
        <w:tc>
          <w:tcPr>
            <w:tcW w:w="5818"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37" w:right="64" w:firstLine="0"/>
              <w:jc w:val="left"/>
              <w:rPr>
                <w:rFonts w:ascii="Sylfaen" w:hAnsi="Sylfaen"/>
                <w:sz w:val="24"/>
                <w:szCs w:val="24"/>
              </w:rPr>
            </w:pPr>
            <w:r w:rsidRPr="00E97FF6">
              <w:rPr>
                <w:rStyle w:val="Bodytext211pt"/>
                <w:rFonts w:ascii="Sylfaen" w:hAnsi="Sylfaen"/>
                <w:sz w:val="24"/>
                <w:szCs w:val="24"/>
              </w:rPr>
              <w:t>ռեեստրում ներառվող՝ դեղագործական տեսուչի մասին տեղեկությունները մշակվել են, ռեեստրում տեղեկություններ ներառելու արդյունքների մասին ծանուցում</w:t>
            </w:r>
            <w:r w:rsidR="00941D48" w:rsidRPr="00E97FF6">
              <w:rPr>
                <w:rStyle w:val="Bodytext211pt"/>
                <w:rFonts w:ascii="Sylfaen" w:hAnsi="Sylfaen"/>
                <w:sz w:val="24"/>
                <w:szCs w:val="24"/>
              </w:rPr>
              <w:t>ն</w:t>
            </w:r>
            <w:r w:rsidRPr="00E97FF6">
              <w:rPr>
                <w:rStyle w:val="Bodytext211pt"/>
                <w:rFonts w:ascii="Sylfaen" w:hAnsi="Sylfaen"/>
                <w:sz w:val="24"/>
                <w:szCs w:val="24"/>
              </w:rPr>
              <w:t xml:space="preserve"> ուղարկվել է անդամ պետության լիազորված մարմին</w:t>
            </w:r>
          </w:p>
        </w:tc>
      </w:tr>
    </w:tbl>
    <w:p w:rsidR="00B40809" w:rsidRPr="00E97FF6" w:rsidRDefault="00B40809" w:rsidP="00A03BB7">
      <w:pPr>
        <w:pStyle w:val="Headerorfooter0"/>
        <w:shd w:val="clear" w:color="auto" w:fill="auto"/>
        <w:spacing w:after="160" w:line="360" w:lineRule="auto"/>
        <w:jc w:val="right"/>
        <w:rPr>
          <w:rStyle w:val="Headerorfooter1"/>
          <w:rFonts w:ascii="Sylfaen" w:hAnsi="Sylfaen"/>
          <w:sz w:val="24"/>
          <w:szCs w:val="24"/>
        </w:rPr>
      </w:pPr>
    </w:p>
    <w:p w:rsidR="00B41770" w:rsidRPr="00E97FF6" w:rsidRDefault="00017B72" w:rsidP="00A03BB7">
      <w:pPr>
        <w:pStyle w:val="Headerorfooter0"/>
        <w:shd w:val="clear" w:color="auto" w:fill="auto"/>
        <w:spacing w:after="160" w:line="360" w:lineRule="auto"/>
        <w:jc w:val="right"/>
        <w:rPr>
          <w:rFonts w:ascii="Sylfaen" w:hAnsi="Sylfaen"/>
          <w:sz w:val="24"/>
          <w:szCs w:val="24"/>
        </w:rPr>
      </w:pPr>
      <w:r w:rsidRPr="00E97FF6">
        <w:rPr>
          <w:rStyle w:val="Headerorfooter1"/>
          <w:rFonts w:ascii="Sylfaen" w:hAnsi="Sylfaen"/>
          <w:sz w:val="24"/>
          <w:szCs w:val="24"/>
        </w:rPr>
        <w:t xml:space="preserve">Աղյուսակ </w:t>
      </w:r>
      <w:r w:rsidRPr="00E97FF6">
        <w:rPr>
          <w:rFonts w:ascii="Sylfaen" w:hAnsi="Sylfaen"/>
          <w:sz w:val="24"/>
          <w:szCs w:val="24"/>
        </w:rPr>
        <w:t>9</w:t>
      </w:r>
    </w:p>
    <w:p w:rsidR="00C446A3" w:rsidRPr="00E97FF6" w:rsidRDefault="00017B72" w:rsidP="00A03BB7">
      <w:pPr>
        <w:pStyle w:val="Bodytext20"/>
        <w:shd w:val="clear" w:color="auto" w:fill="auto"/>
        <w:spacing w:after="160" w:line="360" w:lineRule="auto"/>
        <w:ind w:right="60" w:firstLine="0"/>
        <w:jc w:val="center"/>
        <w:rPr>
          <w:rFonts w:ascii="Sylfaen" w:hAnsi="Sylfaen"/>
          <w:sz w:val="24"/>
          <w:szCs w:val="24"/>
        </w:rPr>
      </w:pPr>
      <w:r w:rsidRPr="00E97FF6">
        <w:rPr>
          <w:rFonts w:ascii="Sylfaen" w:hAnsi="Sylfaen"/>
          <w:sz w:val="24"/>
          <w:szCs w:val="24"/>
        </w:rPr>
        <w:t>«Ռեեստրում տեղեկությունների ներառման արդյունքների մասին ծանուցման ստացում» գործառնութ</w:t>
      </w:r>
      <w:r w:rsidR="00A002DE" w:rsidRPr="00E97FF6">
        <w:rPr>
          <w:rFonts w:ascii="Sylfaen" w:hAnsi="Sylfaen"/>
          <w:sz w:val="24"/>
          <w:szCs w:val="24"/>
        </w:rPr>
        <w:t>յան (P.MM.09.OPR.003) նկարագրությունը</w:t>
      </w:r>
    </w:p>
    <w:tbl>
      <w:tblPr>
        <w:tblOverlap w:val="never"/>
        <w:tblW w:w="9351" w:type="dxa"/>
        <w:jc w:val="center"/>
        <w:tblLayout w:type="fixed"/>
        <w:tblCellMar>
          <w:left w:w="10" w:type="dxa"/>
          <w:right w:w="10" w:type="dxa"/>
        </w:tblCellMar>
        <w:tblLook w:val="0020" w:firstRow="1" w:lastRow="0" w:firstColumn="0" w:lastColumn="0" w:noHBand="0" w:noVBand="0"/>
      </w:tblPr>
      <w:tblGrid>
        <w:gridCol w:w="1274"/>
        <w:gridCol w:w="2259"/>
        <w:gridCol w:w="5818"/>
      </w:tblGrid>
      <w:tr w:rsidR="00C446A3" w:rsidRPr="00E97FF6" w:rsidTr="002E73F3">
        <w:trPr>
          <w:jc w:val="center"/>
        </w:trPr>
        <w:tc>
          <w:tcPr>
            <w:tcW w:w="1274" w:type="dxa"/>
            <w:tcBorders>
              <w:top w:val="single" w:sz="4" w:space="0" w:color="auto"/>
              <w:lef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r w:rsidR="002E73F3" w:rsidRPr="00E97FF6">
              <w:rPr>
                <w:rStyle w:val="Bodytext211pt"/>
                <w:rFonts w:ascii="Sylfaen" w:hAnsi="Sylfaen"/>
                <w:sz w:val="24"/>
                <w:szCs w:val="24"/>
                <w:lang w:val="en-US"/>
              </w:rPr>
              <w:t xml:space="preserve"> </w:t>
            </w:r>
            <w:r w:rsidR="00017B72" w:rsidRPr="00E97FF6">
              <w:rPr>
                <w:rStyle w:val="Bodytext211pt"/>
                <w:rFonts w:ascii="Sylfaen" w:hAnsi="Sylfaen"/>
                <w:sz w:val="24"/>
                <w:szCs w:val="24"/>
              </w:rPr>
              <w:t>ը/կ</w:t>
            </w:r>
          </w:p>
        </w:tc>
        <w:tc>
          <w:tcPr>
            <w:tcW w:w="2259"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5818" w:type="dxa"/>
            <w:tcBorders>
              <w:top w:val="single" w:sz="4" w:space="0" w:color="auto"/>
              <w:left w:val="single" w:sz="4" w:space="0" w:color="auto"/>
              <w:righ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2E73F3">
        <w:trPr>
          <w:jc w:val="center"/>
        </w:trPr>
        <w:tc>
          <w:tcPr>
            <w:tcW w:w="1274"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259"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2E73F3">
        <w:trPr>
          <w:jc w:val="center"/>
        </w:trPr>
        <w:tc>
          <w:tcPr>
            <w:tcW w:w="1274"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259"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P.MM.09.OPR.003</w:t>
            </w:r>
          </w:p>
        </w:tc>
      </w:tr>
      <w:tr w:rsidR="00C446A3" w:rsidRPr="00E97FF6" w:rsidTr="002E73F3">
        <w:trPr>
          <w:jc w:val="center"/>
        </w:trPr>
        <w:tc>
          <w:tcPr>
            <w:tcW w:w="1274" w:type="dxa"/>
            <w:tcBorders>
              <w:top w:val="single" w:sz="4" w:space="0" w:color="auto"/>
              <w:lef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259"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Գործառնության անվանումը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ռեեստրում տեղեկությունների ներառման արդյունքների մասին ծանուցման ստացում</w:t>
            </w:r>
          </w:p>
        </w:tc>
      </w:tr>
      <w:tr w:rsidR="00C446A3" w:rsidRPr="00E97FF6" w:rsidTr="002E73F3">
        <w:trPr>
          <w:jc w:val="center"/>
        </w:trPr>
        <w:tc>
          <w:tcPr>
            <w:tcW w:w="1274"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2259"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Կատարողը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անդամ պետության լիազորված մարմին</w:t>
            </w:r>
          </w:p>
        </w:tc>
      </w:tr>
      <w:tr w:rsidR="00C446A3" w:rsidRPr="00E97FF6" w:rsidTr="002E73F3">
        <w:trPr>
          <w:jc w:val="center"/>
        </w:trPr>
        <w:tc>
          <w:tcPr>
            <w:tcW w:w="1274"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2259"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 xml:space="preserve">Կատարման </w:t>
            </w:r>
            <w:r w:rsidR="00A002DE" w:rsidRPr="00E97FF6">
              <w:rPr>
                <w:rStyle w:val="Bodytext211pt"/>
                <w:rFonts w:ascii="Sylfaen" w:hAnsi="Sylfaen"/>
                <w:sz w:val="24"/>
                <w:szCs w:val="24"/>
              </w:rPr>
              <w:t>պայմանները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 xml:space="preserve">կատարվում է ռեեստրում տեղեկությունները ներառելու արդյունքների մասին կատարողի կողմից ծանուցում </w:t>
            </w:r>
            <w:r w:rsidR="00B966B7" w:rsidRPr="00E97FF6">
              <w:rPr>
                <w:rStyle w:val="Bodytext211pt"/>
                <w:rFonts w:ascii="Sylfaen" w:hAnsi="Sylfaen"/>
                <w:sz w:val="24"/>
                <w:szCs w:val="24"/>
              </w:rPr>
              <w:t>ստացվելիս («Ռեեստրում ներառելու համար տեղեկությունների ընդունում ու մշակում» գործառնություն (P.MM.09.OPR.002))</w:t>
            </w:r>
          </w:p>
        </w:tc>
      </w:tr>
      <w:tr w:rsidR="00C446A3" w:rsidRPr="00E97FF6" w:rsidTr="002E73F3">
        <w:trPr>
          <w:jc w:val="center"/>
        </w:trPr>
        <w:tc>
          <w:tcPr>
            <w:tcW w:w="1274"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5</w:t>
            </w:r>
          </w:p>
        </w:tc>
        <w:tc>
          <w:tcPr>
            <w:tcW w:w="2259"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Սահմանափակումները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ծանուցման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աչափն ու </w:t>
            </w:r>
            <w:r w:rsidR="00B966B7" w:rsidRPr="00E97FF6">
              <w:rPr>
                <w:rStyle w:val="Bodytext211pt"/>
                <w:rFonts w:ascii="Sylfaen" w:hAnsi="Sylfaen"/>
                <w:sz w:val="24"/>
                <w:szCs w:val="24"/>
              </w:rPr>
              <w:t xml:space="preserve">կառուցվածքը պետք է համապատասխանեն Էլեկտրոնային փաստաթղթերի </w:t>
            </w:r>
            <w:r w:rsidR="00455BC9" w:rsidRPr="00E97FF6">
              <w:rPr>
                <w:rStyle w:val="Bodytext211pt"/>
                <w:rFonts w:ascii="Sylfaen" w:hAnsi="Sylfaen"/>
                <w:sz w:val="24"/>
                <w:szCs w:val="24"/>
              </w:rPr>
              <w:t>եւ</w:t>
            </w:r>
            <w:r w:rsidR="00B966B7" w:rsidRPr="00E97FF6">
              <w:rPr>
                <w:rStyle w:val="Bodytext211pt"/>
                <w:rFonts w:ascii="Sylfaen" w:hAnsi="Sylfaen"/>
                <w:sz w:val="24"/>
                <w:szCs w:val="24"/>
              </w:rPr>
              <w:t xml:space="preserve"> տեղեկությունների ձ</w:t>
            </w:r>
            <w:r w:rsidR="00455BC9" w:rsidRPr="00E97FF6">
              <w:rPr>
                <w:rStyle w:val="Bodytext211pt"/>
                <w:rFonts w:ascii="Sylfaen" w:hAnsi="Sylfaen"/>
                <w:sz w:val="24"/>
                <w:szCs w:val="24"/>
              </w:rPr>
              <w:t>եւ</w:t>
            </w:r>
            <w:r w:rsidR="00B966B7" w:rsidRPr="00E97FF6">
              <w:rPr>
                <w:rStyle w:val="Bodytext211pt"/>
                <w:rFonts w:ascii="Sylfaen" w:hAnsi="Sylfaen"/>
                <w:sz w:val="24"/>
                <w:szCs w:val="24"/>
              </w:rPr>
              <w:t>աչափերի ու կառուցվածքների նկարագրությանը</w:t>
            </w:r>
          </w:p>
        </w:tc>
      </w:tr>
      <w:tr w:rsidR="00C446A3" w:rsidRPr="00E97FF6" w:rsidTr="002E73F3">
        <w:trPr>
          <w:jc w:val="center"/>
        </w:trPr>
        <w:tc>
          <w:tcPr>
            <w:tcW w:w="1274"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2259"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Գործառնության նկարագրությունը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 xml:space="preserve">կատարողը ծանուցումն </w:t>
            </w:r>
            <w:r w:rsidR="00B966B7" w:rsidRPr="00E97FF6">
              <w:rPr>
                <w:rStyle w:val="Bodytext211pt"/>
                <w:rFonts w:ascii="Sylfaen" w:hAnsi="Sylfaen"/>
                <w:sz w:val="24"/>
                <w:szCs w:val="24"/>
              </w:rPr>
              <w:t>ընդունում է Տեղեկատվական փոխգործակցության կանոնակարգին համապատասխան</w:t>
            </w:r>
          </w:p>
        </w:tc>
      </w:tr>
      <w:tr w:rsidR="00C446A3" w:rsidRPr="00E97FF6" w:rsidTr="002E73F3">
        <w:trPr>
          <w:jc w:val="center"/>
        </w:trPr>
        <w:tc>
          <w:tcPr>
            <w:tcW w:w="1274"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2259"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Արդյունքները</w:t>
            </w:r>
          </w:p>
        </w:tc>
        <w:tc>
          <w:tcPr>
            <w:tcW w:w="5818"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անդամ պետության լիազորված մարմնի կողմից ստացվել է ռեեստրում տեղեկությունների ներառման արդյունքների մասին ծանուցումը</w:t>
            </w:r>
          </w:p>
        </w:tc>
      </w:tr>
    </w:tbl>
    <w:p w:rsidR="00B41770" w:rsidRPr="00E97FF6" w:rsidRDefault="00B41770" w:rsidP="002E73F3">
      <w:pPr>
        <w:pStyle w:val="Tablecaption0"/>
        <w:shd w:val="clear" w:color="auto" w:fill="auto"/>
        <w:spacing w:after="120" w:line="240" w:lineRule="auto"/>
        <w:jc w:val="both"/>
        <w:rPr>
          <w:rFonts w:ascii="Sylfaen" w:hAnsi="Sylfaen"/>
          <w:sz w:val="24"/>
          <w:szCs w:val="24"/>
        </w:rPr>
      </w:pPr>
    </w:p>
    <w:p w:rsidR="00C446A3" w:rsidRPr="00E97FF6" w:rsidRDefault="00A002DE"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10</w:t>
      </w:r>
    </w:p>
    <w:p w:rsidR="00C446A3" w:rsidRPr="00E97FF6" w:rsidRDefault="00017B72" w:rsidP="00A03BB7">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t>«Ռեեստրում ներառված տեղեկությունների հրապարակում» գործառնո</w:t>
      </w:r>
      <w:r w:rsidR="00A002DE" w:rsidRPr="00E97FF6">
        <w:rPr>
          <w:rFonts w:ascii="Sylfaen" w:hAnsi="Sylfaen"/>
          <w:sz w:val="24"/>
          <w:szCs w:val="24"/>
        </w:rPr>
        <w:t>ւթյան (P.MM.09.OPR.004) նկարագրությունը</w:t>
      </w:r>
    </w:p>
    <w:tbl>
      <w:tblPr>
        <w:tblOverlap w:val="never"/>
        <w:tblW w:w="9342" w:type="dxa"/>
        <w:jc w:val="center"/>
        <w:tblLayout w:type="fixed"/>
        <w:tblCellMar>
          <w:left w:w="10" w:type="dxa"/>
          <w:right w:w="10" w:type="dxa"/>
        </w:tblCellMar>
        <w:tblLook w:val="0020" w:firstRow="1" w:lastRow="0" w:firstColumn="0" w:lastColumn="0" w:noHBand="0" w:noVBand="0"/>
      </w:tblPr>
      <w:tblGrid>
        <w:gridCol w:w="1270"/>
        <w:gridCol w:w="2277"/>
        <w:gridCol w:w="5795"/>
      </w:tblGrid>
      <w:tr w:rsidR="00C446A3" w:rsidRPr="00E97FF6" w:rsidTr="002E73F3">
        <w:trPr>
          <w:tblHeader/>
          <w:jc w:val="center"/>
        </w:trPr>
        <w:tc>
          <w:tcPr>
            <w:tcW w:w="1270" w:type="dxa"/>
            <w:tcBorders>
              <w:top w:val="single" w:sz="4" w:space="0" w:color="auto"/>
              <w:lef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r w:rsidR="002E73F3" w:rsidRPr="00E97FF6">
              <w:rPr>
                <w:rStyle w:val="Bodytext211pt"/>
                <w:rFonts w:ascii="Sylfaen" w:hAnsi="Sylfaen"/>
                <w:sz w:val="24"/>
                <w:szCs w:val="24"/>
                <w:lang w:val="en-US"/>
              </w:rPr>
              <w:t xml:space="preserve"> </w:t>
            </w:r>
            <w:r w:rsidR="00017B72" w:rsidRPr="00E97FF6">
              <w:rPr>
                <w:rStyle w:val="Bodytext211pt"/>
                <w:rFonts w:ascii="Sylfaen" w:hAnsi="Sylfaen"/>
                <w:sz w:val="24"/>
                <w:szCs w:val="24"/>
              </w:rPr>
              <w:t>ը/կ</w:t>
            </w:r>
          </w:p>
        </w:tc>
        <w:tc>
          <w:tcPr>
            <w:tcW w:w="2277"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5795" w:type="dxa"/>
            <w:tcBorders>
              <w:top w:val="single" w:sz="4" w:space="0" w:color="auto"/>
              <w:left w:val="single" w:sz="4" w:space="0" w:color="auto"/>
              <w:righ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2E73F3">
        <w:trPr>
          <w:tblHeader/>
          <w:jc w:val="center"/>
        </w:trPr>
        <w:tc>
          <w:tcPr>
            <w:tcW w:w="1270"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277"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5795"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2E73F3">
        <w:trPr>
          <w:jc w:val="center"/>
        </w:trPr>
        <w:tc>
          <w:tcPr>
            <w:tcW w:w="1270"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277"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46" w:right="41"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5795" w:type="dxa"/>
            <w:tcBorders>
              <w:top w:val="single" w:sz="4" w:space="0" w:color="auto"/>
              <w:left w:val="single" w:sz="4" w:space="0" w:color="auto"/>
              <w:righ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46" w:right="41" w:firstLine="0"/>
              <w:jc w:val="left"/>
              <w:rPr>
                <w:rFonts w:ascii="Sylfaen" w:hAnsi="Sylfaen"/>
                <w:sz w:val="24"/>
                <w:szCs w:val="24"/>
              </w:rPr>
            </w:pPr>
            <w:r w:rsidRPr="00E97FF6">
              <w:rPr>
                <w:rStyle w:val="Bodytext211pt"/>
                <w:rFonts w:ascii="Sylfaen" w:hAnsi="Sylfaen"/>
                <w:sz w:val="24"/>
                <w:szCs w:val="24"/>
              </w:rPr>
              <w:t>P.MM.09.OPR.004</w:t>
            </w:r>
          </w:p>
        </w:tc>
      </w:tr>
      <w:tr w:rsidR="00C446A3" w:rsidRPr="00E97FF6" w:rsidTr="002E73F3">
        <w:trPr>
          <w:jc w:val="center"/>
        </w:trPr>
        <w:tc>
          <w:tcPr>
            <w:tcW w:w="1270"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277"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left="46" w:right="41" w:firstLine="0"/>
              <w:jc w:val="left"/>
              <w:rPr>
                <w:rFonts w:ascii="Sylfaen" w:hAnsi="Sylfaen"/>
                <w:sz w:val="24"/>
                <w:szCs w:val="24"/>
              </w:rPr>
            </w:pPr>
            <w:r w:rsidRPr="00E97FF6">
              <w:rPr>
                <w:rStyle w:val="Bodytext211pt"/>
                <w:rFonts w:ascii="Sylfaen" w:hAnsi="Sylfaen"/>
                <w:sz w:val="24"/>
                <w:szCs w:val="24"/>
              </w:rPr>
              <w:t>Գործառնության անվանումը</w:t>
            </w:r>
          </w:p>
        </w:tc>
        <w:tc>
          <w:tcPr>
            <w:tcW w:w="5795" w:type="dxa"/>
            <w:tcBorders>
              <w:top w:val="single" w:sz="4" w:space="0" w:color="auto"/>
              <w:left w:val="single" w:sz="4" w:space="0" w:color="auto"/>
              <w:right w:val="single" w:sz="4" w:space="0" w:color="auto"/>
            </w:tcBorders>
            <w:shd w:val="clear" w:color="auto" w:fill="FFFFFF"/>
          </w:tcPr>
          <w:p w:rsidR="00C446A3" w:rsidRPr="00E97FF6" w:rsidRDefault="00A002DE" w:rsidP="002E73F3">
            <w:pPr>
              <w:pStyle w:val="Bodytext20"/>
              <w:shd w:val="clear" w:color="auto" w:fill="auto"/>
              <w:spacing w:after="120" w:line="240" w:lineRule="auto"/>
              <w:ind w:left="46" w:right="41" w:firstLine="0"/>
              <w:jc w:val="left"/>
              <w:rPr>
                <w:rFonts w:ascii="Sylfaen" w:hAnsi="Sylfaen"/>
                <w:sz w:val="24"/>
                <w:szCs w:val="24"/>
              </w:rPr>
            </w:pPr>
            <w:r w:rsidRPr="00E97FF6">
              <w:rPr>
                <w:rStyle w:val="Bodytext211pt"/>
                <w:rFonts w:ascii="Sylfaen" w:hAnsi="Sylfaen"/>
                <w:sz w:val="24"/>
                <w:szCs w:val="24"/>
              </w:rPr>
              <w:t>ռեեստրում ներառված տեղեկությունների հրապարակում</w:t>
            </w:r>
          </w:p>
        </w:tc>
      </w:tr>
      <w:tr w:rsidR="00C446A3" w:rsidRPr="00E97FF6" w:rsidTr="002E73F3">
        <w:trPr>
          <w:jc w:val="center"/>
        </w:trPr>
        <w:tc>
          <w:tcPr>
            <w:tcW w:w="1270"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2277"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left="46" w:right="41" w:firstLine="0"/>
              <w:jc w:val="left"/>
              <w:rPr>
                <w:rFonts w:ascii="Sylfaen" w:hAnsi="Sylfaen"/>
                <w:sz w:val="24"/>
                <w:szCs w:val="24"/>
              </w:rPr>
            </w:pPr>
            <w:r w:rsidRPr="00E97FF6">
              <w:rPr>
                <w:rStyle w:val="Bodytext211pt"/>
                <w:rFonts w:ascii="Sylfaen" w:hAnsi="Sylfaen"/>
                <w:sz w:val="24"/>
                <w:szCs w:val="24"/>
              </w:rPr>
              <w:t>Կատարող</w:t>
            </w:r>
          </w:p>
        </w:tc>
        <w:tc>
          <w:tcPr>
            <w:tcW w:w="5795" w:type="dxa"/>
            <w:tcBorders>
              <w:top w:val="single" w:sz="4" w:space="0" w:color="auto"/>
              <w:left w:val="single" w:sz="4" w:space="0" w:color="auto"/>
              <w:bottom w:val="single" w:sz="4" w:space="0" w:color="auto"/>
              <w:righ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46" w:right="41" w:firstLine="0"/>
              <w:jc w:val="left"/>
              <w:rPr>
                <w:rFonts w:ascii="Sylfaen" w:hAnsi="Sylfaen"/>
                <w:sz w:val="24"/>
                <w:szCs w:val="24"/>
              </w:rPr>
            </w:pPr>
            <w:r w:rsidRPr="00E97FF6">
              <w:rPr>
                <w:rStyle w:val="Bodytext211pt"/>
                <w:rFonts w:ascii="Sylfaen" w:hAnsi="Sylfaen"/>
                <w:sz w:val="24"/>
                <w:szCs w:val="24"/>
              </w:rPr>
              <w:t>Հանձնաժողով</w:t>
            </w:r>
          </w:p>
        </w:tc>
      </w:tr>
      <w:tr w:rsidR="00C446A3" w:rsidRPr="00E97FF6" w:rsidTr="002E73F3">
        <w:trPr>
          <w:jc w:val="center"/>
        </w:trPr>
        <w:tc>
          <w:tcPr>
            <w:tcW w:w="1270"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2277"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46" w:right="41" w:firstLine="0"/>
              <w:jc w:val="left"/>
              <w:rPr>
                <w:rFonts w:ascii="Sylfaen" w:hAnsi="Sylfaen"/>
                <w:sz w:val="24"/>
                <w:szCs w:val="24"/>
              </w:rPr>
            </w:pPr>
            <w:r w:rsidRPr="00E97FF6">
              <w:rPr>
                <w:rStyle w:val="Bodytext211pt"/>
                <w:rFonts w:ascii="Sylfaen" w:hAnsi="Sylfaen"/>
                <w:sz w:val="24"/>
                <w:szCs w:val="24"/>
              </w:rPr>
              <w:t xml:space="preserve">Կատարման </w:t>
            </w:r>
            <w:r w:rsidR="00A002DE" w:rsidRPr="00E97FF6">
              <w:rPr>
                <w:rStyle w:val="Bodytext211pt"/>
                <w:rFonts w:ascii="Sylfaen" w:hAnsi="Sylfaen"/>
                <w:sz w:val="24"/>
                <w:szCs w:val="24"/>
              </w:rPr>
              <w:t>պայմանները</w:t>
            </w:r>
          </w:p>
        </w:tc>
        <w:tc>
          <w:tcPr>
            <w:tcW w:w="5795" w:type="dxa"/>
            <w:tcBorders>
              <w:top w:val="single" w:sz="4" w:space="0" w:color="auto"/>
              <w:left w:val="single" w:sz="4" w:space="0" w:color="auto"/>
              <w:right w:val="single" w:sz="4" w:space="0" w:color="auto"/>
            </w:tcBorders>
            <w:shd w:val="clear" w:color="auto" w:fill="FFFFFF"/>
          </w:tcPr>
          <w:p w:rsidR="00C446A3" w:rsidRPr="00E97FF6" w:rsidRDefault="00A002DE" w:rsidP="002E73F3">
            <w:pPr>
              <w:pStyle w:val="Bodytext20"/>
              <w:shd w:val="clear" w:color="auto" w:fill="auto"/>
              <w:spacing w:after="120" w:line="240" w:lineRule="auto"/>
              <w:ind w:left="46" w:right="41" w:firstLine="0"/>
              <w:jc w:val="left"/>
              <w:rPr>
                <w:rFonts w:ascii="Sylfaen" w:hAnsi="Sylfaen"/>
                <w:sz w:val="24"/>
                <w:szCs w:val="24"/>
              </w:rPr>
            </w:pPr>
            <w:r w:rsidRPr="00E97FF6">
              <w:rPr>
                <w:rStyle w:val="Bodytext211pt"/>
                <w:rFonts w:ascii="Sylfaen" w:hAnsi="Sylfaen"/>
                <w:sz w:val="24"/>
                <w:szCs w:val="24"/>
              </w:rPr>
              <w:t>կատարվում է ռեեստրում տեղեկությունները ներառելիս («Ռեեստրում ներառելու համար տեղեկությունների ընդունում ու մշակում» գործառնություն (P.MM.09.OPR.002))</w:t>
            </w:r>
          </w:p>
        </w:tc>
      </w:tr>
      <w:tr w:rsidR="00C446A3" w:rsidRPr="00E97FF6" w:rsidTr="002E73F3">
        <w:trPr>
          <w:jc w:val="center"/>
        </w:trPr>
        <w:tc>
          <w:tcPr>
            <w:tcW w:w="1270"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5</w:t>
            </w:r>
          </w:p>
        </w:tc>
        <w:tc>
          <w:tcPr>
            <w:tcW w:w="2277"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46" w:right="41" w:firstLine="0"/>
              <w:jc w:val="left"/>
              <w:rPr>
                <w:rFonts w:ascii="Sylfaen" w:hAnsi="Sylfaen"/>
                <w:sz w:val="24"/>
                <w:szCs w:val="24"/>
              </w:rPr>
            </w:pPr>
            <w:r w:rsidRPr="00E97FF6">
              <w:rPr>
                <w:rStyle w:val="Bodytext211pt"/>
                <w:rFonts w:ascii="Sylfaen" w:hAnsi="Sylfaen"/>
                <w:sz w:val="24"/>
                <w:szCs w:val="24"/>
              </w:rPr>
              <w:t>Սահմանափակումները</w:t>
            </w:r>
          </w:p>
        </w:tc>
        <w:tc>
          <w:tcPr>
            <w:tcW w:w="5795" w:type="dxa"/>
            <w:tcBorders>
              <w:top w:val="single" w:sz="4" w:space="0" w:color="auto"/>
              <w:left w:val="single" w:sz="4" w:space="0" w:color="auto"/>
              <w:righ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46" w:right="41" w:firstLine="0"/>
              <w:jc w:val="left"/>
              <w:rPr>
                <w:rFonts w:ascii="Sylfaen" w:hAnsi="Sylfaen"/>
                <w:sz w:val="24"/>
                <w:szCs w:val="24"/>
              </w:rPr>
            </w:pPr>
            <w:r w:rsidRPr="00E97FF6">
              <w:rPr>
                <w:rStyle w:val="Bodytext211pt"/>
                <w:rFonts w:ascii="Sylfaen" w:hAnsi="Sylfaen"/>
                <w:sz w:val="24"/>
                <w:szCs w:val="24"/>
              </w:rPr>
              <w:t>տեղեկությունները հրապարակվում են ռեեստրի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ավորման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վարման կարգով նախատեսված ծավալով</w:t>
            </w:r>
          </w:p>
        </w:tc>
      </w:tr>
      <w:tr w:rsidR="00C446A3" w:rsidRPr="00E97FF6" w:rsidTr="002E73F3">
        <w:trPr>
          <w:jc w:val="center"/>
        </w:trPr>
        <w:tc>
          <w:tcPr>
            <w:tcW w:w="1270"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2277"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left="46" w:right="41" w:firstLine="0"/>
              <w:jc w:val="left"/>
              <w:rPr>
                <w:rFonts w:ascii="Sylfaen" w:hAnsi="Sylfaen"/>
                <w:sz w:val="24"/>
                <w:szCs w:val="24"/>
              </w:rPr>
            </w:pPr>
            <w:r w:rsidRPr="00E97FF6">
              <w:rPr>
                <w:rStyle w:val="Bodytext211pt"/>
                <w:rFonts w:ascii="Sylfaen" w:hAnsi="Sylfaen"/>
                <w:sz w:val="24"/>
                <w:szCs w:val="24"/>
              </w:rPr>
              <w:t>Գործառնության նկարագրությունը</w:t>
            </w:r>
          </w:p>
        </w:tc>
        <w:tc>
          <w:tcPr>
            <w:tcW w:w="5795" w:type="dxa"/>
            <w:tcBorders>
              <w:top w:val="single" w:sz="4" w:space="0" w:color="auto"/>
              <w:left w:val="single" w:sz="4" w:space="0" w:color="auto"/>
              <w:right w:val="single" w:sz="4" w:space="0" w:color="auto"/>
            </w:tcBorders>
            <w:shd w:val="clear" w:color="auto" w:fill="FFFFFF"/>
          </w:tcPr>
          <w:p w:rsidR="00C446A3" w:rsidRPr="00E97FF6" w:rsidRDefault="00A002DE" w:rsidP="002E73F3">
            <w:pPr>
              <w:pStyle w:val="Bodytext20"/>
              <w:shd w:val="clear" w:color="auto" w:fill="auto"/>
              <w:spacing w:after="120" w:line="240" w:lineRule="auto"/>
              <w:ind w:left="46" w:right="41" w:firstLine="0"/>
              <w:jc w:val="left"/>
              <w:rPr>
                <w:rFonts w:ascii="Sylfaen" w:hAnsi="Sylfaen"/>
                <w:sz w:val="24"/>
                <w:szCs w:val="24"/>
              </w:rPr>
            </w:pPr>
            <w:r w:rsidRPr="00E97FF6">
              <w:rPr>
                <w:rStyle w:val="Bodytext211pt"/>
                <w:rFonts w:ascii="Sylfaen" w:hAnsi="Sylfaen"/>
                <w:sz w:val="24"/>
                <w:szCs w:val="24"/>
              </w:rPr>
              <w:t>կատարողն ապահովում է Միության տեղեկատվական պորտալում ռեեստրի հրապարակումը</w:t>
            </w:r>
          </w:p>
        </w:tc>
      </w:tr>
      <w:tr w:rsidR="00C446A3" w:rsidRPr="00E97FF6" w:rsidTr="002E73F3">
        <w:trPr>
          <w:jc w:val="center"/>
        </w:trPr>
        <w:tc>
          <w:tcPr>
            <w:tcW w:w="1270"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2277"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left="46" w:right="41" w:firstLine="0"/>
              <w:jc w:val="left"/>
              <w:rPr>
                <w:rFonts w:ascii="Sylfaen" w:hAnsi="Sylfaen"/>
                <w:sz w:val="24"/>
                <w:szCs w:val="24"/>
              </w:rPr>
            </w:pPr>
            <w:r w:rsidRPr="00E97FF6">
              <w:rPr>
                <w:rStyle w:val="Bodytext211pt"/>
                <w:rFonts w:ascii="Sylfaen" w:hAnsi="Sylfaen"/>
                <w:sz w:val="24"/>
                <w:szCs w:val="24"/>
              </w:rPr>
              <w:t>Արդյունքները</w:t>
            </w:r>
          </w:p>
        </w:tc>
        <w:tc>
          <w:tcPr>
            <w:tcW w:w="5795" w:type="dxa"/>
            <w:tcBorders>
              <w:top w:val="single" w:sz="4" w:space="0" w:color="auto"/>
              <w:left w:val="single" w:sz="4" w:space="0" w:color="auto"/>
              <w:bottom w:val="single" w:sz="4" w:space="0" w:color="auto"/>
              <w:righ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46" w:right="41" w:firstLine="0"/>
              <w:jc w:val="left"/>
              <w:rPr>
                <w:rFonts w:ascii="Sylfaen" w:hAnsi="Sylfaen"/>
                <w:sz w:val="24"/>
                <w:szCs w:val="24"/>
              </w:rPr>
            </w:pPr>
            <w:r w:rsidRPr="00E97FF6">
              <w:rPr>
                <w:rStyle w:val="Bodytext211pt"/>
                <w:rFonts w:ascii="Sylfaen" w:hAnsi="Sylfaen"/>
                <w:sz w:val="24"/>
                <w:szCs w:val="24"/>
              </w:rPr>
              <w:t>ներառված տեղեկությունները պարունակող ռեեստրը հրապարակվել է Միության տեղեկատվական պորտալում</w:t>
            </w:r>
          </w:p>
        </w:tc>
      </w:tr>
    </w:tbl>
    <w:p w:rsidR="00C446A3" w:rsidRPr="00E97FF6" w:rsidRDefault="00017B72" w:rsidP="00A03BB7">
      <w:pPr>
        <w:pStyle w:val="Bodytext20"/>
        <w:shd w:val="clear" w:color="auto" w:fill="auto"/>
        <w:spacing w:after="160" w:line="360" w:lineRule="auto"/>
        <w:ind w:right="40" w:firstLine="0"/>
        <w:jc w:val="center"/>
        <w:rPr>
          <w:rFonts w:ascii="Sylfaen" w:hAnsi="Sylfaen"/>
          <w:sz w:val="24"/>
          <w:szCs w:val="24"/>
        </w:rPr>
      </w:pPr>
      <w:r w:rsidRPr="00E97FF6">
        <w:rPr>
          <w:rFonts w:ascii="Sylfaen" w:hAnsi="Sylfaen"/>
          <w:sz w:val="24"/>
          <w:szCs w:val="24"/>
        </w:rPr>
        <w:lastRenderedPageBreak/>
        <w:t>«Ռեեստրում տեղեկությունների փոփոխում» ընթացակարգ (P.MM.09.PRC.002)</w:t>
      </w:r>
    </w:p>
    <w:p w:rsidR="00C446A3" w:rsidRPr="00E97FF6" w:rsidRDefault="00017B72" w:rsidP="002E73F3">
      <w:pPr>
        <w:pStyle w:val="Bodytext20"/>
        <w:shd w:val="clear" w:color="auto" w:fill="auto"/>
        <w:tabs>
          <w:tab w:val="left" w:pos="1134"/>
        </w:tabs>
        <w:spacing w:after="160" w:line="360" w:lineRule="auto"/>
        <w:ind w:firstLine="567"/>
        <w:rPr>
          <w:rFonts w:ascii="Sylfaen" w:hAnsi="Sylfaen"/>
          <w:sz w:val="24"/>
          <w:szCs w:val="24"/>
        </w:rPr>
      </w:pPr>
      <w:r w:rsidRPr="00E97FF6">
        <w:rPr>
          <w:rFonts w:ascii="Sylfaen" w:hAnsi="Sylfaen"/>
          <w:sz w:val="24"/>
          <w:szCs w:val="24"/>
        </w:rPr>
        <w:t>32.</w:t>
      </w:r>
      <w:r w:rsidR="002E73F3" w:rsidRPr="00E97FF6">
        <w:rPr>
          <w:rFonts w:ascii="Sylfaen" w:hAnsi="Sylfaen"/>
          <w:sz w:val="24"/>
          <w:szCs w:val="24"/>
        </w:rPr>
        <w:tab/>
      </w:r>
      <w:r w:rsidRPr="00E97FF6">
        <w:rPr>
          <w:rFonts w:ascii="Sylfaen" w:hAnsi="Sylfaen"/>
          <w:sz w:val="24"/>
          <w:szCs w:val="24"/>
        </w:rPr>
        <w:t>«Ռեեստրում տեղեկությունների փոփոխում» ընթացակարգի (P.MM.09.PRC.002) կատարման սխեման ներկայացված է 5-րդ նկարում։</w:t>
      </w:r>
    </w:p>
    <w:p w:rsidR="00C446A3" w:rsidRPr="00E97FF6" w:rsidRDefault="008B1E6E" w:rsidP="00A03BB7">
      <w:pPr>
        <w:spacing w:after="160" w:line="360" w:lineRule="auto"/>
        <w:jc w:val="both"/>
      </w:pPr>
      <w:r>
        <w:rPr>
          <w:noProof/>
          <w:lang w:val="en-US" w:eastAsia="en-US" w:bidi="ar-SA"/>
        </w:rPr>
        <mc:AlternateContent>
          <mc:Choice Requires="wpg">
            <w:drawing>
              <wp:anchor distT="0" distB="0" distL="114300" distR="114300" simplePos="0" relativeHeight="251869696" behindDoc="0" locked="0" layoutInCell="1" allowOverlap="1">
                <wp:simplePos x="0" y="0"/>
                <wp:positionH relativeFrom="column">
                  <wp:posOffset>394970</wp:posOffset>
                </wp:positionH>
                <wp:positionV relativeFrom="paragraph">
                  <wp:posOffset>52070</wp:posOffset>
                </wp:positionV>
                <wp:extent cx="5314950" cy="5067300"/>
                <wp:effectExtent l="0" t="1270" r="0" b="0"/>
                <wp:wrapNone/>
                <wp:docPr id="164"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0" cy="5067300"/>
                          <a:chOff x="2040" y="3242"/>
                          <a:chExt cx="8370" cy="7980"/>
                        </a:xfrm>
                      </wpg:grpSpPr>
                      <wps:wsp>
                        <wps:cNvPr id="165" name="Rectangle 47"/>
                        <wps:cNvSpPr>
                          <a:spLocks noChangeArrowheads="1"/>
                        </wps:cNvSpPr>
                        <wps:spPr bwMode="auto">
                          <a:xfrm>
                            <a:off x="2175" y="3242"/>
                            <a:ext cx="2685"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2E73F3" w:rsidRDefault="00E375CF" w:rsidP="00DA791F">
                              <w:pPr>
                                <w:jc w:val="center"/>
                                <w:rPr>
                                  <w:sz w:val="16"/>
                                  <w:szCs w:val="16"/>
                                </w:rPr>
                              </w:pPr>
                              <w:r w:rsidRPr="002E73F3">
                                <w:rPr>
                                  <w:sz w:val="16"/>
                                  <w:szCs w:val="16"/>
                                </w:rPr>
                                <w:t>։Անդամ պետության լիազորված մարմին</w:t>
                              </w:r>
                            </w:p>
                          </w:txbxContent>
                        </wps:txbx>
                        <wps:bodyPr rot="0" vert="horz" wrap="square" lIns="0" tIns="0" rIns="0" bIns="0" anchor="t" anchorCtr="0" upright="1">
                          <a:noAutofit/>
                        </wps:bodyPr>
                      </wps:wsp>
                      <wps:wsp>
                        <wps:cNvPr id="166" name="Rectangle 48"/>
                        <wps:cNvSpPr>
                          <a:spLocks noChangeArrowheads="1"/>
                        </wps:cNvSpPr>
                        <wps:spPr bwMode="auto">
                          <a:xfrm>
                            <a:off x="6915" y="3242"/>
                            <a:ext cx="2685"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2E73F3" w:rsidRDefault="00E375CF" w:rsidP="00CF0B27">
                              <w:pPr>
                                <w:jc w:val="center"/>
                                <w:rPr>
                                  <w:sz w:val="16"/>
                                  <w:szCs w:val="16"/>
                                </w:rPr>
                              </w:pPr>
                              <w:r w:rsidRPr="002E73F3">
                                <w:rPr>
                                  <w:sz w:val="16"/>
                                  <w:szCs w:val="16"/>
                                </w:rPr>
                                <w:t>։Հանձնաժողով</w:t>
                              </w:r>
                            </w:p>
                          </w:txbxContent>
                        </wps:txbx>
                        <wps:bodyPr rot="0" vert="horz" wrap="square" lIns="0" tIns="0" rIns="0" bIns="0" anchor="t" anchorCtr="0" upright="1">
                          <a:noAutofit/>
                        </wps:bodyPr>
                      </wps:wsp>
                      <wps:wsp>
                        <wps:cNvPr id="167" name="Rectangle 49"/>
                        <wps:cNvSpPr>
                          <a:spLocks noChangeArrowheads="1"/>
                        </wps:cNvSpPr>
                        <wps:spPr bwMode="auto">
                          <a:xfrm>
                            <a:off x="2040" y="4472"/>
                            <a:ext cx="3000" cy="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2E73F3" w:rsidRDefault="00E375CF" w:rsidP="00CF0B27">
                              <w:pPr>
                                <w:widowControl/>
                                <w:jc w:val="center"/>
                                <w:rPr>
                                  <w:rFonts w:eastAsia="Times New Roman" w:cs="Times New Roman"/>
                                  <w:color w:val="auto"/>
                                  <w:sz w:val="16"/>
                                  <w:szCs w:val="16"/>
                                </w:rPr>
                              </w:pPr>
                              <w:r w:rsidRPr="002E73F3">
                                <w:rPr>
                                  <w:sz w:val="16"/>
                                  <w:szCs w:val="16"/>
                                </w:rPr>
                                <w:t>Ռեեստրում փոփոխություններ կատարելու համար</w:t>
                              </w:r>
                              <w:r>
                                <w:t xml:space="preserve"> </w:t>
                              </w:r>
                              <w:r w:rsidRPr="002E73F3">
                                <w:rPr>
                                  <w:sz w:val="16"/>
                                  <w:szCs w:val="16"/>
                                </w:rPr>
                                <w:t>տեղեկությունների ներկայացում (P.MM.09.0PR.005):</w:t>
                              </w:r>
                            </w:p>
                            <w:p w:rsidR="00E375CF" w:rsidRDefault="00E375CF" w:rsidP="00CF0B27">
                              <w:pPr>
                                <w:jc w:val="center"/>
                              </w:pPr>
                            </w:p>
                          </w:txbxContent>
                        </wps:txbx>
                        <wps:bodyPr rot="0" vert="horz" wrap="square" lIns="0" tIns="0" rIns="0" bIns="0" anchor="t" anchorCtr="0" upright="1">
                          <a:noAutofit/>
                        </wps:bodyPr>
                      </wps:wsp>
                      <wps:wsp>
                        <wps:cNvPr id="168" name="Rectangle 50"/>
                        <wps:cNvSpPr>
                          <a:spLocks noChangeArrowheads="1"/>
                        </wps:cNvSpPr>
                        <wps:spPr bwMode="auto">
                          <a:xfrm>
                            <a:off x="6810" y="4472"/>
                            <a:ext cx="2550" cy="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2E73F3" w:rsidRDefault="00E375CF" w:rsidP="00CF0B27">
                              <w:pPr>
                                <w:widowControl/>
                                <w:jc w:val="center"/>
                                <w:rPr>
                                  <w:rFonts w:eastAsia="Times New Roman" w:cs="Times New Roman"/>
                                  <w:color w:val="auto"/>
                                  <w:sz w:val="16"/>
                                  <w:szCs w:val="16"/>
                                </w:rPr>
                              </w:pPr>
                              <w:r w:rsidRPr="002E73F3">
                                <w:rPr>
                                  <w:sz w:val="16"/>
                                  <w:szCs w:val="16"/>
                                </w:rPr>
                                <w:t>:ռեեստր [փոփոխման համար տեղեկությունները փոխանցվել են]</w:t>
                              </w:r>
                            </w:p>
                            <w:p w:rsidR="00E375CF" w:rsidRPr="002E73F3" w:rsidRDefault="00E375CF" w:rsidP="00CF0B27">
                              <w:pPr>
                                <w:jc w:val="center"/>
                                <w:rPr>
                                  <w:sz w:val="16"/>
                                  <w:szCs w:val="16"/>
                                </w:rPr>
                              </w:pPr>
                            </w:p>
                          </w:txbxContent>
                        </wps:txbx>
                        <wps:bodyPr rot="0" vert="horz" wrap="square" lIns="0" tIns="0" rIns="0" bIns="0" anchor="t" anchorCtr="0" upright="1">
                          <a:noAutofit/>
                        </wps:bodyPr>
                      </wps:wsp>
                      <wps:wsp>
                        <wps:cNvPr id="169" name="Rectangle 51"/>
                        <wps:cNvSpPr>
                          <a:spLocks noChangeArrowheads="1"/>
                        </wps:cNvSpPr>
                        <wps:spPr bwMode="auto">
                          <a:xfrm>
                            <a:off x="2310" y="5987"/>
                            <a:ext cx="2550" cy="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2E73F3" w:rsidRDefault="00E375CF" w:rsidP="00CF0B27">
                              <w:pPr>
                                <w:widowControl/>
                                <w:jc w:val="center"/>
                                <w:rPr>
                                  <w:rFonts w:eastAsia="Times New Roman" w:cs="Times New Roman"/>
                                  <w:color w:val="auto"/>
                                  <w:sz w:val="16"/>
                                  <w:szCs w:val="16"/>
                                </w:rPr>
                              </w:pPr>
                              <w:r w:rsidRPr="002E73F3">
                                <w:rPr>
                                  <w:sz w:val="16"/>
                                  <w:szCs w:val="16"/>
                                </w:rPr>
                                <w:t>:ռեեստր [թարմացվել է]</w:t>
                              </w:r>
                            </w:p>
                          </w:txbxContent>
                        </wps:txbx>
                        <wps:bodyPr rot="0" vert="horz" wrap="square" lIns="0" tIns="0" rIns="0" bIns="0" anchor="t" anchorCtr="0" upright="1">
                          <a:noAutofit/>
                        </wps:bodyPr>
                      </wps:wsp>
                      <wps:wsp>
                        <wps:cNvPr id="170" name="Rectangle 52"/>
                        <wps:cNvSpPr>
                          <a:spLocks noChangeArrowheads="1"/>
                        </wps:cNvSpPr>
                        <wps:spPr bwMode="auto">
                          <a:xfrm>
                            <a:off x="2175" y="7337"/>
                            <a:ext cx="2685" cy="1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2E73F3" w:rsidRDefault="00E375CF" w:rsidP="00CF0B27">
                              <w:pPr>
                                <w:widowControl/>
                                <w:jc w:val="center"/>
                                <w:rPr>
                                  <w:rFonts w:eastAsia="Times New Roman" w:cs="Times New Roman"/>
                                  <w:color w:val="auto"/>
                                  <w:sz w:val="16"/>
                                  <w:szCs w:val="16"/>
                                </w:rPr>
                              </w:pPr>
                              <w:r w:rsidRPr="002E73F3">
                                <w:rPr>
                                  <w:sz w:val="16"/>
                                  <w:szCs w:val="16"/>
                                </w:rPr>
                                <w:t>Ռեեստրում տեղեկությունների փոփոխման արդյունքների մասին</w:t>
                              </w:r>
                              <w:r>
                                <w:t xml:space="preserve"> </w:t>
                              </w:r>
                              <w:r w:rsidRPr="002E73F3">
                                <w:rPr>
                                  <w:sz w:val="16"/>
                                  <w:szCs w:val="16"/>
                                </w:rPr>
                                <w:t>ծանուցման ստացում (P.MM.09.0PR.007)</w:t>
                              </w:r>
                            </w:p>
                            <w:p w:rsidR="00E375CF" w:rsidRPr="00CF0B27" w:rsidRDefault="00E375CF" w:rsidP="00CF0B27">
                              <w:pPr>
                                <w:widowControl/>
                                <w:jc w:val="center"/>
                                <w:rPr>
                                  <w:rFonts w:eastAsia="Times New Roman" w:cs="Times New Roman"/>
                                  <w:color w:val="auto"/>
                                </w:rPr>
                              </w:pPr>
                            </w:p>
                          </w:txbxContent>
                        </wps:txbx>
                        <wps:bodyPr rot="0" vert="horz" wrap="square" lIns="0" tIns="0" rIns="0" bIns="0" anchor="t" anchorCtr="0" upright="1">
                          <a:noAutofit/>
                        </wps:bodyPr>
                      </wps:wsp>
                      <wps:wsp>
                        <wps:cNvPr id="171" name="Rectangle 53"/>
                        <wps:cNvSpPr>
                          <a:spLocks noChangeArrowheads="1"/>
                        </wps:cNvSpPr>
                        <wps:spPr bwMode="auto">
                          <a:xfrm>
                            <a:off x="6675" y="5987"/>
                            <a:ext cx="3015" cy="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2E73F3" w:rsidRDefault="00E375CF" w:rsidP="00CF0B27">
                              <w:pPr>
                                <w:widowControl/>
                                <w:jc w:val="center"/>
                                <w:rPr>
                                  <w:rFonts w:eastAsia="Times New Roman" w:cs="Times New Roman"/>
                                  <w:color w:val="auto"/>
                                  <w:sz w:val="16"/>
                                  <w:szCs w:val="16"/>
                                </w:rPr>
                              </w:pPr>
                              <w:r w:rsidRPr="002E73F3">
                                <w:rPr>
                                  <w:sz w:val="16"/>
                                  <w:szCs w:val="16"/>
                                </w:rPr>
                                <w:t>ռեեստրում փոփոխություններ կատարելու համար տեղեկությունների ընդունում</w:t>
                              </w:r>
                              <w:r>
                                <w:rPr>
                                  <w:sz w:val="22"/>
                                </w:rPr>
                                <w:t xml:space="preserve"> </w:t>
                              </w:r>
                              <w:r w:rsidRPr="002E73F3">
                                <w:rPr>
                                  <w:sz w:val="16"/>
                                  <w:szCs w:val="16"/>
                                </w:rPr>
                                <w:t>և մշակում (P.MM.09.0PR.006)</w:t>
                              </w:r>
                            </w:p>
                          </w:txbxContent>
                        </wps:txbx>
                        <wps:bodyPr rot="0" vert="horz" wrap="square" lIns="0" tIns="0" rIns="0" bIns="0" anchor="t" anchorCtr="0" upright="1">
                          <a:noAutofit/>
                        </wps:bodyPr>
                      </wps:wsp>
                      <wps:wsp>
                        <wps:cNvPr id="172" name="Rectangle 54"/>
                        <wps:cNvSpPr>
                          <a:spLocks noChangeArrowheads="1"/>
                        </wps:cNvSpPr>
                        <wps:spPr bwMode="auto">
                          <a:xfrm>
                            <a:off x="6675" y="7427"/>
                            <a:ext cx="3015" cy="1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2E73F3" w:rsidRDefault="00E375CF" w:rsidP="002E73F3">
                              <w:pPr>
                                <w:widowControl/>
                                <w:jc w:val="center"/>
                                <w:rPr>
                                  <w:rFonts w:eastAsia="Times New Roman" w:cs="Times New Roman"/>
                                  <w:color w:val="auto"/>
                                  <w:sz w:val="16"/>
                                  <w:szCs w:val="16"/>
                                  <w:lang w:val="en-US"/>
                                </w:rPr>
                              </w:pPr>
                              <w:r w:rsidRPr="002E73F3">
                                <w:rPr>
                                  <w:sz w:val="16"/>
                                  <w:szCs w:val="16"/>
                                </w:rPr>
                                <w:t>Ռեեստրում տեղեկությունների հրապարակման հնարավորության</w:t>
                              </w:r>
                              <w:r>
                                <w:t xml:space="preserve"> </w:t>
                              </w:r>
                              <w:r w:rsidRPr="002E73F3">
                                <w:rPr>
                                  <w:sz w:val="16"/>
                                  <w:szCs w:val="16"/>
                                </w:rPr>
                                <w:t>ստուգում (P.MM.09.0PR.008)</w:t>
                              </w:r>
                            </w:p>
                          </w:txbxContent>
                        </wps:txbx>
                        <wps:bodyPr rot="0" vert="horz" wrap="square" lIns="0" tIns="0" rIns="0" bIns="0" anchor="t" anchorCtr="0" upright="1">
                          <a:noAutofit/>
                        </wps:bodyPr>
                      </wps:wsp>
                      <wps:wsp>
                        <wps:cNvPr id="173" name="Rectangle 55"/>
                        <wps:cNvSpPr>
                          <a:spLocks noChangeArrowheads="1"/>
                        </wps:cNvSpPr>
                        <wps:spPr bwMode="auto">
                          <a:xfrm>
                            <a:off x="5793" y="8732"/>
                            <a:ext cx="2051" cy="1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2E73F3" w:rsidRDefault="00E375CF" w:rsidP="002E73F3">
                              <w:pPr>
                                <w:widowControl/>
                                <w:jc w:val="center"/>
                                <w:rPr>
                                  <w:rFonts w:eastAsia="Times New Roman" w:cs="Times New Roman"/>
                                  <w:color w:val="auto"/>
                                  <w:sz w:val="16"/>
                                  <w:szCs w:val="16"/>
                                  <w:lang w:val="en-US"/>
                                </w:rPr>
                              </w:pPr>
                              <w:r>
                                <w:rPr>
                                  <w:sz w:val="20"/>
                                </w:rPr>
                                <w:t>[</w:t>
                              </w:r>
                              <w:r w:rsidRPr="002E73F3">
                                <w:rPr>
                                  <w:sz w:val="16"/>
                                  <w:szCs w:val="16"/>
                                </w:rPr>
                                <w:t>ռեեստրի՝ հրապարակման ենթակա տեղեկությունները ներկայացվել են]</w:t>
                              </w:r>
                            </w:p>
                          </w:txbxContent>
                        </wps:txbx>
                        <wps:bodyPr rot="0" vert="horz" wrap="square" lIns="0" tIns="0" rIns="0" bIns="0" anchor="t" anchorCtr="0" upright="1">
                          <a:noAutofit/>
                        </wps:bodyPr>
                      </wps:wsp>
                      <wps:wsp>
                        <wps:cNvPr id="174" name="Rectangle 56"/>
                        <wps:cNvSpPr>
                          <a:spLocks noChangeArrowheads="1"/>
                        </wps:cNvSpPr>
                        <wps:spPr bwMode="auto">
                          <a:xfrm>
                            <a:off x="8385" y="8732"/>
                            <a:ext cx="2025" cy="1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2E73F3" w:rsidRDefault="00E375CF" w:rsidP="002E73F3">
                              <w:pPr>
                                <w:widowControl/>
                                <w:jc w:val="center"/>
                                <w:rPr>
                                  <w:rFonts w:eastAsia="Times New Roman" w:cs="Times New Roman"/>
                                  <w:color w:val="auto"/>
                                  <w:sz w:val="16"/>
                                  <w:szCs w:val="16"/>
                                  <w:lang w:val="en-US"/>
                                </w:rPr>
                              </w:pPr>
                              <w:r>
                                <w:rPr>
                                  <w:sz w:val="20"/>
                                </w:rPr>
                                <w:t>[</w:t>
                              </w:r>
                              <w:r w:rsidRPr="002E73F3">
                                <w:rPr>
                                  <w:sz w:val="16"/>
                                  <w:szCs w:val="16"/>
                                </w:rPr>
                                <w:t>ռեեստրի՝ հրապարակման ենթակա տեղեկությունները բացակայում են]</w:t>
                              </w:r>
                            </w:p>
                          </w:txbxContent>
                        </wps:txbx>
                        <wps:bodyPr rot="0" vert="horz" wrap="square" lIns="0" tIns="0" rIns="0" bIns="0" anchor="t" anchorCtr="0" upright="1">
                          <a:noAutofit/>
                        </wps:bodyPr>
                      </wps:wsp>
                      <wps:wsp>
                        <wps:cNvPr id="175" name="Rectangle 57"/>
                        <wps:cNvSpPr>
                          <a:spLocks noChangeArrowheads="1"/>
                        </wps:cNvSpPr>
                        <wps:spPr bwMode="auto">
                          <a:xfrm>
                            <a:off x="6810" y="10292"/>
                            <a:ext cx="2790" cy="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2E73F3" w:rsidRDefault="00E375CF" w:rsidP="002E73F3">
                              <w:pPr>
                                <w:widowControl/>
                                <w:jc w:val="center"/>
                                <w:rPr>
                                  <w:rFonts w:eastAsia="Times New Roman" w:cs="Times New Roman"/>
                                  <w:color w:val="auto"/>
                                  <w:sz w:val="16"/>
                                  <w:szCs w:val="16"/>
                                  <w:lang w:val="en-US"/>
                                </w:rPr>
                              </w:pPr>
                              <w:r w:rsidRPr="002E73F3">
                                <w:rPr>
                                  <w:sz w:val="16"/>
                                  <w:szCs w:val="16"/>
                                </w:rPr>
                                <w:t>Ռեեստրում փոփոխված տեղեկությունների հրապարակում (P.MM.09.0PR.009)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6" o:spid="_x0000_s1069" style="position:absolute;left:0;text-align:left;margin-left:31.1pt;margin-top:4.1pt;width:418.5pt;height:399pt;z-index:251869696" coordorigin="2040,3242" coordsize="8370,7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">
                <v:rect id="Rectangle 47" o:spid="_x0000_s1070" style="position:absolute;left:2175;top:3242;width:268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" stroked="f">
                  <v:textbox inset="0,0,0,0">
                    <w:txbxContent>
                      <w:p w:rsidR="00E375CF" w:rsidRPr="002E73F3" w:rsidRDefault="00E375CF" w:rsidP="00DA791F">
                        <w:pPr>
                          <w:jc w:val="center"/>
                          <w:rPr>
                            <w:sz w:val="16"/>
                            <w:szCs w:val="16"/>
                          </w:rPr>
                        </w:pPr>
                        <w:r w:rsidRPr="002E73F3">
                          <w:rPr>
                            <w:sz w:val="16"/>
                            <w:szCs w:val="16"/>
                          </w:rPr>
                          <w:t>։Անդամ պետության լիազորված մարմին</w:t>
                        </w:r>
                      </w:p>
                    </w:txbxContent>
                  </v:textbox>
                </v:rect>
                <v:rect id="Rectangle 48" o:spid="_x0000_s1071" style="position:absolute;left:6915;top:3242;width:268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" stroked="f">
                  <v:textbox inset="0,0,0,0">
                    <w:txbxContent>
                      <w:p w:rsidR="00E375CF" w:rsidRPr="002E73F3" w:rsidRDefault="00E375CF" w:rsidP="00CF0B27">
                        <w:pPr>
                          <w:jc w:val="center"/>
                          <w:rPr>
                            <w:sz w:val="16"/>
                            <w:szCs w:val="16"/>
                          </w:rPr>
                        </w:pPr>
                        <w:r w:rsidRPr="002E73F3">
                          <w:rPr>
                            <w:sz w:val="16"/>
                            <w:szCs w:val="16"/>
                          </w:rPr>
                          <w:t>։Հանձնաժողով</w:t>
                        </w:r>
                      </w:p>
                    </w:txbxContent>
                  </v:textbox>
                </v:rect>
                <v:rect id="Rectangle 49" o:spid="_x0000_s1072" style="position:absolute;left:2040;top:4472;width:3000;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" stroked="f">
                  <v:textbox inset="0,0,0,0">
                    <w:txbxContent>
                      <w:p w:rsidR="00E375CF" w:rsidRPr="002E73F3" w:rsidRDefault="00E375CF" w:rsidP="00CF0B27">
                        <w:pPr>
                          <w:widowControl/>
                          <w:jc w:val="center"/>
                          <w:rPr>
                            <w:rFonts w:eastAsia="Times New Roman" w:cs="Times New Roman"/>
                            <w:color w:val="auto"/>
                            <w:sz w:val="16"/>
                            <w:szCs w:val="16"/>
                          </w:rPr>
                        </w:pPr>
                        <w:r w:rsidRPr="002E73F3">
                          <w:rPr>
                            <w:sz w:val="16"/>
                            <w:szCs w:val="16"/>
                          </w:rPr>
                          <w:t>Ռեեստրում փոփոխություններ կատարելու համար</w:t>
                        </w:r>
                        <w:r>
                          <w:t xml:space="preserve"> </w:t>
                        </w:r>
                        <w:r w:rsidRPr="002E73F3">
                          <w:rPr>
                            <w:sz w:val="16"/>
                            <w:szCs w:val="16"/>
                          </w:rPr>
                          <w:t>տեղեկությունների ներկայացում (P.MM.09.0PR.005):</w:t>
                        </w:r>
                      </w:p>
                      <w:p w:rsidR="00E375CF" w:rsidRDefault="00E375CF" w:rsidP="00CF0B27">
                        <w:pPr>
                          <w:jc w:val="center"/>
                        </w:pPr>
                      </w:p>
                    </w:txbxContent>
                  </v:textbox>
                </v:rect>
                <v:rect id="Rectangle 50" o:spid="_x0000_s1073" style="position:absolute;left:6810;top:4472;width:2550;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" stroked="f">
                  <v:textbox inset="0,0,0,0">
                    <w:txbxContent>
                      <w:p w:rsidR="00E375CF" w:rsidRPr="002E73F3" w:rsidRDefault="00E375CF" w:rsidP="00CF0B27">
                        <w:pPr>
                          <w:widowControl/>
                          <w:jc w:val="center"/>
                          <w:rPr>
                            <w:rFonts w:eastAsia="Times New Roman" w:cs="Times New Roman"/>
                            <w:color w:val="auto"/>
                            <w:sz w:val="16"/>
                            <w:szCs w:val="16"/>
                          </w:rPr>
                        </w:pPr>
                        <w:r w:rsidRPr="002E73F3">
                          <w:rPr>
                            <w:sz w:val="16"/>
                            <w:szCs w:val="16"/>
                          </w:rPr>
                          <w:t>:ռեեստր [փոփոխման համար տեղեկությունները փոխանցվել են]</w:t>
                        </w:r>
                      </w:p>
                      <w:p w:rsidR="00E375CF" w:rsidRPr="002E73F3" w:rsidRDefault="00E375CF" w:rsidP="00CF0B27">
                        <w:pPr>
                          <w:jc w:val="center"/>
                          <w:rPr>
                            <w:sz w:val="16"/>
                            <w:szCs w:val="16"/>
                          </w:rPr>
                        </w:pPr>
                      </w:p>
                    </w:txbxContent>
                  </v:textbox>
                </v:rect>
                <v:rect id="Rectangle 51" o:spid="_x0000_s1074" style="position:absolute;left:2310;top:5987;width:255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" stroked="f">
                  <v:textbox inset="0,0,0,0">
                    <w:txbxContent>
                      <w:p w:rsidR="00E375CF" w:rsidRPr="002E73F3" w:rsidRDefault="00E375CF" w:rsidP="00CF0B27">
                        <w:pPr>
                          <w:widowControl/>
                          <w:jc w:val="center"/>
                          <w:rPr>
                            <w:rFonts w:eastAsia="Times New Roman" w:cs="Times New Roman"/>
                            <w:color w:val="auto"/>
                            <w:sz w:val="16"/>
                            <w:szCs w:val="16"/>
                          </w:rPr>
                        </w:pPr>
                        <w:r w:rsidRPr="002E73F3">
                          <w:rPr>
                            <w:sz w:val="16"/>
                            <w:szCs w:val="16"/>
                          </w:rPr>
                          <w:t>:ռեեստր [թարմացվել է]</w:t>
                        </w:r>
                      </w:p>
                    </w:txbxContent>
                  </v:textbox>
                </v:rect>
                <v:rect id="Rectangle 52" o:spid="_x0000_s1075" style="position:absolute;left:2175;top:7337;width:268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" stroked="f">
                  <v:textbox inset="0,0,0,0">
                    <w:txbxContent>
                      <w:p w:rsidR="00E375CF" w:rsidRPr="002E73F3" w:rsidRDefault="00E375CF" w:rsidP="00CF0B27">
                        <w:pPr>
                          <w:widowControl/>
                          <w:jc w:val="center"/>
                          <w:rPr>
                            <w:rFonts w:eastAsia="Times New Roman" w:cs="Times New Roman"/>
                            <w:color w:val="auto"/>
                            <w:sz w:val="16"/>
                            <w:szCs w:val="16"/>
                          </w:rPr>
                        </w:pPr>
                        <w:r w:rsidRPr="002E73F3">
                          <w:rPr>
                            <w:sz w:val="16"/>
                            <w:szCs w:val="16"/>
                          </w:rPr>
                          <w:t>Ռեեստրում տեղեկությունների փոփոխման արդյունքների մասին</w:t>
                        </w:r>
                        <w:r>
                          <w:t xml:space="preserve"> </w:t>
                        </w:r>
                        <w:r w:rsidRPr="002E73F3">
                          <w:rPr>
                            <w:sz w:val="16"/>
                            <w:szCs w:val="16"/>
                          </w:rPr>
                          <w:t>ծանուցման ստացում (P.MM.09.0PR.007)</w:t>
                        </w:r>
                      </w:p>
                      <w:p w:rsidR="00E375CF" w:rsidRPr="00CF0B27" w:rsidRDefault="00E375CF" w:rsidP="00CF0B27">
                        <w:pPr>
                          <w:widowControl/>
                          <w:jc w:val="center"/>
                          <w:rPr>
                            <w:rFonts w:eastAsia="Times New Roman" w:cs="Times New Roman"/>
                            <w:color w:val="auto"/>
                          </w:rPr>
                        </w:pPr>
                      </w:p>
                    </w:txbxContent>
                  </v:textbox>
                </v:rect>
                <v:rect id="Rectangle 53" o:spid="_x0000_s1076" style="position:absolute;left:6675;top:5987;width:3015;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" stroked="f">
                  <v:textbox inset="0,0,0,0">
                    <w:txbxContent>
                      <w:p w:rsidR="00E375CF" w:rsidRPr="002E73F3" w:rsidRDefault="00E375CF" w:rsidP="00CF0B27">
                        <w:pPr>
                          <w:widowControl/>
                          <w:jc w:val="center"/>
                          <w:rPr>
                            <w:rFonts w:eastAsia="Times New Roman" w:cs="Times New Roman"/>
                            <w:color w:val="auto"/>
                            <w:sz w:val="16"/>
                            <w:szCs w:val="16"/>
                          </w:rPr>
                        </w:pPr>
                        <w:r w:rsidRPr="002E73F3">
                          <w:rPr>
                            <w:sz w:val="16"/>
                            <w:szCs w:val="16"/>
                          </w:rPr>
                          <w:t>ռեեստրում փոփոխություններ կատարելու համար տեղեկությունների ընդունում</w:t>
                        </w:r>
                        <w:r>
                          <w:rPr>
                            <w:sz w:val="22"/>
                          </w:rPr>
                          <w:t xml:space="preserve"> </w:t>
                        </w:r>
                        <w:r w:rsidRPr="002E73F3">
                          <w:rPr>
                            <w:sz w:val="16"/>
                            <w:szCs w:val="16"/>
                          </w:rPr>
                          <w:t>և մշակում (P.MM.09.0PR.006)</w:t>
                        </w:r>
                      </w:p>
                    </w:txbxContent>
                  </v:textbox>
                </v:rect>
                <v:rect id="Rectangle 54" o:spid="_x0000_s1077" style="position:absolute;left:6675;top:7427;width:301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" stroked="f">
                  <v:textbox inset="0,0,0,0">
                    <w:txbxContent>
                      <w:p w:rsidR="00E375CF" w:rsidRPr="002E73F3" w:rsidRDefault="00E375CF" w:rsidP="002E73F3">
                        <w:pPr>
                          <w:widowControl/>
                          <w:jc w:val="center"/>
                          <w:rPr>
                            <w:rFonts w:eastAsia="Times New Roman" w:cs="Times New Roman"/>
                            <w:color w:val="auto"/>
                            <w:sz w:val="16"/>
                            <w:szCs w:val="16"/>
                            <w:lang w:val="en-US"/>
                          </w:rPr>
                        </w:pPr>
                        <w:r w:rsidRPr="002E73F3">
                          <w:rPr>
                            <w:sz w:val="16"/>
                            <w:szCs w:val="16"/>
                          </w:rPr>
                          <w:t>Ռեեստրում տեղեկությունների հրապարակման հնարավորության</w:t>
                        </w:r>
                        <w:r>
                          <w:t xml:space="preserve"> </w:t>
                        </w:r>
                        <w:r w:rsidRPr="002E73F3">
                          <w:rPr>
                            <w:sz w:val="16"/>
                            <w:szCs w:val="16"/>
                          </w:rPr>
                          <w:t>ստուգում (P.MM.09.0PR.008)</w:t>
                        </w:r>
                      </w:p>
                    </w:txbxContent>
                  </v:textbox>
                </v:rect>
                <v:rect id="Rectangle 55" o:spid="_x0000_s1078" style="position:absolute;left:5793;top:8732;width:2051;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" stroked="f">
                  <v:textbox inset="0,0,0,0">
                    <w:txbxContent>
                      <w:p w:rsidR="00E375CF" w:rsidRPr="002E73F3" w:rsidRDefault="00E375CF" w:rsidP="002E73F3">
                        <w:pPr>
                          <w:widowControl/>
                          <w:jc w:val="center"/>
                          <w:rPr>
                            <w:rFonts w:eastAsia="Times New Roman" w:cs="Times New Roman"/>
                            <w:color w:val="auto"/>
                            <w:sz w:val="16"/>
                            <w:szCs w:val="16"/>
                            <w:lang w:val="en-US"/>
                          </w:rPr>
                        </w:pPr>
                        <w:r>
                          <w:rPr>
                            <w:sz w:val="20"/>
                          </w:rPr>
                          <w:t>[</w:t>
                        </w:r>
                        <w:r w:rsidRPr="002E73F3">
                          <w:rPr>
                            <w:sz w:val="16"/>
                            <w:szCs w:val="16"/>
                          </w:rPr>
                          <w:t>ռեեստրի՝ հրապարակման ենթակա տեղեկությունները ներկայացվել են]</w:t>
                        </w:r>
                      </w:p>
                    </w:txbxContent>
                  </v:textbox>
                </v:rect>
                <v:rect id="Rectangle 56" o:spid="_x0000_s1079" style="position:absolute;left:8385;top:8732;width:202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" stroked="f">
                  <v:textbox inset="0,0,0,0">
                    <w:txbxContent>
                      <w:p w:rsidR="00E375CF" w:rsidRPr="002E73F3" w:rsidRDefault="00E375CF" w:rsidP="002E73F3">
                        <w:pPr>
                          <w:widowControl/>
                          <w:jc w:val="center"/>
                          <w:rPr>
                            <w:rFonts w:eastAsia="Times New Roman" w:cs="Times New Roman"/>
                            <w:color w:val="auto"/>
                            <w:sz w:val="16"/>
                            <w:szCs w:val="16"/>
                            <w:lang w:val="en-US"/>
                          </w:rPr>
                        </w:pPr>
                        <w:r>
                          <w:rPr>
                            <w:sz w:val="20"/>
                          </w:rPr>
                          <w:t>[</w:t>
                        </w:r>
                        <w:r w:rsidRPr="002E73F3">
                          <w:rPr>
                            <w:sz w:val="16"/>
                            <w:szCs w:val="16"/>
                          </w:rPr>
                          <w:t>ռեեստրի՝ հրապարակման ենթակա տեղեկությունները բացակայում են]</w:t>
                        </w:r>
                      </w:p>
                    </w:txbxContent>
                  </v:textbox>
                </v:rect>
                <v:rect id="Rectangle 57" o:spid="_x0000_s1080" style="position:absolute;left:6810;top:10292;width:2790;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" stroked="f">
                  <v:textbox inset="0,0,0,0">
                    <w:txbxContent>
                      <w:p w:rsidR="00E375CF" w:rsidRPr="002E73F3" w:rsidRDefault="00E375CF" w:rsidP="002E73F3">
                        <w:pPr>
                          <w:widowControl/>
                          <w:jc w:val="center"/>
                          <w:rPr>
                            <w:rFonts w:eastAsia="Times New Roman" w:cs="Times New Roman"/>
                            <w:color w:val="auto"/>
                            <w:sz w:val="16"/>
                            <w:szCs w:val="16"/>
                            <w:lang w:val="en-US"/>
                          </w:rPr>
                        </w:pPr>
                        <w:r w:rsidRPr="002E73F3">
                          <w:rPr>
                            <w:sz w:val="16"/>
                            <w:szCs w:val="16"/>
                          </w:rPr>
                          <w:t>Ռեեստրում փոփոխված տեղեկությունների հրապարակում (P.MM.09.0PR.009)</w:t>
                        </w:r>
                      </w:p>
                    </w:txbxContent>
                  </v:textbox>
                </v:rect>
              </v:group>
            </w:pict>
          </mc:Fallback>
        </mc:AlternateContent>
      </w:r>
      <w:r>
        <w:rPr>
          <w:noProof/>
        </w:rPr>
        <w:drawing>
          <wp:inline distT="0" distB="0" distL="0" distR="0">
            <wp:extent cx="5909310" cy="5800090"/>
            <wp:effectExtent l="0" t="0" r="0" b="0"/>
            <wp:docPr id="14" name="Picture 5" descr="C:\ADMINI~1\AppData\Local\Temp\AppData\Local\Microsoft\Windows\Temporary Internet Files\Content.IE5\GKIVO0WU\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DMINI~1\AppData\Local\Temp\AppData\Local\Microsoft\Windows\Temporary Internet Files\Content.IE5\GKIVO0WU\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9310" cy="5800090"/>
                    </a:xfrm>
                    <a:prstGeom prst="rect">
                      <a:avLst/>
                    </a:prstGeom>
                    <a:noFill/>
                    <a:ln>
                      <a:noFill/>
                    </a:ln>
                  </pic:spPr>
                </pic:pic>
              </a:graphicData>
            </a:graphic>
          </wp:inline>
        </w:drawing>
      </w:r>
    </w:p>
    <w:p w:rsidR="00C446A3" w:rsidRPr="00E97FF6" w:rsidRDefault="00A002DE" w:rsidP="002E73F3">
      <w:pPr>
        <w:pStyle w:val="Picturecaption20"/>
        <w:shd w:val="clear" w:color="auto" w:fill="auto"/>
        <w:spacing w:after="160" w:line="360" w:lineRule="auto"/>
        <w:ind w:left="567" w:right="566"/>
        <w:jc w:val="center"/>
        <w:rPr>
          <w:rFonts w:ascii="Sylfaen" w:hAnsi="Sylfaen"/>
          <w:sz w:val="20"/>
          <w:szCs w:val="20"/>
        </w:rPr>
      </w:pPr>
      <w:r w:rsidRPr="00E97FF6">
        <w:rPr>
          <w:rFonts w:ascii="Sylfaen" w:hAnsi="Sylfaen"/>
          <w:sz w:val="20"/>
          <w:szCs w:val="20"/>
        </w:rPr>
        <w:t xml:space="preserve">Նկ. 5. «Ռեեստրում տեղեկությունների փոփոխում» ընթացակարգի </w:t>
      </w:r>
      <w:r w:rsidR="002E73F3" w:rsidRPr="00E97FF6">
        <w:rPr>
          <w:rFonts w:ascii="Sylfaen" w:hAnsi="Sylfaen"/>
          <w:sz w:val="20"/>
          <w:szCs w:val="20"/>
        </w:rPr>
        <w:br/>
      </w:r>
      <w:r w:rsidRPr="00E97FF6">
        <w:rPr>
          <w:rFonts w:ascii="Sylfaen" w:hAnsi="Sylfaen"/>
          <w:sz w:val="20"/>
          <w:szCs w:val="20"/>
        </w:rPr>
        <w:t>(P.MM.09.PRC.002) կատարման սխեման</w:t>
      </w:r>
    </w:p>
    <w:p w:rsidR="00C446A3" w:rsidRPr="00E97FF6" w:rsidRDefault="00C446A3" w:rsidP="00A03BB7">
      <w:pPr>
        <w:spacing w:after="160" w:line="360" w:lineRule="auto"/>
        <w:jc w:val="both"/>
      </w:pPr>
    </w:p>
    <w:p w:rsidR="00C446A3" w:rsidRPr="00E97FF6" w:rsidRDefault="00017B72" w:rsidP="002E73F3">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33.</w:t>
      </w:r>
      <w:r w:rsidR="002E73F3" w:rsidRPr="00E97FF6">
        <w:rPr>
          <w:rFonts w:ascii="Sylfaen" w:hAnsi="Sylfaen"/>
          <w:sz w:val="24"/>
          <w:szCs w:val="24"/>
        </w:rPr>
        <w:tab/>
      </w:r>
      <w:r w:rsidRPr="00E97FF6">
        <w:rPr>
          <w:rFonts w:ascii="Sylfaen" w:hAnsi="Sylfaen"/>
          <w:sz w:val="24"/>
          <w:szCs w:val="24"/>
        </w:rPr>
        <w:t xml:space="preserve">«Ռեեստրում տեղեկությունների փոփոխում» ընթացակարգը (P.MM.09.PRC.002) կատարվում է դեղագործական տեսուչի մասին </w:t>
      </w:r>
      <w:r w:rsidRPr="00E97FF6">
        <w:rPr>
          <w:rFonts w:ascii="Sylfaen" w:hAnsi="Sylfaen"/>
          <w:sz w:val="24"/>
          <w:szCs w:val="24"/>
        </w:rPr>
        <w:lastRenderedPageBreak/>
        <w:t>տեղեկություններում անդամ պետության լիազորված մարմնի կողմից փոփոխություններ կատարելու անհրաժեշտություն առաջանալու դեպքում։</w:t>
      </w:r>
    </w:p>
    <w:p w:rsidR="00C446A3" w:rsidRPr="00E97FF6" w:rsidRDefault="00017B72" w:rsidP="002E73F3">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34.</w:t>
      </w:r>
      <w:r w:rsidR="002E73F3" w:rsidRPr="00E97FF6">
        <w:rPr>
          <w:rFonts w:ascii="Sylfaen" w:hAnsi="Sylfaen"/>
          <w:sz w:val="24"/>
          <w:szCs w:val="24"/>
        </w:rPr>
        <w:tab/>
      </w:r>
      <w:r w:rsidRPr="00E97FF6">
        <w:rPr>
          <w:rFonts w:ascii="Sylfaen" w:hAnsi="Sylfaen"/>
          <w:sz w:val="24"/>
          <w:szCs w:val="24"/>
        </w:rPr>
        <w:t>Առաջին հերթին կատարվում է «Ռեեստրում փոփոխություններ կատարելու համար տեղեկությունների ներկայացում» գործառ</w:t>
      </w:r>
      <w:r w:rsidR="00A002DE" w:rsidRPr="00E97FF6">
        <w:rPr>
          <w:rFonts w:ascii="Sylfaen" w:hAnsi="Sylfaen"/>
          <w:sz w:val="24"/>
          <w:szCs w:val="24"/>
        </w:rPr>
        <w:t>նությունը (P.MM.09.OPR.005), որի կատարման արդյունքներով անդամ պետության լիազորված մարմնի կողմից ձ</w:t>
      </w:r>
      <w:r w:rsidR="00455BC9" w:rsidRPr="00E97FF6">
        <w:rPr>
          <w:rFonts w:ascii="Sylfaen" w:hAnsi="Sylfaen"/>
          <w:sz w:val="24"/>
          <w:szCs w:val="24"/>
        </w:rPr>
        <w:t>եւ</w:t>
      </w:r>
      <w:r w:rsidR="00A002DE" w:rsidRPr="00E97FF6">
        <w:rPr>
          <w:rFonts w:ascii="Sylfaen" w:hAnsi="Sylfaen"/>
          <w:sz w:val="24"/>
          <w:szCs w:val="24"/>
        </w:rPr>
        <w:t xml:space="preserve">ակերպվում </w:t>
      </w:r>
      <w:r w:rsidR="00455BC9" w:rsidRPr="00E97FF6">
        <w:rPr>
          <w:rFonts w:ascii="Sylfaen" w:hAnsi="Sylfaen"/>
          <w:sz w:val="24"/>
          <w:szCs w:val="24"/>
        </w:rPr>
        <w:t>եւ</w:t>
      </w:r>
      <w:r w:rsidR="00A002DE" w:rsidRPr="00E97FF6">
        <w:rPr>
          <w:rFonts w:ascii="Sylfaen" w:hAnsi="Sylfaen"/>
          <w:sz w:val="24"/>
          <w:szCs w:val="24"/>
        </w:rPr>
        <w:t xml:space="preserve"> Հանձնաժողով են ներկայացվում դեղագործական տեսուչի մասին տեղեկությունները՝ ռեեստրում փոփոխություններ կատարելու համար:</w:t>
      </w:r>
    </w:p>
    <w:p w:rsidR="00C446A3" w:rsidRPr="00E97FF6" w:rsidRDefault="00A002DE" w:rsidP="002E73F3">
      <w:pPr>
        <w:pStyle w:val="Bodytext20"/>
        <w:shd w:val="clear" w:color="auto" w:fill="auto"/>
        <w:tabs>
          <w:tab w:val="left" w:pos="1134"/>
        </w:tabs>
        <w:spacing w:after="160" w:line="360" w:lineRule="auto"/>
        <w:ind w:right="-1" w:firstLine="567"/>
        <w:rPr>
          <w:rFonts w:ascii="Sylfaen" w:hAnsi="Sylfaen"/>
          <w:spacing w:val="-6"/>
          <w:sz w:val="24"/>
          <w:szCs w:val="24"/>
        </w:rPr>
      </w:pPr>
      <w:r w:rsidRPr="00E97FF6">
        <w:rPr>
          <w:rFonts w:ascii="Sylfaen" w:hAnsi="Sylfaen"/>
          <w:sz w:val="24"/>
          <w:szCs w:val="24"/>
        </w:rPr>
        <w:t>35.</w:t>
      </w:r>
      <w:r w:rsidR="002E73F3" w:rsidRPr="00E97FF6">
        <w:rPr>
          <w:rFonts w:ascii="Sylfaen" w:hAnsi="Sylfaen"/>
          <w:sz w:val="24"/>
          <w:szCs w:val="24"/>
        </w:rPr>
        <w:tab/>
      </w:r>
      <w:r w:rsidRPr="00E97FF6">
        <w:rPr>
          <w:rFonts w:ascii="Sylfaen" w:hAnsi="Sylfaen"/>
          <w:sz w:val="24"/>
          <w:szCs w:val="24"/>
        </w:rPr>
        <w:t>Ռեեստրում փոփոխություններ կատարելու համար</w:t>
      </w:r>
      <w:r w:rsidR="00455BC9" w:rsidRPr="00E97FF6">
        <w:rPr>
          <w:rFonts w:ascii="Sylfaen" w:hAnsi="Sylfaen"/>
          <w:sz w:val="24"/>
          <w:szCs w:val="24"/>
        </w:rPr>
        <w:t xml:space="preserve"> </w:t>
      </w:r>
      <w:r w:rsidRPr="00E97FF6">
        <w:rPr>
          <w:rFonts w:ascii="Sylfaen" w:hAnsi="Sylfaen"/>
          <w:sz w:val="24"/>
          <w:szCs w:val="24"/>
        </w:rPr>
        <w:t xml:space="preserve">դեղագործական տեսուչի մասին տեղեկությունները Հանձնաժողովի կողմից </w:t>
      </w:r>
      <w:r w:rsidR="00B966B7" w:rsidRPr="00E97FF6">
        <w:rPr>
          <w:rFonts w:ascii="Sylfaen" w:hAnsi="Sylfaen"/>
          <w:sz w:val="24"/>
          <w:szCs w:val="24"/>
        </w:rPr>
        <w:t>ստացվելիս</w:t>
      </w:r>
      <w:r w:rsidR="00C244EA" w:rsidRPr="00E97FF6">
        <w:rPr>
          <w:rFonts w:ascii="Sylfaen" w:hAnsi="Sylfaen"/>
          <w:sz w:val="24"/>
          <w:szCs w:val="24"/>
        </w:rPr>
        <w:t xml:space="preserve"> կատարվում է «Ռեեստրում փոփոխություններ կատարելու համար տեղեկությունների ընդունում </w:t>
      </w:r>
      <w:r w:rsidR="00455BC9" w:rsidRPr="00E97FF6">
        <w:rPr>
          <w:rFonts w:ascii="Sylfaen" w:hAnsi="Sylfaen"/>
          <w:sz w:val="24"/>
          <w:szCs w:val="24"/>
        </w:rPr>
        <w:t>եւ</w:t>
      </w:r>
      <w:r w:rsidR="00C244EA" w:rsidRPr="00E97FF6">
        <w:rPr>
          <w:rFonts w:ascii="Sylfaen" w:hAnsi="Sylfaen"/>
          <w:sz w:val="24"/>
          <w:szCs w:val="24"/>
        </w:rPr>
        <w:t xml:space="preserve"> մշակում»</w:t>
      </w:r>
      <w:r w:rsidR="00455BC9" w:rsidRPr="00E97FF6">
        <w:rPr>
          <w:rFonts w:ascii="Sylfaen" w:hAnsi="Sylfaen"/>
          <w:sz w:val="24"/>
          <w:szCs w:val="24"/>
        </w:rPr>
        <w:t xml:space="preserve"> </w:t>
      </w:r>
      <w:r w:rsidR="00C244EA" w:rsidRPr="00E97FF6">
        <w:rPr>
          <w:rFonts w:ascii="Sylfaen" w:hAnsi="Sylfaen"/>
          <w:sz w:val="24"/>
          <w:szCs w:val="24"/>
        </w:rPr>
        <w:t xml:space="preserve">գործառնությունը (P.MM.09.OPR.006), </w:t>
      </w:r>
      <w:r w:rsidR="00C244EA" w:rsidRPr="00E97FF6">
        <w:rPr>
          <w:rFonts w:ascii="Sylfaen" w:hAnsi="Sylfaen"/>
          <w:spacing w:val="-6"/>
          <w:sz w:val="24"/>
          <w:szCs w:val="24"/>
        </w:rPr>
        <w:t xml:space="preserve">որի կատարման արդյունքներով համապատասխան տեղեկությունները թարմացվում են ռեեստրում։ Ռեեստրում տեղեկությունների փոփոխման արդյունքների մասին ծանուցումը </w:t>
      </w:r>
      <w:r w:rsidR="00E15A6E" w:rsidRPr="00E97FF6">
        <w:rPr>
          <w:rFonts w:ascii="Sylfaen" w:hAnsi="Sylfaen"/>
          <w:spacing w:val="-6"/>
          <w:sz w:val="24"/>
          <w:szCs w:val="24"/>
        </w:rPr>
        <w:t>փոխանցվում է անդամ պետության լիազորված մարմն</w:t>
      </w:r>
      <w:r w:rsidR="00203D3A" w:rsidRPr="00E97FF6">
        <w:rPr>
          <w:rFonts w:ascii="Sylfaen" w:hAnsi="Sylfaen"/>
          <w:spacing w:val="-6"/>
          <w:sz w:val="24"/>
          <w:szCs w:val="24"/>
        </w:rPr>
        <w:t>ին</w:t>
      </w:r>
      <w:r w:rsidR="00E15A6E" w:rsidRPr="00E97FF6">
        <w:rPr>
          <w:rFonts w:ascii="Sylfaen" w:hAnsi="Sylfaen"/>
          <w:spacing w:val="-6"/>
          <w:sz w:val="24"/>
          <w:szCs w:val="24"/>
        </w:rPr>
        <w:t>։</w:t>
      </w:r>
    </w:p>
    <w:p w:rsidR="00C446A3" w:rsidRPr="00E97FF6" w:rsidRDefault="00B966B7" w:rsidP="002E73F3">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36.</w:t>
      </w:r>
      <w:r w:rsidR="002E73F3" w:rsidRPr="00E97FF6">
        <w:rPr>
          <w:rFonts w:ascii="Sylfaen" w:hAnsi="Sylfaen"/>
          <w:sz w:val="24"/>
          <w:szCs w:val="24"/>
        </w:rPr>
        <w:tab/>
      </w:r>
      <w:r w:rsidRPr="00E97FF6">
        <w:rPr>
          <w:rFonts w:ascii="Sylfaen" w:hAnsi="Sylfaen"/>
          <w:sz w:val="24"/>
          <w:szCs w:val="24"/>
        </w:rPr>
        <w:t xml:space="preserve">Անդամ պետության լիազորված մարմնի կողմից ռեեստրում տեղեկությունների փոփոխման արդյունքների մասին ծանուցումը </w:t>
      </w:r>
      <w:r w:rsidR="00B51EF2" w:rsidRPr="00E97FF6">
        <w:rPr>
          <w:rFonts w:ascii="Sylfaen" w:hAnsi="Sylfaen"/>
          <w:sz w:val="24"/>
          <w:szCs w:val="24"/>
        </w:rPr>
        <w:t>ստացվելիս</w:t>
      </w:r>
      <w:r w:rsidR="00A002DE" w:rsidRPr="00E97FF6">
        <w:rPr>
          <w:rFonts w:ascii="Sylfaen" w:hAnsi="Sylfaen"/>
          <w:sz w:val="24"/>
          <w:szCs w:val="24"/>
        </w:rPr>
        <w:t xml:space="preserve"> կատարվում է «Ռեեստրում տեղեկությունների փոփոխությունների կատարման արդյունքների մասին ծանուցման ստացում» գործառնությունը (P.MM.09.OPR.007), որը կատարելիս իրականացվում է նշված ծանուցման ընդունումն ու մշակումը։</w:t>
      </w:r>
    </w:p>
    <w:p w:rsidR="00C446A3" w:rsidRPr="00E97FF6" w:rsidRDefault="00A002DE" w:rsidP="002E73F3">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37.</w:t>
      </w:r>
      <w:r w:rsidR="002E73F3" w:rsidRPr="00E97FF6">
        <w:rPr>
          <w:rFonts w:ascii="Sylfaen" w:hAnsi="Sylfaen"/>
          <w:sz w:val="24"/>
          <w:szCs w:val="24"/>
        </w:rPr>
        <w:tab/>
      </w:r>
      <w:r w:rsidRPr="00E97FF6">
        <w:rPr>
          <w:rFonts w:ascii="Sylfaen" w:hAnsi="Sylfaen"/>
          <w:sz w:val="24"/>
          <w:szCs w:val="24"/>
        </w:rPr>
        <w:t xml:space="preserve">«Ռեեստրում փոփոխություններ կատարելու համար տեղեկությունների ընդունում </w:t>
      </w:r>
      <w:r w:rsidR="00455BC9" w:rsidRPr="00E97FF6">
        <w:rPr>
          <w:rFonts w:ascii="Sylfaen" w:hAnsi="Sylfaen"/>
          <w:sz w:val="24"/>
          <w:szCs w:val="24"/>
        </w:rPr>
        <w:t>եւ</w:t>
      </w:r>
      <w:r w:rsidRPr="00E97FF6">
        <w:rPr>
          <w:rFonts w:ascii="Sylfaen" w:hAnsi="Sylfaen"/>
          <w:sz w:val="24"/>
          <w:szCs w:val="24"/>
        </w:rPr>
        <w:t xml:space="preserve"> մշակում» գործառնությունը (P.MM.09.OPR.006) կատարելու դեպքում կատարվում է «Ռեեստրից տեղեկությունների հրապարակման հնարավորության ստուգում» գործառնությունը (P.MM.09.OPR.008), որի կատարման արդյունքներով Հանձնաժողովը ստուգում է Միության տեղեկատվական պորտալում տեղեկությունների հրապարակման հնարավորությունը:</w:t>
      </w:r>
    </w:p>
    <w:p w:rsidR="00C446A3" w:rsidRPr="00E97FF6" w:rsidRDefault="00A002DE" w:rsidP="002E73F3">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38.</w:t>
      </w:r>
      <w:r w:rsidR="002E73F3" w:rsidRPr="00E97FF6">
        <w:rPr>
          <w:rFonts w:ascii="Sylfaen" w:hAnsi="Sylfaen"/>
          <w:sz w:val="24"/>
          <w:szCs w:val="24"/>
        </w:rPr>
        <w:tab/>
      </w:r>
      <w:r w:rsidRPr="00E97FF6">
        <w:rPr>
          <w:rFonts w:ascii="Sylfaen" w:hAnsi="Sylfaen"/>
          <w:sz w:val="24"/>
          <w:szCs w:val="24"/>
        </w:rPr>
        <w:t xml:space="preserve">Եթե անդամ պետության լիազորված մարմնի կողմից </w:t>
      </w:r>
      <w:r w:rsidR="00941D48" w:rsidRPr="00E97FF6">
        <w:rPr>
          <w:rFonts w:ascii="Sylfaen" w:hAnsi="Sylfaen"/>
          <w:sz w:val="24"/>
          <w:szCs w:val="24"/>
        </w:rPr>
        <w:t xml:space="preserve">տեղեկությունները </w:t>
      </w:r>
      <w:r w:rsidRPr="00E97FF6">
        <w:rPr>
          <w:rFonts w:ascii="Sylfaen" w:hAnsi="Sylfaen"/>
          <w:sz w:val="24"/>
          <w:szCs w:val="24"/>
        </w:rPr>
        <w:t xml:space="preserve">ներկայացվել են ռեեստրի </w:t>
      </w:r>
      <w:r w:rsidR="00B51EF2" w:rsidRPr="00E97FF6">
        <w:rPr>
          <w:rFonts w:ascii="Sylfaen" w:hAnsi="Sylfaen"/>
          <w:sz w:val="24"/>
          <w:szCs w:val="24"/>
        </w:rPr>
        <w:t>բաց մասից</w:t>
      </w:r>
      <w:r w:rsidRPr="00E97FF6">
        <w:rPr>
          <w:rFonts w:ascii="Sylfaen" w:hAnsi="Sylfaen"/>
          <w:sz w:val="24"/>
          <w:szCs w:val="24"/>
        </w:rPr>
        <w:t xml:space="preserve">, </w:t>
      </w:r>
      <w:r w:rsidR="00941D48" w:rsidRPr="00E97FF6">
        <w:rPr>
          <w:rFonts w:ascii="Sylfaen" w:hAnsi="Sylfaen"/>
          <w:sz w:val="24"/>
          <w:szCs w:val="24"/>
        </w:rPr>
        <w:t xml:space="preserve">ապա </w:t>
      </w:r>
      <w:r w:rsidRPr="00E97FF6">
        <w:rPr>
          <w:rFonts w:ascii="Sylfaen" w:hAnsi="Sylfaen"/>
          <w:sz w:val="24"/>
          <w:szCs w:val="24"/>
        </w:rPr>
        <w:t xml:space="preserve">կատարվում է «Ռեեստրում </w:t>
      </w:r>
      <w:r w:rsidRPr="00E97FF6">
        <w:rPr>
          <w:rFonts w:ascii="Sylfaen" w:hAnsi="Sylfaen"/>
          <w:sz w:val="24"/>
          <w:szCs w:val="24"/>
        </w:rPr>
        <w:lastRenderedPageBreak/>
        <w:t>փոփոխված տեղեկությունների հրապարակում» գործառնությունը (P.MM.09.OPR.009), որի կատարման արդյունքներով թարմացված ռեեստրը հրապարակվում է Միության տեղեկատվական պորտալում։ Հակառակ դեպքում ընթացակարգն ավարտվում է։</w:t>
      </w:r>
    </w:p>
    <w:p w:rsidR="00C446A3" w:rsidRPr="00E97FF6" w:rsidRDefault="00A002DE" w:rsidP="002E73F3">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39.</w:t>
      </w:r>
      <w:r w:rsidR="002E73F3" w:rsidRPr="00E97FF6">
        <w:rPr>
          <w:rFonts w:ascii="Sylfaen" w:hAnsi="Sylfaen"/>
          <w:sz w:val="24"/>
          <w:szCs w:val="24"/>
        </w:rPr>
        <w:tab/>
      </w:r>
      <w:r w:rsidRPr="00E97FF6">
        <w:rPr>
          <w:rFonts w:ascii="Sylfaen" w:hAnsi="Sylfaen"/>
          <w:sz w:val="24"/>
          <w:szCs w:val="24"/>
        </w:rPr>
        <w:t xml:space="preserve">«Ռեեստրում տեղեկությունների փոփոխում» ընթացակարգի (P.MM.09.PRC.002) կատարման արդյունքներն են Հանձնաժողովում դեղագործական տեսուչի մասին տեղեկությունների մշակումը, ռեեստրում փոփոխությունների կատարումը </w:t>
      </w:r>
      <w:r w:rsidR="00455BC9" w:rsidRPr="00E97FF6">
        <w:rPr>
          <w:rFonts w:ascii="Sylfaen" w:hAnsi="Sylfaen"/>
          <w:sz w:val="24"/>
          <w:szCs w:val="24"/>
        </w:rPr>
        <w:t>եւ</w:t>
      </w:r>
      <w:r w:rsidRPr="00E97FF6">
        <w:rPr>
          <w:rFonts w:ascii="Sylfaen" w:hAnsi="Sylfaen"/>
          <w:sz w:val="24"/>
          <w:szCs w:val="24"/>
        </w:rPr>
        <w:t>, անհրաժեշտության դեպքում, Միության տեղեկատվական պորտալում փոփոխված տեղեկությունների հրապարակումը։</w:t>
      </w:r>
    </w:p>
    <w:p w:rsidR="00C446A3" w:rsidRPr="00E97FF6" w:rsidRDefault="00017B72" w:rsidP="002E73F3">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40.</w:t>
      </w:r>
      <w:r w:rsidR="002E73F3" w:rsidRPr="00E97FF6">
        <w:rPr>
          <w:rFonts w:ascii="Sylfaen" w:hAnsi="Sylfaen"/>
          <w:sz w:val="24"/>
          <w:szCs w:val="24"/>
        </w:rPr>
        <w:tab/>
      </w:r>
      <w:r w:rsidRPr="00E97FF6">
        <w:rPr>
          <w:rFonts w:ascii="Sylfaen" w:hAnsi="Sylfaen"/>
          <w:sz w:val="24"/>
          <w:szCs w:val="24"/>
        </w:rPr>
        <w:t>«Ռեեստրում տեղեկությունների փոփոխում» ընթացակարգի (P.MM.09.PRC.002) շրջանակներում կատարվող՝ ընդհանուր գործընթացի գործառնությունն</w:t>
      </w:r>
      <w:r w:rsidR="00A002DE" w:rsidRPr="00E97FF6">
        <w:rPr>
          <w:rFonts w:ascii="Sylfaen" w:hAnsi="Sylfaen"/>
          <w:sz w:val="24"/>
          <w:szCs w:val="24"/>
        </w:rPr>
        <w:t>երի ցանկը բերված է 11-րդ աղյուսակում։</w:t>
      </w:r>
    </w:p>
    <w:p w:rsidR="00B40809" w:rsidRPr="00E97FF6" w:rsidRDefault="00B40809" w:rsidP="00A03BB7">
      <w:pPr>
        <w:pStyle w:val="Bodytext20"/>
        <w:shd w:val="clear" w:color="auto" w:fill="auto"/>
        <w:spacing w:after="160" w:line="360" w:lineRule="auto"/>
        <w:ind w:right="-1" w:firstLine="567"/>
        <w:rPr>
          <w:rFonts w:ascii="Sylfaen" w:hAnsi="Sylfaen"/>
          <w:sz w:val="24"/>
          <w:szCs w:val="24"/>
        </w:rPr>
      </w:pPr>
    </w:p>
    <w:p w:rsidR="00C446A3" w:rsidRPr="00E97FF6" w:rsidRDefault="00A002DE" w:rsidP="00A03BB7">
      <w:pPr>
        <w:pStyle w:val="Bodytext20"/>
        <w:shd w:val="clear" w:color="auto" w:fill="auto"/>
        <w:spacing w:after="160" w:line="360" w:lineRule="auto"/>
        <w:ind w:right="260" w:firstLine="0"/>
        <w:jc w:val="right"/>
        <w:rPr>
          <w:rFonts w:ascii="Sylfaen" w:hAnsi="Sylfaen"/>
          <w:sz w:val="24"/>
          <w:szCs w:val="24"/>
        </w:rPr>
      </w:pPr>
      <w:r w:rsidRPr="00E97FF6">
        <w:rPr>
          <w:rFonts w:ascii="Sylfaen" w:hAnsi="Sylfaen"/>
          <w:sz w:val="24"/>
          <w:szCs w:val="24"/>
        </w:rPr>
        <w:t>Աղյուսակ 11</w:t>
      </w:r>
    </w:p>
    <w:p w:rsidR="00C446A3" w:rsidRPr="00E97FF6" w:rsidRDefault="00017B72" w:rsidP="00A03BB7">
      <w:pPr>
        <w:pStyle w:val="Bodytext20"/>
        <w:shd w:val="clear" w:color="auto" w:fill="auto"/>
        <w:spacing w:after="160" w:line="360" w:lineRule="auto"/>
        <w:ind w:right="-1" w:firstLine="0"/>
        <w:jc w:val="center"/>
        <w:rPr>
          <w:rFonts w:ascii="Sylfaen" w:hAnsi="Sylfaen"/>
          <w:sz w:val="24"/>
          <w:szCs w:val="24"/>
        </w:rPr>
      </w:pPr>
      <w:r w:rsidRPr="00E97FF6">
        <w:rPr>
          <w:rFonts w:ascii="Sylfaen" w:hAnsi="Sylfaen"/>
          <w:sz w:val="24"/>
          <w:szCs w:val="24"/>
        </w:rPr>
        <w:t>«Ռեեստրում տեղեկությունների փոփոխում» ընթացակարգի (P.MM.09.PRC.002) շրջանակներում կատարվող՝ ընդհանուր գործընթացի գործառնու</w:t>
      </w:r>
      <w:r w:rsidR="00A002DE" w:rsidRPr="00E97FF6">
        <w:rPr>
          <w:rFonts w:ascii="Sylfaen" w:hAnsi="Sylfaen"/>
          <w:sz w:val="24"/>
          <w:szCs w:val="24"/>
        </w:rPr>
        <w:t>թյունների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00"/>
        <w:gridCol w:w="4013"/>
        <w:gridCol w:w="2938"/>
      </w:tblGrid>
      <w:tr w:rsidR="00C446A3" w:rsidRPr="00E97FF6" w:rsidTr="00B40809">
        <w:trPr>
          <w:tblHeader/>
          <w:jc w:val="center"/>
        </w:trPr>
        <w:tc>
          <w:tcPr>
            <w:tcW w:w="2400" w:type="dxa"/>
            <w:tcBorders>
              <w:top w:val="single" w:sz="4" w:space="0" w:color="auto"/>
              <w:left w:val="single" w:sz="4" w:space="0" w:color="auto"/>
            </w:tcBorders>
            <w:shd w:val="clear" w:color="auto" w:fill="FFFFFF"/>
            <w:vAlign w:val="center"/>
          </w:tcPr>
          <w:p w:rsidR="00C446A3" w:rsidRPr="00E97FF6" w:rsidRDefault="00C244EA" w:rsidP="002E73F3">
            <w:pPr>
              <w:pStyle w:val="Bodytext20"/>
              <w:shd w:val="clear" w:color="auto" w:fill="auto"/>
              <w:spacing w:after="120" w:line="240" w:lineRule="auto"/>
              <w:ind w:firstLine="0"/>
              <w:jc w:val="center"/>
              <w:rPr>
                <w:rFonts w:ascii="Sylfaen" w:hAnsi="Sylfaen"/>
                <w:sz w:val="24"/>
                <w:szCs w:val="24"/>
              </w:rPr>
            </w:pPr>
            <w:r w:rsidRPr="00E97FF6">
              <w:rPr>
                <w:rFonts w:ascii="Sylfaen" w:hAnsi="Sylfaen"/>
                <w:sz w:val="24"/>
                <w:szCs w:val="24"/>
              </w:rPr>
              <w:t>Ծածկագրային նշագիրը</w:t>
            </w:r>
          </w:p>
        </w:tc>
        <w:tc>
          <w:tcPr>
            <w:tcW w:w="4013"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Անվանումը</w:t>
            </w:r>
          </w:p>
        </w:tc>
        <w:tc>
          <w:tcPr>
            <w:tcW w:w="2938" w:type="dxa"/>
            <w:tcBorders>
              <w:top w:val="single" w:sz="4" w:space="0" w:color="auto"/>
              <w:left w:val="single" w:sz="4" w:space="0" w:color="auto"/>
              <w:right w:val="single" w:sz="4" w:space="0" w:color="auto"/>
            </w:tcBorders>
            <w:shd w:val="clear" w:color="auto" w:fill="FFFFFF"/>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B40809">
        <w:trPr>
          <w:tblHeader/>
          <w:jc w:val="center"/>
        </w:trPr>
        <w:tc>
          <w:tcPr>
            <w:tcW w:w="2400"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4013"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93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B40809">
        <w:trPr>
          <w:jc w:val="center"/>
        </w:trPr>
        <w:tc>
          <w:tcPr>
            <w:tcW w:w="2400"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64" w:lineRule="auto"/>
              <w:ind w:left="130" w:right="125" w:firstLine="0"/>
              <w:jc w:val="left"/>
              <w:rPr>
                <w:rFonts w:ascii="Sylfaen" w:hAnsi="Sylfaen"/>
                <w:sz w:val="24"/>
                <w:szCs w:val="24"/>
              </w:rPr>
            </w:pPr>
            <w:r w:rsidRPr="00E97FF6">
              <w:rPr>
                <w:rStyle w:val="Bodytext211pt"/>
                <w:rFonts w:ascii="Sylfaen" w:hAnsi="Sylfaen"/>
                <w:sz w:val="24"/>
                <w:szCs w:val="24"/>
              </w:rPr>
              <w:t>P.MM.09.OPR.005</w:t>
            </w:r>
          </w:p>
        </w:tc>
        <w:tc>
          <w:tcPr>
            <w:tcW w:w="4013" w:type="dxa"/>
            <w:tcBorders>
              <w:top w:val="single" w:sz="4" w:space="0" w:color="auto"/>
              <w:left w:val="single" w:sz="4" w:space="0" w:color="auto"/>
            </w:tcBorders>
            <w:shd w:val="clear" w:color="auto" w:fill="FFFFFF"/>
            <w:vAlign w:val="center"/>
          </w:tcPr>
          <w:p w:rsidR="00C446A3" w:rsidRPr="00E97FF6" w:rsidRDefault="00A002DE" w:rsidP="002E73F3">
            <w:pPr>
              <w:pStyle w:val="Bodytext20"/>
              <w:shd w:val="clear" w:color="auto" w:fill="auto"/>
              <w:spacing w:after="120" w:line="264" w:lineRule="auto"/>
              <w:ind w:left="130" w:right="125" w:firstLine="0"/>
              <w:jc w:val="left"/>
              <w:rPr>
                <w:rFonts w:ascii="Sylfaen" w:hAnsi="Sylfaen"/>
                <w:sz w:val="24"/>
                <w:szCs w:val="24"/>
              </w:rPr>
            </w:pPr>
            <w:r w:rsidRPr="00E97FF6">
              <w:rPr>
                <w:rStyle w:val="Bodytext211pt"/>
                <w:rFonts w:ascii="Sylfaen" w:hAnsi="Sylfaen"/>
                <w:sz w:val="24"/>
                <w:szCs w:val="24"/>
              </w:rPr>
              <w:t>ռեեստրում փոփոխություններ կատարելու համար տեղեկությունների ներկայացում</w:t>
            </w:r>
          </w:p>
        </w:tc>
        <w:tc>
          <w:tcPr>
            <w:tcW w:w="293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64" w:lineRule="auto"/>
              <w:ind w:left="130" w:right="125"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941D48" w:rsidRPr="00E97FF6">
              <w:rPr>
                <w:rStyle w:val="Bodytext211pt"/>
                <w:rFonts w:ascii="Sylfaen" w:hAnsi="Sylfaen"/>
                <w:sz w:val="24"/>
                <w:szCs w:val="24"/>
              </w:rPr>
              <w:t>կ</w:t>
            </w:r>
            <w:r w:rsidRPr="00E97FF6">
              <w:rPr>
                <w:rStyle w:val="Bodytext211pt"/>
                <w:rFonts w:ascii="Sylfaen" w:hAnsi="Sylfaen"/>
                <w:sz w:val="24"/>
                <w:szCs w:val="24"/>
              </w:rPr>
              <w:t>անոնների 12-րդ աղյուսակում</w:t>
            </w:r>
          </w:p>
        </w:tc>
      </w:tr>
      <w:tr w:rsidR="00C446A3" w:rsidRPr="00E97FF6" w:rsidTr="00B40809">
        <w:trPr>
          <w:jc w:val="center"/>
        </w:trPr>
        <w:tc>
          <w:tcPr>
            <w:tcW w:w="2400"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64" w:lineRule="auto"/>
              <w:ind w:left="130" w:right="125" w:firstLine="0"/>
              <w:jc w:val="left"/>
              <w:rPr>
                <w:rFonts w:ascii="Sylfaen" w:hAnsi="Sylfaen"/>
                <w:sz w:val="24"/>
                <w:szCs w:val="24"/>
              </w:rPr>
            </w:pPr>
            <w:r w:rsidRPr="00E97FF6">
              <w:rPr>
                <w:rStyle w:val="Bodytext211pt"/>
                <w:rFonts w:ascii="Sylfaen" w:hAnsi="Sylfaen"/>
                <w:sz w:val="24"/>
                <w:szCs w:val="24"/>
              </w:rPr>
              <w:t>P.MM.09.OPR.006</w:t>
            </w:r>
          </w:p>
        </w:tc>
        <w:tc>
          <w:tcPr>
            <w:tcW w:w="4013"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64" w:lineRule="auto"/>
              <w:ind w:left="130" w:right="125" w:firstLine="0"/>
              <w:jc w:val="left"/>
              <w:rPr>
                <w:rFonts w:ascii="Sylfaen" w:hAnsi="Sylfaen"/>
                <w:sz w:val="24"/>
                <w:szCs w:val="24"/>
              </w:rPr>
            </w:pPr>
            <w:r w:rsidRPr="00E97FF6">
              <w:rPr>
                <w:rStyle w:val="Bodytext211pt"/>
                <w:rFonts w:ascii="Sylfaen" w:hAnsi="Sylfaen"/>
                <w:sz w:val="24"/>
                <w:szCs w:val="24"/>
              </w:rPr>
              <w:t xml:space="preserve">ռեեստրում փոփոխություններ կատարելու համար տեղեկությունների ընդունում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մշակում</w:t>
            </w:r>
          </w:p>
        </w:tc>
        <w:tc>
          <w:tcPr>
            <w:tcW w:w="293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64" w:lineRule="auto"/>
              <w:ind w:left="130" w:right="125"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941D48" w:rsidRPr="00E97FF6">
              <w:rPr>
                <w:rStyle w:val="Bodytext211pt"/>
                <w:rFonts w:ascii="Sylfaen" w:hAnsi="Sylfaen"/>
                <w:sz w:val="24"/>
                <w:szCs w:val="24"/>
              </w:rPr>
              <w:t xml:space="preserve">կանոնների </w:t>
            </w:r>
            <w:r w:rsidRPr="00E97FF6">
              <w:rPr>
                <w:rStyle w:val="Bodytext211pt"/>
                <w:rFonts w:ascii="Sylfaen" w:hAnsi="Sylfaen"/>
                <w:sz w:val="24"/>
                <w:szCs w:val="24"/>
              </w:rPr>
              <w:t>13-րդ աղյուսակում</w:t>
            </w:r>
          </w:p>
        </w:tc>
      </w:tr>
      <w:tr w:rsidR="00C446A3" w:rsidRPr="00E97FF6" w:rsidTr="00B40809">
        <w:trPr>
          <w:jc w:val="center"/>
        </w:trPr>
        <w:tc>
          <w:tcPr>
            <w:tcW w:w="2400"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64" w:lineRule="auto"/>
              <w:ind w:left="130" w:right="125" w:firstLine="0"/>
              <w:jc w:val="left"/>
              <w:rPr>
                <w:rFonts w:ascii="Sylfaen" w:hAnsi="Sylfaen"/>
                <w:sz w:val="24"/>
                <w:szCs w:val="24"/>
              </w:rPr>
            </w:pPr>
            <w:r w:rsidRPr="00E97FF6">
              <w:rPr>
                <w:rStyle w:val="Bodytext211pt"/>
                <w:rFonts w:ascii="Sylfaen" w:hAnsi="Sylfaen"/>
                <w:sz w:val="24"/>
                <w:szCs w:val="24"/>
              </w:rPr>
              <w:t>P.MM.09.OPR.007</w:t>
            </w:r>
          </w:p>
        </w:tc>
        <w:tc>
          <w:tcPr>
            <w:tcW w:w="4013"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64" w:lineRule="auto"/>
              <w:ind w:left="130" w:right="125" w:firstLine="0"/>
              <w:jc w:val="left"/>
              <w:rPr>
                <w:rFonts w:ascii="Sylfaen" w:hAnsi="Sylfaen"/>
                <w:sz w:val="24"/>
                <w:szCs w:val="24"/>
              </w:rPr>
            </w:pPr>
            <w:r w:rsidRPr="00E97FF6">
              <w:rPr>
                <w:rStyle w:val="Bodytext211pt"/>
                <w:rFonts w:ascii="Sylfaen" w:hAnsi="Sylfaen"/>
                <w:sz w:val="24"/>
                <w:szCs w:val="24"/>
              </w:rPr>
              <w:t>ռեեստրում տեղեկությունների փոփոխման արդյունքների մասին ծանուցման ստացում</w:t>
            </w:r>
          </w:p>
        </w:tc>
        <w:tc>
          <w:tcPr>
            <w:tcW w:w="2938" w:type="dxa"/>
            <w:tcBorders>
              <w:top w:val="single" w:sz="4" w:space="0" w:color="auto"/>
              <w:left w:val="single" w:sz="4" w:space="0" w:color="auto"/>
              <w:right w:val="single" w:sz="4" w:space="0" w:color="auto"/>
            </w:tcBorders>
            <w:shd w:val="clear" w:color="auto" w:fill="FFFFFF"/>
          </w:tcPr>
          <w:p w:rsidR="00C446A3" w:rsidRPr="00E97FF6" w:rsidRDefault="00017B72" w:rsidP="002E73F3">
            <w:pPr>
              <w:pStyle w:val="Bodytext20"/>
              <w:shd w:val="clear" w:color="auto" w:fill="auto"/>
              <w:spacing w:after="120" w:line="264" w:lineRule="auto"/>
              <w:ind w:left="130" w:right="125"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941D48" w:rsidRPr="00E97FF6">
              <w:rPr>
                <w:rStyle w:val="Bodytext211pt"/>
                <w:rFonts w:ascii="Sylfaen" w:hAnsi="Sylfaen"/>
                <w:sz w:val="24"/>
                <w:szCs w:val="24"/>
              </w:rPr>
              <w:t xml:space="preserve">կանոնների </w:t>
            </w:r>
            <w:r w:rsidRPr="00E97FF6">
              <w:rPr>
                <w:rStyle w:val="Bodytext211pt"/>
                <w:rFonts w:ascii="Sylfaen" w:hAnsi="Sylfaen"/>
                <w:sz w:val="24"/>
                <w:szCs w:val="24"/>
              </w:rPr>
              <w:t>14-րդ աղյուսակում</w:t>
            </w:r>
          </w:p>
        </w:tc>
      </w:tr>
      <w:tr w:rsidR="00C446A3" w:rsidRPr="00E97FF6" w:rsidTr="00B40809">
        <w:trPr>
          <w:jc w:val="center"/>
        </w:trPr>
        <w:tc>
          <w:tcPr>
            <w:tcW w:w="2400"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64" w:lineRule="auto"/>
              <w:ind w:left="130" w:right="125" w:firstLine="0"/>
              <w:jc w:val="left"/>
              <w:rPr>
                <w:rFonts w:ascii="Sylfaen" w:hAnsi="Sylfaen"/>
                <w:sz w:val="24"/>
                <w:szCs w:val="24"/>
              </w:rPr>
            </w:pPr>
            <w:r w:rsidRPr="00E97FF6">
              <w:rPr>
                <w:rStyle w:val="Bodytext211pt"/>
                <w:rFonts w:ascii="Sylfaen" w:hAnsi="Sylfaen"/>
                <w:sz w:val="24"/>
                <w:szCs w:val="24"/>
              </w:rPr>
              <w:lastRenderedPageBreak/>
              <w:t>P.MM.09.OPR.008</w:t>
            </w:r>
          </w:p>
        </w:tc>
        <w:tc>
          <w:tcPr>
            <w:tcW w:w="4013"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64" w:lineRule="auto"/>
              <w:ind w:left="130" w:right="125" w:firstLine="0"/>
              <w:jc w:val="left"/>
              <w:rPr>
                <w:rFonts w:ascii="Sylfaen" w:hAnsi="Sylfaen"/>
                <w:sz w:val="24"/>
                <w:szCs w:val="24"/>
              </w:rPr>
            </w:pPr>
            <w:r w:rsidRPr="00E97FF6">
              <w:rPr>
                <w:rStyle w:val="Bodytext211pt"/>
                <w:rFonts w:ascii="Sylfaen" w:hAnsi="Sylfaen"/>
                <w:sz w:val="24"/>
                <w:szCs w:val="24"/>
              </w:rPr>
              <w:t>ռեեստրում տեղեկությունների հրապարակման հնարավորության ստուգում</w:t>
            </w:r>
          </w:p>
        </w:tc>
        <w:tc>
          <w:tcPr>
            <w:tcW w:w="293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64" w:lineRule="auto"/>
              <w:ind w:left="130" w:right="125"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941D48" w:rsidRPr="00E97FF6">
              <w:rPr>
                <w:rStyle w:val="Bodytext211pt"/>
                <w:rFonts w:ascii="Sylfaen" w:hAnsi="Sylfaen"/>
                <w:sz w:val="24"/>
                <w:szCs w:val="24"/>
              </w:rPr>
              <w:t xml:space="preserve">կանոնների </w:t>
            </w:r>
            <w:r w:rsidRPr="00E97FF6">
              <w:rPr>
                <w:rStyle w:val="Bodytext211pt"/>
                <w:rFonts w:ascii="Sylfaen" w:hAnsi="Sylfaen"/>
                <w:sz w:val="24"/>
                <w:szCs w:val="24"/>
              </w:rPr>
              <w:t>15-րդ աղյուսակում</w:t>
            </w:r>
          </w:p>
        </w:tc>
      </w:tr>
      <w:tr w:rsidR="00C446A3" w:rsidRPr="00E97FF6" w:rsidTr="00B40809">
        <w:trPr>
          <w:jc w:val="center"/>
        </w:trPr>
        <w:tc>
          <w:tcPr>
            <w:tcW w:w="2400"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30" w:right="123" w:firstLine="0"/>
              <w:jc w:val="left"/>
              <w:rPr>
                <w:rFonts w:ascii="Sylfaen" w:hAnsi="Sylfaen"/>
                <w:sz w:val="24"/>
                <w:szCs w:val="24"/>
              </w:rPr>
            </w:pPr>
            <w:r w:rsidRPr="00E97FF6">
              <w:rPr>
                <w:rStyle w:val="Bodytext211pt"/>
                <w:rFonts w:ascii="Sylfaen" w:hAnsi="Sylfaen"/>
                <w:sz w:val="24"/>
                <w:szCs w:val="24"/>
              </w:rPr>
              <w:t>P.MM.09.OPR.009</w:t>
            </w:r>
          </w:p>
        </w:tc>
        <w:tc>
          <w:tcPr>
            <w:tcW w:w="4013" w:type="dxa"/>
            <w:tcBorders>
              <w:top w:val="single" w:sz="4" w:space="0" w:color="auto"/>
              <w:left w:val="single" w:sz="4" w:space="0" w:color="auto"/>
              <w:bottom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30" w:right="123" w:firstLine="0"/>
              <w:jc w:val="left"/>
              <w:rPr>
                <w:rFonts w:ascii="Sylfaen" w:hAnsi="Sylfaen"/>
                <w:sz w:val="24"/>
                <w:szCs w:val="24"/>
              </w:rPr>
            </w:pPr>
            <w:r w:rsidRPr="00E97FF6">
              <w:rPr>
                <w:rStyle w:val="Bodytext211pt"/>
                <w:rFonts w:ascii="Sylfaen" w:hAnsi="Sylfaen"/>
                <w:sz w:val="24"/>
                <w:szCs w:val="24"/>
              </w:rPr>
              <w:t>ռեեստրում փոփոխված տեղեկությունների հրապարակում</w:t>
            </w:r>
          </w:p>
        </w:tc>
        <w:tc>
          <w:tcPr>
            <w:tcW w:w="2938"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30" w:right="123"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941D48" w:rsidRPr="00E97FF6">
              <w:rPr>
                <w:rStyle w:val="Bodytext211pt"/>
                <w:rFonts w:ascii="Sylfaen" w:hAnsi="Sylfaen"/>
                <w:sz w:val="24"/>
                <w:szCs w:val="24"/>
              </w:rPr>
              <w:t xml:space="preserve">կանոնների </w:t>
            </w:r>
            <w:r w:rsidRPr="00E97FF6">
              <w:rPr>
                <w:rStyle w:val="Bodytext211pt"/>
                <w:rFonts w:ascii="Sylfaen" w:hAnsi="Sylfaen"/>
                <w:sz w:val="24"/>
                <w:szCs w:val="24"/>
              </w:rPr>
              <w:t>16-րդ աղյուսակում</w:t>
            </w:r>
          </w:p>
        </w:tc>
      </w:tr>
    </w:tbl>
    <w:p w:rsidR="00B40809" w:rsidRPr="00E97FF6" w:rsidRDefault="00B40809" w:rsidP="002E73F3">
      <w:pPr>
        <w:pStyle w:val="Tablecaption0"/>
        <w:shd w:val="clear" w:color="auto" w:fill="auto"/>
        <w:spacing w:after="120" w:line="240" w:lineRule="auto"/>
        <w:jc w:val="both"/>
        <w:rPr>
          <w:rFonts w:ascii="Sylfaen" w:hAnsi="Sylfaen"/>
          <w:sz w:val="24"/>
          <w:szCs w:val="24"/>
        </w:rPr>
      </w:pPr>
    </w:p>
    <w:p w:rsidR="00C446A3" w:rsidRPr="00E97FF6" w:rsidRDefault="00017B72" w:rsidP="002E73F3">
      <w:pPr>
        <w:pStyle w:val="Tablecaption0"/>
        <w:shd w:val="clear" w:color="auto" w:fill="auto"/>
        <w:spacing w:after="160" w:line="336" w:lineRule="auto"/>
        <w:jc w:val="right"/>
        <w:rPr>
          <w:rFonts w:ascii="Sylfaen" w:hAnsi="Sylfaen"/>
          <w:sz w:val="24"/>
          <w:szCs w:val="24"/>
        </w:rPr>
      </w:pPr>
      <w:r w:rsidRPr="00E97FF6">
        <w:rPr>
          <w:rFonts w:ascii="Sylfaen" w:hAnsi="Sylfaen"/>
          <w:sz w:val="24"/>
          <w:szCs w:val="24"/>
        </w:rPr>
        <w:t>Աղյուսակ 12</w:t>
      </w:r>
    </w:p>
    <w:p w:rsidR="00C446A3" w:rsidRPr="00E97FF6" w:rsidRDefault="00017B72" w:rsidP="002E73F3">
      <w:pPr>
        <w:pStyle w:val="Bodytext20"/>
        <w:shd w:val="clear" w:color="auto" w:fill="auto"/>
        <w:spacing w:after="160" w:line="336" w:lineRule="auto"/>
        <w:ind w:left="360" w:firstLine="0"/>
        <w:jc w:val="center"/>
        <w:rPr>
          <w:rFonts w:ascii="Sylfaen" w:hAnsi="Sylfaen"/>
          <w:sz w:val="24"/>
          <w:szCs w:val="24"/>
        </w:rPr>
      </w:pPr>
      <w:r w:rsidRPr="00E97FF6">
        <w:rPr>
          <w:rFonts w:ascii="Sylfaen" w:hAnsi="Sylfaen"/>
          <w:sz w:val="24"/>
          <w:szCs w:val="24"/>
        </w:rPr>
        <w:t>«Ռեեստրում փոփոխություններ կատարելու համար տեղեկությունների ներկայացում» գործ</w:t>
      </w:r>
      <w:r w:rsidR="00A002DE" w:rsidRPr="00E97FF6">
        <w:rPr>
          <w:rFonts w:ascii="Sylfaen" w:hAnsi="Sylfaen"/>
          <w:sz w:val="24"/>
          <w:szCs w:val="24"/>
        </w:rPr>
        <w:t>առնության (P.MM.09.OPR.005) նկարագրությունը</w:t>
      </w:r>
    </w:p>
    <w:tbl>
      <w:tblPr>
        <w:tblOverlap w:val="never"/>
        <w:tblW w:w="9314" w:type="dxa"/>
        <w:jc w:val="center"/>
        <w:tblLayout w:type="fixed"/>
        <w:tblCellMar>
          <w:left w:w="10" w:type="dxa"/>
          <w:right w:w="10" w:type="dxa"/>
        </w:tblCellMar>
        <w:tblLook w:val="0020" w:firstRow="1" w:lastRow="0" w:firstColumn="0" w:lastColumn="0" w:noHBand="0" w:noVBand="0"/>
      </w:tblPr>
      <w:tblGrid>
        <w:gridCol w:w="1256"/>
        <w:gridCol w:w="1985"/>
        <w:gridCol w:w="6073"/>
      </w:tblGrid>
      <w:tr w:rsidR="00C446A3" w:rsidRPr="00E97FF6" w:rsidTr="002E73F3">
        <w:trPr>
          <w:jc w:val="center"/>
        </w:trPr>
        <w:tc>
          <w:tcPr>
            <w:tcW w:w="1256" w:type="dxa"/>
            <w:tcBorders>
              <w:top w:val="single" w:sz="4" w:space="0" w:color="auto"/>
              <w:left w:val="single" w:sz="4" w:space="0" w:color="auto"/>
            </w:tcBorders>
            <w:shd w:val="clear" w:color="auto" w:fill="FFFFFF"/>
            <w:vAlign w:val="center"/>
          </w:tcPr>
          <w:p w:rsidR="00C446A3" w:rsidRPr="00E97FF6" w:rsidRDefault="00A002DE" w:rsidP="002E73F3">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Համարը՝</w:t>
            </w:r>
            <w:r w:rsidR="002E73F3" w:rsidRPr="00E97FF6">
              <w:rPr>
                <w:rStyle w:val="Bodytext211pt"/>
                <w:rFonts w:ascii="Sylfaen" w:hAnsi="Sylfaen"/>
                <w:sz w:val="24"/>
                <w:szCs w:val="24"/>
                <w:lang w:val="en-US"/>
              </w:rPr>
              <w:t xml:space="preserve"> </w:t>
            </w:r>
            <w:r w:rsidR="00017B72" w:rsidRPr="00E97FF6">
              <w:rPr>
                <w:rStyle w:val="Bodytext211pt"/>
                <w:rFonts w:ascii="Sylfaen" w:hAnsi="Sylfaen"/>
                <w:sz w:val="24"/>
                <w:szCs w:val="24"/>
              </w:rPr>
              <w:t>ը/կ</w:t>
            </w:r>
          </w:p>
        </w:tc>
        <w:tc>
          <w:tcPr>
            <w:tcW w:w="1985"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6073" w:type="dxa"/>
            <w:tcBorders>
              <w:top w:val="single" w:sz="4" w:space="0" w:color="auto"/>
              <w:left w:val="single" w:sz="4" w:space="0" w:color="auto"/>
              <w:right w:val="single" w:sz="4" w:space="0" w:color="auto"/>
            </w:tcBorders>
            <w:shd w:val="clear" w:color="auto" w:fill="FFFFFF"/>
          </w:tcPr>
          <w:p w:rsidR="00C446A3" w:rsidRPr="00E97FF6" w:rsidRDefault="00017B72" w:rsidP="002E73F3">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2E73F3">
        <w:trPr>
          <w:jc w:val="center"/>
        </w:trPr>
        <w:tc>
          <w:tcPr>
            <w:tcW w:w="1256"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1985"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6073"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2E73F3">
        <w:trPr>
          <w:jc w:val="center"/>
        </w:trPr>
        <w:tc>
          <w:tcPr>
            <w:tcW w:w="1256" w:type="dxa"/>
            <w:tcBorders>
              <w:top w:val="single" w:sz="4" w:space="0" w:color="auto"/>
              <w:left w:val="single" w:sz="4" w:space="0" w:color="auto"/>
              <w:bottom w:val="single" w:sz="4" w:space="0" w:color="auto"/>
            </w:tcBorders>
            <w:shd w:val="clear" w:color="auto" w:fill="FFFFFF"/>
            <w:vAlign w:val="center"/>
          </w:tcPr>
          <w:p w:rsidR="00C446A3" w:rsidRPr="00E97FF6" w:rsidRDefault="00017B72" w:rsidP="002E73F3">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1985" w:type="dxa"/>
            <w:tcBorders>
              <w:top w:val="single" w:sz="4" w:space="0" w:color="auto"/>
              <w:left w:val="single" w:sz="4" w:space="0" w:color="auto"/>
              <w:bottom w:val="single" w:sz="4" w:space="0" w:color="auto"/>
            </w:tcBorders>
            <w:shd w:val="clear" w:color="auto" w:fill="FFFFFF"/>
            <w:vAlign w:val="center"/>
          </w:tcPr>
          <w:p w:rsidR="00C446A3" w:rsidRPr="00E97FF6" w:rsidRDefault="00017B72" w:rsidP="002E73F3">
            <w:pPr>
              <w:pStyle w:val="Bodytext20"/>
              <w:shd w:val="clear" w:color="auto" w:fill="auto"/>
              <w:spacing w:after="60" w:line="240" w:lineRule="auto"/>
              <w:ind w:left="65" w:right="74"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6073"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60" w:line="240" w:lineRule="auto"/>
              <w:ind w:left="65" w:right="74" w:firstLine="0"/>
              <w:jc w:val="left"/>
              <w:rPr>
                <w:rFonts w:ascii="Sylfaen" w:hAnsi="Sylfaen"/>
                <w:sz w:val="24"/>
                <w:szCs w:val="24"/>
              </w:rPr>
            </w:pPr>
            <w:r w:rsidRPr="00E97FF6">
              <w:rPr>
                <w:rStyle w:val="Bodytext211pt"/>
                <w:rFonts w:ascii="Sylfaen" w:hAnsi="Sylfaen"/>
                <w:sz w:val="24"/>
                <w:szCs w:val="24"/>
              </w:rPr>
              <w:t>P.MM.09.OPR.005</w:t>
            </w:r>
          </w:p>
        </w:tc>
      </w:tr>
      <w:tr w:rsidR="00C446A3" w:rsidRPr="00E97FF6" w:rsidTr="002E73F3">
        <w:trPr>
          <w:jc w:val="center"/>
        </w:trPr>
        <w:tc>
          <w:tcPr>
            <w:tcW w:w="1256" w:type="dxa"/>
            <w:tcBorders>
              <w:top w:val="single" w:sz="4" w:space="0" w:color="auto"/>
              <w:left w:val="single" w:sz="4" w:space="0" w:color="auto"/>
            </w:tcBorders>
            <w:shd w:val="clear" w:color="auto" w:fill="FFFFFF"/>
            <w:vAlign w:val="center"/>
          </w:tcPr>
          <w:p w:rsidR="00C446A3" w:rsidRPr="00E97FF6" w:rsidRDefault="00A002DE" w:rsidP="002E73F3">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1985"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60" w:line="240" w:lineRule="auto"/>
              <w:ind w:left="65" w:right="74" w:firstLine="0"/>
              <w:jc w:val="left"/>
              <w:rPr>
                <w:rFonts w:ascii="Sylfaen" w:hAnsi="Sylfaen"/>
                <w:sz w:val="24"/>
                <w:szCs w:val="24"/>
              </w:rPr>
            </w:pPr>
            <w:r w:rsidRPr="00E97FF6">
              <w:rPr>
                <w:rStyle w:val="Bodytext211pt"/>
                <w:rFonts w:ascii="Sylfaen" w:hAnsi="Sylfaen"/>
                <w:sz w:val="24"/>
                <w:szCs w:val="24"/>
              </w:rPr>
              <w:t>Գործառնության անվանումը</w:t>
            </w:r>
          </w:p>
        </w:tc>
        <w:tc>
          <w:tcPr>
            <w:tcW w:w="6073"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2E73F3">
            <w:pPr>
              <w:pStyle w:val="Bodytext20"/>
              <w:shd w:val="clear" w:color="auto" w:fill="auto"/>
              <w:spacing w:after="60" w:line="240" w:lineRule="auto"/>
              <w:ind w:left="65" w:right="74" w:firstLine="0"/>
              <w:jc w:val="left"/>
              <w:rPr>
                <w:rFonts w:ascii="Sylfaen" w:hAnsi="Sylfaen"/>
                <w:sz w:val="24"/>
                <w:szCs w:val="24"/>
              </w:rPr>
            </w:pPr>
            <w:r w:rsidRPr="00E97FF6">
              <w:rPr>
                <w:rStyle w:val="Bodytext211pt"/>
                <w:rFonts w:ascii="Sylfaen" w:hAnsi="Sylfaen"/>
                <w:sz w:val="24"/>
                <w:szCs w:val="24"/>
              </w:rPr>
              <w:t>ռեեստրում փոփոխություններ կատարելու համար տեղեկությունների ներկայացում</w:t>
            </w:r>
          </w:p>
        </w:tc>
      </w:tr>
      <w:tr w:rsidR="00C446A3" w:rsidRPr="00E97FF6" w:rsidTr="002E73F3">
        <w:trPr>
          <w:jc w:val="center"/>
        </w:trPr>
        <w:tc>
          <w:tcPr>
            <w:tcW w:w="1256"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1985"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60" w:line="240" w:lineRule="auto"/>
              <w:ind w:left="65" w:right="74" w:firstLine="0"/>
              <w:jc w:val="left"/>
              <w:rPr>
                <w:rFonts w:ascii="Sylfaen" w:hAnsi="Sylfaen"/>
                <w:sz w:val="24"/>
                <w:szCs w:val="24"/>
              </w:rPr>
            </w:pPr>
            <w:r w:rsidRPr="00E97FF6">
              <w:rPr>
                <w:rStyle w:val="Bodytext211pt"/>
                <w:rFonts w:ascii="Sylfaen" w:hAnsi="Sylfaen"/>
                <w:sz w:val="24"/>
                <w:szCs w:val="24"/>
              </w:rPr>
              <w:t>Կատարողը</w:t>
            </w:r>
          </w:p>
        </w:tc>
        <w:tc>
          <w:tcPr>
            <w:tcW w:w="6073"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60" w:line="240" w:lineRule="auto"/>
              <w:ind w:left="65" w:right="74" w:firstLine="0"/>
              <w:jc w:val="left"/>
              <w:rPr>
                <w:rFonts w:ascii="Sylfaen" w:hAnsi="Sylfaen"/>
                <w:sz w:val="24"/>
                <w:szCs w:val="24"/>
              </w:rPr>
            </w:pPr>
            <w:r w:rsidRPr="00E97FF6">
              <w:rPr>
                <w:rStyle w:val="Bodytext211pt"/>
                <w:rFonts w:ascii="Sylfaen" w:hAnsi="Sylfaen"/>
                <w:sz w:val="24"/>
                <w:szCs w:val="24"/>
              </w:rPr>
              <w:t>անդամ պետության լիազորված մարմին</w:t>
            </w:r>
          </w:p>
        </w:tc>
      </w:tr>
      <w:tr w:rsidR="00C446A3" w:rsidRPr="00E97FF6" w:rsidTr="002E73F3">
        <w:trPr>
          <w:jc w:val="center"/>
        </w:trPr>
        <w:tc>
          <w:tcPr>
            <w:tcW w:w="1256"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1985"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60" w:line="240" w:lineRule="auto"/>
              <w:ind w:left="65" w:right="74" w:firstLine="0"/>
              <w:jc w:val="left"/>
              <w:rPr>
                <w:rFonts w:ascii="Sylfaen" w:hAnsi="Sylfaen"/>
                <w:sz w:val="24"/>
                <w:szCs w:val="24"/>
              </w:rPr>
            </w:pPr>
            <w:r w:rsidRPr="00E97FF6">
              <w:rPr>
                <w:rStyle w:val="Bodytext211pt"/>
                <w:rFonts w:ascii="Sylfaen" w:hAnsi="Sylfaen"/>
                <w:sz w:val="24"/>
                <w:szCs w:val="24"/>
              </w:rPr>
              <w:t>Կատարման պայմանները</w:t>
            </w:r>
          </w:p>
        </w:tc>
        <w:tc>
          <w:tcPr>
            <w:tcW w:w="6073"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60" w:line="240" w:lineRule="auto"/>
              <w:ind w:left="65" w:right="74" w:firstLine="0"/>
              <w:jc w:val="left"/>
              <w:rPr>
                <w:rFonts w:ascii="Sylfaen" w:hAnsi="Sylfaen"/>
                <w:sz w:val="24"/>
                <w:szCs w:val="24"/>
              </w:rPr>
            </w:pPr>
            <w:r w:rsidRPr="00E97FF6">
              <w:rPr>
                <w:rStyle w:val="Bodytext211pt"/>
                <w:rFonts w:ascii="Sylfaen" w:hAnsi="Sylfaen"/>
                <w:sz w:val="24"/>
                <w:szCs w:val="24"/>
              </w:rPr>
              <w:t>կատարվում է դեղագործական տեսուչի մասին տեղեկություններում փոփոխություններ կատարելիս</w:t>
            </w:r>
          </w:p>
        </w:tc>
      </w:tr>
      <w:tr w:rsidR="00C446A3" w:rsidRPr="00E97FF6" w:rsidTr="002E73F3">
        <w:trPr>
          <w:jc w:val="center"/>
        </w:trPr>
        <w:tc>
          <w:tcPr>
            <w:tcW w:w="1256"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5</w:t>
            </w:r>
          </w:p>
        </w:tc>
        <w:tc>
          <w:tcPr>
            <w:tcW w:w="1985"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60" w:line="240" w:lineRule="auto"/>
              <w:ind w:left="65" w:right="74" w:firstLine="0"/>
              <w:jc w:val="left"/>
              <w:rPr>
                <w:rFonts w:ascii="Sylfaen" w:hAnsi="Sylfaen"/>
                <w:sz w:val="24"/>
                <w:szCs w:val="24"/>
              </w:rPr>
            </w:pPr>
            <w:r w:rsidRPr="00E97FF6">
              <w:rPr>
                <w:rStyle w:val="Bodytext211pt"/>
                <w:rFonts w:ascii="Sylfaen" w:hAnsi="Sylfaen"/>
                <w:sz w:val="24"/>
                <w:szCs w:val="24"/>
              </w:rPr>
              <w:t>Սահմանափակումները</w:t>
            </w:r>
          </w:p>
        </w:tc>
        <w:tc>
          <w:tcPr>
            <w:tcW w:w="6073"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60" w:line="240" w:lineRule="auto"/>
              <w:ind w:left="65" w:right="74" w:firstLine="0"/>
              <w:jc w:val="left"/>
              <w:rPr>
                <w:rFonts w:ascii="Sylfaen" w:hAnsi="Sylfaen"/>
                <w:sz w:val="24"/>
                <w:szCs w:val="24"/>
              </w:rPr>
            </w:pPr>
            <w:r w:rsidRPr="00E97FF6">
              <w:rPr>
                <w:rStyle w:val="Bodytext211pt"/>
                <w:rFonts w:ascii="Sylfaen" w:hAnsi="Sylfaen"/>
                <w:sz w:val="24"/>
                <w:szCs w:val="24"/>
              </w:rPr>
              <w:t>ներկայացվող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աչափն ու կառուցվածքը պետք է համապատասխանեն Էլեկտրոնային փաստաթղթերի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աչափերի ու կառուցվածքների նկարագրությանը</w:t>
            </w:r>
          </w:p>
        </w:tc>
      </w:tr>
      <w:tr w:rsidR="00C446A3" w:rsidRPr="00E97FF6" w:rsidTr="002E73F3">
        <w:trPr>
          <w:jc w:val="center"/>
        </w:trPr>
        <w:tc>
          <w:tcPr>
            <w:tcW w:w="1256"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1985"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60" w:line="240" w:lineRule="auto"/>
              <w:ind w:left="65" w:right="74" w:firstLine="0"/>
              <w:jc w:val="left"/>
              <w:rPr>
                <w:rFonts w:ascii="Sylfaen" w:hAnsi="Sylfaen"/>
                <w:sz w:val="24"/>
                <w:szCs w:val="24"/>
              </w:rPr>
            </w:pPr>
            <w:r w:rsidRPr="00E97FF6">
              <w:rPr>
                <w:rStyle w:val="Bodytext211pt"/>
                <w:rFonts w:ascii="Sylfaen" w:hAnsi="Sylfaen"/>
                <w:sz w:val="24"/>
                <w:szCs w:val="24"/>
              </w:rPr>
              <w:t>Գործառնության նկարագրությունը</w:t>
            </w:r>
          </w:p>
        </w:tc>
        <w:tc>
          <w:tcPr>
            <w:tcW w:w="6073"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2E73F3">
            <w:pPr>
              <w:pStyle w:val="Bodytext20"/>
              <w:shd w:val="clear" w:color="auto" w:fill="auto"/>
              <w:spacing w:after="60" w:line="240" w:lineRule="auto"/>
              <w:ind w:left="65" w:right="74" w:firstLine="0"/>
              <w:jc w:val="left"/>
              <w:rPr>
                <w:rFonts w:ascii="Sylfaen" w:hAnsi="Sylfaen"/>
                <w:sz w:val="24"/>
                <w:szCs w:val="24"/>
              </w:rPr>
            </w:pPr>
            <w:r w:rsidRPr="00E97FF6">
              <w:rPr>
                <w:rStyle w:val="Bodytext211pt"/>
                <w:rFonts w:ascii="Sylfaen" w:hAnsi="Sylfaen"/>
                <w:sz w:val="24"/>
                <w:szCs w:val="24"/>
              </w:rPr>
              <w:t xml:space="preserve">կատարողը </w:t>
            </w:r>
            <w:r w:rsidR="00AE3FD9" w:rsidRPr="00E97FF6">
              <w:rPr>
                <w:rStyle w:val="Bodytext211pt"/>
                <w:rFonts w:ascii="Sylfaen" w:hAnsi="Sylfaen"/>
                <w:sz w:val="24"/>
                <w:szCs w:val="24"/>
              </w:rPr>
              <w:t>ձ</w:t>
            </w:r>
            <w:r w:rsidR="00455BC9" w:rsidRPr="00E97FF6">
              <w:rPr>
                <w:rStyle w:val="Bodytext211pt"/>
                <w:rFonts w:ascii="Sylfaen" w:hAnsi="Sylfaen"/>
                <w:sz w:val="24"/>
                <w:szCs w:val="24"/>
              </w:rPr>
              <w:t>եւ</w:t>
            </w:r>
            <w:r w:rsidR="00AE3FD9" w:rsidRPr="00E97FF6">
              <w:rPr>
                <w:rStyle w:val="Bodytext211pt"/>
                <w:rFonts w:ascii="Sylfaen" w:hAnsi="Sylfaen"/>
                <w:sz w:val="24"/>
                <w:szCs w:val="24"/>
              </w:rPr>
              <w:t xml:space="preserve">ավորում </w:t>
            </w:r>
            <w:r w:rsidRPr="00E97FF6">
              <w:rPr>
                <w:rStyle w:val="Bodytext211pt"/>
                <w:rFonts w:ascii="Sylfaen" w:hAnsi="Sylfaen"/>
                <w:sz w:val="24"/>
                <w:szCs w:val="24"/>
              </w:rPr>
              <w:t xml:space="preserve">է դեղագործական տեսուչի մասին փոփոխված տեղեկությունները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դրանք ուղարկում Հանձնաժողով՝ Տեղեկատվական փոխգործակցության կանոնակարգին համապատասխան</w:t>
            </w:r>
          </w:p>
        </w:tc>
      </w:tr>
      <w:tr w:rsidR="00C446A3" w:rsidRPr="00E97FF6" w:rsidTr="002E73F3">
        <w:trPr>
          <w:jc w:val="center"/>
        </w:trPr>
        <w:tc>
          <w:tcPr>
            <w:tcW w:w="1256"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1985"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60" w:line="240" w:lineRule="auto"/>
              <w:ind w:left="65" w:right="74" w:firstLine="0"/>
              <w:jc w:val="left"/>
              <w:rPr>
                <w:rFonts w:ascii="Sylfaen" w:hAnsi="Sylfaen"/>
                <w:sz w:val="24"/>
                <w:szCs w:val="24"/>
              </w:rPr>
            </w:pPr>
            <w:r w:rsidRPr="00E97FF6">
              <w:rPr>
                <w:rStyle w:val="Bodytext211pt"/>
                <w:rFonts w:ascii="Sylfaen" w:hAnsi="Sylfaen"/>
                <w:sz w:val="24"/>
                <w:szCs w:val="24"/>
              </w:rPr>
              <w:t>Արդյունքները</w:t>
            </w:r>
          </w:p>
        </w:tc>
        <w:tc>
          <w:tcPr>
            <w:tcW w:w="6073"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60" w:line="240" w:lineRule="auto"/>
              <w:ind w:left="65" w:right="74" w:firstLine="0"/>
              <w:jc w:val="left"/>
              <w:rPr>
                <w:rFonts w:ascii="Sylfaen" w:hAnsi="Sylfaen"/>
                <w:sz w:val="24"/>
                <w:szCs w:val="24"/>
              </w:rPr>
            </w:pPr>
            <w:r w:rsidRPr="00E97FF6">
              <w:rPr>
                <w:rStyle w:val="Bodytext211pt"/>
                <w:rFonts w:ascii="Sylfaen" w:hAnsi="Sylfaen"/>
                <w:sz w:val="24"/>
                <w:szCs w:val="24"/>
              </w:rPr>
              <w:t xml:space="preserve">անդամ պետության լիազորված մարմնի կողմից ներկայացվել են դեղագործական տեսուչի մասին փոփոխված տեղեկություններ՝ ռեեստրը թարմացնելու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Միության տեղեկատվական պորտալում դրա հրապարակման համար </w:t>
            </w:r>
          </w:p>
        </w:tc>
      </w:tr>
    </w:tbl>
    <w:p w:rsidR="00C446A3" w:rsidRPr="00E97FF6" w:rsidRDefault="00017B72"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lastRenderedPageBreak/>
        <w:t>Աղյուսակ 13</w:t>
      </w:r>
    </w:p>
    <w:p w:rsidR="00C446A3" w:rsidRPr="00E97FF6" w:rsidRDefault="00017B72" w:rsidP="00A03BB7">
      <w:pPr>
        <w:pStyle w:val="Bodytext20"/>
        <w:shd w:val="clear" w:color="auto" w:fill="auto"/>
        <w:spacing w:after="160" w:line="360" w:lineRule="auto"/>
        <w:ind w:right="140" w:firstLine="0"/>
        <w:jc w:val="center"/>
        <w:rPr>
          <w:rFonts w:ascii="Sylfaen" w:hAnsi="Sylfaen"/>
          <w:sz w:val="24"/>
          <w:szCs w:val="24"/>
        </w:rPr>
      </w:pPr>
      <w:r w:rsidRPr="00E97FF6">
        <w:rPr>
          <w:rFonts w:ascii="Sylfaen" w:hAnsi="Sylfaen"/>
          <w:sz w:val="24"/>
          <w:szCs w:val="24"/>
        </w:rPr>
        <w:t xml:space="preserve">«Ռեեստրում փոփոխություններ կատարելու համար տեղեկությունների ընդունում </w:t>
      </w:r>
      <w:r w:rsidR="00455BC9" w:rsidRPr="00E97FF6">
        <w:rPr>
          <w:rFonts w:ascii="Sylfaen" w:hAnsi="Sylfaen"/>
          <w:sz w:val="24"/>
          <w:szCs w:val="24"/>
        </w:rPr>
        <w:t>եւ</w:t>
      </w:r>
      <w:r w:rsidRPr="00E97FF6">
        <w:rPr>
          <w:rFonts w:ascii="Sylfaen" w:hAnsi="Sylfaen"/>
          <w:sz w:val="24"/>
          <w:szCs w:val="24"/>
        </w:rPr>
        <w:t xml:space="preserve"> մշակում» գործա</w:t>
      </w:r>
      <w:r w:rsidR="00A002DE" w:rsidRPr="00E97FF6">
        <w:rPr>
          <w:rFonts w:ascii="Sylfaen" w:hAnsi="Sylfaen"/>
          <w:sz w:val="24"/>
          <w:szCs w:val="24"/>
        </w:rPr>
        <w:t>ռնության (P.MM.09.OPR.006) նկարագրությունը</w:t>
      </w:r>
    </w:p>
    <w:tbl>
      <w:tblPr>
        <w:tblOverlap w:val="never"/>
        <w:tblW w:w="9359" w:type="dxa"/>
        <w:jc w:val="center"/>
        <w:tblLayout w:type="fixed"/>
        <w:tblCellMar>
          <w:left w:w="10" w:type="dxa"/>
          <w:right w:w="10" w:type="dxa"/>
        </w:tblCellMar>
        <w:tblLook w:val="0020" w:firstRow="1" w:lastRow="0" w:firstColumn="0" w:lastColumn="0" w:noHBand="0" w:noVBand="0"/>
      </w:tblPr>
      <w:tblGrid>
        <w:gridCol w:w="1137"/>
        <w:gridCol w:w="2405"/>
        <w:gridCol w:w="5817"/>
      </w:tblGrid>
      <w:tr w:rsidR="00C446A3" w:rsidRPr="00E97FF6" w:rsidTr="002E73F3">
        <w:trPr>
          <w:tblHeader/>
          <w:jc w:val="center"/>
        </w:trPr>
        <w:tc>
          <w:tcPr>
            <w:tcW w:w="1137" w:type="dxa"/>
            <w:tcBorders>
              <w:top w:val="single" w:sz="4" w:space="0" w:color="auto"/>
              <w:lef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r w:rsidR="00017B72" w:rsidRPr="00E97FF6">
              <w:rPr>
                <w:rStyle w:val="Bodytext211pt"/>
                <w:rFonts w:ascii="Sylfaen" w:hAnsi="Sylfaen"/>
                <w:sz w:val="24"/>
                <w:szCs w:val="24"/>
              </w:rPr>
              <w:t>ը/կ</w:t>
            </w:r>
          </w:p>
        </w:tc>
        <w:tc>
          <w:tcPr>
            <w:tcW w:w="2405"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5817" w:type="dxa"/>
            <w:tcBorders>
              <w:top w:val="single" w:sz="4" w:space="0" w:color="auto"/>
              <w:left w:val="single" w:sz="4" w:space="0" w:color="auto"/>
              <w:righ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2E73F3">
        <w:trPr>
          <w:tblHeader/>
          <w:jc w:val="center"/>
        </w:trPr>
        <w:tc>
          <w:tcPr>
            <w:tcW w:w="1137"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05"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5817"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2E73F3">
        <w:trPr>
          <w:jc w:val="center"/>
        </w:trPr>
        <w:tc>
          <w:tcPr>
            <w:tcW w:w="1137"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05"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55" w:right="97"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5817"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55" w:right="97" w:firstLine="0"/>
              <w:jc w:val="left"/>
              <w:rPr>
                <w:rFonts w:ascii="Sylfaen" w:hAnsi="Sylfaen"/>
                <w:sz w:val="24"/>
                <w:szCs w:val="24"/>
              </w:rPr>
            </w:pPr>
            <w:r w:rsidRPr="00E97FF6">
              <w:rPr>
                <w:rStyle w:val="Bodytext211pt"/>
                <w:rFonts w:ascii="Sylfaen" w:hAnsi="Sylfaen"/>
                <w:sz w:val="24"/>
                <w:szCs w:val="24"/>
              </w:rPr>
              <w:t>P.MM.09.OPR.006</w:t>
            </w:r>
          </w:p>
        </w:tc>
      </w:tr>
      <w:tr w:rsidR="00C446A3" w:rsidRPr="00E97FF6" w:rsidTr="002E73F3">
        <w:trPr>
          <w:jc w:val="center"/>
        </w:trPr>
        <w:tc>
          <w:tcPr>
            <w:tcW w:w="1137" w:type="dxa"/>
            <w:tcBorders>
              <w:top w:val="single" w:sz="4" w:space="0" w:color="auto"/>
              <w:lef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405"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left="55" w:right="97" w:firstLine="0"/>
              <w:jc w:val="left"/>
              <w:rPr>
                <w:rFonts w:ascii="Sylfaen" w:hAnsi="Sylfaen"/>
                <w:sz w:val="24"/>
                <w:szCs w:val="24"/>
              </w:rPr>
            </w:pPr>
            <w:r w:rsidRPr="00E97FF6">
              <w:rPr>
                <w:rStyle w:val="Bodytext211pt"/>
                <w:rFonts w:ascii="Sylfaen" w:hAnsi="Sylfaen"/>
                <w:sz w:val="24"/>
                <w:szCs w:val="24"/>
              </w:rPr>
              <w:t>Գործառնության անվանումը</w:t>
            </w:r>
          </w:p>
        </w:tc>
        <w:tc>
          <w:tcPr>
            <w:tcW w:w="5817"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left="55" w:right="97" w:firstLine="0"/>
              <w:jc w:val="left"/>
              <w:rPr>
                <w:rFonts w:ascii="Sylfaen" w:hAnsi="Sylfaen"/>
                <w:sz w:val="24"/>
                <w:szCs w:val="24"/>
              </w:rPr>
            </w:pPr>
            <w:r w:rsidRPr="00E97FF6">
              <w:rPr>
                <w:rStyle w:val="Bodytext211pt"/>
                <w:rFonts w:ascii="Sylfaen" w:hAnsi="Sylfaen"/>
                <w:sz w:val="24"/>
                <w:szCs w:val="24"/>
              </w:rPr>
              <w:t xml:space="preserve">ռեեստրում փոփոխություններ կատարելու համար տեղեկությունների ընդունում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մշակում</w:t>
            </w:r>
          </w:p>
        </w:tc>
      </w:tr>
      <w:tr w:rsidR="00C446A3" w:rsidRPr="00E97FF6" w:rsidTr="002E73F3">
        <w:trPr>
          <w:jc w:val="center"/>
        </w:trPr>
        <w:tc>
          <w:tcPr>
            <w:tcW w:w="1137"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2405"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55" w:right="97" w:firstLine="0"/>
              <w:jc w:val="left"/>
              <w:rPr>
                <w:rFonts w:ascii="Sylfaen" w:hAnsi="Sylfaen"/>
                <w:sz w:val="24"/>
                <w:szCs w:val="24"/>
              </w:rPr>
            </w:pPr>
            <w:r w:rsidRPr="00E97FF6">
              <w:rPr>
                <w:rStyle w:val="Bodytext211pt"/>
                <w:rFonts w:ascii="Sylfaen" w:hAnsi="Sylfaen"/>
                <w:sz w:val="24"/>
                <w:szCs w:val="24"/>
              </w:rPr>
              <w:t>Կատարող</w:t>
            </w:r>
          </w:p>
        </w:tc>
        <w:tc>
          <w:tcPr>
            <w:tcW w:w="5817"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55" w:right="97" w:firstLine="0"/>
              <w:jc w:val="left"/>
              <w:rPr>
                <w:rFonts w:ascii="Sylfaen" w:hAnsi="Sylfaen"/>
                <w:sz w:val="24"/>
                <w:szCs w:val="24"/>
              </w:rPr>
            </w:pPr>
            <w:r w:rsidRPr="00E97FF6">
              <w:rPr>
                <w:rStyle w:val="Bodytext211pt"/>
                <w:rFonts w:ascii="Sylfaen" w:hAnsi="Sylfaen"/>
                <w:sz w:val="24"/>
                <w:szCs w:val="24"/>
              </w:rPr>
              <w:t>Հանձնաժողով</w:t>
            </w:r>
          </w:p>
        </w:tc>
      </w:tr>
      <w:tr w:rsidR="00C446A3" w:rsidRPr="00E97FF6" w:rsidTr="002E73F3">
        <w:trPr>
          <w:jc w:val="center"/>
        </w:trPr>
        <w:tc>
          <w:tcPr>
            <w:tcW w:w="1137"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2405"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left="55" w:right="97" w:firstLine="0"/>
              <w:jc w:val="left"/>
              <w:rPr>
                <w:rFonts w:ascii="Sylfaen" w:hAnsi="Sylfaen"/>
                <w:sz w:val="24"/>
                <w:szCs w:val="24"/>
              </w:rPr>
            </w:pPr>
            <w:r w:rsidRPr="00E97FF6">
              <w:rPr>
                <w:rStyle w:val="Bodytext211pt"/>
                <w:rFonts w:ascii="Sylfaen" w:hAnsi="Sylfaen"/>
                <w:sz w:val="24"/>
                <w:szCs w:val="24"/>
              </w:rPr>
              <w:t xml:space="preserve">Կատարման </w:t>
            </w:r>
            <w:r w:rsidR="00A002DE" w:rsidRPr="00E97FF6">
              <w:rPr>
                <w:rStyle w:val="Bodytext211pt"/>
                <w:rFonts w:ascii="Sylfaen" w:hAnsi="Sylfaen"/>
                <w:sz w:val="24"/>
                <w:szCs w:val="24"/>
              </w:rPr>
              <w:t>պայմանները</w:t>
            </w:r>
          </w:p>
        </w:tc>
        <w:tc>
          <w:tcPr>
            <w:tcW w:w="5817" w:type="dxa"/>
            <w:tcBorders>
              <w:top w:val="single" w:sz="4" w:space="0" w:color="auto"/>
              <w:left w:val="single" w:sz="4" w:space="0" w:color="auto"/>
              <w:bottom w:val="single" w:sz="4" w:space="0" w:color="auto"/>
              <w:right w:val="single" w:sz="4" w:space="0" w:color="auto"/>
            </w:tcBorders>
            <w:shd w:val="clear" w:color="auto" w:fill="FFFFFF"/>
            <w:vAlign w:val="bottom"/>
          </w:tcPr>
          <w:p w:rsidR="00C446A3" w:rsidRPr="00E97FF6" w:rsidRDefault="00A002DE" w:rsidP="002E73F3">
            <w:pPr>
              <w:pStyle w:val="Bodytext20"/>
              <w:shd w:val="clear" w:color="auto" w:fill="auto"/>
              <w:spacing w:after="120" w:line="240" w:lineRule="auto"/>
              <w:ind w:left="55" w:right="97" w:firstLine="0"/>
              <w:jc w:val="left"/>
              <w:rPr>
                <w:rFonts w:ascii="Sylfaen" w:hAnsi="Sylfaen"/>
                <w:sz w:val="24"/>
                <w:szCs w:val="24"/>
              </w:rPr>
            </w:pPr>
            <w:r w:rsidRPr="00E97FF6">
              <w:rPr>
                <w:rStyle w:val="Bodytext211pt"/>
                <w:rFonts w:ascii="Sylfaen" w:hAnsi="Sylfaen"/>
                <w:sz w:val="24"/>
                <w:szCs w:val="24"/>
              </w:rPr>
              <w:t xml:space="preserve">կատարվում է ռեեստրում փոփոխություններ կատարելու համար տեղեկությունները կատարողի կողմից </w:t>
            </w:r>
            <w:r w:rsidR="00B966B7" w:rsidRPr="00E97FF6">
              <w:rPr>
                <w:rStyle w:val="Bodytext211pt"/>
                <w:rFonts w:ascii="Sylfaen" w:hAnsi="Sylfaen"/>
                <w:sz w:val="24"/>
                <w:szCs w:val="24"/>
              </w:rPr>
              <w:t>ստացվելիս («Ռեստրում փոփոխություններ կատարելու համար տեղեկությունների ներկայացում» գործառնություն (P.MM.09.OPR.005))</w:t>
            </w:r>
          </w:p>
        </w:tc>
      </w:tr>
      <w:tr w:rsidR="00C446A3" w:rsidRPr="00E97FF6" w:rsidTr="002E73F3">
        <w:tblPrEx>
          <w:tblLook w:val="0000" w:firstRow="0" w:lastRow="0" w:firstColumn="0" w:lastColumn="0" w:noHBand="0" w:noVBand="0"/>
        </w:tblPrEx>
        <w:trPr>
          <w:jc w:val="center"/>
        </w:trPr>
        <w:tc>
          <w:tcPr>
            <w:tcW w:w="1137"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5</w:t>
            </w:r>
          </w:p>
        </w:tc>
        <w:tc>
          <w:tcPr>
            <w:tcW w:w="2405"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55" w:right="97" w:firstLine="0"/>
              <w:jc w:val="left"/>
              <w:rPr>
                <w:rFonts w:ascii="Sylfaen" w:hAnsi="Sylfaen"/>
                <w:sz w:val="24"/>
                <w:szCs w:val="24"/>
              </w:rPr>
            </w:pPr>
            <w:r w:rsidRPr="00E97FF6">
              <w:rPr>
                <w:rStyle w:val="Bodytext211pt"/>
                <w:rFonts w:ascii="Sylfaen" w:hAnsi="Sylfaen"/>
                <w:sz w:val="24"/>
                <w:szCs w:val="24"/>
              </w:rPr>
              <w:t>Սահմանափակումները</w:t>
            </w:r>
          </w:p>
        </w:tc>
        <w:tc>
          <w:tcPr>
            <w:tcW w:w="5817"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55" w:right="97" w:firstLine="0"/>
              <w:jc w:val="left"/>
              <w:rPr>
                <w:rFonts w:ascii="Sylfaen" w:hAnsi="Sylfaen"/>
                <w:sz w:val="24"/>
                <w:szCs w:val="24"/>
              </w:rPr>
            </w:pPr>
            <w:r w:rsidRPr="00E97FF6">
              <w:rPr>
                <w:rStyle w:val="Bodytext211pt"/>
                <w:rFonts w:ascii="Sylfaen" w:hAnsi="Sylfaen"/>
                <w:sz w:val="24"/>
                <w:szCs w:val="24"/>
              </w:rPr>
              <w:t>ներկայացվող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աչափն ու կառուցվածքը պետք է համապատասխանեն Էլեկտրոնային փաստաթղթերի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աչափերի ու կառուցվածքների նկարագրությանը։ Պահանջվում </w:t>
            </w:r>
            <w:r w:rsidR="00B966B7" w:rsidRPr="00E97FF6">
              <w:rPr>
                <w:rStyle w:val="Bodytext211pt"/>
                <w:rFonts w:ascii="Sylfaen" w:hAnsi="Sylfaen"/>
                <w:sz w:val="24"/>
                <w:szCs w:val="24"/>
              </w:rPr>
              <w:t>է ավտորիզացում, տեղեկությունները ներկայացվում են միայն անդամ պետությունների լիազորված մարմինների կողմից</w:t>
            </w:r>
          </w:p>
        </w:tc>
      </w:tr>
      <w:tr w:rsidR="00C446A3" w:rsidRPr="00E97FF6" w:rsidTr="002E73F3">
        <w:tblPrEx>
          <w:tblLook w:val="0000" w:firstRow="0" w:lastRow="0" w:firstColumn="0" w:lastColumn="0" w:noHBand="0" w:noVBand="0"/>
        </w:tblPrEx>
        <w:trPr>
          <w:jc w:val="center"/>
        </w:trPr>
        <w:tc>
          <w:tcPr>
            <w:tcW w:w="1137"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2405"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left="55" w:right="97" w:firstLine="0"/>
              <w:jc w:val="left"/>
              <w:rPr>
                <w:rFonts w:ascii="Sylfaen" w:hAnsi="Sylfaen"/>
                <w:sz w:val="24"/>
                <w:szCs w:val="24"/>
              </w:rPr>
            </w:pPr>
            <w:r w:rsidRPr="00E97FF6">
              <w:rPr>
                <w:rStyle w:val="Bodytext211pt"/>
                <w:rFonts w:ascii="Sylfaen" w:hAnsi="Sylfaen"/>
                <w:sz w:val="24"/>
                <w:szCs w:val="24"/>
              </w:rPr>
              <w:t>Գործառնության նկարագրությունը</w:t>
            </w:r>
          </w:p>
        </w:tc>
        <w:tc>
          <w:tcPr>
            <w:tcW w:w="5817"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left="55" w:right="97" w:firstLine="0"/>
              <w:jc w:val="left"/>
              <w:rPr>
                <w:rFonts w:ascii="Sylfaen" w:hAnsi="Sylfaen"/>
                <w:sz w:val="24"/>
                <w:szCs w:val="24"/>
              </w:rPr>
            </w:pPr>
            <w:r w:rsidRPr="00E97FF6">
              <w:rPr>
                <w:rStyle w:val="Bodytext211pt"/>
                <w:rFonts w:ascii="Sylfaen" w:hAnsi="Sylfaen"/>
                <w:sz w:val="24"/>
                <w:szCs w:val="24"/>
              </w:rPr>
              <w:t xml:space="preserve">կատարողն ընդունում է տեղեկությունները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ստուգում դրանք՝ Տեղեկատվական փոխգործակցության կանոնակարգին հ</w:t>
            </w:r>
            <w:r w:rsidR="00017B72" w:rsidRPr="00E97FF6">
              <w:rPr>
                <w:rStyle w:val="Bodytext211pt"/>
                <w:rFonts w:ascii="Sylfaen" w:hAnsi="Sylfaen"/>
                <w:sz w:val="24"/>
                <w:szCs w:val="24"/>
              </w:rPr>
              <w:t>ամապատասխան:</w:t>
            </w:r>
          </w:p>
          <w:p w:rsidR="00C446A3" w:rsidRPr="00E97FF6" w:rsidRDefault="00017B72" w:rsidP="002E73F3">
            <w:pPr>
              <w:pStyle w:val="Bodytext20"/>
              <w:shd w:val="clear" w:color="auto" w:fill="auto"/>
              <w:spacing w:after="120" w:line="240" w:lineRule="auto"/>
              <w:ind w:left="55" w:right="97" w:firstLine="0"/>
              <w:jc w:val="left"/>
              <w:rPr>
                <w:rFonts w:ascii="Sylfaen" w:hAnsi="Sylfaen"/>
                <w:sz w:val="24"/>
                <w:szCs w:val="24"/>
              </w:rPr>
            </w:pPr>
            <w:r w:rsidRPr="00E97FF6">
              <w:rPr>
                <w:rStyle w:val="Bodytext211pt"/>
                <w:rFonts w:ascii="Sylfaen" w:hAnsi="Sylfaen"/>
                <w:sz w:val="24"/>
                <w:szCs w:val="24"/>
              </w:rPr>
              <w:t xml:space="preserve">Ստուգումը հաջողությամբ կատարելու դեպքում կատարողը ռեեստրում փոփոխվող տեղեկությունների գործողության ավարտի ամսաթիվը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ժամը լրացնում է ստացված արդիական տեղեկությունների գործողության մեկնարկի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արժեքով։ Արդյունքում</w:t>
            </w:r>
            <w:r w:rsidR="002356CA" w:rsidRPr="00E97FF6">
              <w:rPr>
                <w:rStyle w:val="Bodytext211pt"/>
                <w:rFonts w:ascii="Sylfaen" w:hAnsi="Sylfaen"/>
                <w:sz w:val="24"/>
                <w:szCs w:val="24"/>
              </w:rPr>
              <w:t>՝</w:t>
            </w:r>
            <w:r w:rsidRPr="00E97FF6">
              <w:rPr>
                <w:rStyle w:val="Bodytext211pt"/>
                <w:rFonts w:ascii="Sylfaen" w:hAnsi="Sylfaen"/>
                <w:sz w:val="24"/>
                <w:szCs w:val="24"/>
              </w:rPr>
              <w:t xml:space="preserve"> ռեեստրում փոփոխվող տեղեկությունները պահպանվում են փոփոխությունների կատարման պատմությանը ծանոթանալու հնարավորությունն ապահովելու </w:t>
            </w:r>
            <w:r w:rsidRPr="00E97FF6">
              <w:rPr>
                <w:rStyle w:val="Bodytext211pt"/>
                <w:rFonts w:ascii="Sylfaen" w:hAnsi="Sylfaen"/>
                <w:sz w:val="24"/>
                <w:szCs w:val="24"/>
              </w:rPr>
              <w:lastRenderedPageBreak/>
              <w:t xml:space="preserve">համար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անհասանելի են դառնում հետագա մշակման համար։ Կատարողը ստացված արդիական տեղեկություններ</w:t>
            </w:r>
            <w:r w:rsidR="002356CA" w:rsidRPr="00E97FF6">
              <w:rPr>
                <w:rStyle w:val="Bodytext211pt"/>
                <w:rFonts w:ascii="Sylfaen" w:hAnsi="Sylfaen"/>
                <w:sz w:val="24"/>
                <w:szCs w:val="24"/>
              </w:rPr>
              <w:t>ն</w:t>
            </w:r>
            <w:r w:rsidRPr="00E97FF6">
              <w:rPr>
                <w:rStyle w:val="Bodytext211pt"/>
                <w:rFonts w:ascii="Sylfaen" w:hAnsi="Sylfaen"/>
                <w:sz w:val="24"/>
                <w:szCs w:val="24"/>
              </w:rPr>
              <w:t xml:space="preserve"> ավելացնում է ռեեստրում, արձանագրում է</w:t>
            </w:r>
            <w:r w:rsidR="00455BC9" w:rsidRPr="00E97FF6">
              <w:rPr>
                <w:rStyle w:val="Bodytext211pt"/>
                <w:rFonts w:ascii="Sylfaen" w:hAnsi="Sylfaen"/>
                <w:sz w:val="24"/>
                <w:szCs w:val="24"/>
              </w:rPr>
              <w:t xml:space="preserve"> </w:t>
            </w:r>
            <w:r w:rsidRPr="00E97FF6">
              <w:rPr>
                <w:rStyle w:val="Bodytext211pt"/>
                <w:rFonts w:ascii="Sylfaen" w:hAnsi="Sylfaen"/>
                <w:sz w:val="24"/>
                <w:szCs w:val="24"/>
              </w:rPr>
              <w:t xml:space="preserve">տեղեկությունների թարմացման ամսաթիվն ու ժամը,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անդամ պետության լիազորված մարմին է ուղարկում ծանուցում՝ մշակման արդյունքի ծածկագրով, որը համապատասխանում է տեղեկությունների փոփոխմանը՝ Տեղեկատվական փոխգործակցության կանոնակարգին համապատասխան:</w:t>
            </w:r>
          </w:p>
        </w:tc>
      </w:tr>
      <w:tr w:rsidR="00C446A3" w:rsidRPr="00E97FF6" w:rsidTr="002E73F3">
        <w:tblPrEx>
          <w:tblLook w:val="0000" w:firstRow="0" w:lastRow="0" w:firstColumn="0" w:lastColumn="0" w:noHBand="0" w:noVBand="0"/>
        </w:tblPrEx>
        <w:trPr>
          <w:jc w:val="center"/>
        </w:trPr>
        <w:tc>
          <w:tcPr>
            <w:tcW w:w="1137"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7</w:t>
            </w:r>
          </w:p>
        </w:tc>
        <w:tc>
          <w:tcPr>
            <w:tcW w:w="2405"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left="55" w:right="97" w:firstLine="0"/>
              <w:jc w:val="left"/>
              <w:rPr>
                <w:rFonts w:ascii="Sylfaen" w:hAnsi="Sylfaen"/>
                <w:sz w:val="24"/>
                <w:szCs w:val="24"/>
              </w:rPr>
            </w:pPr>
            <w:r w:rsidRPr="00E97FF6">
              <w:rPr>
                <w:rStyle w:val="Bodytext211pt"/>
                <w:rFonts w:ascii="Sylfaen" w:hAnsi="Sylfaen"/>
                <w:sz w:val="24"/>
                <w:szCs w:val="24"/>
              </w:rPr>
              <w:t>Արդյունքները</w:t>
            </w:r>
          </w:p>
        </w:tc>
        <w:tc>
          <w:tcPr>
            <w:tcW w:w="5817"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55" w:right="97" w:firstLine="0"/>
              <w:jc w:val="left"/>
              <w:rPr>
                <w:rFonts w:ascii="Sylfaen" w:hAnsi="Sylfaen"/>
                <w:sz w:val="24"/>
                <w:szCs w:val="24"/>
              </w:rPr>
            </w:pPr>
            <w:r w:rsidRPr="00E97FF6">
              <w:rPr>
                <w:rStyle w:val="Bodytext211pt"/>
                <w:rFonts w:ascii="Sylfaen" w:hAnsi="Sylfaen"/>
                <w:sz w:val="24"/>
                <w:szCs w:val="24"/>
              </w:rPr>
              <w:t>ռեեստրը թարմացվել է, ռեեստրում տեղեկությունների փոփոխման արդյունքների մասին ծանուցումն ուղարկվել է անդամ պետության լիազորված մարմին</w:t>
            </w:r>
          </w:p>
        </w:tc>
      </w:tr>
    </w:tbl>
    <w:p w:rsidR="000E181D" w:rsidRPr="00E97FF6" w:rsidRDefault="000E181D" w:rsidP="00A03BB7">
      <w:pPr>
        <w:pStyle w:val="Tablecaption0"/>
        <w:shd w:val="clear" w:color="auto" w:fill="auto"/>
        <w:spacing w:after="160" w:line="360" w:lineRule="auto"/>
        <w:jc w:val="both"/>
        <w:rPr>
          <w:rFonts w:ascii="Sylfaen" w:hAnsi="Sylfaen"/>
          <w:sz w:val="24"/>
          <w:szCs w:val="24"/>
        </w:rPr>
      </w:pPr>
    </w:p>
    <w:p w:rsidR="00C446A3" w:rsidRPr="00E97FF6" w:rsidRDefault="00017B72"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14</w:t>
      </w:r>
    </w:p>
    <w:p w:rsidR="00C446A3" w:rsidRPr="00E97FF6" w:rsidRDefault="00017B72" w:rsidP="00A03BB7">
      <w:pPr>
        <w:pStyle w:val="Bodytext20"/>
        <w:shd w:val="clear" w:color="auto" w:fill="auto"/>
        <w:spacing w:after="160" w:line="360" w:lineRule="auto"/>
        <w:ind w:right="120" w:firstLine="0"/>
        <w:jc w:val="center"/>
        <w:rPr>
          <w:rFonts w:ascii="Sylfaen" w:hAnsi="Sylfaen"/>
          <w:sz w:val="24"/>
          <w:szCs w:val="24"/>
        </w:rPr>
      </w:pPr>
      <w:r w:rsidRPr="00E97FF6">
        <w:rPr>
          <w:rFonts w:ascii="Sylfaen" w:hAnsi="Sylfaen"/>
          <w:sz w:val="24"/>
          <w:szCs w:val="24"/>
        </w:rPr>
        <w:t>«Ռեեստրում տեղեկությունների փոփոխման արդյունքների մասին ծանուցման ստացում» գործառնո</w:t>
      </w:r>
      <w:r w:rsidR="00A002DE" w:rsidRPr="00E97FF6">
        <w:rPr>
          <w:rFonts w:ascii="Sylfaen" w:hAnsi="Sylfaen"/>
          <w:sz w:val="24"/>
          <w:szCs w:val="24"/>
        </w:rPr>
        <w:t>ւթյան (P.MM.09.OPR.007) նկարագրությունը</w:t>
      </w:r>
    </w:p>
    <w:tbl>
      <w:tblPr>
        <w:tblOverlap w:val="never"/>
        <w:tblW w:w="9360" w:type="dxa"/>
        <w:jc w:val="center"/>
        <w:tblLayout w:type="fixed"/>
        <w:tblCellMar>
          <w:left w:w="10" w:type="dxa"/>
          <w:right w:w="10" w:type="dxa"/>
        </w:tblCellMar>
        <w:tblLook w:val="0020" w:firstRow="1" w:lastRow="0" w:firstColumn="0" w:lastColumn="0" w:noHBand="0" w:noVBand="0"/>
      </w:tblPr>
      <w:tblGrid>
        <w:gridCol w:w="1138"/>
        <w:gridCol w:w="2404"/>
        <w:gridCol w:w="5818"/>
      </w:tblGrid>
      <w:tr w:rsidR="00C446A3" w:rsidRPr="00E97FF6" w:rsidTr="002E73F3">
        <w:trPr>
          <w:jc w:val="center"/>
        </w:trPr>
        <w:tc>
          <w:tcPr>
            <w:tcW w:w="1138" w:type="dxa"/>
            <w:tcBorders>
              <w:top w:val="single" w:sz="4" w:space="0" w:color="auto"/>
              <w:lef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2404"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5818" w:type="dxa"/>
            <w:tcBorders>
              <w:top w:val="single" w:sz="4" w:space="0" w:color="auto"/>
              <w:left w:val="single" w:sz="4" w:space="0" w:color="auto"/>
              <w:righ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2E73F3">
        <w:trPr>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04"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2E73F3">
        <w:trPr>
          <w:jc w:val="center"/>
        </w:trPr>
        <w:tc>
          <w:tcPr>
            <w:tcW w:w="1138" w:type="dxa"/>
            <w:tcBorders>
              <w:top w:val="single" w:sz="4" w:space="0" w:color="auto"/>
              <w:left w:val="single" w:sz="4" w:space="0" w:color="auto"/>
              <w:bottom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04" w:type="dxa"/>
            <w:tcBorders>
              <w:top w:val="single" w:sz="4" w:space="0" w:color="auto"/>
              <w:left w:val="single" w:sz="4" w:space="0" w:color="auto"/>
              <w:bottom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5818"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P.MM.09.OPR.007</w:t>
            </w:r>
          </w:p>
        </w:tc>
      </w:tr>
      <w:tr w:rsidR="00C446A3" w:rsidRPr="00E97FF6" w:rsidTr="002E73F3">
        <w:trPr>
          <w:jc w:val="center"/>
        </w:trPr>
        <w:tc>
          <w:tcPr>
            <w:tcW w:w="1138" w:type="dxa"/>
            <w:tcBorders>
              <w:top w:val="single" w:sz="4" w:space="0" w:color="auto"/>
              <w:lef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404"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Գործառնության անվանումը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ռեեստրում տեղեկությունների փոփոխման արդյունքների մասին ծանուցման ստացում</w:t>
            </w:r>
          </w:p>
        </w:tc>
      </w:tr>
      <w:tr w:rsidR="00C446A3" w:rsidRPr="00E97FF6" w:rsidTr="002E73F3">
        <w:trPr>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2404"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Կատարող</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անդամ պետության լիազորված մարմին</w:t>
            </w:r>
          </w:p>
        </w:tc>
      </w:tr>
      <w:tr w:rsidR="00C446A3" w:rsidRPr="00E97FF6" w:rsidTr="002E73F3">
        <w:trPr>
          <w:jc w:val="center"/>
        </w:trPr>
        <w:tc>
          <w:tcPr>
            <w:tcW w:w="1138"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2404"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 xml:space="preserve">Կատարման </w:t>
            </w:r>
            <w:r w:rsidR="00A002DE" w:rsidRPr="00E97FF6">
              <w:rPr>
                <w:rStyle w:val="Bodytext211pt"/>
                <w:rFonts w:ascii="Sylfaen" w:hAnsi="Sylfaen"/>
                <w:sz w:val="24"/>
                <w:szCs w:val="24"/>
              </w:rPr>
              <w:t>պայմանները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կատարվում է ռեեստրում տեղեկությունների փոփոխման արդյունքների մասին կատարողի կողմից</w:t>
            </w:r>
            <w:r w:rsidR="00455BC9" w:rsidRPr="00E97FF6">
              <w:rPr>
                <w:rStyle w:val="Bodytext211pt"/>
                <w:rFonts w:ascii="Sylfaen" w:hAnsi="Sylfaen"/>
                <w:sz w:val="24"/>
                <w:szCs w:val="24"/>
              </w:rPr>
              <w:t xml:space="preserve"> </w:t>
            </w:r>
            <w:r w:rsidRPr="00E97FF6">
              <w:rPr>
                <w:rStyle w:val="Bodytext211pt"/>
                <w:rFonts w:ascii="Sylfaen" w:hAnsi="Sylfaen"/>
                <w:sz w:val="24"/>
                <w:szCs w:val="24"/>
              </w:rPr>
              <w:t xml:space="preserve">ծանուցում </w:t>
            </w:r>
            <w:r w:rsidR="00B51EF2" w:rsidRPr="00E97FF6">
              <w:rPr>
                <w:rStyle w:val="Bodytext211pt"/>
                <w:rFonts w:ascii="Sylfaen" w:hAnsi="Sylfaen"/>
                <w:sz w:val="24"/>
                <w:szCs w:val="24"/>
              </w:rPr>
              <w:t>ստացվելիս («</w:t>
            </w:r>
            <w:r w:rsidRPr="00E97FF6">
              <w:rPr>
                <w:rStyle w:val="Bodytext211pt"/>
                <w:rFonts w:ascii="Sylfaen" w:hAnsi="Sylfaen"/>
                <w:sz w:val="24"/>
                <w:szCs w:val="24"/>
              </w:rPr>
              <w:t>Ռեեստրում փոփոխություններ կատարելու համար տեղեկությունների ընդունում ու մշակում» գործառնություն (P.MM.09.OPR.006))</w:t>
            </w:r>
          </w:p>
        </w:tc>
      </w:tr>
      <w:tr w:rsidR="00C446A3" w:rsidRPr="00E97FF6" w:rsidTr="002E73F3">
        <w:trPr>
          <w:jc w:val="center"/>
        </w:trPr>
        <w:tc>
          <w:tcPr>
            <w:tcW w:w="1138"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5</w:t>
            </w:r>
          </w:p>
        </w:tc>
        <w:tc>
          <w:tcPr>
            <w:tcW w:w="2404"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Սահմանափակումները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ծանուցման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աչափն ու կառուցվածքը պետք է համապատասխանեն Էլեկտրոնային փաստաթղթերի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աչափերի ու կառուցվածքների նկարագրությանը</w:t>
            </w:r>
          </w:p>
        </w:tc>
      </w:tr>
      <w:tr w:rsidR="00C446A3" w:rsidRPr="00E97FF6" w:rsidTr="002E73F3">
        <w:trPr>
          <w:jc w:val="center"/>
        </w:trPr>
        <w:tc>
          <w:tcPr>
            <w:tcW w:w="1138"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2404"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Գործառնության նկարագրությունը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կատարողը ծանուցումն ընդունում է Տեղեկատվական փոխգործակցության կանոնակարգին համապատասխան</w:t>
            </w:r>
          </w:p>
        </w:tc>
      </w:tr>
      <w:tr w:rsidR="00C446A3" w:rsidRPr="00E97FF6" w:rsidTr="002E73F3">
        <w:trPr>
          <w:jc w:val="center"/>
        </w:trPr>
        <w:tc>
          <w:tcPr>
            <w:tcW w:w="1138"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2404"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Արդյունքները</w:t>
            </w:r>
          </w:p>
        </w:tc>
        <w:tc>
          <w:tcPr>
            <w:tcW w:w="5818"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անդամ պետության լիազորված մարմնի կողմից ստացվել է ռեեստրում տեղեկությունների փոփոխման արդյունքների մասին ծանուցումը</w:t>
            </w:r>
          </w:p>
        </w:tc>
      </w:tr>
    </w:tbl>
    <w:p w:rsidR="000E181D" w:rsidRPr="00E97FF6" w:rsidRDefault="000E181D" w:rsidP="00A03BB7">
      <w:pPr>
        <w:pStyle w:val="Tablecaption0"/>
        <w:shd w:val="clear" w:color="auto" w:fill="auto"/>
        <w:spacing w:after="160" w:line="360" w:lineRule="auto"/>
        <w:jc w:val="both"/>
        <w:rPr>
          <w:rFonts w:ascii="Sylfaen" w:hAnsi="Sylfaen"/>
          <w:sz w:val="24"/>
          <w:szCs w:val="24"/>
        </w:rPr>
      </w:pPr>
    </w:p>
    <w:p w:rsidR="00C446A3" w:rsidRPr="00E97FF6" w:rsidRDefault="00017B72"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15</w:t>
      </w:r>
    </w:p>
    <w:p w:rsidR="00C446A3" w:rsidRPr="00E97FF6" w:rsidRDefault="00017B72" w:rsidP="002E73F3">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t>«Ռեեստրում տեղեկությունների հրապարակման հնարավորության ստուգում» գործառնո</w:t>
      </w:r>
      <w:r w:rsidR="00A002DE" w:rsidRPr="00E97FF6">
        <w:rPr>
          <w:rFonts w:ascii="Sylfaen" w:hAnsi="Sylfaen"/>
          <w:sz w:val="24"/>
          <w:szCs w:val="24"/>
        </w:rPr>
        <w:t xml:space="preserve">ւթյան (P.MM.09.OPR.008) նկարագրություն </w:t>
      </w:r>
    </w:p>
    <w:tbl>
      <w:tblPr>
        <w:tblOverlap w:val="never"/>
        <w:tblW w:w="9314" w:type="dxa"/>
        <w:jc w:val="center"/>
        <w:tblLayout w:type="fixed"/>
        <w:tblCellMar>
          <w:left w:w="10" w:type="dxa"/>
          <w:right w:w="10" w:type="dxa"/>
        </w:tblCellMar>
        <w:tblLook w:val="0020" w:firstRow="1" w:lastRow="0" w:firstColumn="0" w:lastColumn="0" w:noHBand="0" w:noVBand="0"/>
      </w:tblPr>
      <w:tblGrid>
        <w:gridCol w:w="1115"/>
        <w:gridCol w:w="2404"/>
        <w:gridCol w:w="5795"/>
      </w:tblGrid>
      <w:tr w:rsidR="00C446A3" w:rsidRPr="00E97FF6" w:rsidTr="002E73F3">
        <w:trPr>
          <w:jc w:val="center"/>
        </w:trPr>
        <w:tc>
          <w:tcPr>
            <w:tcW w:w="1115"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2404"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5795" w:type="dxa"/>
            <w:tcBorders>
              <w:top w:val="single" w:sz="4" w:space="0" w:color="auto"/>
              <w:left w:val="single" w:sz="4" w:space="0" w:color="auto"/>
              <w:righ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2E73F3">
        <w:trPr>
          <w:jc w:val="center"/>
        </w:trPr>
        <w:tc>
          <w:tcPr>
            <w:tcW w:w="1115"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04"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5795"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2E73F3">
        <w:trPr>
          <w:jc w:val="center"/>
        </w:trPr>
        <w:tc>
          <w:tcPr>
            <w:tcW w:w="1115"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04"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48" w:right="112"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5795"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48" w:right="112" w:firstLine="0"/>
              <w:jc w:val="left"/>
              <w:rPr>
                <w:rFonts w:ascii="Sylfaen" w:hAnsi="Sylfaen"/>
                <w:sz w:val="24"/>
                <w:szCs w:val="24"/>
              </w:rPr>
            </w:pPr>
            <w:r w:rsidRPr="00E97FF6">
              <w:rPr>
                <w:rStyle w:val="Bodytext211pt"/>
                <w:rFonts w:ascii="Sylfaen" w:hAnsi="Sylfaen"/>
                <w:sz w:val="24"/>
                <w:szCs w:val="24"/>
              </w:rPr>
              <w:t>P.MM.09.OPR.008</w:t>
            </w:r>
          </w:p>
        </w:tc>
      </w:tr>
      <w:tr w:rsidR="00C446A3" w:rsidRPr="00E97FF6" w:rsidTr="002E73F3">
        <w:trPr>
          <w:jc w:val="center"/>
        </w:trPr>
        <w:tc>
          <w:tcPr>
            <w:tcW w:w="1115" w:type="dxa"/>
            <w:tcBorders>
              <w:top w:val="single" w:sz="4" w:space="0" w:color="auto"/>
              <w:lef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404"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left="148" w:right="112" w:firstLine="0"/>
              <w:jc w:val="left"/>
              <w:rPr>
                <w:rFonts w:ascii="Sylfaen" w:hAnsi="Sylfaen"/>
                <w:sz w:val="24"/>
                <w:szCs w:val="24"/>
              </w:rPr>
            </w:pPr>
            <w:r w:rsidRPr="00E97FF6">
              <w:rPr>
                <w:rStyle w:val="Bodytext211pt"/>
                <w:rFonts w:ascii="Sylfaen" w:hAnsi="Sylfaen"/>
                <w:sz w:val="24"/>
                <w:szCs w:val="24"/>
              </w:rPr>
              <w:t>Գործառնության անվանումը</w:t>
            </w:r>
          </w:p>
        </w:tc>
        <w:tc>
          <w:tcPr>
            <w:tcW w:w="5795"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left="148" w:right="112" w:firstLine="0"/>
              <w:jc w:val="left"/>
              <w:rPr>
                <w:rFonts w:ascii="Sylfaen" w:hAnsi="Sylfaen"/>
                <w:sz w:val="24"/>
                <w:szCs w:val="24"/>
              </w:rPr>
            </w:pPr>
            <w:r w:rsidRPr="00E97FF6">
              <w:rPr>
                <w:rStyle w:val="Bodytext211pt"/>
                <w:rFonts w:ascii="Sylfaen" w:hAnsi="Sylfaen"/>
                <w:sz w:val="24"/>
                <w:szCs w:val="24"/>
              </w:rPr>
              <w:t>ռեեստրում տեղեկությունների հրապարակման հնարավորության ստուգում</w:t>
            </w:r>
          </w:p>
        </w:tc>
      </w:tr>
      <w:tr w:rsidR="00C446A3" w:rsidRPr="00E97FF6" w:rsidTr="002E73F3">
        <w:trPr>
          <w:jc w:val="center"/>
        </w:trPr>
        <w:tc>
          <w:tcPr>
            <w:tcW w:w="1115"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2404"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48" w:right="112" w:firstLine="0"/>
              <w:jc w:val="left"/>
              <w:rPr>
                <w:rFonts w:ascii="Sylfaen" w:hAnsi="Sylfaen"/>
                <w:sz w:val="24"/>
                <w:szCs w:val="24"/>
              </w:rPr>
            </w:pPr>
            <w:r w:rsidRPr="00E97FF6">
              <w:rPr>
                <w:rStyle w:val="Bodytext211pt"/>
                <w:rFonts w:ascii="Sylfaen" w:hAnsi="Sylfaen"/>
                <w:sz w:val="24"/>
                <w:szCs w:val="24"/>
              </w:rPr>
              <w:t>Կատարող</w:t>
            </w:r>
          </w:p>
        </w:tc>
        <w:tc>
          <w:tcPr>
            <w:tcW w:w="5795"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48" w:right="112" w:firstLine="0"/>
              <w:jc w:val="left"/>
              <w:rPr>
                <w:rFonts w:ascii="Sylfaen" w:hAnsi="Sylfaen"/>
                <w:sz w:val="24"/>
                <w:szCs w:val="24"/>
              </w:rPr>
            </w:pPr>
            <w:r w:rsidRPr="00E97FF6">
              <w:rPr>
                <w:rStyle w:val="Bodytext211pt"/>
                <w:rFonts w:ascii="Sylfaen" w:hAnsi="Sylfaen"/>
                <w:sz w:val="24"/>
                <w:szCs w:val="24"/>
              </w:rPr>
              <w:t>Հանձնաժողով</w:t>
            </w:r>
          </w:p>
        </w:tc>
      </w:tr>
      <w:tr w:rsidR="00C446A3" w:rsidRPr="00E97FF6" w:rsidTr="002E73F3">
        <w:trPr>
          <w:jc w:val="center"/>
        </w:trPr>
        <w:tc>
          <w:tcPr>
            <w:tcW w:w="1115"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2404"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148" w:right="112" w:firstLine="0"/>
              <w:jc w:val="left"/>
              <w:rPr>
                <w:rFonts w:ascii="Sylfaen" w:hAnsi="Sylfaen"/>
                <w:sz w:val="24"/>
                <w:szCs w:val="24"/>
              </w:rPr>
            </w:pPr>
            <w:r w:rsidRPr="00E97FF6">
              <w:rPr>
                <w:rStyle w:val="Bodytext211pt"/>
                <w:rFonts w:ascii="Sylfaen" w:hAnsi="Sylfaen"/>
                <w:sz w:val="24"/>
                <w:szCs w:val="24"/>
              </w:rPr>
              <w:t xml:space="preserve">Կատարման </w:t>
            </w:r>
            <w:r w:rsidR="00A002DE" w:rsidRPr="00E97FF6">
              <w:rPr>
                <w:rStyle w:val="Bodytext211pt"/>
                <w:rFonts w:ascii="Sylfaen" w:hAnsi="Sylfaen"/>
                <w:sz w:val="24"/>
                <w:szCs w:val="24"/>
              </w:rPr>
              <w:t>պայմանները</w:t>
            </w:r>
          </w:p>
        </w:tc>
        <w:tc>
          <w:tcPr>
            <w:tcW w:w="5795"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left="148" w:right="112" w:firstLine="0"/>
              <w:jc w:val="left"/>
              <w:rPr>
                <w:rFonts w:ascii="Sylfaen" w:hAnsi="Sylfaen"/>
                <w:sz w:val="24"/>
                <w:szCs w:val="24"/>
              </w:rPr>
            </w:pPr>
            <w:r w:rsidRPr="00E97FF6">
              <w:rPr>
                <w:rStyle w:val="Bodytext211pt"/>
                <w:rFonts w:ascii="Sylfaen" w:hAnsi="Sylfaen"/>
                <w:sz w:val="24"/>
                <w:szCs w:val="24"/>
              </w:rPr>
              <w:t>կատարվում է ռեեստրում տեղեկությունները փոփոխելիս («Ռեեստրում փոփոխություններ կատարելու համար տեղեկությունների ընդունում ու մշակում» գործառնություն (P.MM.09.OPR.006))</w:t>
            </w:r>
          </w:p>
        </w:tc>
      </w:tr>
      <w:tr w:rsidR="00C446A3" w:rsidRPr="00E97FF6" w:rsidTr="002E73F3">
        <w:trPr>
          <w:jc w:val="center"/>
        </w:trPr>
        <w:tc>
          <w:tcPr>
            <w:tcW w:w="1115" w:type="dxa"/>
            <w:tcBorders>
              <w:top w:val="single" w:sz="4" w:space="0" w:color="auto"/>
              <w:left w:val="single" w:sz="4" w:space="0" w:color="auto"/>
              <w:bottom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5</w:t>
            </w:r>
          </w:p>
        </w:tc>
        <w:tc>
          <w:tcPr>
            <w:tcW w:w="2404" w:type="dxa"/>
            <w:tcBorders>
              <w:top w:val="single" w:sz="4" w:space="0" w:color="auto"/>
              <w:left w:val="single" w:sz="4" w:space="0" w:color="auto"/>
              <w:bottom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48" w:right="112" w:hanging="18"/>
              <w:jc w:val="left"/>
              <w:rPr>
                <w:rFonts w:ascii="Sylfaen" w:hAnsi="Sylfaen"/>
                <w:sz w:val="24"/>
                <w:szCs w:val="24"/>
              </w:rPr>
            </w:pPr>
            <w:r w:rsidRPr="00E97FF6">
              <w:rPr>
                <w:rStyle w:val="Bodytext211pt"/>
                <w:rFonts w:ascii="Sylfaen" w:hAnsi="Sylfaen"/>
                <w:sz w:val="24"/>
                <w:szCs w:val="24"/>
              </w:rPr>
              <w:t>Սահմանափակումները</w:t>
            </w:r>
          </w:p>
        </w:tc>
        <w:tc>
          <w:tcPr>
            <w:tcW w:w="5795"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48" w:right="112" w:hanging="18"/>
              <w:jc w:val="left"/>
              <w:rPr>
                <w:rFonts w:ascii="Sylfaen" w:hAnsi="Sylfaen"/>
                <w:sz w:val="24"/>
                <w:szCs w:val="24"/>
              </w:rPr>
            </w:pPr>
            <w:r w:rsidRPr="00E97FF6">
              <w:rPr>
                <w:rStyle w:val="Bodytext211pt"/>
                <w:rFonts w:ascii="Sylfaen" w:hAnsi="Sylfaen"/>
                <w:sz w:val="24"/>
                <w:szCs w:val="24"/>
              </w:rPr>
              <w:t>-</w:t>
            </w:r>
          </w:p>
        </w:tc>
      </w:tr>
      <w:tr w:rsidR="00C446A3" w:rsidRPr="00E97FF6" w:rsidTr="002E73F3">
        <w:tblPrEx>
          <w:tblLook w:val="0000" w:firstRow="0" w:lastRow="0" w:firstColumn="0" w:lastColumn="0" w:noHBand="0" w:noVBand="0"/>
        </w:tblPrEx>
        <w:trPr>
          <w:jc w:val="center"/>
        </w:trPr>
        <w:tc>
          <w:tcPr>
            <w:tcW w:w="1115"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2404"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left="148" w:right="112" w:hanging="18"/>
              <w:jc w:val="left"/>
              <w:rPr>
                <w:rFonts w:ascii="Sylfaen" w:hAnsi="Sylfaen"/>
                <w:sz w:val="24"/>
                <w:szCs w:val="24"/>
              </w:rPr>
            </w:pPr>
            <w:r w:rsidRPr="00E97FF6">
              <w:rPr>
                <w:rStyle w:val="Bodytext211pt"/>
                <w:rFonts w:ascii="Sylfaen" w:hAnsi="Sylfaen"/>
                <w:sz w:val="24"/>
                <w:szCs w:val="24"/>
              </w:rPr>
              <w:t>Գործառնության նկարագրությունը</w:t>
            </w:r>
          </w:p>
        </w:tc>
        <w:tc>
          <w:tcPr>
            <w:tcW w:w="5795"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left="148" w:right="112" w:hanging="18"/>
              <w:jc w:val="left"/>
              <w:rPr>
                <w:rFonts w:ascii="Sylfaen" w:hAnsi="Sylfaen"/>
                <w:sz w:val="24"/>
                <w:szCs w:val="24"/>
              </w:rPr>
            </w:pPr>
            <w:r w:rsidRPr="00E97FF6">
              <w:rPr>
                <w:rStyle w:val="Bodytext211pt"/>
                <w:rFonts w:ascii="Sylfaen" w:hAnsi="Sylfaen"/>
                <w:sz w:val="24"/>
                <w:szCs w:val="24"/>
              </w:rPr>
              <w:t>Կատարողը ստուգում է ներկայացված տեղեկությունների՝ ռեեստրի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ավորման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վ</w:t>
            </w:r>
            <w:r w:rsidR="00017B72" w:rsidRPr="00E97FF6">
              <w:rPr>
                <w:rStyle w:val="Bodytext211pt"/>
                <w:rFonts w:ascii="Sylfaen" w:hAnsi="Sylfaen"/>
                <w:sz w:val="24"/>
                <w:szCs w:val="24"/>
              </w:rPr>
              <w:t xml:space="preserve">արման կարգին համապատասխան հրապարակման ենթակա </w:t>
            </w:r>
            <w:r w:rsidR="00B51EF2" w:rsidRPr="00E97FF6">
              <w:rPr>
                <w:rStyle w:val="Bodytext211pt"/>
                <w:rFonts w:ascii="Sylfaen" w:hAnsi="Sylfaen"/>
                <w:sz w:val="24"/>
                <w:szCs w:val="24"/>
              </w:rPr>
              <w:t xml:space="preserve">տեղեկությունների կազմի մեջ մտնելը </w:t>
            </w:r>
            <w:r w:rsidR="00455BC9" w:rsidRPr="00E97FF6">
              <w:rPr>
                <w:rStyle w:val="Bodytext211pt"/>
                <w:rFonts w:ascii="Sylfaen" w:hAnsi="Sylfaen"/>
                <w:sz w:val="24"/>
                <w:szCs w:val="24"/>
              </w:rPr>
              <w:t>եւ</w:t>
            </w:r>
            <w:r w:rsidR="00B51EF2" w:rsidRPr="00E97FF6">
              <w:rPr>
                <w:rStyle w:val="Bodytext211pt"/>
                <w:rFonts w:ascii="Sylfaen" w:hAnsi="Sylfaen"/>
                <w:sz w:val="24"/>
                <w:szCs w:val="24"/>
              </w:rPr>
              <w:t xml:space="preserve"> որոշում Միության</w:t>
            </w:r>
            <w:r w:rsidR="00017B72" w:rsidRPr="00E97FF6">
              <w:rPr>
                <w:rStyle w:val="Bodytext211pt"/>
                <w:rFonts w:ascii="Sylfaen" w:hAnsi="Sylfaen"/>
                <w:sz w:val="24"/>
                <w:szCs w:val="24"/>
              </w:rPr>
              <w:t xml:space="preserve"> տեղեկատվական պորտալում դրանց հրապարակման հնարավորությունը</w:t>
            </w:r>
            <w:r w:rsidR="00455BC9" w:rsidRPr="00E97FF6">
              <w:rPr>
                <w:rStyle w:val="Bodytext211pt"/>
                <w:rFonts w:ascii="Sylfaen" w:hAnsi="Sylfaen"/>
                <w:sz w:val="24"/>
                <w:szCs w:val="24"/>
              </w:rPr>
              <w:t xml:space="preserve"> </w:t>
            </w:r>
            <w:r w:rsidR="00017B72" w:rsidRPr="00E97FF6">
              <w:rPr>
                <w:rStyle w:val="Bodytext211pt"/>
                <w:rFonts w:ascii="Sylfaen" w:hAnsi="Sylfaen"/>
                <w:sz w:val="24"/>
                <w:szCs w:val="24"/>
              </w:rPr>
              <w:t xml:space="preserve"> </w:t>
            </w:r>
          </w:p>
        </w:tc>
      </w:tr>
      <w:tr w:rsidR="00C446A3" w:rsidRPr="00E97FF6" w:rsidTr="002E73F3">
        <w:tblPrEx>
          <w:tblLook w:val="0000" w:firstRow="0" w:lastRow="0" w:firstColumn="0" w:lastColumn="0" w:noHBand="0" w:noVBand="0"/>
        </w:tblPrEx>
        <w:trPr>
          <w:jc w:val="center"/>
        </w:trPr>
        <w:tc>
          <w:tcPr>
            <w:tcW w:w="1115"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7</w:t>
            </w:r>
          </w:p>
        </w:tc>
        <w:tc>
          <w:tcPr>
            <w:tcW w:w="2404" w:type="dxa"/>
            <w:tcBorders>
              <w:top w:val="single" w:sz="4" w:space="0" w:color="auto"/>
              <w:left w:val="single" w:sz="4" w:space="0" w:color="auto"/>
              <w:bottom w:val="single" w:sz="4" w:space="0" w:color="auto"/>
            </w:tcBorders>
            <w:shd w:val="clear" w:color="auto" w:fill="FFFFFF"/>
          </w:tcPr>
          <w:p w:rsidR="00C446A3" w:rsidRPr="00E97FF6" w:rsidRDefault="00A002DE" w:rsidP="002E73F3">
            <w:pPr>
              <w:pStyle w:val="Bodytext20"/>
              <w:shd w:val="clear" w:color="auto" w:fill="auto"/>
              <w:spacing w:after="120" w:line="240" w:lineRule="auto"/>
              <w:ind w:left="148" w:right="112" w:hanging="18"/>
              <w:jc w:val="left"/>
              <w:rPr>
                <w:rFonts w:ascii="Sylfaen" w:hAnsi="Sylfaen"/>
                <w:sz w:val="24"/>
                <w:szCs w:val="24"/>
              </w:rPr>
            </w:pPr>
            <w:r w:rsidRPr="00E97FF6">
              <w:rPr>
                <w:rStyle w:val="Bodytext211pt"/>
                <w:rFonts w:ascii="Sylfaen" w:hAnsi="Sylfaen"/>
                <w:sz w:val="24"/>
                <w:szCs w:val="24"/>
              </w:rPr>
              <w:t>Արդյունքները</w:t>
            </w:r>
          </w:p>
        </w:tc>
        <w:tc>
          <w:tcPr>
            <w:tcW w:w="5795"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148" w:right="112" w:hanging="18"/>
              <w:jc w:val="left"/>
              <w:rPr>
                <w:rFonts w:ascii="Sylfaen" w:hAnsi="Sylfaen"/>
                <w:sz w:val="24"/>
                <w:szCs w:val="24"/>
              </w:rPr>
            </w:pPr>
            <w:r w:rsidRPr="00E97FF6">
              <w:rPr>
                <w:rStyle w:val="Bodytext211pt"/>
                <w:rFonts w:ascii="Sylfaen" w:hAnsi="Sylfaen"/>
                <w:sz w:val="24"/>
                <w:szCs w:val="24"/>
              </w:rPr>
              <w:t xml:space="preserve">ռեեստրի փոփոխված </w:t>
            </w:r>
            <w:r w:rsidR="00A002DE" w:rsidRPr="00E97FF6">
              <w:rPr>
                <w:rStyle w:val="Bodytext211pt"/>
                <w:rFonts w:ascii="Sylfaen" w:hAnsi="Sylfaen"/>
                <w:sz w:val="24"/>
                <w:szCs w:val="24"/>
              </w:rPr>
              <w:t xml:space="preserve">տեղեկությունները պատրաստվել են Միության տեղեկատվական պորտալում հրապարակման համար կամ ստացվել է հրապարակման ենթակա տեղեկությունների բացակայության մասին տեղեկատվություն </w:t>
            </w:r>
          </w:p>
        </w:tc>
      </w:tr>
    </w:tbl>
    <w:p w:rsidR="000E181D" w:rsidRPr="00E97FF6" w:rsidRDefault="000E181D" w:rsidP="00A03BB7">
      <w:pPr>
        <w:pStyle w:val="Tablecaption0"/>
        <w:shd w:val="clear" w:color="auto" w:fill="auto"/>
        <w:spacing w:after="160" w:line="360" w:lineRule="auto"/>
        <w:jc w:val="both"/>
        <w:rPr>
          <w:rFonts w:ascii="Sylfaen" w:hAnsi="Sylfaen"/>
          <w:sz w:val="24"/>
          <w:szCs w:val="24"/>
        </w:rPr>
      </w:pPr>
    </w:p>
    <w:p w:rsidR="00C446A3" w:rsidRPr="00E97FF6" w:rsidRDefault="00262180"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16</w:t>
      </w:r>
    </w:p>
    <w:p w:rsidR="00C446A3" w:rsidRPr="00E97FF6" w:rsidRDefault="00262180" w:rsidP="00A03BB7">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t>«Ռեեստրում փոփոխված տեղեկությունների հրապարակում» գործառնության (P.MM.09.OPR.009) նկարագրությունը</w:t>
      </w:r>
    </w:p>
    <w:tbl>
      <w:tblPr>
        <w:tblOverlap w:val="never"/>
        <w:tblW w:w="9360" w:type="dxa"/>
        <w:jc w:val="center"/>
        <w:tblLayout w:type="fixed"/>
        <w:tblCellMar>
          <w:left w:w="10" w:type="dxa"/>
          <w:right w:w="10" w:type="dxa"/>
        </w:tblCellMar>
        <w:tblLook w:val="0020" w:firstRow="1" w:lastRow="0" w:firstColumn="0" w:lastColumn="0" w:noHBand="0" w:noVBand="0"/>
      </w:tblPr>
      <w:tblGrid>
        <w:gridCol w:w="1138"/>
        <w:gridCol w:w="2404"/>
        <w:gridCol w:w="5818"/>
      </w:tblGrid>
      <w:tr w:rsidR="00C446A3" w:rsidRPr="00E97FF6" w:rsidTr="00A35C35">
        <w:trPr>
          <w:tblHeader/>
          <w:jc w:val="center"/>
        </w:trPr>
        <w:tc>
          <w:tcPr>
            <w:tcW w:w="1138" w:type="dxa"/>
            <w:tcBorders>
              <w:top w:val="single" w:sz="4" w:space="0" w:color="auto"/>
              <w:lef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2404"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5818" w:type="dxa"/>
            <w:tcBorders>
              <w:top w:val="single" w:sz="4" w:space="0" w:color="auto"/>
              <w:left w:val="single" w:sz="4" w:space="0" w:color="auto"/>
              <w:righ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A35C35">
        <w:trPr>
          <w:tblHeader/>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04"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A35C35">
        <w:trPr>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04"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69" w:right="97"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69" w:right="97" w:firstLine="0"/>
              <w:jc w:val="left"/>
              <w:rPr>
                <w:rFonts w:ascii="Sylfaen" w:hAnsi="Sylfaen"/>
                <w:sz w:val="24"/>
                <w:szCs w:val="24"/>
              </w:rPr>
            </w:pPr>
            <w:r w:rsidRPr="00E97FF6">
              <w:rPr>
                <w:rStyle w:val="Bodytext211pt"/>
                <w:rFonts w:ascii="Sylfaen" w:hAnsi="Sylfaen"/>
                <w:sz w:val="24"/>
                <w:szCs w:val="24"/>
              </w:rPr>
              <w:t>P.MM.09.OPR.009</w:t>
            </w:r>
          </w:p>
        </w:tc>
      </w:tr>
      <w:tr w:rsidR="00C446A3" w:rsidRPr="00E97FF6" w:rsidTr="00A35C35">
        <w:trPr>
          <w:jc w:val="center"/>
        </w:trPr>
        <w:tc>
          <w:tcPr>
            <w:tcW w:w="1138" w:type="dxa"/>
            <w:tcBorders>
              <w:top w:val="single" w:sz="4" w:space="0" w:color="auto"/>
              <w:lef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404" w:type="dxa"/>
            <w:tcBorders>
              <w:top w:val="single" w:sz="4" w:space="0" w:color="auto"/>
              <w:lef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left="69" w:right="97" w:firstLine="0"/>
              <w:jc w:val="left"/>
              <w:rPr>
                <w:rFonts w:ascii="Sylfaen" w:hAnsi="Sylfaen"/>
                <w:sz w:val="24"/>
                <w:szCs w:val="24"/>
              </w:rPr>
            </w:pPr>
            <w:r w:rsidRPr="00E97FF6">
              <w:rPr>
                <w:rStyle w:val="Bodytext211pt"/>
                <w:rFonts w:ascii="Sylfaen" w:hAnsi="Sylfaen"/>
                <w:sz w:val="24"/>
                <w:szCs w:val="24"/>
              </w:rPr>
              <w:t>Գործառնության անվանումը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left="69" w:right="97" w:firstLine="0"/>
              <w:jc w:val="left"/>
              <w:rPr>
                <w:rFonts w:ascii="Sylfaen" w:hAnsi="Sylfaen"/>
                <w:sz w:val="24"/>
                <w:szCs w:val="24"/>
              </w:rPr>
            </w:pPr>
            <w:r w:rsidRPr="00E97FF6">
              <w:rPr>
                <w:rStyle w:val="Bodytext211pt"/>
                <w:rFonts w:ascii="Sylfaen" w:hAnsi="Sylfaen"/>
                <w:sz w:val="24"/>
                <w:szCs w:val="24"/>
              </w:rPr>
              <w:t>ռեեստրի թարմացված տեղեկությունների հրապարակում</w:t>
            </w:r>
          </w:p>
        </w:tc>
      </w:tr>
      <w:tr w:rsidR="00C446A3" w:rsidRPr="00E97FF6" w:rsidTr="00A35C35">
        <w:trPr>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2404" w:type="dxa"/>
            <w:tcBorders>
              <w:top w:val="single" w:sz="4" w:space="0" w:color="auto"/>
              <w:lef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69" w:right="97" w:firstLine="0"/>
              <w:jc w:val="left"/>
              <w:rPr>
                <w:rFonts w:ascii="Sylfaen" w:hAnsi="Sylfaen"/>
                <w:sz w:val="24"/>
                <w:szCs w:val="24"/>
              </w:rPr>
            </w:pPr>
            <w:r w:rsidRPr="00E97FF6">
              <w:rPr>
                <w:rStyle w:val="Bodytext211pt"/>
                <w:rFonts w:ascii="Sylfaen" w:hAnsi="Sylfaen"/>
                <w:sz w:val="24"/>
                <w:szCs w:val="24"/>
              </w:rPr>
              <w:t>Կատարող</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69" w:right="97" w:firstLine="0"/>
              <w:jc w:val="left"/>
              <w:rPr>
                <w:rFonts w:ascii="Sylfaen" w:hAnsi="Sylfaen"/>
                <w:sz w:val="24"/>
                <w:szCs w:val="24"/>
              </w:rPr>
            </w:pPr>
            <w:r w:rsidRPr="00E97FF6">
              <w:rPr>
                <w:rStyle w:val="Bodytext211pt"/>
                <w:rFonts w:ascii="Sylfaen" w:hAnsi="Sylfaen"/>
                <w:sz w:val="24"/>
                <w:szCs w:val="24"/>
              </w:rPr>
              <w:t>Հանձնաժողով</w:t>
            </w:r>
          </w:p>
        </w:tc>
      </w:tr>
      <w:tr w:rsidR="00C446A3" w:rsidRPr="00E97FF6" w:rsidTr="00A35C35">
        <w:trPr>
          <w:jc w:val="center"/>
        </w:trPr>
        <w:tc>
          <w:tcPr>
            <w:tcW w:w="1138"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2404"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69" w:right="97" w:firstLine="0"/>
              <w:jc w:val="left"/>
              <w:rPr>
                <w:rFonts w:ascii="Sylfaen" w:hAnsi="Sylfaen"/>
                <w:sz w:val="24"/>
                <w:szCs w:val="24"/>
              </w:rPr>
            </w:pPr>
            <w:r w:rsidRPr="00E97FF6">
              <w:rPr>
                <w:rStyle w:val="Bodytext211pt"/>
                <w:rFonts w:ascii="Sylfaen" w:hAnsi="Sylfaen"/>
                <w:sz w:val="24"/>
                <w:szCs w:val="24"/>
              </w:rPr>
              <w:t xml:space="preserve">Կատարման </w:t>
            </w:r>
            <w:r w:rsidR="00A002DE" w:rsidRPr="00E97FF6">
              <w:rPr>
                <w:rStyle w:val="Bodytext211pt"/>
                <w:rFonts w:ascii="Sylfaen" w:hAnsi="Sylfaen"/>
                <w:sz w:val="24"/>
                <w:szCs w:val="24"/>
              </w:rPr>
              <w:t>պայմանները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left="69" w:right="97" w:firstLine="0"/>
              <w:jc w:val="left"/>
              <w:rPr>
                <w:rFonts w:ascii="Sylfaen" w:hAnsi="Sylfaen"/>
                <w:sz w:val="24"/>
                <w:szCs w:val="24"/>
              </w:rPr>
            </w:pPr>
            <w:r w:rsidRPr="00E97FF6">
              <w:rPr>
                <w:rStyle w:val="Bodytext211pt"/>
                <w:rFonts w:ascii="Sylfaen" w:hAnsi="Sylfaen"/>
                <w:sz w:val="24"/>
                <w:szCs w:val="24"/>
              </w:rPr>
              <w:t>կատարվում է Միության տեղեկատվական պորտալում տեղեկությունների հրապարակման հնարավ</w:t>
            </w:r>
            <w:r w:rsidR="004D4DEC" w:rsidRPr="00E97FF6">
              <w:rPr>
                <w:rStyle w:val="Bodytext211pt"/>
                <w:rFonts w:ascii="Sylfaen" w:hAnsi="Sylfaen"/>
                <w:sz w:val="24"/>
                <w:szCs w:val="24"/>
              </w:rPr>
              <w:t>որ</w:t>
            </w:r>
            <w:r w:rsidRPr="00E97FF6">
              <w:rPr>
                <w:rStyle w:val="Bodytext211pt"/>
                <w:rFonts w:ascii="Sylfaen" w:hAnsi="Sylfaen"/>
                <w:sz w:val="24"/>
                <w:szCs w:val="24"/>
              </w:rPr>
              <w:t>ություն</w:t>
            </w:r>
            <w:r w:rsidR="004D4DEC" w:rsidRPr="00E97FF6">
              <w:rPr>
                <w:rStyle w:val="Bodytext211pt"/>
                <w:rFonts w:ascii="Sylfaen" w:hAnsi="Sylfaen"/>
                <w:sz w:val="24"/>
                <w:szCs w:val="24"/>
              </w:rPr>
              <w:t>ն</w:t>
            </w:r>
            <w:r w:rsidRPr="00E97FF6">
              <w:rPr>
                <w:rStyle w:val="Bodytext211pt"/>
                <w:rFonts w:ascii="Sylfaen" w:hAnsi="Sylfaen"/>
                <w:sz w:val="24"/>
                <w:szCs w:val="24"/>
              </w:rPr>
              <w:t xml:space="preserve"> ստուգելուց հետո («Ռեեստրում տեղեկությունների հրապարակման հնարավորության ստուգում» գործառնություն (P.MM.09.OPR.008))</w:t>
            </w:r>
          </w:p>
        </w:tc>
      </w:tr>
      <w:tr w:rsidR="00C446A3" w:rsidRPr="00E97FF6" w:rsidTr="00A35C35">
        <w:trPr>
          <w:jc w:val="center"/>
        </w:trPr>
        <w:tc>
          <w:tcPr>
            <w:tcW w:w="1138"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5</w:t>
            </w:r>
          </w:p>
        </w:tc>
        <w:tc>
          <w:tcPr>
            <w:tcW w:w="2404" w:type="dxa"/>
            <w:tcBorders>
              <w:top w:val="single" w:sz="4" w:space="0" w:color="auto"/>
              <w:left w:val="single" w:sz="4" w:space="0" w:color="auto"/>
            </w:tcBorders>
            <w:shd w:val="clear" w:color="auto" w:fill="FFFFFF"/>
          </w:tcPr>
          <w:p w:rsidR="00C446A3" w:rsidRPr="00E97FF6" w:rsidRDefault="00017B72" w:rsidP="002E73F3">
            <w:pPr>
              <w:pStyle w:val="Bodytext20"/>
              <w:shd w:val="clear" w:color="auto" w:fill="auto"/>
              <w:spacing w:after="120" w:line="240" w:lineRule="auto"/>
              <w:ind w:left="69" w:right="97" w:firstLine="0"/>
              <w:jc w:val="left"/>
              <w:rPr>
                <w:rFonts w:ascii="Sylfaen" w:hAnsi="Sylfaen"/>
                <w:sz w:val="24"/>
                <w:szCs w:val="24"/>
              </w:rPr>
            </w:pPr>
            <w:r w:rsidRPr="00E97FF6">
              <w:rPr>
                <w:rStyle w:val="Bodytext211pt"/>
                <w:rFonts w:ascii="Sylfaen" w:hAnsi="Sylfaen"/>
                <w:sz w:val="24"/>
                <w:szCs w:val="24"/>
              </w:rPr>
              <w:t>Սահմանափակումները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69" w:right="97" w:firstLine="0"/>
              <w:jc w:val="left"/>
              <w:rPr>
                <w:rFonts w:ascii="Sylfaen" w:hAnsi="Sylfaen"/>
                <w:sz w:val="24"/>
                <w:szCs w:val="24"/>
              </w:rPr>
            </w:pPr>
            <w:r w:rsidRPr="00E97FF6">
              <w:rPr>
                <w:rStyle w:val="Bodytext211pt"/>
                <w:rFonts w:ascii="Sylfaen" w:hAnsi="Sylfaen"/>
                <w:sz w:val="24"/>
                <w:szCs w:val="24"/>
              </w:rPr>
              <w:t>տեղեկությունները հրապարակվում են ռեեստրի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ավորման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վարման կարգով նախատեսված ծավալով</w:t>
            </w:r>
          </w:p>
        </w:tc>
      </w:tr>
      <w:tr w:rsidR="00C446A3" w:rsidRPr="00E97FF6" w:rsidTr="00A35C35">
        <w:trPr>
          <w:jc w:val="center"/>
        </w:trPr>
        <w:tc>
          <w:tcPr>
            <w:tcW w:w="1138"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2404" w:type="dxa"/>
            <w:tcBorders>
              <w:top w:val="single" w:sz="4" w:space="0" w:color="auto"/>
              <w:left w:val="single" w:sz="4" w:space="0" w:color="auto"/>
            </w:tcBorders>
            <w:shd w:val="clear" w:color="auto" w:fill="FFFFFF"/>
          </w:tcPr>
          <w:p w:rsidR="00C446A3" w:rsidRPr="00E97FF6" w:rsidRDefault="00A002DE" w:rsidP="002E73F3">
            <w:pPr>
              <w:pStyle w:val="Bodytext20"/>
              <w:shd w:val="clear" w:color="auto" w:fill="auto"/>
              <w:spacing w:after="120" w:line="240" w:lineRule="auto"/>
              <w:ind w:left="69" w:right="97" w:firstLine="0"/>
              <w:jc w:val="left"/>
              <w:rPr>
                <w:rFonts w:ascii="Sylfaen" w:hAnsi="Sylfaen"/>
                <w:sz w:val="24"/>
                <w:szCs w:val="24"/>
              </w:rPr>
            </w:pPr>
            <w:r w:rsidRPr="00E97FF6">
              <w:rPr>
                <w:rStyle w:val="Bodytext211pt"/>
                <w:rFonts w:ascii="Sylfaen" w:hAnsi="Sylfaen"/>
                <w:sz w:val="24"/>
                <w:szCs w:val="24"/>
              </w:rPr>
              <w:t>Գործառնության նկարագրությունը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2E73F3">
            <w:pPr>
              <w:pStyle w:val="Bodytext20"/>
              <w:shd w:val="clear" w:color="auto" w:fill="auto"/>
              <w:spacing w:after="120" w:line="240" w:lineRule="auto"/>
              <w:ind w:left="69" w:right="97" w:firstLine="0"/>
              <w:jc w:val="left"/>
              <w:rPr>
                <w:rFonts w:ascii="Sylfaen" w:hAnsi="Sylfaen"/>
                <w:sz w:val="24"/>
                <w:szCs w:val="24"/>
              </w:rPr>
            </w:pPr>
            <w:r w:rsidRPr="00E97FF6">
              <w:rPr>
                <w:rStyle w:val="Bodytext211pt"/>
                <w:rFonts w:ascii="Sylfaen" w:hAnsi="Sylfaen"/>
                <w:sz w:val="24"/>
                <w:szCs w:val="24"/>
              </w:rPr>
              <w:t>կատարողն ապահովում է Միության տեղեկատվական պորտալում ռեեստրի թարմացված տեղեկությունների հրապարակումը</w:t>
            </w:r>
          </w:p>
        </w:tc>
      </w:tr>
      <w:tr w:rsidR="00C446A3" w:rsidRPr="00E97FF6" w:rsidTr="00A35C35">
        <w:trPr>
          <w:jc w:val="center"/>
        </w:trPr>
        <w:tc>
          <w:tcPr>
            <w:tcW w:w="1138"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2404" w:type="dxa"/>
            <w:tcBorders>
              <w:top w:val="single" w:sz="4" w:space="0" w:color="auto"/>
              <w:left w:val="single" w:sz="4" w:space="0" w:color="auto"/>
              <w:bottom w:val="single" w:sz="4" w:space="0" w:color="auto"/>
            </w:tcBorders>
            <w:shd w:val="clear" w:color="auto" w:fill="FFFFFF"/>
          </w:tcPr>
          <w:p w:rsidR="00C446A3" w:rsidRPr="00E97FF6" w:rsidRDefault="00017B72" w:rsidP="002E73F3">
            <w:pPr>
              <w:pStyle w:val="Bodytext20"/>
              <w:shd w:val="clear" w:color="auto" w:fill="auto"/>
              <w:spacing w:after="120" w:line="240" w:lineRule="auto"/>
              <w:ind w:left="69" w:right="97" w:firstLine="0"/>
              <w:jc w:val="left"/>
              <w:rPr>
                <w:rFonts w:ascii="Sylfaen" w:hAnsi="Sylfaen"/>
                <w:sz w:val="24"/>
                <w:szCs w:val="24"/>
              </w:rPr>
            </w:pPr>
            <w:r w:rsidRPr="00E97FF6">
              <w:rPr>
                <w:rStyle w:val="Bodytext211pt"/>
                <w:rFonts w:ascii="Sylfaen" w:hAnsi="Sylfaen"/>
                <w:sz w:val="24"/>
                <w:szCs w:val="24"/>
              </w:rPr>
              <w:t>Արդյունքները</w:t>
            </w:r>
          </w:p>
        </w:tc>
        <w:tc>
          <w:tcPr>
            <w:tcW w:w="5818"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2E73F3">
            <w:pPr>
              <w:pStyle w:val="Bodytext20"/>
              <w:shd w:val="clear" w:color="auto" w:fill="auto"/>
              <w:spacing w:after="120" w:line="240" w:lineRule="auto"/>
              <w:ind w:left="69" w:right="97" w:firstLine="0"/>
              <w:jc w:val="left"/>
              <w:rPr>
                <w:rFonts w:ascii="Sylfaen" w:hAnsi="Sylfaen"/>
                <w:sz w:val="24"/>
                <w:szCs w:val="24"/>
              </w:rPr>
            </w:pPr>
            <w:r w:rsidRPr="00E97FF6">
              <w:rPr>
                <w:rStyle w:val="Bodytext211pt"/>
                <w:rFonts w:ascii="Sylfaen" w:hAnsi="Sylfaen"/>
                <w:sz w:val="24"/>
                <w:szCs w:val="24"/>
              </w:rPr>
              <w:t>ռեեստրի թարմացված տեղեկությունները հրապարակվել են Միության տեղեկատվական պորտալում</w:t>
            </w:r>
          </w:p>
        </w:tc>
      </w:tr>
    </w:tbl>
    <w:p w:rsidR="00C446A3" w:rsidRPr="00E97FF6" w:rsidRDefault="00C446A3" w:rsidP="00A03BB7">
      <w:pPr>
        <w:spacing w:after="160" w:line="360" w:lineRule="auto"/>
        <w:jc w:val="both"/>
      </w:pPr>
    </w:p>
    <w:p w:rsidR="00A35C35" w:rsidRPr="00E97FF6" w:rsidRDefault="00A35C35" w:rsidP="00A03BB7">
      <w:pPr>
        <w:spacing w:after="160" w:line="360" w:lineRule="auto"/>
        <w:jc w:val="both"/>
      </w:pPr>
    </w:p>
    <w:p w:rsidR="00C446A3" w:rsidRPr="00E97FF6" w:rsidRDefault="00A002DE" w:rsidP="00A03BB7">
      <w:pPr>
        <w:pStyle w:val="Bodytext20"/>
        <w:shd w:val="clear" w:color="auto" w:fill="auto"/>
        <w:spacing w:after="160" w:line="360" w:lineRule="auto"/>
        <w:ind w:left="40" w:firstLine="527"/>
        <w:rPr>
          <w:rFonts w:ascii="Sylfaen" w:hAnsi="Sylfaen"/>
          <w:sz w:val="24"/>
          <w:szCs w:val="24"/>
        </w:rPr>
      </w:pPr>
      <w:r w:rsidRPr="00E97FF6">
        <w:rPr>
          <w:rFonts w:ascii="Sylfaen" w:hAnsi="Sylfaen"/>
          <w:sz w:val="24"/>
          <w:szCs w:val="24"/>
        </w:rPr>
        <w:lastRenderedPageBreak/>
        <w:t>«</w:t>
      </w:r>
      <w:r w:rsidR="00114213" w:rsidRPr="00E97FF6">
        <w:rPr>
          <w:rFonts w:ascii="Sylfaen" w:hAnsi="Sylfaen"/>
          <w:sz w:val="24"/>
          <w:szCs w:val="24"/>
        </w:rPr>
        <w:t xml:space="preserve">Ռեեստրից </w:t>
      </w:r>
      <w:r w:rsidRPr="00E97FF6">
        <w:rPr>
          <w:rFonts w:ascii="Sylfaen" w:hAnsi="Sylfaen"/>
          <w:sz w:val="24"/>
          <w:szCs w:val="24"/>
        </w:rPr>
        <w:t>տեղեկությունների հանում» (P.MM.09.PRC.003) ընթացակարգը</w:t>
      </w:r>
    </w:p>
    <w:p w:rsidR="00C446A3" w:rsidRPr="00E97FF6" w:rsidRDefault="00A002DE" w:rsidP="00A35C35">
      <w:pPr>
        <w:pStyle w:val="Bodytext20"/>
        <w:shd w:val="clear" w:color="auto" w:fill="auto"/>
        <w:tabs>
          <w:tab w:val="left" w:pos="1134"/>
        </w:tabs>
        <w:spacing w:after="160" w:line="360" w:lineRule="auto"/>
        <w:ind w:right="-1" w:firstLine="567"/>
        <w:rPr>
          <w:rFonts w:ascii="Sylfaen" w:hAnsi="Sylfaen"/>
          <w:spacing w:val="-6"/>
          <w:sz w:val="24"/>
          <w:szCs w:val="24"/>
        </w:rPr>
      </w:pPr>
      <w:r w:rsidRPr="00E97FF6">
        <w:rPr>
          <w:rFonts w:ascii="Sylfaen" w:hAnsi="Sylfaen"/>
          <w:sz w:val="24"/>
          <w:szCs w:val="24"/>
        </w:rPr>
        <w:t>41.</w:t>
      </w:r>
      <w:r w:rsidR="00A35C35" w:rsidRPr="00E97FF6">
        <w:rPr>
          <w:rFonts w:ascii="Sylfaen" w:hAnsi="Sylfaen"/>
          <w:spacing w:val="-6"/>
          <w:sz w:val="24"/>
          <w:szCs w:val="24"/>
        </w:rPr>
        <w:tab/>
      </w:r>
      <w:r w:rsidRPr="00E97FF6">
        <w:rPr>
          <w:rFonts w:ascii="Sylfaen" w:hAnsi="Sylfaen"/>
          <w:spacing w:val="-6"/>
          <w:sz w:val="24"/>
          <w:szCs w:val="24"/>
        </w:rPr>
        <w:t>«Ռեեստրից տեղեկությունների հանում» ընթացակարգի (P.MM.09.PRC.003) կատարման սխեման ներկայացված է 6-րդ նկարում։</w:t>
      </w:r>
    </w:p>
    <w:p w:rsidR="000E181D" w:rsidRPr="00E97FF6" w:rsidRDefault="000E181D" w:rsidP="00A35C35">
      <w:pPr>
        <w:pStyle w:val="Bodytext20"/>
        <w:shd w:val="clear" w:color="auto" w:fill="auto"/>
        <w:spacing w:after="120" w:line="240" w:lineRule="auto"/>
        <w:ind w:firstLine="567"/>
        <w:rPr>
          <w:rFonts w:ascii="Sylfaen" w:hAnsi="Sylfaen"/>
          <w:sz w:val="24"/>
          <w:szCs w:val="24"/>
        </w:rPr>
      </w:pPr>
    </w:p>
    <w:p w:rsidR="00C446A3" w:rsidRPr="00E97FF6" w:rsidRDefault="008B1E6E" w:rsidP="00A03BB7">
      <w:pPr>
        <w:spacing w:after="160" w:line="360" w:lineRule="auto"/>
        <w:jc w:val="both"/>
      </w:pPr>
      <w:r>
        <w:rPr>
          <w:noProof/>
          <w:lang w:val="en-US" w:eastAsia="en-US" w:bidi="ar-SA"/>
        </w:rPr>
        <mc:AlternateContent>
          <mc:Choice Requires="wpg">
            <w:drawing>
              <wp:anchor distT="0" distB="0" distL="114300" distR="114300" simplePos="0" relativeHeight="251878912" behindDoc="0" locked="0" layoutInCell="1" allowOverlap="1">
                <wp:simplePos x="0" y="0"/>
                <wp:positionH relativeFrom="column">
                  <wp:posOffset>442595</wp:posOffset>
                </wp:positionH>
                <wp:positionV relativeFrom="paragraph">
                  <wp:posOffset>79375</wp:posOffset>
                </wp:positionV>
                <wp:extent cx="5086350" cy="3552825"/>
                <wp:effectExtent l="0" t="635" r="0" b="0"/>
                <wp:wrapNone/>
                <wp:docPr id="155"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6350" cy="3552825"/>
                          <a:chOff x="2115" y="3919"/>
                          <a:chExt cx="8010" cy="5595"/>
                        </a:xfrm>
                      </wpg:grpSpPr>
                      <wps:wsp>
                        <wps:cNvPr id="156" name="Rectangle 59"/>
                        <wps:cNvSpPr>
                          <a:spLocks noChangeArrowheads="1"/>
                        </wps:cNvSpPr>
                        <wps:spPr bwMode="auto">
                          <a:xfrm>
                            <a:off x="2265" y="3919"/>
                            <a:ext cx="3030"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widowControl/>
                                <w:jc w:val="center"/>
                                <w:rPr>
                                  <w:rFonts w:eastAsia="Times New Roman" w:cs="Times New Roman"/>
                                  <w:color w:val="auto"/>
                                  <w:sz w:val="16"/>
                                  <w:szCs w:val="16"/>
                                </w:rPr>
                              </w:pPr>
                              <w:r>
                                <w:rPr>
                                  <w:sz w:val="20"/>
                                </w:rPr>
                                <w:t>։</w:t>
                              </w:r>
                              <w:r w:rsidRPr="00A35C35">
                                <w:rPr>
                                  <w:sz w:val="16"/>
                                  <w:szCs w:val="16"/>
                                </w:rPr>
                                <w:t>Անդամ պետության լիազորված մարմին</w:t>
                              </w:r>
                            </w:p>
                          </w:txbxContent>
                        </wps:txbx>
                        <wps:bodyPr rot="0" vert="horz" wrap="square" lIns="0" tIns="0" rIns="0" bIns="0" anchor="t" anchorCtr="0" upright="1">
                          <a:noAutofit/>
                        </wps:bodyPr>
                      </wps:wsp>
                      <wps:wsp>
                        <wps:cNvPr id="157" name="Rectangle 60"/>
                        <wps:cNvSpPr>
                          <a:spLocks noChangeArrowheads="1"/>
                        </wps:cNvSpPr>
                        <wps:spPr bwMode="auto">
                          <a:xfrm>
                            <a:off x="6870" y="3919"/>
                            <a:ext cx="3030"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widowControl/>
                                <w:jc w:val="center"/>
                                <w:rPr>
                                  <w:rFonts w:ascii="Times New Roman" w:eastAsia="Times New Roman" w:hAnsi="Times New Roman" w:cs="Times New Roman"/>
                                  <w:color w:val="auto"/>
                                  <w:sz w:val="16"/>
                                  <w:szCs w:val="16"/>
                                </w:rPr>
                              </w:pPr>
                              <w:r>
                                <w:rPr>
                                  <w:sz w:val="20"/>
                                </w:rPr>
                                <w:t>։</w:t>
                              </w:r>
                              <w:r w:rsidRPr="00A35C35">
                                <w:rPr>
                                  <w:sz w:val="16"/>
                                  <w:szCs w:val="16"/>
                                </w:rPr>
                                <w:t>Հանձնաժողով</w:t>
                              </w:r>
                            </w:p>
                          </w:txbxContent>
                        </wps:txbx>
                        <wps:bodyPr rot="0" vert="horz" wrap="square" lIns="0" tIns="0" rIns="0" bIns="0" anchor="t" anchorCtr="0" upright="1">
                          <a:noAutofit/>
                        </wps:bodyPr>
                      </wps:wsp>
                      <wps:wsp>
                        <wps:cNvPr id="158" name="Rectangle 61"/>
                        <wps:cNvSpPr>
                          <a:spLocks noChangeArrowheads="1"/>
                        </wps:cNvSpPr>
                        <wps:spPr bwMode="auto">
                          <a:xfrm>
                            <a:off x="2115" y="5434"/>
                            <a:ext cx="3360" cy="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widowControl/>
                                <w:jc w:val="center"/>
                                <w:rPr>
                                  <w:rFonts w:ascii="Times New Roman" w:eastAsia="Times New Roman" w:hAnsi="Times New Roman" w:cs="Times New Roman"/>
                                  <w:color w:val="auto"/>
                                  <w:sz w:val="16"/>
                                  <w:szCs w:val="16"/>
                                </w:rPr>
                              </w:pPr>
                              <w:r w:rsidRPr="00A35C35">
                                <w:rPr>
                                  <w:sz w:val="16"/>
                                  <w:szCs w:val="16"/>
                                </w:rPr>
                                <w:t>Ռեեստրից հանելու համար տեղեկությունների ներկայացում (P.MM.09.0PR.010)</w:t>
                              </w:r>
                            </w:p>
                          </w:txbxContent>
                        </wps:txbx>
                        <wps:bodyPr rot="0" vert="horz" wrap="square" lIns="0" tIns="0" rIns="0" bIns="0" anchor="t" anchorCtr="0" upright="1">
                          <a:noAutofit/>
                        </wps:bodyPr>
                      </wps:wsp>
                      <wps:wsp>
                        <wps:cNvPr id="159" name="Rectangle 62"/>
                        <wps:cNvSpPr>
                          <a:spLocks noChangeArrowheads="1"/>
                        </wps:cNvSpPr>
                        <wps:spPr bwMode="auto">
                          <a:xfrm>
                            <a:off x="6870" y="5539"/>
                            <a:ext cx="3165"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C81C60">
                              <w:pPr>
                                <w:widowControl/>
                                <w:jc w:val="center"/>
                                <w:rPr>
                                  <w:rFonts w:eastAsia="Times New Roman" w:cs="Times New Roman"/>
                                  <w:color w:val="auto"/>
                                  <w:sz w:val="16"/>
                                  <w:szCs w:val="16"/>
                                </w:rPr>
                              </w:pPr>
                              <w:r w:rsidRPr="00A35C35">
                                <w:rPr>
                                  <w:sz w:val="16"/>
                                  <w:szCs w:val="16"/>
                                </w:rPr>
                                <w:t>։ռեեստր</w:t>
                              </w:r>
                            </w:p>
                            <w:p w:rsidR="00E375CF" w:rsidRPr="00C81C60" w:rsidRDefault="00E375CF" w:rsidP="00C81C60">
                              <w:pPr>
                                <w:widowControl/>
                                <w:jc w:val="center"/>
                                <w:rPr>
                                  <w:rFonts w:eastAsia="Times New Roman" w:cs="Times New Roman"/>
                                  <w:color w:val="auto"/>
                                </w:rPr>
                              </w:pPr>
                              <w:r w:rsidRPr="00A35C35">
                                <w:rPr>
                                  <w:sz w:val="16"/>
                                  <w:szCs w:val="16"/>
                                </w:rPr>
                                <w:t>[հանելու համար տեղեկությունները փոխանցվել են]</w:t>
                              </w:r>
                            </w:p>
                          </w:txbxContent>
                        </wps:txbx>
                        <wps:bodyPr rot="0" vert="horz" wrap="square" lIns="0" tIns="0" rIns="0" bIns="0" anchor="t" anchorCtr="0" upright="1">
                          <a:noAutofit/>
                        </wps:bodyPr>
                      </wps:wsp>
                      <wps:wsp>
                        <wps:cNvPr id="160" name="Rectangle 63"/>
                        <wps:cNvSpPr>
                          <a:spLocks noChangeArrowheads="1"/>
                        </wps:cNvSpPr>
                        <wps:spPr bwMode="auto">
                          <a:xfrm>
                            <a:off x="2190" y="7114"/>
                            <a:ext cx="3105"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widowControl/>
                                <w:jc w:val="center"/>
                                <w:rPr>
                                  <w:rFonts w:eastAsia="Times New Roman" w:cs="Times New Roman"/>
                                  <w:color w:val="auto"/>
                                  <w:sz w:val="16"/>
                                  <w:szCs w:val="16"/>
                                  <w:lang w:val="en-US"/>
                                </w:rPr>
                              </w:pPr>
                              <w:r>
                                <w:rPr>
                                  <w:sz w:val="20"/>
                                </w:rPr>
                                <w:t xml:space="preserve">: </w:t>
                              </w:r>
                              <w:r w:rsidRPr="00A35C35">
                                <w:rPr>
                                  <w:sz w:val="16"/>
                                  <w:szCs w:val="16"/>
                                </w:rPr>
                                <w:t>ռեեստր [թարմացվել է]</w:t>
                              </w:r>
                            </w:p>
                          </w:txbxContent>
                        </wps:txbx>
                        <wps:bodyPr rot="0" vert="horz" wrap="square" lIns="0" tIns="0" rIns="0" bIns="0" anchor="t" anchorCtr="0" upright="1">
                          <a:noAutofit/>
                        </wps:bodyPr>
                      </wps:wsp>
                      <wps:wsp>
                        <wps:cNvPr id="161" name="Rectangle 64"/>
                        <wps:cNvSpPr>
                          <a:spLocks noChangeArrowheads="1"/>
                        </wps:cNvSpPr>
                        <wps:spPr bwMode="auto">
                          <a:xfrm>
                            <a:off x="6675" y="6979"/>
                            <a:ext cx="3450" cy="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widowControl/>
                                <w:jc w:val="center"/>
                                <w:rPr>
                                  <w:rFonts w:eastAsia="Times New Roman" w:cs="Times New Roman"/>
                                  <w:color w:val="auto"/>
                                  <w:sz w:val="16"/>
                                  <w:szCs w:val="16"/>
                                </w:rPr>
                              </w:pPr>
                              <w:r w:rsidRPr="00A35C35">
                                <w:rPr>
                                  <w:sz w:val="16"/>
                                  <w:szCs w:val="16"/>
                                </w:rPr>
                                <w:t>Ռեեստրից հանելու համար տեղեկությունների ընդունում և մշակում (P.MM.09.OPR.011)</w:t>
                              </w:r>
                            </w:p>
                          </w:txbxContent>
                        </wps:txbx>
                        <wps:bodyPr rot="0" vert="horz" wrap="square" lIns="0" tIns="0" rIns="0" bIns="0" anchor="t" anchorCtr="0" upright="1">
                          <a:noAutofit/>
                        </wps:bodyPr>
                      </wps:wsp>
                      <wps:wsp>
                        <wps:cNvPr id="162" name="Rectangle 65"/>
                        <wps:cNvSpPr>
                          <a:spLocks noChangeArrowheads="1"/>
                        </wps:cNvSpPr>
                        <wps:spPr bwMode="auto">
                          <a:xfrm>
                            <a:off x="2190" y="8374"/>
                            <a:ext cx="3285" cy="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widowControl/>
                                <w:jc w:val="center"/>
                                <w:rPr>
                                  <w:rFonts w:eastAsia="Times New Roman" w:cs="Times New Roman"/>
                                  <w:color w:val="auto"/>
                                  <w:sz w:val="16"/>
                                  <w:szCs w:val="16"/>
                                </w:rPr>
                              </w:pPr>
                              <w:r w:rsidRPr="00A35C35">
                                <w:rPr>
                                  <w:sz w:val="16"/>
                                  <w:szCs w:val="16"/>
                                </w:rPr>
                                <w:t>Ռեեստրից տեղեկությունները հանելու արդյունքների մասին ծանուցման ստացում (P.MM.09.0PR.012)</w:t>
                              </w:r>
                            </w:p>
                          </w:txbxContent>
                        </wps:txbx>
                        <wps:bodyPr rot="0" vert="horz" wrap="square" lIns="0" tIns="0" rIns="0" bIns="0" anchor="t" anchorCtr="0" upright="1">
                          <a:noAutofit/>
                        </wps:bodyPr>
                      </wps:wsp>
                      <wps:wsp>
                        <wps:cNvPr id="163" name="Rectangle 66"/>
                        <wps:cNvSpPr>
                          <a:spLocks noChangeArrowheads="1"/>
                        </wps:cNvSpPr>
                        <wps:spPr bwMode="auto">
                          <a:xfrm>
                            <a:off x="6675" y="8539"/>
                            <a:ext cx="3450" cy="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widowControl/>
                                <w:jc w:val="center"/>
                                <w:rPr>
                                  <w:rFonts w:eastAsia="Times New Roman" w:cs="Times New Roman"/>
                                  <w:color w:val="auto"/>
                                  <w:sz w:val="16"/>
                                  <w:szCs w:val="16"/>
                                </w:rPr>
                              </w:pPr>
                              <w:r w:rsidRPr="00A35C35">
                                <w:rPr>
                                  <w:sz w:val="16"/>
                                  <w:szCs w:val="16"/>
                                </w:rPr>
                                <w:t>Տեղեկությունները հանելուց հետո ռեեստրի հրապարակում (P.MM.09.0PR.013)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o:spid="_x0000_s1081" style="position:absolute;left:0;text-align:left;margin-left:34.85pt;margin-top:6.25pt;width:400.5pt;height:279.75pt;z-index:251878912" coordorigin="2115,3919" coordsize="8010,5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">
                <v:rect id="Rectangle 59" o:spid="_x0000_s1082" style="position:absolute;left:2265;top:3919;width:303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" stroked="f">
                  <v:textbox inset="0,0,0,0">
                    <w:txbxContent>
                      <w:p w:rsidR="00E375CF" w:rsidRPr="00A35C35" w:rsidRDefault="00E375CF" w:rsidP="00A35C35">
                        <w:pPr>
                          <w:widowControl/>
                          <w:jc w:val="center"/>
                          <w:rPr>
                            <w:rFonts w:eastAsia="Times New Roman" w:cs="Times New Roman"/>
                            <w:color w:val="auto"/>
                            <w:sz w:val="16"/>
                            <w:szCs w:val="16"/>
                          </w:rPr>
                        </w:pPr>
                        <w:r>
                          <w:rPr>
                            <w:sz w:val="20"/>
                          </w:rPr>
                          <w:t>։</w:t>
                        </w:r>
                        <w:r w:rsidRPr="00A35C35">
                          <w:rPr>
                            <w:sz w:val="16"/>
                            <w:szCs w:val="16"/>
                          </w:rPr>
                          <w:t>Անդամ պետության լիազորված մարմին</w:t>
                        </w:r>
                      </w:p>
                    </w:txbxContent>
                  </v:textbox>
                </v:rect>
                <v:rect id="Rectangle 60" o:spid="_x0000_s1083" style="position:absolute;left:6870;top:3919;width:303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" stroked="f">
                  <v:textbox inset="0,0,0,0">
                    <w:txbxContent>
                      <w:p w:rsidR="00E375CF" w:rsidRPr="00A35C35" w:rsidRDefault="00E375CF" w:rsidP="00A35C35">
                        <w:pPr>
                          <w:widowControl/>
                          <w:jc w:val="center"/>
                          <w:rPr>
                            <w:rFonts w:ascii="Times New Roman" w:eastAsia="Times New Roman" w:hAnsi="Times New Roman" w:cs="Times New Roman"/>
                            <w:color w:val="auto"/>
                            <w:sz w:val="16"/>
                            <w:szCs w:val="16"/>
                          </w:rPr>
                        </w:pPr>
                        <w:r>
                          <w:rPr>
                            <w:sz w:val="20"/>
                          </w:rPr>
                          <w:t>։</w:t>
                        </w:r>
                        <w:r w:rsidRPr="00A35C35">
                          <w:rPr>
                            <w:sz w:val="16"/>
                            <w:szCs w:val="16"/>
                          </w:rPr>
                          <w:t>Հանձնաժողով</w:t>
                        </w:r>
                      </w:p>
                    </w:txbxContent>
                  </v:textbox>
                </v:rect>
                <v:rect id="Rectangle 61" o:spid="_x0000_s1084" style="position:absolute;left:2115;top:5434;width:3360;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" stroked="f">
                  <v:textbox inset="0,0,0,0">
                    <w:txbxContent>
                      <w:p w:rsidR="00E375CF" w:rsidRPr="00A35C35" w:rsidRDefault="00E375CF" w:rsidP="00A35C35">
                        <w:pPr>
                          <w:widowControl/>
                          <w:jc w:val="center"/>
                          <w:rPr>
                            <w:rFonts w:ascii="Times New Roman" w:eastAsia="Times New Roman" w:hAnsi="Times New Roman" w:cs="Times New Roman"/>
                            <w:color w:val="auto"/>
                            <w:sz w:val="16"/>
                            <w:szCs w:val="16"/>
                          </w:rPr>
                        </w:pPr>
                        <w:r w:rsidRPr="00A35C35">
                          <w:rPr>
                            <w:sz w:val="16"/>
                            <w:szCs w:val="16"/>
                          </w:rPr>
                          <w:t>Ռեեստրից հանելու համար տեղեկությունների ներկայացում (P.MM.09.0PR.010)</w:t>
                        </w:r>
                      </w:p>
                    </w:txbxContent>
                  </v:textbox>
                </v:rect>
                <v:rect id="Rectangle 62" o:spid="_x0000_s1085" style="position:absolute;left:6870;top:5539;width:316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" stroked="f">
                  <v:textbox inset="0,0,0,0">
                    <w:txbxContent>
                      <w:p w:rsidR="00E375CF" w:rsidRPr="00A35C35" w:rsidRDefault="00E375CF" w:rsidP="00C81C60">
                        <w:pPr>
                          <w:widowControl/>
                          <w:jc w:val="center"/>
                          <w:rPr>
                            <w:rFonts w:eastAsia="Times New Roman" w:cs="Times New Roman"/>
                            <w:color w:val="auto"/>
                            <w:sz w:val="16"/>
                            <w:szCs w:val="16"/>
                          </w:rPr>
                        </w:pPr>
                        <w:r w:rsidRPr="00A35C35">
                          <w:rPr>
                            <w:sz w:val="16"/>
                            <w:szCs w:val="16"/>
                          </w:rPr>
                          <w:t>։ռեեստր</w:t>
                        </w:r>
                      </w:p>
                      <w:p w:rsidR="00E375CF" w:rsidRPr="00C81C60" w:rsidRDefault="00E375CF" w:rsidP="00C81C60">
                        <w:pPr>
                          <w:widowControl/>
                          <w:jc w:val="center"/>
                          <w:rPr>
                            <w:rFonts w:eastAsia="Times New Roman" w:cs="Times New Roman"/>
                            <w:color w:val="auto"/>
                          </w:rPr>
                        </w:pPr>
                        <w:r w:rsidRPr="00A35C35">
                          <w:rPr>
                            <w:sz w:val="16"/>
                            <w:szCs w:val="16"/>
                          </w:rPr>
                          <w:t>[հանելու համար տեղեկությունները փոխանցվել են]</w:t>
                        </w:r>
                      </w:p>
                    </w:txbxContent>
                  </v:textbox>
                </v:rect>
                <v:rect id="Rectangle 63" o:spid="_x0000_s1086" style="position:absolute;left:2190;top:7114;width:310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" stroked="f">
                  <v:textbox inset="0,0,0,0">
                    <w:txbxContent>
                      <w:p w:rsidR="00E375CF" w:rsidRPr="00A35C35" w:rsidRDefault="00E375CF" w:rsidP="00A35C35">
                        <w:pPr>
                          <w:widowControl/>
                          <w:jc w:val="center"/>
                          <w:rPr>
                            <w:rFonts w:eastAsia="Times New Roman" w:cs="Times New Roman"/>
                            <w:color w:val="auto"/>
                            <w:sz w:val="16"/>
                            <w:szCs w:val="16"/>
                            <w:lang w:val="en-US"/>
                          </w:rPr>
                        </w:pPr>
                        <w:r>
                          <w:rPr>
                            <w:sz w:val="20"/>
                          </w:rPr>
                          <w:t xml:space="preserve">: </w:t>
                        </w:r>
                        <w:r w:rsidRPr="00A35C35">
                          <w:rPr>
                            <w:sz w:val="16"/>
                            <w:szCs w:val="16"/>
                          </w:rPr>
                          <w:t>ռեեստր [թարմացվել է]</w:t>
                        </w:r>
                      </w:p>
                    </w:txbxContent>
                  </v:textbox>
                </v:rect>
                <v:rect id="Rectangle 64" o:spid="_x0000_s1087" style="position:absolute;left:6675;top:6979;width:3450;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" stroked="f">
                  <v:textbox inset="0,0,0,0">
                    <w:txbxContent>
                      <w:p w:rsidR="00E375CF" w:rsidRPr="00A35C35" w:rsidRDefault="00E375CF" w:rsidP="00A35C35">
                        <w:pPr>
                          <w:widowControl/>
                          <w:jc w:val="center"/>
                          <w:rPr>
                            <w:rFonts w:eastAsia="Times New Roman" w:cs="Times New Roman"/>
                            <w:color w:val="auto"/>
                            <w:sz w:val="16"/>
                            <w:szCs w:val="16"/>
                          </w:rPr>
                        </w:pPr>
                        <w:r w:rsidRPr="00A35C35">
                          <w:rPr>
                            <w:sz w:val="16"/>
                            <w:szCs w:val="16"/>
                          </w:rPr>
                          <w:t>Ռեեստրից հանելու համար տեղեկությունների ընդունում և մշակում (P.MM.09.OPR.011)</w:t>
                        </w:r>
                      </w:p>
                    </w:txbxContent>
                  </v:textbox>
                </v:rect>
                <v:rect id="Rectangle 65" o:spid="_x0000_s1088" style="position:absolute;left:2190;top:8374;width:3285;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" stroked="f">
                  <v:textbox inset="0,0,0,0">
                    <w:txbxContent>
                      <w:p w:rsidR="00E375CF" w:rsidRPr="00A35C35" w:rsidRDefault="00E375CF" w:rsidP="00A35C35">
                        <w:pPr>
                          <w:widowControl/>
                          <w:jc w:val="center"/>
                          <w:rPr>
                            <w:rFonts w:eastAsia="Times New Roman" w:cs="Times New Roman"/>
                            <w:color w:val="auto"/>
                            <w:sz w:val="16"/>
                            <w:szCs w:val="16"/>
                          </w:rPr>
                        </w:pPr>
                        <w:r w:rsidRPr="00A35C35">
                          <w:rPr>
                            <w:sz w:val="16"/>
                            <w:szCs w:val="16"/>
                          </w:rPr>
                          <w:t>Ռեեստրից տեղեկությունները հանելու արդյունքների մասին ծանուցման ստացում (P.MM.09.0PR.012)</w:t>
                        </w:r>
                      </w:p>
                    </w:txbxContent>
                  </v:textbox>
                </v:rect>
                <v:rect id="Rectangle 66" o:spid="_x0000_s1089" style="position:absolute;left:6675;top:8539;width:3450;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" stroked="f">
                  <v:textbox inset="0,0,0,0">
                    <w:txbxContent>
                      <w:p w:rsidR="00E375CF" w:rsidRPr="00A35C35" w:rsidRDefault="00E375CF" w:rsidP="00A35C35">
                        <w:pPr>
                          <w:widowControl/>
                          <w:jc w:val="center"/>
                          <w:rPr>
                            <w:rFonts w:eastAsia="Times New Roman" w:cs="Times New Roman"/>
                            <w:color w:val="auto"/>
                            <w:sz w:val="16"/>
                            <w:szCs w:val="16"/>
                          </w:rPr>
                        </w:pPr>
                        <w:r w:rsidRPr="00A35C35">
                          <w:rPr>
                            <w:sz w:val="16"/>
                            <w:szCs w:val="16"/>
                          </w:rPr>
                          <w:t>Տեղեկությունները հանելուց հետո ռեեստրի հրապարակում (P.MM.09.0PR.013)</w:t>
                        </w:r>
                      </w:p>
                    </w:txbxContent>
                  </v:textbox>
                </v:rect>
              </v:group>
            </w:pict>
          </mc:Fallback>
        </mc:AlternateContent>
      </w:r>
      <w:r>
        <w:rPr>
          <w:noProof/>
        </w:rPr>
        <w:drawing>
          <wp:inline distT="0" distB="0" distL="0" distR="0">
            <wp:extent cx="5882005" cy="4298950"/>
            <wp:effectExtent l="0" t="0" r="0" b="0"/>
            <wp:docPr id="3" name="Picture 6" descr="C:\ADMINI~1\AppData\Local\Temp\AppData\Local\Microsoft\Windows\Temporary Internet Files\Content.IE5\GKIVO0WU\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DMINI~1\AppData\Local\Temp\AppData\Local\Microsoft\Windows\Temporary Internet Files\Content.IE5\GKIVO0WU\media\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2005" cy="4298950"/>
                    </a:xfrm>
                    <a:prstGeom prst="rect">
                      <a:avLst/>
                    </a:prstGeom>
                    <a:noFill/>
                    <a:ln>
                      <a:noFill/>
                    </a:ln>
                  </pic:spPr>
                </pic:pic>
              </a:graphicData>
            </a:graphic>
          </wp:inline>
        </w:drawing>
      </w:r>
    </w:p>
    <w:p w:rsidR="00C446A3" w:rsidRPr="00E97FF6" w:rsidRDefault="00A002DE" w:rsidP="00A35C35">
      <w:pPr>
        <w:pStyle w:val="Picturecaption20"/>
        <w:shd w:val="clear" w:color="auto" w:fill="auto"/>
        <w:spacing w:after="160" w:line="341" w:lineRule="auto"/>
        <w:jc w:val="center"/>
        <w:rPr>
          <w:rFonts w:ascii="Sylfaen" w:hAnsi="Sylfaen"/>
          <w:sz w:val="20"/>
          <w:szCs w:val="20"/>
        </w:rPr>
      </w:pPr>
      <w:r w:rsidRPr="00E97FF6">
        <w:rPr>
          <w:rFonts w:ascii="Sylfaen" w:hAnsi="Sylfaen"/>
          <w:sz w:val="20"/>
          <w:szCs w:val="20"/>
        </w:rPr>
        <w:t xml:space="preserve">Նկ. 6. «Ռեեստրից տեղեկությունների հանում» ընթացակարգի </w:t>
      </w:r>
      <w:r w:rsidR="00A35C35" w:rsidRPr="00E97FF6">
        <w:rPr>
          <w:rFonts w:ascii="Sylfaen" w:hAnsi="Sylfaen"/>
          <w:sz w:val="20"/>
          <w:szCs w:val="20"/>
        </w:rPr>
        <w:br/>
      </w:r>
      <w:r w:rsidRPr="00E97FF6">
        <w:rPr>
          <w:rFonts w:ascii="Sylfaen" w:hAnsi="Sylfaen"/>
          <w:sz w:val="20"/>
          <w:szCs w:val="20"/>
        </w:rPr>
        <w:t>(P.MM.09.PRC.003) կատարման սխեման</w:t>
      </w:r>
    </w:p>
    <w:p w:rsidR="00C446A3" w:rsidRPr="00E97FF6" w:rsidRDefault="00017B72" w:rsidP="00A35C35">
      <w:pPr>
        <w:pStyle w:val="Bodytext20"/>
        <w:shd w:val="clear" w:color="auto" w:fill="auto"/>
        <w:tabs>
          <w:tab w:val="left" w:pos="1134"/>
        </w:tabs>
        <w:spacing w:after="160" w:line="341" w:lineRule="auto"/>
        <w:ind w:right="-1" w:firstLine="567"/>
        <w:rPr>
          <w:rFonts w:ascii="Sylfaen" w:hAnsi="Sylfaen"/>
          <w:sz w:val="24"/>
          <w:szCs w:val="24"/>
        </w:rPr>
      </w:pPr>
      <w:r w:rsidRPr="00E97FF6">
        <w:rPr>
          <w:rFonts w:ascii="Sylfaen" w:hAnsi="Sylfaen"/>
          <w:sz w:val="24"/>
          <w:szCs w:val="24"/>
        </w:rPr>
        <w:t>42.</w:t>
      </w:r>
      <w:r w:rsidR="00A35C35" w:rsidRPr="00E97FF6">
        <w:rPr>
          <w:rFonts w:ascii="Sylfaen" w:hAnsi="Sylfaen"/>
          <w:sz w:val="24"/>
          <w:szCs w:val="24"/>
        </w:rPr>
        <w:tab/>
      </w:r>
      <w:r w:rsidRPr="00E97FF6">
        <w:rPr>
          <w:rFonts w:ascii="Sylfaen" w:hAnsi="Sylfaen"/>
          <w:sz w:val="24"/>
          <w:szCs w:val="24"/>
        </w:rPr>
        <w:t>«Ռեեստրից տեղեկությունների հանում» ընթացակարգը (P.MM.09.PRC.003) կատարվում է դեղագործական տեսուչի գործունեությ</w:t>
      </w:r>
      <w:r w:rsidR="004D4DEC" w:rsidRPr="00E97FF6">
        <w:rPr>
          <w:rFonts w:ascii="Sylfaen" w:hAnsi="Sylfaen"/>
          <w:sz w:val="24"/>
          <w:szCs w:val="24"/>
        </w:rPr>
        <w:t>ու</w:t>
      </w:r>
      <w:r w:rsidRPr="00E97FF6">
        <w:rPr>
          <w:rFonts w:ascii="Sylfaen" w:hAnsi="Sylfaen"/>
          <w:sz w:val="24"/>
          <w:szCs w:val="24"/>
        </w:rPr>
        <w:t>ն</w:t>
      </w:r>
      <w:r w:rsidR="004D4DEC" w:rsidRPr="00E97FF6">
        <w:rPr>
          <w:rFonts w:ascii="Sylfaen" w:hAnsi="Sylfaen"/>
          <w:sz w:val="24"/>
          <w:szCs w:val="24"/>
        </w:rPr>
        <w:t>ը</w:t>
      </w:r>
      <w:r w:rsidRPr="00E97FF6">
        <w:rPr>
          <w:rFonts w:ascii="Sylfaen" w:hAnsi="Sylfaen"/>
          <w:sz w:val="24"/>
          <w:szCs w:val="24"/>
        </w:rPr>
        <w:t xml:space="preserve"> դադարեց</w:t>
      </w:r>
      <w:r w:rsidR="004D4DEC" w:rsidRPr="00E97FF6">
        <w:rPr>
          <w:rFonts w:ascii="Sylfaen" w:hAnsi="Sylfaen"/>
          <w:sz w:val="24"/>
          <w:szCs w:val="24"/>
        </w:rPr>
        <w:t>նելու</w:t>
      </w:r>
      <w:r w:rsidRPr="00E97FF6">
        <w:rPr>
          <w:rFonts w:ascii="Sylfaen" w:hAnsi="Sylfaen"/>
          <w:sz w:val="24"/>
          <w:szCs w:val="24"/>
        </w:rPr>
        <w:t xml:space="preserve"> դեպքում։ </w:t>
      </w:r>
    </w:p>
    <w:p w:rsidR="00C446A3" w:rsidRPr="00E97FF6" w:rsidRDefault="00017B72" w:rsidP="00A35C35">
      <w:pPr>
        <w:pStyle w:val="Bodytext20"/>
        <w:shd w:val="clear" w:color="auto" w:fill="auto"/>
        <w:tabs>
          <w:tab w:val="left" w:pos="1134"/>
        </w:tabs>
        <w:spacing w:after="160" w:line="341" w:lineRule="auto"/>
        <w:ind w:right="-1" w:firstLine="567"/>
        <w:rPr>
          <w:rFonts w:ascii="Sylfaen" w:hAnsi="Sylfaen"/>
          <w:sz w:val="24"/>
          <w:szCs w:val="24"/>
        </w:rPr>
      </w:pPr>
      <w:r w:rsidRPr="00E97FF6">
        <w:rPr>
          <w:rFonts w:ascii="Sylfaen" w:hAnsi="Sylfaen"/>
          <w:sz w:val="24"/>
          <w:szCs w:val="24"/>
        </w:rPr>
        <w:t>43.</w:t>
      </w:r>
      <w:r w:rsidR="00A35C35" w:rsidRPr="00E97FF6">
        <w:rPr>
          <w:rFonts w:ascii="Sylfaen" w:hAnsi="Sylfaen"/>
          <w:sz w:val="24"/>
          <w:szCs w:val="24"/>
        </w:rPr>
        <w:tab/>
      </w:r>
      <w:r w:rsidRPr="00E97FF6">
        <w:rPr>
          <w:rFonts w:ascii="Sylfaen" w:hAnsi="Sylfaen"/>
          <w:sz w:val="24"/>
          <w:szCs w:val="24"/>
        </w:rPr>
        <w:t>Առաջին հերթին կատարվում է «</w:t>
      </w:r>
      <w:r w:rsidR="00A002DE" w:rsidRPr="00E97FF6">
        <w:rPr>
          <w:rFonts w:ascii="Sylfaen" w:hAnsi="Sylfaen"/>
          <w:sz w:val="24"/>
          <w:szCs w:val="24"/>
        </w:rPr>
        <w:t xml:space="preserve">Ռեեստրից տեղեկությունները հանելու համար տեղեկությունների ներկայացում» գործառնությունը (P.MM.09.OPR.010), որի կատարման արդյունքներով անդամ պետության լիազորված մարմնի կողմից </w:t>
      </w:r>
      <w:r w:rsidR="00AE3FD9" w:rsidRPr="00E97FF6">
        <w:rPr>
          <w:rFonts w:ascii="Sylfaen" w:hAnsi="Sylfaen"/>
          <w:sz w:val="24"/>
          <w:szCs w:val="24"/>
        </w:rPr>
        <w:t>ձ</w:t>
      </w:r>
      <w:r w:rsidR="00455BC9" w:rsidRPr="00E97FF6">
        <w:rPr>
          <w:rFonts w:ascii="Sylfaen" w:hAnsi="Sylfaen"/>
          <w:sz w:val="24"/>
          <w:szCs w:val="24"/>
        </w:rPr>
        <w:t>եւ</w:t>
      </w:r>
      <w:r w:rsidR="00AE3FD9" w:rsidRPr="00E97FF6">
        <w:rPr>
          <w:rFonts w:ascii="Sylfaen" w:hAnsi="Sylfaen"/>
          <w:sz w:val="24"/>
          <w:szCs w:val="24"/>
        </w:rPr>
        <w:t xml:space="preserve">ավորում </w:t>
      </w:r>
      <w:r w:rsidR="00455BC9" w:rsidRPr="00E97FF6">
        <w:rPr>
          <w:rFonts w:ascii="Sylfaen" w:hAnsi="Sylfaen"/>
          <w:sz w:val="24"/>
          <w:szCs w:val="24"/>
        </w:rPr>
        <w:t>եւ</w:t>
      </w:r>
      <w:r w:rsidR="00A002DE" w:rsidRPr="00E97FF6">
        <w:rPr>
          <w:rFonts w:ascii="Sylfaen" w:hAnsi="Sylfaen"/>
          <w:sz w:val="24"/>
          <w:szCs w:val="24"/>
        </w:rPr>
        <w:t xml:space="preserve"> Հանձնաժողով են ներկայացվում դեղագործական տեսուչի մասին տեղեկությունները՝ դրանք ռեեստրից հանելու համար:</w:t>
      </w:r>
    </w:p>
    <w:p w:rsidR="00C446A3" w:rsidRPr="00E97FF6" w:rsidRDefault="00A002DE"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lastRenderedPageBreak/>
        <w:t>44.</w:t>
      </w:r>
      <w:r w:rsidR="00A35C35" w:rsidRPr="00E97FF6">
        <w:rPr>
          <w:rFonts w:ascii="Sylfaen" w:hAnsi="Sylfaen"/>
          <w:sz w:val="24"/>
          <w:szCs w:val="24"/>
        </w:rPr>
        <w:tab/>
      </w:r>
      <w:r w:rsidRPr="00E97FF6">
        <w:rPr>
          <w:rFonts w:ascii="Sylfaen" w:hAnsi="Sylfaen"/>
          <w:sz w:val="24"/>
          <w:szCs w:val="24"/>
        </w:rPr>
        <w:t>Ռեեստրից հանելու համար՝ դեղագործական տեսուչի մասին տեղեկությունները Հանձնաժողովի կողմից ստացվելիս կատարվում է «Ռեեստրից հանելու համար տեղեկությունների ընդո</w:t>
      </w:r>
      <w:r w:rsidR="00017B72" w:rsidRPr="00E97FF6">
        <w:rPr>
          <w:rFonts w:ascii="Sylfaen" w:hAnsi="Sylfaen"/>
          <w:sz w:val="24"/>
          <w:szCs w:val="24"/>
        </w:rPr>
        <w:t xml:space="preserve">ւնում </w:t>
      </w:r>
      <w:r w:rsidR="00455BC9" w:rsidRPr="00E97FF6">
        <w:rPr>
          <w:rFonts w:ascii="Sylfaen" w:hAnsi="Sylfaen"/>
          <w:sz w:val="24"/>
          <w:szCs w:val="24"/>
        </w:rPr>
        <w:t>եւ</w:t>
      </w:r>
      <w:r w:rsidR="00017B72" w:rsidRPr="00E97FF6">
        <w:rPr>
          <w:rFonts w:ascii="Sylfaen" w:hAnsi="Sylfaen"/>
          <w:sz w:val="24"/>
          <w:szCs w:val="24"/>
        </w:rPr>
        <w:t xml:space="preserve"> մշակում»</w:t>
      </w:r>
      <w:r w:rsidR="00455BC9" w:rsidRPr="00E97FF6">
        <w:rPr>
          <w:rFonts w:ascii="Sylfaen" w:hAnsi="Sylfaen"/>
          <w:sz w:val="24"/>
          <w:szCs w:val="24"/>
        </w:rPr>
        <w:t xml:space="preserve"> </w:t>
      </w:r>
      <w:r w:rsidR="00017B72" w:rsidRPr="00E97FF6">
        <w:rPr>
          <w:rFonts w:ascii="Sylfaen" w:hAnsi="Sylfaen"/>
          <w:sz w:val="24"/>
          <w:szCs w:val="24"/>
        </w:rPr>
        <w:t>գործառ</w:t>
      </w:r>
      <w:r w:rsidRPr="00E97FF6">
        <w:rPr>
          <w:rFonts w:ascii="Sylfaen" w:hAnsi="Sylfaen"/>
          <w:sz w:val="24"/>
          <w:szCs w:val="24"/>
        </w:rPr>
        <w:t>նությունը (P.MM.09.OPR.011), որի կատարման արդյունքներով դեղագործական տեսուչի մասին տեղեկությունները հանվում են ռեեստրից։ Ռեեստրից տեղեկությունները հանելու արդյունքների մասին ծանուցումը փոխանցվում է անդամ պետության լիազորված մարմն</w:t>
      </w:r>
      <w:r w:rsidR="004D4DEC" w:rsidRPr="00E97FF6">
        <w:rPr>
          <w:rFonts w:ascii="Sylfaen" w:hAnsi="Sylfaen"/>
          <w:sz w:val="24"/>
          <w:szCs w:val="24"/>
        </w:rPr>
        <w:t>ին</w:t>
      </w:r>
      <w:r w:rsidRPr="00E97FF6">
        <w:rPr>
          <w:rFonts w:ascii="Sylfaen" w:hAnsi="Sylfaen"/>
          <w:sz w:val="24"/>
          <w:szCs w:val="24"/>
        </w:rPr>
        <w:t>։</w:t>
      </w:r>
    </w:p>
    <w:p w:rsidR="00C446A3" w:rsidRPr="00E97FF6" w:rsidRDefault="00A002DE"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45.</w:t>
      </w:r>
      <w:r w:rsidR="00A35C35" w:rsidRPr="00E97FF6">
        <w:rPr>
          <w:rFonts w:ascii="Sylfaen" w:hAnsi="Sylfaen"/>
          <w:sz w:val="24"/>
          <w:szCs w:val="24"/>
        </w:rPr>
        <w:tab/>
      </w:r>
      <w:r w:rsidRPr="00E97FF6">
        <w:rPr>
          <w:rFonts w:ascii="Sylfaen" w:hAnsi="Sylfaen"/>
          <w:sz w:val="24"/>
          <w:szCs w:val="24"/>
        </w:rPr>
        <w:t>Անդամ պետության լիազորված մարմնի կողմից ռեեստրից տեղեկությունները հանելու արդյունքների մասին ծանուցում</w:t>
      </w:r>
      <w:r w:rsidR="004D4DEC" w:rsidRPr="00E97FF6">
        <w:rPr>
          <w:rFonts w:ascii="Sylfaen" w:hAnsi="Sylfaen"/>
          <w:sz w:val="24"/>
          <w:szCs w:val="24"/>
        </w:rPr>
        <w:t>ն</w:t>
      </w:r>
      <w:r w:rsidRPr="00E97FF6">
        <w:rPr>
          <w:rFonts w:ascii="Sylfaen" w:hAnsi="Sylfaen"/>
          <w:sz w:val="24"/>
          <w:szCs w:val="24"/>
        </w:rPr>
        <w:t xml:space="preserve"> ստացվելիս կատարվում է «Ռեեստրից տեղեկությունները հանելու արդյունքների մասին ծանուցման ստացում» գործառնությունը (P.MM.09.OPR.012), որի կատարման </w:t>
      </w:r>
      <w:r w:rsidR="00B966B7" w:rsidRPr="00E97FF6">
        <w:rPr>
          <w:rFonts w:ascii="Sylfaen" w:hAnsi="Sylfaen"/>
          <w:sz w:val="24"/>
          <w:szCs w:val="24"/>
        </w:rPr>
        <w:t>արդյունքում</w:t>
      </w:r>
      <w:r w:rsidRPr="00E97FF6">
        <w:rPr>
          <w:rFonts w:ascii="Sylfaen" w:hAnsi="Sylfaen"/>
          <w:sz w:val="24"/>
          <w:szCs w:val="24"/>
        </w:rPr>
        <w:t xml:space="preserve"> իրականացվում է նշված ծանուցման ընդունումն ու մշակումը։</w:t>
      </w:r>
    </w:p>
    <w:p w:rsidR="00C446A3" w:rsidRPr="00E97FF6" w:rsidRDefault="00A002DE"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46.</w:t>
      </w:r>
      <w:r w:rsidR="00A35C35" w:rsidRPr="00E97FF6">
        <w:rPr>
          <w:rFonts w:ascii="Sylfaen" w:hAnsi="Sylfaen"/>
          <w:sz w:val="24"/>
          <w:szCs w:val="24"/>
        </w:rPr>
        <w:tab/>
      </w:r>
      <w:r w:rsidRPr="00E97FF6">
        <w:rPr>
          <w:rFonts w:ascii="Sylfaen" w:hAnsi="Sylfaen"/>
          <w:sz w:val="24"/>
          <w:szCs w:val="24"/>
        </w:rPr>
        <w:t xml:space="preserve">«Ռեեստրից հանելու համար տեղեկությունների ընդունում </w:t>
      </w:r>
      <w:r w:rsidR="00455BC9" w:rsidRPr="00E97FF6">
        <w:rPr>
          <w:rFonts w:ascii="Sylfaen" w:hAnsi="Sylfaen"/>
          <w:sz w:val="24"/>
          <w:szCs w:val="24"/>
        </w:rPr>
        <w:t>եւ</w:t>
      </w:r>
      <w:r w:rsidRPr="00E97FF6">
        <w:rPr>
          <w:rFonts w:ascii="Sylfaen" w:hAnsi="Sylfaen"/>
          <w:sz w:val="24"/>
          <w:szCs w:val="24"/>
        </w:rPr>
        <w:t xml:space="preserve"> մշակում» գործառնության (P.MM.09.OPR.011) կատարման դեպքում կատարվում է «Տեղեկությունները հանելուց հետո ռեեստրի հրապարակում» գործառնությունը (P.MM.09.OPR.013), որի կատարման արդյունքներով թարմացված ռեեստրը հրապարակվում է Միության տեղեկատվական պորտալում։ </w:t>
      </w:r>
    </w:p>
    <w:p w:rsidR="00C446A3" w:rsidRPr="00E97FF6" w:rsidRDefault="00A002DE"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47.</w:t>
      </w:r>
      <w:r w:rsidR="00A35C35" w:rsidRPr="00E97FF6">
        <w:rPr>
          <w:rFonts w:ascii="Sylfaen" w:hAnsi="Sylfaen"/>
          <w:sz w:val="24"/>
          <w:szCs w:val="24"/>
        </w:rPr>
        <w:tab/>
      </w:r>
      <w:r w:rsidRPr="00E97FF6">
        <w:rPr>
          <w:rFonts w:ascii="Sylfaen" w:hAnsi="Sylfaen"/>
          <w:sz w:val="24"/>
          <w:szCs w:val="24"/>
        </w:rPr>
        <w:t xml:space="preserve">«Ռեեստրից տեղեկությունների հանում» ընթացակարգի (P.MM.09.PRC.003) կատարման արդյունքը թարմացված </w:t>
      </w:r>
      <w:r w:rsidR="00455BC9" w:rsidRPr="00E97FF6">
        <w:rPr>
          <w:rFonts w:ascii="Sylfaen" w:hAnsi="Sylfaen"/>
          <w:sz w:val="24"/>
          <w:szCs w:val="24"/>
        </w:rPr>
        <w:t>եւ</w:t>
      </w:r>
      <w:r w:rsidRPr="00E97FF6">
        <w:rPr>
          <w:rFonts w:ascii="Sylfaen" w:hAnsi="Sylfaen"/>
          <w:sz w:val="24"/>
          <w:szCs w:val="24"/>
        </w:rPr>
        <w:t xml:space="preserve"> Միության տեղեկատվական պորտալում հրապարակվ</w:t>
      </w:r>
      <w:r w:rsidR="00017B72" w:rsidRPr="00E97FF6">
        <w:rPr>
          <w:rFonts w:ascii="Sylfaen" w:hAnsi="Sylfaen"/>
          <w:sz w:val="24"/>
          <w:szCs w:val="24"/>
        </w:rPr>
        <w:t>ած ռեեստրն է՝ փոփոխությունների կատարման պատմությանը ծա</w:t>
      </w:r>
      <w:r w:rsidR="00B966B7" w:rsidRPr="00E97FF6">
        <w:rPr>
          <w:rFonts w:ascii="Sylfaen" w:hAnsi="Sylfaen"/>
          <w:sz w:val="24"/>
          <w:szCs w:val="24"/>
        </w:rPr>
        <w:t>նոթանալու հնարավորությամբ։</w:t>
      </w:r>
    </w:p>
    <w:p w:rsidR="00C446A3" w:rsidRPr="00E97FF6" w:rsidRDefault="00017B72"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48.</w:t>
      </w:r>
      <w:r w:rsidR="00A35C35" w:rsidRPr="00E97FF6">
        <w:rPr>
          <w:rFonts w:ascii="Sylfaen" w:hAnsi="Sylfaen"/>
          <w:sz w:val="24"/>
          <w:szCs w:val="24"/>
        </w:rPr>
        <w:tab/>
      </w:r>
      <w:r w:rsidRPr="00E97FF6">
        <w:rPr>
          <w:rFonts w:ascii="Sylfaen" w:hAnsi="Sylfaen"/>
          <w:sz w:val="24"/>
          <w:szCs w:val="24"/>
        </w:rPr>
        <w:t>«Ռեեստրից տեղեկությունների հանում»</w:t>
      </w:r>
      <w:r w:rsidR="00455BC9" w:rsidRPr="00E97FF6">
        <w:rPr>
          <w:rFonts w:ascii="Sylfaen" w:hAnsi="Sylfaen"/>
          <w:sz w:val="24"/>
          <w:szCs w:val="24"/>
        </w:rPr>
        <w:t xml:space="preserve"> </w:t>
      </w:r>
      <w:r w:rsidRPr="00E97FF6">
        <w:rPr>
          <w:rFonts w:ascii="Sylfaen" w:hAnsi="Sylfaen"/>
          <w:sz w:val="24"/>
          <w:szCs w:val="24"/>
        </w:rPr>
        <w:t>ընթացակարգի (P.MM.09.PRC.003) շրջանակներում կատարվող՝ ընդհանուր գործընթացի գործառնությ</w:t>
      </w:r>
      <w:r w:rsidR="00A002DE" w:rsidRPr="00E97FF6">
        <w:rPr>
          <w:rFonts w:ascii="Sylfaen" w:hAnsi="Sylfaen"/>
          <w:sz w:val="24"/>
          <w:szCs w:val="24"/>
        </w:rPr>
        <w:t>ունների ցանկը բերված է 17-րդ աղյուսակում։</w:t>
      </w:r>
    </w:p>
    <w:p w:rsidR="00A35C35" w:rsidRPr="00E97FF6" w:rsidRDefault="00A35C35">
      <w:pPr>
        <w:rPr>
          <w:rFonts w:eastAsia="Times New Roman" w:cs="Times New Roman"/>
        </w:rPr>
      </w:pPr>
      <w:r w:rsidRPr="00E97FF6">
        <w:br w:type="page"/>
      </w:r>
    </w:p>
    <w:p w:rsidR="005A01A5" w:rsidRPr="00E97FF6" w:rsidRDefault="00017B72" w:rsidP="00A03BB7">
      <w:pPr>
        <w:pStyle w:val="Bodytext20"/>
        <w:shd w:val="clear" w:color="auto" w:fill="auto"/>
        <w:spacing w:after="160" w:line="360" w:lineRule="auto"/>
        <w:ind w:right="-1" w:firstLine="567"/>
        <w:jc w:val="right"/>
        <w:rPr>
          <w:rFonts w:ascii="Sylfaen" w:hAnsi="Sylfaen"/>
          <w:sz w:val="24"/>
          <w:szCs w:val="24"/>
        </w:rPr>
      </w:pPr>
      <w:r w:rsidRPr="00E97FF6">
        <w:rPr>
          <w:rFonts w:ascii="Sylfaen" w:hAnsi="Sylfaen"/>
          <w:sz w:val="24"/>
          <w:szCs w:val="24"/>
        </w:rPr>
        <w:lastRenderedPageBreak/>
        <w:t>Աղյուսակ 17.</w:t>
      </w:r>
    </w:p>
    <w:p w:rsidR="005A01A5" w:rsidRPr="00E97FF6" w:rsidRDefault="00017B72" w:rsidP="00A03BB7">
      <w:pPr>
        <w:pStyle w:val="Headerorfooter0"/>
        <w:shd w:val="clear" w:color="auto" w:fill="auto"/>
        <w:spacing w:after="160" w:line="360" w:lineRule="auto"/>
        <w:jc w:val="center"/>
        <w:rPr>
          <w:rFonts w:ascii="Sylfaen" w:hAnsi="Sylfaen"/>
          <w:sz w:val="24"/>
          <w:szCs w:val="24"/>
        </w:rPr>
      </w:pPr>
      <w:r w:rsidRPr="00E97FF6">
        <w:rPr>
          <w:rFonts w:ascii="Sylfaen" w:hAnsi="Sylfaen"/>
          <w:sz w:val="24"/>
          <w:szCs w:val="24"/>
        </w:rPr>
        <w:t>«Ռեեստրից տեղեկությունների հանում» ընթացակարգի (P.MM.09.PRC.003) շրջանակներում կատարվող՝ ընդհանուր գործընթացի գործ</w:t>
      </w:r>
      <w:r w:rsidR="005A01A5" w:rsidRPr="00E97FF6">
        <w:rPr>
          <w:rFonts w:ascii="Sylfaen" w:hAnsi="Sylfaen"/>
          <w:sz w:val="24"/>
          <w:szCs w:val="24"/>
        </w:rPr>
        <w:t>առնությունների ցանկ</w:t>
      </w:r>
    </w:p>
    <w:tbl>
      <w:tblPr>
        <w:tblOverlap w:val="never"/>
        <w:tblW w:w="9361" w:type="dxa"/>
        <w:jc w:val="center"/>
        <w:tblLayout w:type="fixed"/>
        <w:tblCellMar>
          <w:left w:w="10" w:type="dxa"/>
          <w:right w:w="10" w:type="dxa"/>
        </w:tblCellMar>
        <w:tblLook w:val="0020" w:firstRow="1" w:lastRow="0" w:firstColumn="0" w:lastColumn="0" w:noHBand="0" w:noVBand="0"/>
      </w:tblPr>
      <w:tblGrid>
        <w:gridCol w:w="2410"/>
        <w:gridCol w:w="4013"/>
        <w:gridCol w:w="2938"/>
      </w:tblGrid>
      <w:tr w:rsidR="00C446A3" w:rsidRPr="00E97FF6" w:rsidTr="00324EFC">
        <w:trPr>
          <w:tblHeader/>
          <w:jc w:val="center"/>
        </w:trPr>
        <w:tc>
          <w:tcPr>
            <w:tcW w:w="2410" w:type="dxa"/>
            <w:tcBorders>
              <w:top w:val="single" w:sz="4" w:space="0" w:color="auto"/>
              <w:left w:val="single" w:sz="4" w:space="0" w:color="auto"/>
            </w:tcBorders>
            <w:shd w:val="clear" w:color="auto" w:fill="FFFFFF"/>
            <w:vAlign w:val="center"/>
          </w:tcPr>
          <w:p w:rsidR="00C446A3" w:rsidRPr="00E97FF6" w:rsidRDefault="00C244EA" w:rsidP="00A35C35">
            <w:pPr>
              <w:pStyle w:val="Bodytext20"/>
              <w:shd w:val="clear" w:color="auto" w:fill="auto"/>
              <w:spacing w:after="120" w:line="240" w:lineRule="auto"/>
              <w:ind w:firstLine="0"/>
              <w:jc w:val="center"/>
              <w:rPr>
                <w:rFonts w:ascii="Sylfaen" w:hAnsi="Sylfaen"/>
                <w:sz w:val="24"/>
                <w:szCs w:val="24"/>
              </w:rPr>
            </w:pPr>
            <w:r w:rsidRPr="00E97FF6">
              <w:rPr>
                <w:rFonts w:ascii="Sylfaen" w:hAnsi="Sylfaen"/>
                <w:sz w:val="24"/>
                <w:szCs w:val="24"/>
              </w:rPr>
              <w:t>Ծածկագրային նշագիրը</w:t>
            </w:r>
          </w:p>
        </w:tc>
        <w:tc>
          <w:tcPr>
            <w:tcW w:w="4013" w:type="dxa"/>
            <w:tcBorders>
              <w:top w:val="single" w:sz="4" w:space="0" w:color="auto"/>
              <w:left w:val="single" w:sz="4" w:space="0" w:color="auto"/>
            </w:tcBorders>
            <w:shd w:val="clear" w:color="auto" w:fill="FFFFFF"/>
          </w:tcPr>
          <w:p w:rsidR="00C446A3" w:rsidRPr="00E97FF6" w:rsidRDefault="00A002DE"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Անվանումը</w:t>
            </w:r>
          </w:p>
        </w:tc>
        <w:tc>
          <w:tcPr>
            <w:tcW w:w="2938"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324EFC">
        <w:trPr>
          <w:tblHeader/>
          <w:jc w:val="center"/>
        </w:trPr>
        <w:tc>
          <w:tcPr>
            <w:tcW w:w="2410"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401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93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324EFC">
        <w:trPr>
          <w:jc w:val="center"/>
        </w:trPr>
        <w:tc>
          <w:tcPr>
            <w:tcW w:w="241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135" w:right="128" w:firstLine="0"/>
              <w:jc w:val="left"/>
              <w:rPr>
                <w:rFonts w:ascii="Sylfaen" w:hAnsi="Sylfaen"/>
                <w:sz w:val="24"/>
                <w:szCs w:val="24"/>
              </w:rPr>
            </w:pPr>
            <w:r w:rsidRPr="00E97FF6">
              <w:rPr>
                <w:rStyle w:val="Bodytext211pt"/>
                <w:rFonts w:ascii="Sylfaen" w:hAnsi="Sylfaen"/>
                <w:sz w:val="24"/>
                <w:szCs w:val="24"/>
              </w:rPr>
              <w:t>P.MM.09.OPR.010</w:t>
            </w:r>
          </w:p>
        </w:tc>
        <w:tc>
          <w:tcPr>
            <w:tcW w:w="401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35" w:right="128" w:firstLine="0"/>
              <w:jc w:val="left"/>
              <w:rPr>
                <w:rFonts w:ascii="Sylfaen" w:hAnsi="Sylfaen"/>
                <w:sz w:val="24"/>
                <w:szCs w:val="24"/>
              </w:rPr>
            </w:pPr>
            <w:r w:rsidRPr="00E97FF6">
              <w:rPr>
                <w:rStyle w:val="Bodytext211pt"/>
                <w:rFonts w:ascii="Sylfaen" w:hAnsi="Sylfaen"/>
                <w:sz w:val="24"/>
                <w:szCs w:val="24"/>
              </w:rPr>
              <w:t>ռեեստրից հանելու համար տեղեկությունների ներկայացում</w:t>
            </w:r>
          </w:p>
        </w:tc>
        <w:tc>
          <w:tcPr>
            <w:tcW w:w="293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35" w:right="128"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4D4DEC" w:rsidRPr="00E97FF6">
              <w:rPr>
                <w:rStyle w:val="Bodytext211pt"/>
                <w:rFonts w:ascii="Sylfaen" w:hAnsi="Sylfaen"/>
                <w:sz w:val="24"/>
                <w:szCs w:val="24"/>
              </w:rPr>
              <w:t>կ</w:t>
            </w:r>
            <w:r w:rsidRPr="00E97FF6">
              <w:rPr>
                <w:rStyle w:val="Bodytext211pt"/>
                <w:rFonts w:ascii="Sylfaen" w:hAnsi="Sylfaen"/>
                <w:sz w:val="24"/>
                <w:szCs w:val="24"/>
              </w:rPr>
              <w:t>անոնների 18-րդ աղյուսակում</w:t>
            </w:r>
          </w:p>
        </w:tc>
      </w:tr>
      <w:tr w:rsidR="00C446A3" w:rsidRPr="00E97FF6" w:rsidTr="00324EFC">
        <w:trPr>
          <w:jc w:val="center"/>
        </w:trPr>
        <w:tc>
          <w:tcPr>
            <w:tcW w:w="241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135" w:right="128" w:firstLine="0"/>
              <w:jc w:val="left"/>
              <w:rPr>
                <w:rFonts w:ascii="Sylfaen" w:hAnsi="Sylfaen"/>
                <w:sz w:val="24"/>
                <w:szCs w:val="24"/>
              </w:rPr>
            </w:pPr>
            <w:r w:rsidRPr="00E97FF6">
              <w:rPr>
                <w:rStyle w:val="Bodytext211pt"/>
                <w:rFonts w:ascii="Sylfaen" w:hAnsi="Sylfaen"/>
                <w:sz w:val="24"/>
                <w:szCs w:val="24"/>
              </w:rPr>
              <w:t>P.MM.09.OPR.011</w:t>
            </w:r>
          </w:p>
        </w:tc>
        <w:tc>
          <w:tcPr>
            <w:tcW w:w="401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35" w:right="128" w:firstLine="0"/>
              <w:jc w:val="left"/>
              <w:rPr>
                <w:rFonts w:ascii="Sylfaen" w:hAnsi="Sylfaen"/>
                <w:sz w:val="24"/>
                <w:szCs w:val="24"/>
              </w:rPr>
            </w:pPr>
            <w:r w:rsidRPr="00E97FF6">
              <w:rPr>
                <w:rStyle w:val="Bodytext211pt"/>
                <w:rFonts w:ascii="Sylfaen" w:hAnsi="Sylfaen"/>
                <w:sz w:val="24"/>
                <w:szCs w:val="24"/>
              </w:rPr>
              <w:t xml:space="preserve">ռեեստրից հանելու համար տեղեկությունների ընդունում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մշակում</w:t>
            </w:r>
          </w:p>
        </w:tc>
        <w:tc>
          <w:tcPr>
            <w:tcW w:w="293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35" w:right="128"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4D4DEC" w:rsidRPr="00E97FF6">
              <w:rPr>
                <w:rStyle w:val="Bodytext211pt"/>
                <w:rFonts w:ascii="Sylfaen" w:hAnsi="Sylfaen"/>
                <w:sz w:val="24"/>
                <w:szCs w:val="24"/>
              </w:rPr>
              <w:t>կ</w:t>
            </w:r>
            <w:r w:rsidRPr="00E97FF6">
              <w:rPr>
                <w:rStyle w:val="Bodytext211pt"/>
                <w:rFonts w:ascii="Sylfaen" w:hAnsi="Sylfaen"/>
                <w:sz w:val="24"/>
                <w:szCs w:val="24"/>
              </w:rPr>
              <w:t>անոնների 19-րդ աղյուսակում</w:t>
            </w:r>
          </w:p>
        </w:tc>
      </w:tr>
      <w:tr w:rsidR="00C446A3" w:rsidRPr="00E97FF6" w:rsidTr="00324EFC">
        <w:trPr>
          <w:jc w:val="center"/>
        </w:trPr>
        <w:tc>
          <w:tcPr>
            <w:tcW w:w="241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135" w:right="128" w:firstLine="0"/>
              <w:jc w:val="left"/>
              <w:rPr>
                <w:rFonts w:ascii="Sylfaen" w:hAnsi="Sylfaen"/>
                <w:sz w:val="24"/>
                <w:szCs w:val="24"/>
              </w:rPr>
            </w:pPr>
            <w:r w:rsidRPr="00E97FF6">
              <w:rPr>
                <w:rStyle w:val="Bodytext211pt"/>
                <w:rFonts w:ascii="Sylfaen" w:hAnsi="Sylfaen"/>
                <w:sz w:val="24"/>
                <w:szCs w:val="24"/>
              </w:rPr>
              <w:t>P.MM.09.OPR.012</w:t>
            </w:r>
          </w:p>
        </w:tc>
        <w:tc>
          <w:tcPr>
            <w:tcW w:w="401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35" w:right="128" w:firstLine="0"/>
              <w:jc w:val="left"/>
              <w:rPr>
                <w:rFonts w:ascii="Sylfaen" w:hAnsi="Sylfaen"/>
                <w:sz w:val="24"/>
                <w:szCs w:val="24"/>
              </w:rPr>
            </w:pPr>
            <w:r w:rsidRPr="00E97FF6">
              <w:rPr>
                <w:rStyle w:val="Bodytext211pt"/>
                <w:rFonts w:ascii="Sylfaen" w:hAnsi="Sylfaen"/>
                <w:sz w:val="24"/>
                <w:szCs w:val="24"/>
              </w:rPr>
              <w:t>ռեեստրից տեղեկությունները հանելու արդյունքների մասին ծանուցման ստացում</w:t>
            </w:r>
          </w:p>
        </w:tc>
        <w:tc>
          <w:tcPr>
            <w:tcW w:w="2938"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135" w:right="128"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4D4DEC" w:rsidRPr="00E97FF6">
              <w:rPr>
                <w:rStyle w:val="Bodytext211pt"/>
                <w:rFonts w:ascii="Sylfaen" w:hAnsi="Sylfaen"/>
                <w:sz w:val="24"/>
                <w:szCs w:val="24"/>
              </w:rPr>
              <w:t>կ</w:t>
            </w:r>
            <w:r w:rsidRPr="00E97FF6">
              <w:rPr>
                <w:rStyle w:val="Bodytext211pt"/>
                <w:rFonts w:ascii="Sylfaen" w:hAnsi="Sylfaen"/>
                <w:sz w:val="24"/>
                <w:szCs w:val="24"/>
              </w:rPr>
              <w:t>անոնների 20-րդ աղյուսակում</w:t>
            </w:r>
          </w:p>
        </w:tc>
      </w:tr>
      <w:tr w:rsidR="00C446A3" w:rsidRPr="00E97FF6" w:rsidTr="00324EFC">
        <w:trPr>
          <w:jc w:val="center"/>
        </w:trPr>
        <w:tc>
          <w:tcPr>
            <w:tcW w:w="2410"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135" w:right="128" w:firstLine="0"/>
              <w:jc w:val="left"/>
              <w:rPr>
                <w:rFonts w:ascii="Sylfaen" w:hAnsi="Sylfaen"/>
                <w:sz w:val="24"/>
                <w:szCs w:val="24"/>
              </w:rPr>
            </w:pPr>
            <w:r w:rsidRPr="00E97FF6">
              <w:rPr>
                <w:rStyle w:val="Bodytext211pt"/>
                <w:rFonts w:ascii="Sylfaen" w:hAnsi="Sylfaen"/>
                <w:sz w:val="24"/>
                <w:szCs w:val="24"/>
              </w:rPr>
              <w:t>P.MM.09.OPR.013</w:t>
            </w:r>
          </w:p>
        </w:tc>
        <w:tc>
          <w:tcPr>
            <w:tcW w:w="4013" w:type="dxa"/>
            <w:tcBorders>
              <w:top w:val="single" w:sz="4" w:space="0" w:color="auto"/>
              <w:left w:val="single" w:sz="4" w:space="0" w:color="auto"/>
              <w:bottom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35" w:right="128" w:firstLine="0"/>
              <w:jc w:val="left"/>
              <w:rPr>
                <w:rFonts w:ascii="Sylfaen" w:hAnsi="Sylfaen"/>
                <w:sz w:val="24"/>
                <w:szCs w:val="24"/>
              </w:rPr>
            </w:pPr>
            <w:r w:rsidRPr="00E97FF6">
              <w:rPr>
                <w:rStyle w:val="Bodytext211pt"/>
                <w:rFonts w:ascii="Sylfaen" w:hAnsi="Sylfaen"/>
                <w:sz w:val="24"/>
                <w:szCs w:val="24"/>
              </w:rPr>
              <w:t>տեղեկությունները հանելուց հետո ռեեստրի հրապարակում</w:t>
            </w:r>
          </w:p>
        </w:tc>
        <w:tc>
          <w:tcPr>
            <w:tcW w:w="2938"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35" w:right="128"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4D4DEC" w:rsidRPr="00E97FF6">
              <w:rPr>
                <w:rStyle w:val="Bodytext211pt"/>
                <w:rFonts w:ascii="Sylfaen" w:hAnsi="Sylfaen"/>
                <w:sz w:val="24"/>
                <w:szCs w:val="24"/>
              </w:rPr>
              <w:t>կ</w:t>
            </w:r>
            <w:r w:rsidRPr="00E97FF6">
              <w:rPr>
                <w:rStyle w:val="Bodytext211pt"/>
                <w:rFonts w:ascii="Sylfaen" w:hAnsi="Sylfaen"/>
                <w:sz w:val="24"/>
                <w:szCs w:val="24"/>
              </w:rPr>
              <w:t>անոնների 21-րդ աղյուսակում</w:t>
            </w:r>
          </w:p>
        </w:tc>
      </w:tr>
    </w:tbl>
    <w:p w:rsidR="000E181D" w:rsidRPr="00E97FF6" w:rsidRDefault="000E181D" w:rsidP="00A03BB7">
      <w:pPr>
        <w:pStyle w:val="Tablecaption0"/>
        <w:shd w:val="clear" w:color="auto" w:fill="auto"/>
        <w:spacing w:after="160" w:line="360" w:lineRule="auto"/>
        <w:jc w:val="both"/>
        <w:rPr>
          <w:rFonts w:ascii="Sylfaen" w:hAnsi="Sylfaen"/>
          <w:sz w:val="24"/>
          <w:szCs w:val="24"/>
        </w:rPr>
      </w:pPr>
    </w:p>
    <w:p w:rsidR="00C446A3" w:rsidRPr="00E97FF6" w:rsidRDefault="00017B72"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18</w:t>
      </w:r>
    </w:p>
    <w:p w:rsidR="00C446A3" w:rsidRPr="00E97FF6" w:rsidRDefault="00017B72" w:rsidP="00A03BB7">
      <w:pPr>
        <w:pStyle w:val="Bodytext20"/>
        <w:shd w:val="clear" w:color="auto" w:fill="auto"/>
        <w:spacing w:after="160" w:line="360" w:lineRule="auto"/>
        <w:ind w:right="20" w:firstLine="0"/>
        <w:jc w:val="center"/>
        <w:rPr>
          <w:rFonts w:ascii="Sylfaen" w:hAnsi="Sylfaen"/>
          <w:sz w:val="24"/>
          <w:szCs w:val="24"/>
        </w:rPr>
      </w:pPr>
      <w:r w:rsidRPr="00E97FF6">
        <w:rPr>
          <w:rFonts w:ascii="Sylfaen" w:hAnsi="Sylfaen"/>
          <w:sz w:val="24"/>
          <w:szCs w:val="24"/>
        </w:rPr>
        <w:t>«Ռեեստրից հանելու համար տեղեկությունների ներկայացում» գործառ</w:t>
      </w:r>
      <w:r w:rsidR="00A002DE" w:rsidRPr="00E97FF6">
        <w:rPr>
          <w:rFonts w:ascii="Sylfaen" w:hAnsi="Sylfaen"/>
          <w:sz w:val="24"/>
          <w:szCs w:val="24"/>
        </w:rPr>
        <w:t>նության (P.MM.09.OPR.010) նկարագրությունը</w:t>
      </w:r>
    </w:p>
    <w:tbl>
      <w:tblPr>
        <w:tblOverlap w:val="never"/>
        <w:tblW w:w="9351" w:type="dxa"/>
        <w:jc w:val="center"/>
        <w:tblLayout w:type="fixed"/>
        <w:tblCellMar>
          <w:left w:w="10" w:type="dxa"/>
          <w:right w:w="10" w:type="dxa"/>
        </w:tblCellMar>
        <w:tblLook w:val="0000" w:firstRow="0" w:lastRow="0" w:firstColumn="0" w:lastColumn="0" w:noHBand="0" w:noVBand="0"/>
      </w:tblPr>
      <w:tblGrid>
        <w:gridCol w:w="1133"/>
        <w:gridCol w:w="2400"/>
        <w:gridCol w:w="5818"/>
      </w:tblGrid>
      <w:tr w:rsidR="00C446A3" w:rsidRPr="00E97FF6" w:rsidTr="00A35C35">
        <w:trPr>
          <w:jc w:val="center"/>
        </w:trPr>
        <w:tc>
          <w:tcPr>
            <w:tcW w:w="1133" w:type="dxa"/>
            <w:tcBorders>
              <w:top w:val="single" w:sz="4" w:space="0" w:color="auto"/>
              <w:left w:val="single" w:sz="4" w:space="0" w:color="auto"/>
            </w:tcBorders>
            <w:shd w:val="clear" w:color="auto" w:fill="FFFFFF"/>
            <w:vAlign w:val="center"/>
          </w:tcPr>
          <w:p w:rsidR="00C446A3" w:rsidRPr="00E97FF6" w:rsidRDefault="00A002DE"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240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5818"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A35C35">
        <w:trPr>
          <w:jc w:val="center"/>
        </w:trPr>
        <w:tc>
          <w:tcPr>
            <w:tcW w:w="113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00"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A35C35">
        <w:trPr>
          <w:jc w:val="center"/>
        </w:trPr>
        <w:tc>
          <w:tcPr>
            <w:tcW w:w="113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00"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87" w:right="79"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87" w:right="79" w:firstLine="0"/>
              <w:jc w:val="left"/>
              <w:rPr>
                <w:rFonts w:ascii="Sylfaen" w:hAnsi="Sylfaen"/>
                <w:sz w:val="24"/>
                <w:szCs w:val="24"/>
              </w:rPr>
            </w:pPr>
            <w:r w:rsidRPr="00E97FF6">
              <w:rPr>
                <w:rStyle w:val="Bodytext211pt"/>
                <w:rFonts w:ascii="Sylfaen" w:hAnsi="Sylfaen"/>
                <w:sz w:val="24"/>
                <w:szCs w:val="24"/>
              </w:rPr>
              <w:t>P.MM.09.OPR.010</w:t>
            </w:r>
          </w:p>
        </w:tc>
      </w:tr>
      <w:tr w:rsidR="00C446A3" w:rsidRPr="00E97FF6" w:rsidTr="00A35C35">
        <w:trPr>
          <w:jc w:val="center"/>
        </w:trPr>
        <w:tc>
          <w:tcPr>
            <w:tcW w:w="1133" w:type="dxa"/>
            <w:tcBorders>
              <w:top w:val="single" w:sz="4" w:space="0" w:color="auto"/>
              <w:left w:val="single" w:sz="4" w:space="0" w:color="auto"/>
            </w:tcBorders>
            <w:shd w:val="clear" w:color="auto" w:fill="FFFFFF"/>
            <w:vAlign w:val="center"/>
          </w:tcPr>
          <w:p w:rsidR="00C446A3" w:rsidRPr="00E97FF6" w:rsidRDefault="00A002DE"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400" w:type="dxa"/>
            <w:tcBorders>
              <w:top w:val="single" w:sz="4" w:space="0" w:color="auto"/>
              <w:left w:val="single" w:sz="4" w:space="0" w:color="auto"/>
            </w:tcBorders>
            <w:shd w:val="clear" w:color="auto" w:fill="FFFFFF"/>
            <w:vAlign w:val="center"/>
          </w:tcPr>
          <w:p w:rsidR="00C446A3" w:rsidRPr="00E97FF6" w:rsidRDefault="00A002DE" w:rsidP="00A35C35">
            <w:pPr>
              <w:pStyle w:val="Bodytext20"/>
              <w:shd w:val="clear" w:color="auto" w:fill="auto"/>
              <w:spacing w:after="120" w:line="240" w:lineRule="auto"/>
              <w:ind w:left="87" w:right="79" w:firstLine="0"/>
              <w:jc w:val="left"/>
              <w:rPr>
                <w:rFonts w:ascii="Sylfaen" w:hAnsi="Sylfaen"/>
                <w:sz w:val="24"/>
                <w:szCs w:val="24"/>
              </w:rPr>
            </w:pPr>
            <w:r w:rsidRPr="00E97FF6">
              <w:rPr>
                <w:rStyle w:val="Bodytext211pt"/>
                <w:rFonts w:ascii="Sylfaen" w:hAnsi="Sylfaen"/>
                <w:sz w:val="24"/>
                <w:szCs w:val="24"/>
              </w:rPr>
              <w:t>Գործառնության անվանումը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A35C35">
            <w:pPr>
              <w:pStyle w:val="Bodytext20"/>
              <w:shd w:val="clear" w:color="auto" w:fill="auto"/>
              <w:spacing w:after="120" w:line="240" w:lineRule="auto"/>
              <w:ind w:left="87" w:right="79" w:firstLine="0"/>
              <w:jc w:val="left"/>
              <w:rPr>
                <w:rFonts w:ascii="Sylfaen" w:hAnsi="Sylfaen"/>
                <w:sz w:val="24"/>
                <w:szCs w:val="24"/>
              </w:rPr>
            </w:pPr>
            <w:r w:rsidRPr="00E97FF6">
              <w:rPr>
                <w:rStyle w:val="Bodytext211pt"/>
                <w:rFonts w:ascii="Sylfaen" w:hAnsi="Sylfaen"/>
                <w:sz w:val="24"/>
                <w:szCs w:val="24"/>
              </w:rPr>
              <w:t>ռեեստրից հանելու համար տեղեկությունների ներկայացում</w:t>
            </w:r>
          </w:p>
        </w:tc>
      </w:tr>
      <w:tr w:rsidR="00C446A3" w:rsidRPr="00E97FF6" w:rsidTr="00A35C35">
        <w:trPr>
          <w:jc w:val="center"/>
        </w:trPr>
        <w:tc>
          <w:tcPr>
            <w:tcW w:w="113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2400"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87" w:right="79" w:firstLine="0"/>
              <w:jc w:val="left"/>
              <w:rPr>
                <w:rFonts w:ascii="Sylfaen" w:hAnsi="Sylfaen"/>
                <w:sz w:val="24"/>
                <w:szCs w:val="24"/>
              </w:rPr>
            </w:pPr>
            <w:r w:rsidRPr="00E97FF6">
              <w:rPr>
                <w:rStyle w:val="Bodytext211pt"/>
                <w:rFonts w:ascii="Sylfaen" w:hAnsi="Sylfaen"/>
                <w:sz w:val="24"/>
                <w:szCs w:val="24"/>
              </w:rPr>
              <w:t>Կատարող</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87" w:right="79" w:firstLine="0"/>
              <w:jc w:val="left"/>
              <w:rPr>
                <w:rFonts w:ascii="Sylfaen" w:hAnsi="Sylfaen"/>
                <w:sz w:val="24"/>
                <w:szCs w:val="24"/>
              </w:rPr>
            </w:pPr>
            <w:r w:rsidRPr="00E97FF6">
              <w:rPr>
                <w:rStyle w:val="Bodytext211pt"/>
                <w:rFonts w:ascii="Sylfaen" w:hAnsi="Sylfaen"/>
                <w:sz w:val="24"/>
                <w:szCs w:val="24"/>
              </w:rPr>
              <w:t>անդամ պետության լիազորված մարմին</w:t>
            </w:r>
          </w:p>
        </w:tc>
      </w:tr>
      <w:tr w:rsidR="00C446A3" w:rsidRPr="00E97FF6" w:rsidTr="00A35C35">
        <w:trPr>
          <w:jc w:val="center"/>
        </w:trPr>
        <w:tc>
          <w:tcPr>
            <w:tcW w:w="1133"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240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87" w:right="79" w:firstLine="0"/>
              <w:jc w:val="left"/>
              <w:rPr>
                <w:rFonts w:ascii="Sylfaen" w:hAnsi="Sylfaen"/>
                <w:sz w:val="24"/>
                <w:szCs w:val="24"/>
              </w:rPr>
            </w:pPr>
            <w:r w:rsidRPr="00E97FF6">
              <w:rPr>
                <w:rStyle w:val="Bodytext211pt"/>
                <w:rFonts w:ascii="Sylfaen" w:hAnsi="Sylfaen"/>
                <w:sz w:val="24"/>
                <w:szCs w:val="24"/>
              </w:rPr>
              <w:t>Կատարման պայմանները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87" w:right="79" w:firstLine="0"/>
              <w:jc w:val="left"/>
              <w:rPr>
                <w:rFonts w:ascii="Sylfaen" w:hAnsi="Sylfaen"/>
                <w:sz w:val="24"/>
                <w:szCs w:val="24"/>
              </w:rPr>
            </w:pPr>
            <w:r w:rsidRPr="00E97FF6">
              <w:rPr>
                <w:rStyle w:val="Bodytext211pt"/>
                <w:rFonts w:ascii="Sylfaen" w:hAnsi="Sylfaen"/>
                <w:sz w:val="24"/>
                <w:szCs w:val="24"/>
              </w:rPr>
              <w:t>կատարվում է դեղագործական տեսուչի մասին տեղեկությունները հանելիս</w:t>
            </w:r>
          </w:p>
        </w:tc>
      </w:tr>
      <w:tr w:rsidR="00C446A3" w:rsidRPr="00E97FF6" w:rsidTr="00A35C35">
        <w:trPr>
          <w:jc w:val="center"/>
        </w:trPr>
        <w:tc>
          <w:tcPr>
            <w:tcW w:w="1133"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5</w:t>
            </w:r>
          </w:p>
        </w:tc>
        <w:tc>
          <w:tcPr>
            <w:tcW w:w="240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87" w:right="79" w:firstLine="0"/>
              <w:jc w:val="left"/>
              <w:rPr>
                <w:rFonts w:ascii="Sylfaen" w:hAnsi="Sylfaen"/>
                <w:sz w:val="24"/>
                <w:szCs w:val="24"/>
              </w:rPr>
            </w:pPr>
            <w:r w:rsidRPr="00E97FF6">
              <w:rPr>
                <w:rStyle w:val="Bodytext211pt"/>
                <w:rFonts w:ascii="Sylfaen" w:hAnsi="Sylfaen"/>
                <w:sz w:val="24"/>
                <w:szCs w:val="24"/>
              </w:rPr>
              <w:t>Սահմանափակումները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87" w:right="79" w:firstLine="0"/>
              <w:jc w:val="left"/>
              <w:rPr>
                <w:rFonts w:ascii="Sylfaen" w:hAnsi="Sylfaen"/>
                <w:sz w:val="24"/>
                <w:szCs w:val="24"/>
              </w:rPr>
            </w:pPr>
            <w:r w:rsidRPr="00E97FF6">
              <w:rPr>
                <w:rStyle w:val="Bodytext211pt"/>
                <w:rFonts w:ascii="Sylfaen" w:hAnsi="Sylfaen"/>
                <w:sz w:val="24"/>
                <w:szCs w:val="24"/>
              </w:rPr>
              <w:t>ներկայացվող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աչափն ու կառուցվածքը պետք է համապատասխանեն Էլեկտրոնային փաստաթղթերի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աչափերի ու կառուցվածքների նկարագրությանը</w:t>
            </w:r>
          </w:p>
        </w:tc>
      </w:tr>
      <w:tr w:rsidR="00C446A3" w:rsidRPr="00E97FF6" w:rsidTr="00A35C35">
        <w:trPr>
          <w:jc w:val="center"/>
        </w:trPr>
        <w:tc>
          <w:tcPr>
            <w:tcW w:w="1133" w:type="dxa"/>
            <w:tcBorders>
              <w:top w:val="single" w:sz="4" w:space="0" w:color="auto"/>
              <w:left w:val="single" w:sz="4" w:space="0" w:color="auto"/>
              <w:bottom w:val="single" w:sz="4" w:space="0" w:color="auto"/>
            </w:tcBorders>
            <w:shd w:val="clear" w:color="auto" w:fill="FFFFFF"/>
          </w:tcPr>
          <w:p w:rsidR="00C446A3" w:rsidRPr="00E97FF6" w:rsidRDefault="00A002DE"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2400" w:type="dxa"/>
            <w:tcBorders>
              <w:top w:val="single" w:sz="4" w:space="0" w:color="auto"/>
              <w:left w:val="single" w:sz="4" w:space="0" w:color="auto"/>
              <w:bottom w:val="single" w:sz="4" w:space="0" w:color="auto"/>
            </w:tcBorders>
            <w:shd w:val="clear" w:color="auto" w:fill="FFFFFF"/>
          </w:tcPr>
          <w:p w:rsidR="00C446A3" w:rsidRPr="00E97FF6" w:rsidRDefault="00A002DE" w:rsidP="00A35C35">
            <w:pPr>
              <w:pStyle w:val="Bodytext20"/>
              <w:shd w:val="clear" w:color="auto" w:fill="auto"/>
              <w:spacing w:after="120" w:line="240" w:lineRule="auto"/>
              <w:ind w:left="87" w:right="79" w:firstLine="0"/>
              <w:jc w:val="left"/>
              <w:rPr>
                <w:rFonts w:ascii="Sylfaen" w:hAnsi="Sylfaen"/>
                <w:sz w:val="24"/>
                <w:szCs w:val="24"/>
              </w:rPr>
            </w:pPr>
            <w:r w:rsidRPr="00E97FF6">
              <w:rPr>
                <w:rStyle w:val="Bodytext211pt"/>
                <w:rFonts w:ascii="Sylfaen" w:hAnsi="Sylfaen"/>
                <w:sz w:val="24"/>
                <w:szCs w:val="24"/>
              </w:rPr>
              <w:t>Գործառնության նկարագրությունը</w:t>
            </w:r>
          </w:p>
        </w:tc>
        <w:tc>
          <w:tcPr>
            <w:tcW w:w="5818" w:type="dxa"/>
            <w:tcBorders>
              <w:top w:val="single" w:sz="4" w:space="0" w:color="auto"/>
              <w:left w:val="single" w:sz="4" w:space="0" w:color="auto"/>
              <w:bottom w:val="single" w:sz="4" w:space="0" w:color="auto"/>
              <w:right w:val="single" w:sz="4" w:space="0" w:color="auto"/>
            </w:tcBorders>
            <w:shd w:val="clear" w:color="auto" w:fill="FFFFFF"/>
            <w:vAlign w:val="bottom"/>
          </w:tcPr>
          <w:p w:rsidR="00C446A3" w:rsidRPr="00E97FF6" w:rsidRDefault="00A002DE" w:rsidP="00A35C35">
            <w:pPr>
              <w:pStyle w:val="Bodytext20"/>
              <w:shd w:val="clear" w:color="auto" w:fill="auto"/>
              <w:spacing w:after="120" w:line="240" w:lineRule="auto"/>
              <w:ind w:left="87" w:right="79" w:firstLine="0"/>
              <w:jc w:val="left"/>
              <w:rPr>
                <w:rFonts w:ascii="Sylfaen" w:hAnsi="Sylfaen"/>
                <w:sz w:val="24"/>
                <w:szCs w:val="24"/>
              </w:rPr>
            </w:pPr>
            <w:r w:rsidRPr="00E97FF6">
              <w:rPr>
                <w:rStyle w:val="Bodytext211pt"/>
                <w:rFonts w:ascii="Sylfaen" w:hAnsi="Sylfaen"/>
                <w:sz w:val="24"/>
                <w:szCs w:val="24"/>
              </w:rPr>
              <w:t>կատարողը Հանձնաժողովին փոխանցելու համար նախատեսված՝ ռեեստրից հանելու համար տեղեկություններ պարունակող հաղորդագրություն է ձ</w:t>
            </w:r>
            <w:r w:rsidR="00455BC9" w:rsidRPr="00E97FF6">
              <w:rPr>
                <w:rStyle w:val="Bodytext211pt"/>
                <w:rFonts w:ascii="Sylfaen" w:hAnsi="Sylfaen"/>
                <w:sz w:val="24"/>
                <w:szCs w:val="24"/>
              </w:rPr>
              <w:t>եւ</w:t>
            </w:r>
            <w:r w:rsidRPr="00E97FF6">
              <w:rPr>
                <w:rStyle w:val="Bodytext211pt"/>
                <w:rFonts w:ascii="Sylfaen" w:hAnsi="Sylfaen"/>
                <w:sz w:val="24"/>
                <w:szCs w:val="24"/>
              </w:rPr>
              <w:t>ավորում՝ Տեղեկատվական փոխգործակցության կանոնակարգին համապատասխան</w:t>
            </w:r>
          </w:p>
        </w:tc>
      </w:tr>
      <w:tr w:rsidR="00C446A3" w:rsidRPr="00E97FF6" w:rsidTr="00A35C35">
        <w:trPr>
          <w:jc w:val="center"/>
        </w:trPr>
        <w:tc>
          <w:tcPr>
            <w:tcW w:w="1133"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2400"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87" w:right="79" w:firstLine="0"/>
              <w:jc w:val="left"/>
              <w:rPr>
                <w:rFonts w:ascii="Sylfaen" w:hAnsi="Sylfaen"/>
                <w:sz w:val="24"/>
                <w:szCs w:val="24"/>
              </w:rPr>
            </w:pPr>
            <w:r w:rsidRPr="00E97FF6">
              <w:rPr>
                <w:rStyle w:val="Bodytext211pt"/>
                <w:rFonts w:ascii="Sylfaen" w:hAnsi="Sylfaen"/>
                <w:sz w:val="24"/>
                <w:szCs w:val="24"/>
              </w:rPr>
              <w:t>Արդյունքները</w:t>
            </w:r>
          </w:p>
        </w:tc>
        <w:tc>
          <w:tcPr>
            <w:tcW w:w="5818" w:type="dxa"/>
            <w:tcBorders>
              <w:top w:val="single" w:sz="4" w:space="0" w:color="auto"/>
              <w:left w:val="single" w:sz="4" w:space="0" w:color="auto"/>
              <w:bottom w:val="single" w:sz="4" w:space="0" w:color="auto"/>
              <w:right w:val="single" w:sz="4" w:space="0" w:color="auto"/>
            </w:tcBorders>
            <w:shd w:val="clear" w:color="auto" w:fill="FFFFFF"/>
            <w:vAlign w:val="bottom"/>
          </w:tcPr>
          <w:p w:rsidR="00C446A3" w:rsidRPr="00E97FF6" w:rsidRDefault="00017B72" w:rsidP="00A35C35">
            <w:pPr>
              <w:pStyle w:val="Bodytext20"/>
              <w:shd w:val="clear" w:color="auto" w:fill="auto"/>
              <w:spacing w:after="120" w:line="240" w:lineRule="auto"/>
              <w:ind w:left="87" w:right="79" w:firstLine="0"/>
              <w:jc w:val="left"/>
              <w:rPr>
                <w:rFonts w:ascii="Sylfaen" w:hAnsi="Sylfaen"/>
                <w:sz w:val="24"/>
                <w:szCs w:val="24"/>
              </w:rPr>
            </w:pPr>
            <w:r w:rsidRPr="00E97FF6">
              <w:rPr>
                <w:rStyle w:val="Bodytext211pt"/>
                <w:rFonts w:ascii="Sylfaen" w:hAnsi="Sylfaen"/>
                <w:sz w:val="24"/>
                <w:szCs w:val="24"/>
              </w:rPr>
              <w:t>ռեեստրից հանելու համար դեղագործական տեսուչի մասին տեղեկությունները փոխանցվել են Հանձնաժողով</w:t>
            </w:r>
            <w:r w:rsidR="004D4DEC" w:rsidRPr="00E97FF6">
              <w:rPr>
                <w:rStyle w:val="Bodytext211pt"/>
                <w:rFonts w:ascii="Sylfaen" w:hAnsi="Sylfaen"/>
                <w:sz w:val="24"/>
                <w:szCs w:val="24"/>
              </w:rPr>
              <w:t>ին</w:t>
            </w:r>
            <w:r w:rsidRPr="00E97FF6">
              <w:rPr>
                <w:rStyle w:val="Bodytext211pt"/>
                <w:rFonts w:ascii="Sylfaen" w:hAnsi="Sylfaen"/>
                <w:sz w:val="24"/>
                <w:szCs w:val="24"/>
              </w:rPr>
              <w:t xml:space="preserve"> </w:t>
            </w:r>
          </w:p>
        </w:tc>
      </w:tr>
    </w:tbl>
    <w:p w:rsidR="00324EFC" w:rsidRPr="00E97FF6" w:rsidRDefault="00324EFC" w:rsidP="00A03BB7">
      <w:pPr>
        <w:pStyle w:val="Tablecaption0"/>
        <w:shd w:val="clear" w:color="auto" w:fill="auto"/>
        <w:spacing w:after="160" w:line="360" w:lineRule="auto"/>
        <w:jc w:val="both"/>
        <w:rPr>
          <w:rFonts w:ascii="Sylfaen" w:hAnsi="Sylfaen"/>
          <w:sz w:val="24"/>
          <w:szCs w:val="24"/>
        </w:rPr>
      </w:pPr>
    </w:p>
    <w:p w:rsidR="00C446A3" w:rsidRPr="00E97FF6" w:rsidRDefault="00A002DE"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19</w:t>
      </w:r>
    </w:p>
    <w:p w:rsidR="00C446A3" w:rsidRPr="00E97FF6" w:rsidRDefault="00017B72" w:rsidP="00A03BB7">
      <w:pPr>
        <w:pStyle w:val="Bodytext20"/>
        <w:shd w:val="clear" w:color="auto" w:fill="auto"/>
        <w:spacing w:after="160" w:line="360" w:lineRule="auto"/>
        <w:ind w:left="320" w:firstLine="0"/>
        <w:jc w:val="center"/>
        <w:rPr>
          <w:rFonts w:ascii="Sylfaen" w:hAnsi="Sylfaen"/>
          <w:sz w:val="24"/>
          <w:szCs w:val="24"/>
        </w:rPr>
      </w:pPr>
      <w:r w:rsidRPr="00E97FF6">
        <w:rPr>
          <w:rFonts w:ascii="Sylfaen" w:hAnsi="Sylfaen"/>
          <w:sz w:val="24"/>
          <w:szCs w:val="24"/>
        </w:rPr>
        <w:t xml:space="preserve">«Ռեեստրից հանելու համար տեղեկությունների ընդունում </w:t>
      </w:r>
      <w:r w:rsidR="00455BC9" w:rsidRPr="00E97FF6">
        <w:rPr>
          <w:rFonts w:ascii="Sylfaen" w:hAnsi="Sylfaen"/>
          <w:sz w:val="24"/>
          <w:szCs w:val="24"/>
        </w:rPr>
        <w:t>եւ</w:t>
      </w:r>
      <w:r w:rsidRPr="00E97FF6">
        <w:rPr>
          <w:rFonts w:ascii="Sylfaen" w:hAnsi="Sylfaen"/>
          <w:sz w:val="24"/>
          <w:szCs w:val="24"/>
        </w:rPr>
        <w:t xml:space="preserve"> մշակում» գործառնու</w:t>
      </w:r>
      <w:r w:rsidR="00A002DE" w:rsidRPr="00E97FF6">
        <w:rPr>
          <w:rFonts w:ascii="Sylfaen" w:hAnsi="Sylfaen"/>
          <w:sz w:val="24"/>
          <w:szCs w:val="24"/>
        </w:rPr>
        <w:t>թյան (P.MM.09.OPR.011) նկարագրությունը</w:t>
      </w:r>
    </w:p>
    <w:tbl>
      <w:tblPr>
        <w:tblOverlap w:val="never"/>
        <w:tblW w:w="9300" w:type="dxa"/>
        <w:jc w:val="center"/>
        <w:tblLayout w:type="fixed"/>
        <w:tblCellMar>
          <w:left w:w="10" w:type="dxa"/>
          <w:right w:w="10" w:type="dxa"/>
        </w:tblCellMar>
        <w:tblLook w:val="0020" w:firstRow="1" w:lastRow="0" w:firstColumn="0" w:lastColumn="0" w:noHBand="0" w:noVBand="0"/>
      </w:tblPr>
      <w:tblGrid>
        <w:gridCol w:w="1108"/>
        <w:gridCol w:w="2425"/>
        <w:gridCol w:w="5755"/>
        <w:gridCol w:w="12"/>
      </w:tblGrid>
      <w:tr w:rsidR="00C446A3" w:rsidRPr="00E97FF6" w:rsidTr="00A35C35">
        <w:trPr>
          <w:gridAfter w:val="1"/>
          <w:wAfter w:w="12" w:type="dxa"/>
          <w:tblHeader/>
          <w:jc w:val="center"/>
        </w:trPr>
        <w:tc>
          <w:tcPr>
            <w:tcW w:w="1108" w:type="dxa"/>
            <w:tcBorders>
              <w:top w:val="single" w:sz="4" w:space="0" w:color="auto"/>
              <w:left w:val="single" w:sz="4" w:space="0" w:color="auto"/>
            </w:tcBorders>
            <w:shd w:val="clear" w:color="auto" w:fill="FFFFFF"/>
            <w:vAlign w:val="center"/>
          </w:tcPr>
          <w:p w:rsidR="00C446A3" w:rsidRPr="00E97FF6" w:rsidRDefault="00A002DE"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2425"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5755"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A35C35">
        <w:trPr>
          <w:gridAfter w:val="1"/>
          <w:wAfter w:w="12" w:type="dxa"/>
          <w:tblHeader/>
          <w:jc w:val="center"/>
        </w:trPr>
        <w:tc>
          <w:tcPr>
            <w:tcW w:w="1108"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25"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5755"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A35C35">
        <w:trPr>
          <w:gridAfter w:val="1"/>
          <w:wAfter w:w="12" w:type="dxa"/>
          <w:jc w:val="center"/>
        </w:trPr>
        <w:tc>
          <w:tcPr>
            <w:tcW w:w="1108"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25"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58" w:right="48"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5755"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58" w:right="48" w:firstLine="0"/>
              <w:jc w:val="left"/>
              <w:rPr>
                <w:rFonts w:ascii="Sylfaen" w:hAnsi="Sylfaen"/>
                <w:sz w:val="24"/>
                <w:szCs w:val="24"/>
              </w:rPr>
            </w:pPr>
            <w:r w:rsidRPr="00E97FF6">
              <w:rPr>
                <w:rStyle w:val="Bodytext211pt"/>
                <w:rFonts w:ascii="Sylfaen" w:hAnsi="Sylfaen"/>
                <w:sz w:val="24"/>
                <w:szCs w:val="24"/>
              </w:rPr>
              <w:t>P.MM.09.OPR.011</w:t>
            </w:r>
          </w:p>
        </w:tc>
      </w:tr>
      <w:tr w:rsidR="00C446A3" w:rsidRPr="00E97FF6" w:rsidTr="00A35C35">
        <w:trPr>
          <w:gridAfter w:val="1"/>
          <w:wAfter w:w="12" w:type="dxa"/>
          <w:jc w:val="center"/>
        </w:trPr>
        <w:tc>
          <w:tcPr>
            <w:tcW w:w="1108" w:type="dxa"/>
            <w:tcBorders>
              <w:top w:val="single" w:sz="4" w:space="0" w:color="auto"/>
              <w:left w:val="single" w:sz="4" w:space="0" w:color="auto"/>
            </w:tcBorders>
            <w:shd w:val="clear" w:color="auto" w:fill="FFFFFF"/>
            <w:vAlign w:val="center"/>
          </w:tcPr>
          <w:p w:rsidR="00C446A3" w:rsidRPr="00E97FF6" w:rsidRDefault="00A002DE"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425" w:type="dxa"/>
            <w:tcBorders>
              <w:top w:val="single" w:sz="4" w:space="0" w:color="auto"/>
              <w:left w:val="single" w:sz="4" w:space="0" w:color="auto"/>
            </w:tcBorders>
            <w:shd w:val="clear" w:color="auto" w:fill="FFFFFF"/>
          </w:tcPr>
          <w:p w:rsidR="00C446A3" w:rsidRPr="00E97FF6" w:rsidRDefault="00A002DE" w:rsidP="00A35C35">
            <w:pPr>
              <w:pStyle w:val="Bodytext20"/>
              <w:shd w:val="clear" w:color="auto" w:fill="auto"/>
              <w:spacing w:after="120" w:line="240" w:lineRule="auto"/>
              <w:ind w:left="58" w:right="48" w:firstLine="0"/>
              <w:jc w:val="left"/>
              <w:rPr>
                <w:rFonts w:ascii="Sylfaen" w:hAnsi="Sylfaen"/>
                <w:sz w:val="24"/>
                <w:szCs w:val="24"/>
              </w:rPr>
            </w:pPr>
            <w:r w:rsidRPr="00E97FF6">
              <w:rPr>
                <w:rStyle w:val="Bodytext211pt"/>
                <w:rFonts w:ascii="Sylfaen" w:hAnsi="Sylfaen"/>
                <w:sz w:val="24"/>
                <w:szCs w:val="24"/>
              </w:rPr>
              <w:t>Գործառնության անվանումը</w:t>
            </w:r>
          </w:p>
        </w:tc>
        <w:tc>
          <w:tcPr>
            <w:tcW w:w="5755"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A35C35">
            <w:pPr>
              <w:pStyle w:val="Bodytext20"/>
              <w:shd w:val="clear" w:color="auto" w:fill="auto"/>
              <w:spacing w:after="120" w:line="240" w:lineRule="auto"/>
              <w:ind w:left="58" w:right="48" w:firstLine="0"/>
              <w:jc w:val="left"/>
              <w:rPr>
                <w:rFonts w:ascii="Sylfaen" w:hAnsi="Sylfaen"/>
                <w:sz w:val="24"/>
                <w:szCs w:val="24"/>
              </w:rPr>
            </w:pPr>
            <w:r w:rsidRPr="00E97FF6">
              <w:rPr>
                <w:rStyle w:val="Bodytext211pt"/>
                <w:rFonts w:ascii="Sylfaen" w:hAnsi="Sylfaen"/>
                <w:sz w:val="24"/>
                <w:szCs w:val="24"/>
              </w:rPr>
              <w:t xml:space="preserve">ռեեստրից հանելու համար տեղեկությունների ընդունում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մշակում</w:t>
            </w:r>
          </w:p>
        </w:tc>
      </w:tr>
      <w:tr w:rsidR="00C446A3" w:rsidRPr="00E97FF6" w:rsidTr="00A35C35">
        <w:trPr>
          <w:gridAfter w:val="1"/>
          <w:wAfter w:w="12" w:type="dxa"/>
          <w:jc w:val="center"/>
        </w:trPr>
        <w:tc>
          <w:tcPr>
            <w:tcW w:w="1108"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2425"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58" w:right="48" w:firstLine="0"/>
              <w:jc w:val="left"/>
              <w:rPr>
                <w:rFonts w:ascii="Sylfaen" w:hAnsi="Sylfaen"/>
                <w:sz w:val="24"/>
                <w:szCs w:val="24"/>
              </w:rPr>
            </w:pPr>
            <w:r w:rsidRPr="00E97FF6">
              <w:rPr>
                <w:rStyle w:val="Bodytext211pt"/>
                <w:rFonts w:ascii="Sylfaen" w:hAnsi="Sylfaen"/>
                <w:sz w:val="24"/>
                <w:szCs w:val="24"/>
              </w:rPr>
              <w:t>Կատարող</w:t>
            </w:r>
          </w:p>
        </w:tc>
        <w:tc>
          <w:tcPr>
            <w:tcW w:w="5755"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58" w:right="48" w:firstLine="0"/>
              <w:jc w:val="left"/>
              <w:rPr>
                <w:rFonts w:ascii="Sylfaen" w:hAnsi="Sylfaen"/>
                <w:sz w:val="24"/>
                <w:szCs w:val="24"/>
              </w:rPr>
            </w:pPr>
            <w:r w:rsidRPr="00E97FF6">
              <w:rPr>
                <w:rStyle w:val="Bodytext211pt"/>
                <w:rFonts w:ascii="Sylfaen" w:hAnsi="Sylfaen"/>
                <w:sz w:val="24"/>
                <w:szCs w:val="24"/>
              </w:rPr>
              <w:t>Հանձնաժողով</w:t>
            </w:r>
          </w:p>
        </w:tc>
      </w:tr>
      <w:tr w:rsidR="00C446A3" w:rsidRPr="00E97FF6" w:rsidTr="00A35C35">
        <w:trPr>
          <w:gridAfter w:val="1"/>
          <w:wAfter w:w="12" w:type="dxa"/>
          <w:jc w:val="center"/>
        </w:trPr>
        <w:tc>
          <w:tcPr>
            <w:tcW w:w="1108"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2425"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58" w:right="48" w:firstLine="0"/>
              <w:jc w:val="left"/>
              <w:rPr>
                <w:rFonts w:ascii="Sylfaen" w:hAnsi="Sylfaen"/>
                <w:sz w:val="24"/>
                <w:szCs w:val="24"/>
              </w:rPr>
            </w:pPr>
            <w:r w:rsidRPr="00E97FF6">
              <w:rPr>
                <w:rStyle w:val="Bodytext211pt"/>
                <w:rFonts w:ascii="Sylfaen" w:hAnsi="Sylfaen"/>
                <w:sz w:val="24"/>
                <w:szCs w:val="24"/>
              </w:rPr>
              <w:t xml:space="preserve">Կատարման </w:t>
            </w:r>
            <w:r w:rsidR="00A002DE" w:rsidRPr="00E97FF6">
              <w:rPr>
                <w:rStyle w:val="Bodytext211pt"/>
                <w:rFonts w:ascii="Sylfaen" w:hAnsi="Sylfaen"/>
                <w:sz w:val="24"/>
                <w:szCs w:val="24"/>
              </w:rPr>
              <w:t>պայմանները</w:t>
            </w:r>
          </w:p>
        </w:tc>
        <w:tc>
          <w:tcPr>
            <w:tcW w:w="5755"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A35C35">
            <w:pPr>
              <w:pStyle w:val="Bodytext20"/>
              <w:shd w:val="clear" w:color="auto" w:fill="auto"/>
              <w:spacing w:after="120" w:line="240" w:lineRule="auto"/>
              <w:ind w:left="58" w:right="48" w:firstLine="0"/>
              <w:jc w:val="left"/>
              <w:rPr>
                <w:rFonts w:ascii="Sylfaen" w:hAnsi="Sylfaen"/>
                <w:sz w:val="24"/>
                <w:szCs w:val="24"/>
              </w:rPr>
            </w:pPr>
            <w:r w:rsidRPr="00E97FF6">
              <w:rPr>
                <w:rStyle w:val="Bodytext211pt"/>
                <w:rFonts w:ascii="Sylfaen" w:hAnsi="Sylfaen"/>
                <w:sz w:val="24"/>
                <w:szCs w:val="24"/>
              </w:rPr>
              <w:t>կատարվում է կատարողի կողմից</w:t>
            </w:r>
            <w:r w:rsidR="00455BC9" w:rsidRPr="00E97FF6">
              <w:rPr>
                <w:rStyle w:val="Bodytext211pt"/>
                <w:rFonts w:ascii="Sylfaen" w:hAnsi="Sylfaen"/>
                <w:sz w:val="24"/>
                <w:szCs w:val="24"/>
              </w:rPr>
              <w:t xml:space="preserve"> </w:t>
            </w:r>
            <w:r w:rsidRPr="00E97FF6">
              <w:rPr>
                <w:rStyle w:val="Bodytext211pt"/>
                <w:rFonts w:ascii="Sylfaen" w:hAnsi="Sylfaen"/>
                <w:sz w:val="24"/>
                <w:szCs w:val="24"/>
              </w:rPr>
              <w:t>դեղագործական տեսուչի մասին ռեեստրից հանելու համար տեղեկություններ</w:t>
            </w:r>
            <w:r w:rsidR="004D4DEC" w:rsidRPr="00E97FF6">
              <w:rPr>
                <w:rStyle w:val="Bodytext211pt"/>
                <w:rFonts w:ascii="Sylfaen" w:hAnsi="Sylfaen"/>
                <w:sz w:val="24"/>
                <w:szCs w:val="24"/>
              </w:rPr>
              <w:t>ն</w:t>
            </w:r>
            <w:r w:rsidRPr="00E97FF6">
              <w:rPr>
                <w:rStyle w:val="Bodytext211pt"/>
                <w:rFonts w:ascii="Sylfaen" w:hAnsi="Sylfaen"/>
                <w:sz w:val="24"/>
                <w:szCs w:val="24"/>
              </w:rPr>
              <w:t xml:space="preserve"> ստացվելիս («Ռեեստրից հանելու համար տեղեկությունների ներկայացում» գործառնություն (P.MM.09.OPR.010))</w:t>
            </w:r>
          </w:p>
        </w:tc>
      </w:tr>
      <w:tr w:rsidR="00C446A3" w:rsidRPr="00E97FF6" w:rsidTr="00A35C35">
        <w:trPr>
          <w:gridAfter w:val="1"/>
          <w:wAfter w:w="12" w:type="dxa"/>
          <w:jc w:val="center"/>
        </w:trPr>
        <w:tc>
          <w:tcPr>
            <w:tcW w:w="1108"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5</w:t>
            </w:r>
          </w:p>
        </w:tc>
        <w:tc>
          <w:tcPr>
            <w:tcW w:w="2425"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58" w:right="48" w:firstLine="0"/>
              <w:jc w:val="left"/>
              <w:rPr>
                <w:rFonts w:ascii="Sylfaen" w:hAnsi="Sylfaen"/>
                <w:sz w:val="24"/>
                <w:szCs w:val="24"/>
              </w:rPr>
            </w:pPr>
            <w:r w:rsidRPr="00E97FF6">
              <w:rPr>
                <w:rStyle w:val="Bodytext211pt"/>
                <w:rFonts w:ascii="Sylfaen" w:hAnsi="Sylfaen"/>
                <w:sz w:val="24"/>
                <w:szCs w:val="24"/>
              </w:rPr>
              <w:t>Սահմանափակումները</w:t>
            </w:r>
          </w:p>
        </w:tc>
        <w:tc>
          <w:tcPr>
            <w:tcW w:w="5755"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58" w:right="48" w:firstLine="0"/>
              <w:jc w:val="left"/>
              <w:rPr>
                <w:rFonts w:ascii="Sylfaen" w:hAnsi="Sylfaen"/>
                <w:sz w:val="24"/>
                <w:szCs w:val="24"/>
              </w:rPr>
            </w:pPr>
            <w:r w:rsidRPr="00E97FF6">
              <w:rPr>
                <w:rStyle w:val="Bodytext211pt"/>
                <w:rFonts w:ascii="Sylfaen" w:hAnsi="Sylfaen"/>
                <w:sz w:val="24"/>
                <w:szCs w:val="24"/>
              </w:rPr>
              <w:t>ներկայացվող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աչափն ու կառուցվածքը պետք է համապատասխանեն Էլեկտրոնային փաստաթղթերի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աչափերի ու կառուցվածքների նկարագրությանը։ Պահանջվում </w:t>
            </w:r>
            <w:r w:rsidRPr="00E97FF6">
              <w:rPr>
                <w:rStyle w:val="Bodytext211pt"/>
                <w:rFonts w:ascii="Sylfaen" w:hAnsi="Sylfaen"/>
                <w:sz w:val="24"/>
                <w:szCs w:val="24"/>
              </w:rPr>
              <w:lastRenderedPageBreak/>
              <w:t>է ավտորիզացում, տեղեկությունները ներկայացվում են միայն անդամ պետությունների լիազորված մարմինների կողմից</w:t>
            </w:r>
          </w:p>
        </w:tc>
      </w:tr>
      <w:tr w:rsidR="00C446A3" w:rsidRPr="00E97FF6" w:rsidTr="00A35C35">
        <w:trPr>
          <w:jc w:val="center"/>
        </w:trPr>
        <w:tc>
          <w:tcPr>
            <w:tcW w:w="1108" w:type="dxa"/>
            <w:tcBorders>
              <w:top w:val="single" w:sz="4" w:space="0" w:color="auto"/>
              <w:left w:val="single" w:sz="4" w:space="0" w:color="auto"/>
            </w:tcBorders>
            <w:shd w:val="clear" w:color="auto" w:fill="FFFFFF"/>
          </w:tcPr>
          <w:p w:rsidR="00C446A3" w:rsidRPr="00E97FF6" w:rsidRDefault="00A002DE"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6</w:t>
            </w:r>
          </w:p>
        </w:tc>
        <w:tc>
          <w:tcPr>
            <w:tcW w:w="2425" w:type="dxa"/>
            <w:tcBorders>
              <w:top w:val="single" w:sz="4" w:space="0" w:color="auto"/>
              <w:left w:val="single" w:sz="4" w:space="0" w:color="auto"/>
            </w:tcBorders>
            <w:shd w:val="clear" w:color="auto" w:fill="FFFFFF"/>
          </w:tcPr>
          <w:p w:rsidR="00C446A3" w:rsidRPr="00E97FF6" w:rsidRDefault="00A002DE" w:rsidP="00A35C35">
            <w:pPr>
              <w:pStyle w:val="Bodytext20"/>
              <w:shd w:val="clear" w:color="auto" w:fill="auto"/>
              <w:spacing w:after="120" w:line="240" w:lineRule="auto"/>
              <w:ind w:left="58" w:right="48" w:firstLine="0"/>
              <w:jc w:val="left"/>
              <w:rPr>
                <w:rFonts w:ascii="Sylfaen" w:hAnsi="Sylfaen"/>
                <w:sz w:val="24"/>
                <w:szCs w:val="24"/>
              </w:rPr>
            </w:pPr>
            <w:r w:rsidRPr="00E97FF6">
              <w:rPr>
                <w:rStyle w:val="Bodytext211pt"/>
                <w:rFonts w:ascii="Sylfaen" w:hAnsi="Sylfaen"/>
                <w:sz w:val="24"/>
                <w:szCs w:val="24"/>
              </w:rPr>
              <w:t>Գործառնության նկարագրությունը</w:t>
            </w:r>
          </w:p>
        </w:tc>
        <w:tc>
          <w:tcPr>
            <w:tcW w:w="5767"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A002DE" w:rsidP="00A35C35">
            <w:pPr>
              <w:pStyle w:val="Bodytext20"/>
              <w:shd w:val="clear" w:color="auto" w:fill="auto"/>
              <w:spacing w:after="120" w:line="240" w:lineRule="auto"/>
              <w:ind w:left="58" w:right="48" w:firstLine="0"/>
              <w:jc w:val="left"/>
              <w:rPr>
                <w:rFonts w:ascii="Sylfaen" w:hAnsi="Sylfaen"/>
                <w:sz w:val="24"/>
                <w:szCs w:val="24"/>
              </w:rPr>
            </w:pPr>
            <w:r w:rsidRPr="00E97FF6">
              <w:rPr>
                <w:rStyle w:val="Bodytext211pt"/>
                <w:rFonts w:ascii="Sylfaen" w:hAnsi="Sylfaen"/>
                <w:sz w:val="24"/>
                <w:szCs w:val="24"/>
              </w:rPr>
              <w:t xml:space="preserve">կատարողն ընդունում է դեղագործական տեսուչի մասին ռեեստրից հանելու ենթակա տեղեկությունները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ստու</w:t>
            </w:r>
            <w:r w:rsidR="00017B72" w:rsidRPr="00E97FF6">
              <w:rPr>
                <w:rStyle w:val="Bodytext211pt"/>
                <w:rFonts w:ascii="Sylfaen" w:hAnsi="Sylfaen"/>
                <w:sz w:val="24"/>
                <w:szCs w:val="24"/>
              </w:rPr>
              <w:t xml:space="preserve">գում դրանք՝ Տեղեկատվական փոխգործակցության կանոնակարգին համապատասխան: Ստուգումը հաջողությամբ անցկացնելու դեպքում կատարողը լրացնում է տեղեկությունների գործողության </w:t>
            </w:r>
            <w:r w:rsidRPr="00E97FF6">
              <w:rPr>
                <w:rStyle w:val="Bodytext211pt"/>
                <w:rFonts w:ascii="Sylfaen" w:hAnsi="Sylfaen"/>
                <w:sz w:val="24"/>
                <w:szCs w:val="24"/>
              </w:rPr>
              <w:t xml:space="preserve">ավարտի ամսաթիվը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ժամը</w:t>
            </w:r>
            <w:r w:rsidR="00E510C0" w:rsidRPr="00E97FF6">
              <w:rPr>
                <w:rStyle w:val="Bodytext211pt"/>
                <w:rFonts w:ascii="Sylfaen" w:hAnsi="Sylfaen"/>
                <w:sz w:val="24"/>
                <w:szCs w:val="24"/>
              </w:rPr>
              <w:t>՝</w:t>
            </w:r>
            <w:r w:rsidRPr="00E97FF6">
              <w:rPr>
                <w:rStyle w:val="Bodytext211pt"/>
                <w:rFonts w:ascii="Sylfaen" w:hAnsi="Sylfaen"/>
                <w:sz w:val="24"/>
                <w:szCs w:val="24"/>
              </w:rPr>
              <w:t xml:space="preserve"> օգտագործելով փոխանցված տեղեկությունների կազմում նշված գործողության ավարտի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արժեքը, ինչպես նա</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արձանագրում է տեղեկությունների թարմացման ամսաթիվ</w:t>
            </w:r>
            <w:r w:rsidR="00DE4FB9" w:rsidRPr="00E97FF6">
              <w:rPr>
                <w:rStyle w:val="Bodytext211pt"/>
                <w:rFonts w:ascii="Sylfaen" w:hAnsi="Sylfaen"/>
                <w:sz w:val="24"/>
                <w:szCs w:val="24"/>
              </w:rPr>
              <w:t>ն ու</w:t>
            </w:r>
            <w:r w:rsidRPr="00E97FF6">
              <w:rPr>
                <w:rStyle w:val="Bodytext211pt"/>
                <w:rFonts w:ascii="Sylfaen" w:hAnsi="Sylfaen"/>
                <w:sz w:val="24"/>
                <w:szCs w:val="24"/>
              </w:rPr>
              <w:t xml:space="preserve"> ժամը։</w:t>
            </w:r>
            <w:r w:rsidR="00455BC9" w:rsidRPr="00E97FF6">
              <w:rPr>
                <w:rStyle w:val="Bodytext211pt"/>
                <w:rFonts w:ascii="Sylfaen" w:hAnsi="Sylfaen"/>
                <w:sz w:val="24"/>
                <w:szCs w:val="24"/>
              </w:rPr>
              <w:t xml:space="preserve"> </w:t>
            </w:r>
            <w:r w:rsidRPr="00E97FF6">
              <w:rPr>
                <w:rStyle w:val="Bodytext211pt"/>
                <w:rFonts w:ascii="Sylfaen" w:hAnsi="Sylfaen"/>
                <w:sz w:val="24"/>
                <w:szCs w:val="24"/>
              </w:rPr>
              <w:t xml:space="preserve"> Արդյունքում տեղեկությունները պահպանվում են փոփոխությունների կատարման պատմությանը ծանոթանալու հնարավորությունն ապահովելու համար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անհասանելի են դառնում հետագա </w:t>
            </w:r>
            <w:r w:rsidR="00017B72" w:rsidRPr="00E97FF6">
              <w:rPr>
                <w:rStyle w:val="Bodytext211pt"/>
                <w:rFonts w:ascii="Sylfaen" w:hAnsi="Sylfaen"/>
                <w:sz w:val="24"/>
                <w:szCs w:val="24"/>
              </w:rPr>
              <w:t>մշակման համար։ Կատարող</w:t>
            </w:r>
            <w:r w:rsidR="00433529" w:rsidRPr="00E97FF6">
              <w:rPr>
                <w:rStyle w:val="Bodytext211pt"/>
                <w:rFonts w:ascii="Sylfaen" w:hAnsi="Sylfaen"/>
                <w:sz w:val="24"/>
                <w:szCs w:val="24"/>
              </w:rPr>
              <w:t>ն</w:t>
            </w:r>
            <w:r w:rsidR="00017B72" w:rsidRPr="00E97FF6">
              <w:rPr>
                <w:rStyle w:val="Bodytext211pt"/>
                <w:rFonts w:ascii="Sylfaen" w:hAnsi="Sylfaen"/>
                <w:sz w:val="24"/>
                <w:szCs w:val="24"/>
              </w:rPr>
              <w:t xml:space="preserve"> անդամ պետության լիազորված մարմին է ուղարկում ռեեստրից տեղեկությունները հանելու արդյունքների մասին ծանուցում՝ մշակման արդյունքի </w:t>
            </w:r>
            <w:r w:rsidR="00B51EF2" w:rsidRPr="00E97FF6">
              <w:rPr>
                <w:rStyle w:val="Bodytext211pt"/>
                <w:rFonts w:ascii="Sylfaen" w:hAnsi="Sylfaen"/>
                <w:sz w:val="24"/>
                <w:szCs w:val="24"/>
              </w:rPr>
              <w:t>ծածկագրով, որը համապատասխանում է տեղեկությունները հանելուն՝ Տեղեկատվական փոխգործակցության կանոնակարգին համապատասխան:</w:t>
            </w:r>
          </w:p>
        </w:tc>
      </w:tr>
      <w:tr w:rsidR="00C446A3" w:rsidRPr="00E97FF6" w:rsidTr="00A35C35">
        <w:trPr>
          <w:jc w:val="center"/>
        </w:trPr>
        <w:tc>
          <w:tcPr>
            <w:tcW w:w="1108"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2425" w:type="dxa"/>
            <w:tcBorders>
              <w:top w:val="single" w:sz="4" w:space="0" w:color="auto"/>
              <w:left w:val="single" w:sz="4" w:space="0" w:color="auto"/>
              <w:bottom w:val="single" w:sz="4" w:space="0" w:color="auto"/>
            </w:tcBorders>
            <w:shd w:val="clear" w:color="auto" w:fill="FFFFFF"/>
          </w:tcPr>
          <w:p w:rsidR="00C446A3" w:rsidRPr="00E97FF6" w:rsidRDefault="00A002DE" w:rsidP="00A35C35">
            <w:pPr>
              <w:pStyle w:val="Bodytext20"/>
              <w:shd w:val="clear" w:color="auto" w:fill="auto"/>
              <w:spacing w:after="120" w:line="240" w:lineRule="auto"/>
              <w:ind w:left="58" w:right="48" w:firstLine="0"/>
              <w:jc w:val="left"/>
              <w:rPr>
                <w:rFonts w:ascii="Sylfaen" w:hAnsi="Sylfaen"/>
                <w:sz w:val="24"/>
                <w:szCs w:val="24"/>
              </w:rPr>
            </w:pPr>
            <w:r w:rsidRPr="00E97FF6">
              <w:rPr>
                <w:rStyle w:val="Bodytext211pt"/>
                <w:rFonts w:ascii="Sylfaen" w:hAnsi="Sylfaen"/>
                <w:sz w:val="24"/>
                <w:szCs w:val="24"/>
              </w:rPr>
              <w:t>Արդյունքները</w:t>
            </w:r>
          </w:p>
        </w:tc>
        <w:tc>
          <w:tcPr>
            <w:tcW w:w="57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58" w:right="48" w:firstLine="0"/>
              <w:jc w:val="left"/>
              <w:rPr>
                <w:rFonts w:ascii="Sylfaen" w:hAnsi="Sylfaen"/>
                <w:sz w:val="24"/>
                <w:szCs w:val="24"/>
              </w:rPr>
            </w:pPr>
            <w:r w:rsidRPr="00E97FF6">
              <w:rPr>
                <w:rStyle w:val="Bodytext211pt"/>
                <w:rFonts w:ascii="Sylfaen" w:hAnsi="Sylfaen"/>
                <w:sz w:val="24"/>
                <w:szCs w:val="24"/>
              </w:rPr>
              <w:t>ռեեստրից հանելու համար՝ դեղագործական տեսուչի մասին տեղեկությունները մշակվել են, ռեեստրից տեղեկություններ հանելու արդյունքների մասին ծանուցում</w:t>
            </w:r>
            <w:r w:rsidR="00C56EC9" w:rsidRPr="00E97FF6">
              <w:rPr>
                <w:rStyle w:val="Bodytext211pt"/>
                <w:rFonts w:ascii="Sylfaen" w:hAnsi="Sylfaen"/>
                <w:sz w:val="24"/>
                <w:szCs w:val="24"/>
              </w:rPr>
              <w:t xml:space="preserve">ն </w:t>
            </w:r>
            <w:r w:rsidR="00A002DE" w:rsidRPr="00E97FF6">
              <w:rPr>
                <w:rStyle w:val="Bodytext211pt"/>
                <w:rFonts w:ascii="Sylfaen" w:hAnsi="Sylfaen"/>
                <w:sz w:val="24"/>
                <w:szCs w:val="24"/>
              </w:rPr>
              <w:t>ուղարկվել է անդամ պետության լիազորված մարմին</w:t>
            </w:r>
          </w:p>
        </w:tc>
      </w:tr>
    </w:tbl>
    <w:p w:rsidR="00AD7857" w:rsidRPr="00E97FF6" w:rsidRDefault="00AD7857" w:rsidP="00A03BB7">
      <w:pPr>
        <w:pStyle w:val="Tablecaption0"/>
        <w:shd w:val="clear" w:color="auto" w:fill="auto"/>
        <w:spacing w:after="160" w:line="360" w:lineRule="auto"/>
        <w:jc w:val="both"/>
        <w:rPr>
          <w:rFonts w:ascii="Sylfaen" w:hAnsi="Sylfaen"/>
          <w:sz w:val="24"/>
          <w:szCs w:val="24"/>
        </w:rPr>
      </w:pPr>
    </w:p>
    <w:p w:rsidR="00A35C35" w:rsidRPr="00E97FF6" w:rsidRDefault="00A35C35">
      <w:pPr>
        <w:rPr>
          <w:rFonts w:eastAsia="Times New Roman" w:cs="Times New Roman"/>
        </w:rPr>
      </w:pPr>
      <w:r w:rsidRPr="00E97FF6">
        <w:br w:type="page"/>
      </w:r>
    </w:p>
    <w:p w:rsidR="00C446A3" w:rsidRPr="00E97FF6" w:rsidRDefault="00A002DE"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lastRenderedPageBreak/>
        <w:t>Աղյուսակ 20</w:t>
      </w:r>
    </w:p>
    <w:p w:rsidR="00C446A3" w:rsidRPr="00E97FF6" w:rsidRDefault="00017B72" w:rsidP="00A03BB7">
      <w:pPr>
        <w:pStyle w:val="Bodytext20"/>
        <w:shd w:val="clear" w:color="auto" w:fill="auto"/>
        <w:spacing w:after="160" w:line="360" w:lineRule="auto"/>
        <w:ind w:right="80" w:firstLine="0"/>
        <w:jc w:val="center"/>
        <w:rPr>
          <w:rFonts w:ascii="Sylfaen" w:hAnsi="Sylfaen"/>
          <w:sz w:val="24"/>
          <w:szCs w:val="24"/>
        </w:rPr>
      </w:pPr>
      <w:r w:rsidRPr="00E97FF6">
        <w:rPr>
          <w:rFonts w:ascii="Sylfaen" w:hAnsi="Sylfaen"/>
          <w:sz w:val="24"/>
          <w:szCs w:val="24"/>
        </w:rPr>
        <w:t>«Ռեեստրից տեղեկությունները հանելու արդյունքների մասին ծանուցման ստացում» գործառնո</w:t>
      </w:r>
      <w:r w:rsidR="00A002DE" w:rsidRPr="00E97FF6">
        <w:rPr>
          <w:rFonts w:ascii="Sylfaen" w:hAnsi="Sylfaen"/>
          <w:sz w:val="24"/>
          <w:szCs w:val="24"/>
        </w:rPr>
        <w:t>ւթյան (P.MM.09.OPR.012) նկարագրություն</w:t>
      </w:r>
    </w:p>
    <w:tbl>
      <w:tblPr>
        <w:tblOverlap w:val="never"/>
        <w:tblW w:w="9360" w:type="dxa"/>
        <w:jc w:val="center"/>
        <w:tblLayout w:type="fixed"/>
        <w:tblCellMar>
          <w:left w:w="10" w:type="dxa"/>
          <w:right w:w="10" w:type="dxa"/>
        </w:tblCellMar>
        <w:tblLook w:val="0020" w:firstRow="1" w:lastRow="0" w:firstColumn="0" w:lastColumn="0" w:noHBand="0" w:noVBand="0"/>
      </w:tblPr>
      <w:tblGrid>
        <w:gridCol w:w="1138"/>
        <w:gridCol w:w="2395"/>
        <w:gridCol w:w="9"/>
        <w:gridCol w:w="5809"/>
        <w:gridCol w:w="9"/>
      </w:tblGrid>
      <w:tr w:rsidR="00C446A3" w:rsidRPr="00E97FF6" w:rsidTr="00A35C35">
        <w:trPr>
          <w:gridAfter w:val="1"/>
          <w:wAfter w:w="9" w:type="dxa"/>
          <w:jc w:val="center"/>
        </w:trPr>
        <w:tc>
          <w:tcPr>
            <w:tcW w:w="1138" w:type="dxa"/>
            <w:tcBorders>
              <w:top w:val="single" w:sz="4" w:space="0" w:color="auto"/>
              <w:left w:val="single" w:sz="4" w:space="0" w:color="auto"/>
            </w:tcBorders>
            <w:shd w:val="clear" w:color="auto" w:fill="FFFFFF"/>
            <w:vAlign w:val="center"/>
          </w:tcPr>
          <w:p w:rsidR="00C446A3" w:rsidRPr="00E97FF6" w:rsidRDefault="00A002DE"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2395"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5818" w:type="dxa"/>
            <w:gridSpan w:val="2"/>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A35C35">
        <w:trPr>
          <w:gridAfter w:val="1"/>
          <w:wAfter w:w="9" w:type="dxa"/>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395"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5818"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A35C35">
        <w:trPr>
          <w:gridAfter w:val="1"/>
          <w:wAfter w:w="9" w:type="dxa"/>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395"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46" w:right="69"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5818"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46" w:right="69" w:firstLine="0"/>
              <w:jc w:val="left"/>
              <w:rPr>
                <w:rFonts w:ascii="Sylfaen" w:hAnsi="Sylfaen"/>
                <w:sz w:val="24"/>
                <w:szCs w:val="24"/>
              </w:rPr>
            </w:pPr>
            <w:r w:rsidRPr="00E97FF6">
              <w:rPr>
                <w:rStyle w:val="Bodytext211pt"/>
                <w:rFonts w:ascii="Sylfaen" w:hAnsi="Sylfaen"/>
                <w:sz w:val="24"/>
                <w:szCs w:val="24"/>
              </w:rPr>
              <w:t>P.MM.09.OPR.012</w:t>
            </w:r>
          </w:p>
        </w:tc>
      </w:tr>
      <w:tr w:rsidR="00C446A3" w:rsidRPr="00E97FF6" w:rsidTr="00A35C35">
        <w:trPr>
          <w:gridAfter w:val="1"/>
          <w:wAfter w:w="9" w:type="dxa"/>
          <w:jc w:val="center"/>
        </w:trPr>
        <w:tc>
          <w:tcPr>
            <w:tcW w:w="1138" w:type="dxa"/>
            <w:tcBorders>
              <w:top w:val="single" w:sz="4" w:space="0" w:color="auto"/>
              <w:left w:val="single" w:sz="4" w:space="0" w:color="auto"/>
            </w:tcBorders>
            <w:shd w:val="clear" w:color="auto" w:fill="FFFFFF"/>
            <w:vAlign w:val="center"/>
          </w:tcPr>
          <w:p w:rsidR="00C446A3" w:rsidRPr="00E97FF6" w:rsidRDefault="00A002DE"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395" w:type="dxa"/>
            <w:tcBorders>
              <w:top w:val="single" w:sz="4" w:space="0" w:color="auto"/>
              <w:left w:val="single" w:sz="4" w:space="0" w:color="auto"/>
            </w:tcBorders>
            <w:shd w:val="clear" w:color="auto" w:fill="FFFFFF"/>
          </w:tcPr>
          <w:p w:rsidR="00C446A3" w:rsidRPr="00E97FF6" w:rsidRDefault="00A002DE" w:rsidP="00A35C35">
            <w:pPr>
              <w:pStyle w:val="Bodytext20"/>
              <w:shd w:val="clear" w:color="auto" w:fill="auto"/>
              <w:spacing w:after="120" w:line="240" w:lineRule="auto"/>
              <w:ind w:left="46" w:right="69" w:firstLine="0"/>
              <w:jc w:val="left"/>
              <w:rPr>
                <w:rFonts w:ascii="Sylfaen" w:hAnsi="Sylfaen"/>
                <w:sz w:val="24"/>
                <w:szCs w:val="24"/>
              </w:rPr>
            </w:pPr>
            <w:r w:rsidRPr="00E97FF6">
              <w:rPr>
                <w:rStyle w:val="Bodytext211pt"/>
                <w:rFonts w:ascii="Sylfaen" w:hAnsi="Sylfaen"/>
                <w:sz w:val="24"/>
                <w:szCs w:val="24"/>
              </w:rPr>
              <w:t>Գործառնության անվանումը</w:t>
            </w:r>
          </w:p>
        </w:tc>
        <w:tc>
          <w:tcPr>
            <w:tcW w:w="5818"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A002DE" w:rsidP="00A35C35">
            <w:pPr>
              <w:pStyle w:val="Bodytext20"/>
              <w:shd w:val="clear" w:color="auto" w:fill="auto"/>
              <w:spacing w:after="120" w:line="240" w:lineRule="auto"/>
              <w:ind w:left="46" w:right="69" w:firstLine="0"/>
              <w:jc w:val="left"/>
              <w:rPr>
                <w:rFonts w:ascii="Sylfaen" w:hAnsi="Sylfaen"/>
                <w:sz w:val="24"/>
                <w:szCs w:val="24"/>
              </w:rPr>
            </w:pPr>
            <w:r w:rsidRPr="00E97FF6">
              <w:rPr>
                <w:rStyle w:val="Bodytext211pt"/>
                <w:rFonts w:ascii="Sylfaen" w:hAnsi="Sylfaen"/>
                <w:sz w:val="24"/>
                <w:szCs w:val="24"/>
              </w:rPr>
              <w:t>ռեեստրից տեղեկությունները հանելու ար</w:t>
            </w:r>
            <w:r w:rsidR="00017B72" w:rsidRPr="00E97FF6">
              <w:rPr>
                <w:rStyle w:val="Bodytext211pt"/>
                <w:rFonts w:ascii="Sylfaen" w:hAnsi="Sylfaen"/>
                <w:sz w:val="24"/>
                <w:szCs w:val="24"/>
              </w:rPr>
              <w:t>դյունքների մասին ծանուցման ստացում</w:t>
            </w:r>
          </w:p>
        </w:tc>
      </w:tr>
      <w:tr w:rsidR="00C446A3" w:rsidRPr="00E97FF6" w:rsidTr="00A35C35">
        <w:trPr>
          <w:gridAfter w:val="1"/>
          <w:wAfter w:w="9" w:type="dxa"/>
          <w:jc w:val="center"/>
        </w:trPr>
        <w:tc>
          <w:tcPr>
            <w:tcW w:w="1138" w:type="dxa"/>
            <w:tcBorders>
              <w:top w:val="single" w:sz="4" w:space="0" w:color="auto"/>
              <w:left w:val="single" w:sz="4" w:space="0" w:color="auto"/>
              <w:bottom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2395" w:type="dxa"/>
            <w:tcBorders>
              <w:top w:val="single" w:sz="4" w:space="0" w:color="auto"/>
              <w:left w:val="single" w:sz="4" w:space="0" w:color="auto"/>
              <w:bottom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46" w:right="69" w:firstLine="0"/>
              <w:jc w:val="left"/>
              <w:rPr>
                <w:rFonts w:ascii="Sylfaen" w:hAnsi="Sylfaen"/>
                <w:sz w:val="24"/>
                <w:szCs w:val="24"/>
              </w:rPr>
            </w:pPr>
            <w:r w:rsidRPr="00E97FF6">
              <w:rPr>
                <w:rStyle w:val="Bodytext211pt"/>
                <w:rFonts w:ascii="Sylfaen" w:hAnsi="Sylfaen"/>
                <w:sz w:val="24"/>
                <w:szCs w:val="24"/>
              </w:rPr>
              <w:t>Կատարող</w:t>
            </w:r>
          </w:p>
        </w:tc>
        <w:tc>
          <w:tcPr>
            <w:tcW w:w="58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46" w:right="69" w:firstLine="0"/>
              <w:jc w:val="left"/>
              <w:rPr>
                <w:rFonts w:ascii="Sylfaen" w:hAnsi="Sylfaen"/>
                <w:sz w:val="24"/>
                <w:szCs w:val="24"/>
              </w:rPr>
            </w:pPr>
            <w:r w:rsidRPr="00E97FF6">
              <w:rPr>
                <w:rStyle w:val="Bodytext211pt"/>
                <w:rFonts w:ascii="Sylfaen" w:hAnsi="Sylfaen"/>
                <w:sz w:val="24"/>
                <w:szCs w:val="24"/>
              </w:rPr>
              <w:t>անդամ պետության լիազորված մարմին</w:t>
            </w:r>
          </w:p>
        </w:tc>
      </w:tr>
      <w:tr w:rsidR="00C446A3" w:rsidRPr="00E97FF6" w:rsidTr="00A35C35">
        <w:trPr>
          <w:jc w:val="center"/>
        </w:trPr>
        <w:tc>
          <w:tcPr>
            <w:tcW w:w="1138"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2404" w:type="dxa"/>
            <w:gridSpan w:val="2"/>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46" w:right="69" w:firstLine="0"/>
              <w:jc w:val="left"/>
              <w:rPr>
                <w:rFonts w:ascii="Sylfaen" w:hAnsi="Sylfaen"/>
                <w:sz w:val="24"/>
                <w:szCs w:val="24"/>
              </w:rPr>
            </w:pPr>
            <w:r w:rsidRPr="00E97FF6">
              <w:rPr>
                <w:rStyle w:val="Bodytext211pt"/>
                <w:rFonts w:ascii="Sylfaen" w:hAnsi="Sylfaen"/>
                <w:sz w:val="24"/>
                <w:szCs w:val="24"/>
              </w:rPr>
              <w:t xml:space="preserve">Կատարման </w:t>
            </w:r>
            <w:r w:rsidR="00A002DE" w:rsidRPr="00E97FF6">
              <w:rPr>
                <w:rStyle w:val="Bodytext211pt"/>
                <w:rFonts w:ascii="Sylfaen" w:hAnsi="Sylfaen"/>
                <w:sz w:val="24"/>
                <w:szCs w:val="24"/>
              </w:rPr>
              <w:t>պայմանները</w:t>
            </w:r>
          </w:p>
        </w:tc>
        <w:tc>
          <w:tcPr>
            <w:tcW w:w="5818"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A002DE" w:rsidP="00A35C35">
            <w:pPr>
              <w:pStyle w:val="Bodytext20"/>
              <w:shd w:val="clear" w:color="auto" w:fill="auto"/>
              <w:spacing w:after="120" w:line="240" w:lineRule="auto"/>
              <w:ind w:left="46" w:right="69" w:firstLine="0"/>
              <w:jc w:val="left"/>
              <w:rPr>
                <w:rFonts w:ascii="Sylfaen" w:hAnsi="Sylfaen"/>
                <w:sz w:val="24"/>
                <w:szCs w:val="24"/>
              </w:rPr>
            </w:pPr>
            <w:r w:rsidRPr="00E97FF6">
              <w:rPr>
                <w:rStyle w:val="Bodytext211pt"/>
                <w:rFonts w:ascii="Sylfaen" w:hAnsi="Sylfaen"/>
                <w:sz w:val="24"/>
                <w:szCs w:val="24"/>
              </w:rPr>
              <w:t>կատարվում է կատարողի կողմից ռեեստրից տեղեկությունները հանելու արդյունքների մասին</w:t>
            </w:r>
            <w:r w:rsidR="00455BC9" w:rsidRPr="00E97FF6">
              <w:rPr>
                <w:rStyle w:val="Bodytext211pt"/>
                <w:rFonts w:ascii="Sylfaen" w:hAnsi="Sylfaen"/>
                <w:sz w:val="24"/>
                <w:szCs w:val="24"/>
              </w:rPr>
              <w:t xml:space="preserve"> </w:t>
            </w:r>
            <w:r w:rsidRPr="00E97FF6">
              <w:rPr>
                <w:rStyle w:val="Bodytext211pt"/>
                <w:rFonts w:ascii="Sylfaen" w:hAnsi="Sylfaen"/>
                <w:sz w:val="24"/>
                <w:szCs w:val="24"/>
              </w:rPr>
              <w:t xml:space="preserve">ծանուցում ստացվելիս («Ռեեստրից հանելու համար տեղեկությունների ընդունում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մշակում» գործառնություն (P.MM.09.OPR.011))</w:t>
            </w:r>
          </w:p>
        </w:tc>
      </w:tr>
      <w:tr w:rsidR="00C446A3" w:rsidRPr="00E97FF6" w:rsidTr="00A35C35">
        <w:trPr>
          <w:jc w:val="center"/>
        </w:trPr>
        <w:tc>
          <w:tcPr>
            <w:tcW w:w="1138"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5</w:t>
            </w:r>
          </w:p>
        </w:tc>
        <w:tc>
          <w:tcPr>
            <w:tcW w:w="2404" w:type="dxa"/>
            <w:gridSpan w:val="2"/>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46" w:right="69" w:firstLine="0"/>
              <w:jc w:val="left"/>
              <w:rPr>
                <w:rFonts w:ascii="Sylfaen" w:hAnsi="Sylfaen"/>
                <w:sz w:val="24"/>
                <w:szCs w:val="24"/>
              </w:rPr>
            </w:pPr>
            <w:r w:rsidRPr="00E97FF6">
              <w:rPr>
                <w:rStyle w:val="Bodytext211pt"/>
                <w:rFonts w:ascii="Sylfaen" w:hAnsi="Sylfaen"/>
                <w:sz w:val="24"/>
                <w:szCs w:val="24"/>
              </w:rPr>
              <w:t>Սահմանափակումները</w:t>
            </w:r>
          </w:p>
        </w:tc>
        <w:tc>
          <w:tcPr>
            <w:tcW w:w="5818"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46" w:right="69" w:firstLine="0"/>
              <w:jc w:val="left"/>
              <w:rPr>
                <w:rFonts w:ascii="Sylfaen" w:hAnsi="Sylfaen"/>
                <w:sz w:val="24"/>
                <w:szCs w:val="24"/>
              </w:rPr>
            </w:pPr>
            <w:r w:rsidRPr="00E97FF6">
              <w:rPr>
                <w:rStyle w:val="Bodytext211pt"/>
                <w:rFonts w:ascii="Sylfaen" w:hAnsi="Sylfaen"/>
                <w:sz w:val="24"/>
                <w:szCs w:val="24"/>
              </w:rPr>
              <w:t>ծանուցման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աչափն ու կառուցվածքը պետք է համապատասխանեն Էլեկտրոնային փաստաթղթերի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աչափերի ու կառուցվածքների նկարագրությանը</w:t>
            </w:r>
          </w:p>
        </w:tc>
      </w:tr>
      <w:tr w:rsidR="00C446A3" w:rsidRPr="00E97FF6" w:rsidTr="00A35C35">
        <w:trPr>
          <w:jc w:val="center"/>
        </w:trPr>
        <w:tc>
          <w:tcPr>
            <w:tcW w:w="1138" w:type="dxa"/>
            <w:tcBorders>
              <w:top w:val="single" w:sz="4" w:space="0" w:color="auto"/>
              <w:left w:val="single" w:sz="4" w:space="0" w:color="auto"/>
            </w:tcBorders>
            <w:shd w:val="clear" w:color="auto" w:fill="FFFFFF"/>
          </w:tcPr>
          <w:p w:rsidR="00C446A3" w:rsidRPr="00E97FF6" w:rsidRDefault="00A002DE"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2404" w:type="dxa"/>
            <w:gridSpan w:val="2"/>
            <w:tcBorders>
              <w:top w:val="single" w:sz="4" w:space="0" w:color="auto"/>
              <w:left w:val="single" w:sz="4" w:space="0" w:color="auto"/>
            </w:tcBorders>
            <w:shd w:val="clear" w:color="auto" w:fill="FFFFFF"/>
          </w:tcPr>
          <w:p w:rsidR="00C446A3" w:rsidRPr="00E97FF6" w:rsidRDefault="00A002DE" w:rsidP="00A35C35">
            <w:pPr>
              <w:pStyle w:val="Bodytext20"/>
              <w:shd w:val="clear" w:color="auto" w:fill="auto"/>
              <w:spacing w:after="120" w:line="240" w:lineRule="auto"/>
              <w:ind w:left="46" w:right="69" w:firstLine="0"/>
              <w:jc w:val="left"/>
              <w:rPr>
                <w:rFonts w:ascii="Sylfaen" w:hAnsi="Sylfaen"/>
                <w:sz w:val="24"/>
                <w:szCs w:val="24"/>
              </w:rPr>
            </w:pPr>
            <w:r w:rsidRPr="00E97FF6">
              <w:rPr>
                <w:rStyle w:val="Bodytext211pt"/>
                <w:rFonts w:ascii="Sylfaen" w:hAnsi="Sylfaen"/>
                <w:sz w:val="24"/>
                <w:szCs w:val="24"/>
              </w:rPr>
              <w:t>Գործառնության նկարագրությունը</w:t>
            </w:r>
          </w:p>
        </w:tc>
        <w:tc>
          <w:tcPr>
            <w:tcW w:w="5818"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A002DE" w:rsidP="00A35C35">
            <w:pPr>
              <w:pStyle w:val="Bodytext20"/>
              <w:shd w:val="clear" w:color="auto" w:fill="auto"/>
              <w:spacing w:after="120" w:line="240" w:lineRule="auto"/>
              <w:ind w:left="46" w:right="69" w:firstLine="0"/>
              <w:jc w:val="left"/>
              <w:rPr>
                <w:rFonts w:ascii="Sylfaen" w:hAnsi="Sylfaen"/>
                <w:sz w:val="24"/>
                <w:szCs w:val="24"/>
              </w:rPr>
            </w:pPr>
            <w:r w:rsidRPr="00E97FF6">
              <w:rPr>
                <w:rStyle w:val="Bodytext211pt"/>
                <w:rFonts w:ascii="Sylfaen" w:hAnsi="Sylfaen"/>
                <w:sz w:val="24"/>
                <w:szCs w:val="24"/>
              </w:rPr>
              <w:t>կատարողն ընդուն</w:t>
            </w:r>
            <w:r w:rsidR="00017B72" w:rsidRPr="00E97FF6">
              <w:rPr>
                <w:rStyle w:val="Bodytext211pt"/>
                <w:rFonts w:ascii="Sylfaen" w:hAnsi="Sylfaen"/>
                <w:sz w:val="24"/>
                <w:szCs w:val="24"/>
              </w:rPr>
              <w:t xml:space="preserve">ում է ծանուցումը </w:t>
            </w:r>
            <w:r w:rsidR="00455BC9" w:rsidRPr="00E97FF6">
              <w:rPr>
                <w:rStyle w:val="Bodytext211pt"/>
                <w:rFonts w:ascii="Sylfaen" w:hAnsi="Sylfaen"/>
                <w:sz w:val="24"/>
                <w:szCs w:val="24"/>
              </w:rPr>
              <w:t>եւ</w:t>
            </w:r>
            <w:r w:rsidR="00017B72" w:rsidRPr="00E97FF6">
              <w:rPr>
                <w:rStyle w:val="Bodytext211pt"/>
                <w:rFonts w:ascii="Sylfaen" w:hAnsi="Sylfaen"/>
                <w:sz w:val="24"/>
                <w:szCs w:val="24"/>
              </w:rPr>
              <w:t xml:space="preserve"> ստուգում այն՝ Տեղեկատվական փոխգործակցության կանոնակարգին համապատասխան</w:t>
            </w:r>
          </w:p>
        </w:tc>
      </w:tr>
      <w:tr w:rsidR="00C446A3" w:rsidRPr="00E97FF6" w:rsidTr="00A35C35">
        <w:trPr>
          <w:jc w:val="center"/>
        </w:trPr>
        <w:tc>
          <w:tcPr>
            <w:tcW w:w="1138"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2404" w:type="dxa"/>
            <w:gridSpan w:val="2"/>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46" w:right="69" w:firstLine="0"/>
              <w:jc w:val="left"/>
              <w:rPr>
                <w:rFonts w:ascii="Sylfaen" w:hAnsi="Sylfaen"/>
                <w:sz w:val="24"/>
                <w:szCs w:val="24"/>
              </w:rPr>
            </w:pPr>
            <w:r w:rsidRPr="00E97FF6">
              <w:rPr>
                <w:rStyle w:val="Bodytext211pt"/>
                <w:rFonts w:ascii="Sylfaen" w:hAnsi="Sylfaen"/>
                <w:sz w:val="24"/>
                <w:szCs w:val="24"/>
              </w:rPr>
              <w:t>Արդյունքները</w:t>
            </w:r>
          </w:p>
        </w:tc>
        <w:tc>
          <w:tcPr>
            <w:tcW w:w="58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46" w:right="69" w:firstLine="0"/>
              <w:jc w:val="left"/>
              <w:rPr>
                <w:rFonts w:ascii="Sylfaen" w:hAnsi="Sylfaen"/>
                <w:sz w:val="24"/>
                <w:szCs w:val="24"/>
              </w:rPr>
            </w:pPr>
            <w:r w:rsidRPr="00E97FF6">
              <w:rPr>
                <w:rStyle w:val="Bodytext211pt"/>
                <w:rFonts w:ascii="Sylfaen" w:hAnsi="Sylfaen"/>
                <w:sz w:val="24"/>
                <w:szCs w:val="24"/>
              </w:rPr>
              <w:t>անդամ պետության լիազորված մարմնի կողմից ստացվել է ռեեստրից տեղեկությունները հանելու արդյունքների մասին ծանուցումը</w:t>
            </w:r>
          </w:p>
        </w:tc>
      </w:tr>
    </w:tbl>
    <w:p w:rsidR="00AD7857" w:rsidRPr="00E97FF6" w:rsidRDefault="00AD7857" w:rsidP="00A03BB7">
      <w:pPr>
        <w:pStyle w:val="Tablecaption0"/>
        <w:shd w:val="clear" w:color="auto" w:fill="auto"/>
        <w:spacing w:after="160" w:line="360" w:lineRule="auto"/>
        <w:jc w:val="both"/>
        <w:rPr>
          <w:rFonts w:ascii="Sylfaen" w:hAnsi="Sylfaen"/>
          <w:sz w:val="24"/>
          <w:szCs w:val="24"/>
        </w:rPr>
      </w:pPr>
    </w:p>
    <w:p w:rsidR="00A35C35" w:rsidRPr="00E97FF6" w:rsidRDefault="00A35C35" w:rsidP="00A03BB7">
      <w:pPr>
        <w:pStyle w:val="Tablecaption0"/>
        <w:shd w:val="clear" w:color="auto" w:fill="auto"/>
        <w:spacing w:after="160" w:line="360" w:lineRule="auto"/>
        <w:jc w:val="right"/>
        <w:rPr>
          <w:rFonts w:ascii="Sylfaen" w:hAnsi="Sylfaen"/>
          <w:sz w:val="24"/>
          <w:szCs w:val="24"/>
        </w:rPr>
      </w:pPr>
    </w:p>
    <w:p w:rsidR="00A35C35" w:rsidRPr="00E97FF6" w:rsidRDefault="00A35C35">
      <w:pPr>
        <w:rPr>
          <w:rFonts w:eastAsia="Times New Roman" w:cs="Times New Roman"/>
        </w:rPr>
      </w:pPr>
      <w:r w:rsidRPr="00E97FF6">
        <w:br w:type="page"/>
      </w:r>
    </w:p>
    <w:p w:rsidR="00C446A3" w:rsidRPr="00E97FF6" w:rsidRDefault="00A002DE"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lastRenderedPageBreak/>
        <w:t>Աղյուսակ 21</w:t>
      </w:r>
    </w:p>
    <w:p w:rsidR="00C446A3" w:rsidRPr="00E97FF6" w:rsidRDefault="00A002DE" w:rsidP="00A03BB7">
      <w:pPr>
        <w:pStyle w:val="Bodytext20"/>
        <w:shd w:val="clear" w:color="auto" w:fill="auto"/>
        <w:spacing w:after="160" w:line="360" w:lineRule="auto"/>
        <w:ind w:right="40" w:firstLine="0"/>
        <w:jc w:val="center"/>
        <w:rPr>
          <w:rFonts w:ascii="Sylfaen" w:hAnsi="Sylfaen"/>
          <w:sz w:val="24"/>
          <w:szCs w:val="24"/>
        </w:rPr>
      </w:pPr>
      <w:r w:rsidRPr="00E97FF6">
        <w:rPr>
          <w:rFonts w:ascii="Sylfaen" w:hAnsi="Sylfaen"/>
          <w:sz w:val="24"/>
          <w:szCs w:val="24"/>
        </w:rPr>
        <w:t>«Տեղեկությունները հանելուց հետո ռեեստրի հրապարակում» գործառնության (P.MM.09.OPR.013) նկարագրություն</w:t>
      </w:r>
    </w:p>
    <w:tbl>
      <w:tblPr>
        <w:tblOverlap w:val="never"/>
        <w:tblW w:w="9351" w:type="dxa"/>
        <w:jc w:val="center"/>
        <w:tblLayout w:type="fixed"/>
        <w:tblCellMar>
          <w:left w:w="10" w:type="dxa"/>
          <w:right w:w="10" w:type="dxa"/>
        </w:tblCellMar>
        <w:tblLook w:val="0020" w:firstRow="1" w:lastRow="0" w:firstColumn="0" w:lastColumn="0" w:noHBand="0" w:noVBand="0"/>
      </w:tblPr>
      <w:tblGrid>
        <w:gridCol w:w="1133"/>
        <w:gridCol w:w="2400"/>
        <w:gridCol w:w="5818"/>
      </w:tblGrid>
      <w:tr w:rsidR="00C446A3" w:rsidRPr="00E97FF6" w:rsidTr="00A35C35">
        <w:trPr>
          <w:tblHeader/>
          <w:jc w:val="center"/>
        </w:trPr>
        <w:tc>
          <w:tcPr>
            <w:tcW w:w="113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240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5818"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A35C35">
        <w:trPr>
          <w:tblHeader/>
          <w:jc w:val="center"/>
        </w:trPr>
        <w:tc>
          <w:tcPr>
            <w:tcW w:w="113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00"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A35C35">
        <w:trPr>
          <w:jc w:val="center"/>
        </w:trPr>
        <w:tc>
          <w:tcPr>
            <w:tcW w:w="113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00"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87" w:right="65"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87" w:right="65" w:firstLine="0"/>
              <w:jc w:val="left"/>
              <w:rPr>
                <w:rFonts w:ascii="Sylfaen" w:hAnsi="Sylfaen"/>
                <w:sz w:val="24"/>
                <w:szCs w:val="24"/>
              </w:rPr>
            </w:pPr>
            <w:r w:rsidRPr="00E97FF6">
              <w:rPr>
                <w:rStyle w:val="Bodytext211pt"/>
                <w:rFonts w:ascii="Sylfaen" w:hAnsi="Sylfaen"/>
                <w:sz w:val="24"/>
                <w:szCs w:val="24"/>
              </w:rPr>
              <w:t>P.MM.09.OPR.013</w:t>
            </w:r>
          </w:p>
        </w:tc>
      </w:tr>
      <w:tr w:rsidR="00C446A3" w:rsidRPr="00E97FF6" w:rsidTr="00A35C35">
        <w:trPr>
          <w:jc w:val="center"/>
        </w:trPr>
        <w:tc>
          <w:tcPr>
            <w:tcW w:w="1133" w:type="dxa"/>
            <w:tcBorders>
              <w:top w:val="single" w:sz="4" w:space="0" w:color="auto"/>
              <w:left w:val="single" w:sz="4" w:space="0" w:color="auto"/>
            </w:tcBorders>
            <w:shd w:val="clear" w:color="auto" w:fill="FFFFFF"/>
            <w:vAlign w:val="center"/>
          </w:tcPr>
          <w:p w:rsidR="00C446A3" w:rsidRPr="00E97FF6" w:rsidRDefault="00A002DE"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400" w:type="dxa"/>
            <w:tcBorders>
              <w:top w:val="single" w:sz="4" w:space="0" w:color="auto"/>
              <w:left w:val="single" w:sz="4" w:space="0" w:color="auto"/>
            </w:tcBorders>
            <w:shd w:val="clear" w:color="auto" w:fill="FFFFFF"/>
            <w:vAlign w:val="center"/>
          </w:tcPr>
          <w:p w:rsidR="00C446A3" w:rsidRPr="00E97FF6" w:rsidRDefault="00A002DE" w:rsidP="00A35C35">
            <w:pPr>
              <w:pStyle w:val="Bodytext20"/>
              <w:shd w:val="clear" w:color="auto" w:fill="auto"/>
              <w:spacing w:after="120" w:line="240" w:lineRule="auto"/>
              <w:ind w:left="87" w:right="65" w:firstLine="0"/>
              <w:jc w:val="left"/>
              <w:rPr>
                <w:rFonts w:ascii="Sylfaen" w:hAnsi="Sylfaen"/>
                <w:sz w:val="24"/>
                <w:szCs w:val="24"/>
              </w:rPr>
            </w:pPr>
            <w:r w:rsidRPr="00E97FF6">
              <w:rPr>
                <w:rStyle w:val="Bodytext211pt"/>
                <w:rFonts w:ascii="Sylfaen" w:hAnsi="Sylfaen"/>
                <w:sz w:val="24"/>
                <w:szCs w:val="24"/>
              </w:rPr>
              <w:t>Գործառնության անվանումը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A35C35">
            <w:pPr>
              <w:pStyle w:val="Bodytext20"/>
              <w:shd w:val="clear" w:color="auto" w:fill="auto"/>
              <w:spacing w:after="120" w:line="240" w:lineRule="auto"/>
              <w:ind w:left="87" w:right="65" w:firstLine="0"/>
              <w:jc w:val="left"/>
              <w:rPr>
                <w:rFonts w:ascii="Sylfaen" w:hAnsi="Sylfaen"/>
                <w:sz w:val="24"/>
                <w:szCs w:val="24"/>
              </w:rPr>
            </w:pPr>
            <w:r w:rsidRPr="00E97FF6">
              <w:rPr>
                <w:rStyle w:val="Bodytext211pt"/>
                <w:rFonts w:ascii="Sylfaen" w:hAnsi="Sylfaen"/>
                <w:sz w:val="24"/>
                <w:szCs w:val="24"/>
              </w:rPr>
              <w:t>տեղեկությունները հանելուց հետո ռեեստրի հրապարակում</w:t>
            </w:r>
          </w:p>
        </w:tc>
      </w:tr>
      <w:tr w:rsidR="00C446A3" w:rsidRPr="00E97FF6" w:rsidTr="00A35C35">
        <w:trPr>
          <w:jc w:val="center"/>
        </w:trPr>
        <w:tc>
          <w:tcPr>
            <w:tcW w:w="113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2400"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87" w:right="65" w:firstLine="0"/>
              <w:jc w:val="left"/>
              <w:rPr>
                <w:rFonts w:ascii="Sylfaen" w:hAnsi="Sylfaen"/>
                <w:sz w:val="24"/>
                <w:szCs w:val="24"/>
              </w:rPr>
            </w:pPr>
            <w:r w:rsidRPr="00E97FF6">
              <w:rPr>
                <w:rStyle w:val="Bodytext211pt"/>
                <w:rFonts w:ascii="Sylfaen" w:hAnsi="Sylfaen"/>
                <w:sz w:val="24"/>
                <w:szCs w:val="24"/>
              </w:rPr>
              <w:t>Կատարող</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87" w:right="65" w:firstLine="0"/>
              <w:jc w:val="left"/>
              <w:rPr>
                <w:rFonts w:ascii="Sylfaen" w:hAnsi="Sylfaen"/>
                <w:sz w:val="24"/>
                <w:szCs w:val="24"/>
              </w:rPr>
            </w:pPr>
            <w:r w:rsidRPr="00E97FF6">
              <w:rPr>
                <w:rStyle w:val="Bodytext211pt"/>
                <w:rFonts w:ascii="Sylfaen" w:hAnsi="Sylfaen"/>
                <w:sz w:val="24"/>
                <w:szCs w:val="24"/>
              </w:rPr>
              <w:t>Հանձնաժողով</w:t>
            </w:r>
          </w:p>
        </w:tc>
      </w:tr>
      <w:tr w:rsidR="00C446A3" w:rsidRPr="00E97FF6" w:rsidTr="00A35C35">
        <w:trPr>
          <w:jc w:val="center"/>
        </w:trPr>
        <w:tc>
          <w:tcPr>
            <w:tcW w:w="1133"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240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87" w:right="65" w:firstLine="0"/>
              <w:jc w:val="left"/>
              <w:rPr>
                <w:rFonts w:ascii="Sylfaen" w:hAnsi="Sylfaen"/>
                <w:sz w:val="24"/>
                <w:szCs w:val="24"/>
              </w:rPr>
            </w:pPr>
            <w:r w:rsidRPr="00E97FF6">
              <w:rPr>
                <w:rStyle w:val="Bodytext211pt"/>
                <w:rFonts w:ascii="Sylfaen" w:hAnsi="Sylfaen"/>
                <w:sz w:val="24"/>
                <w:szCs w:val="24"/>
              </w:rPr>
              <w:t xml:space="preserve">Կատարման </w:t>
            </w:r>
            <w:r w:rsidR="00A002DE" w:rsidRPr="00E97FF6">
              <w:rPr>
                <w:rStyle w:val="Bodytext211pt"/>
                <w:rFonts w:ascii="Sylfaen" w:hAnsi="Sylfaen"/>
                <w:sz w:val="24"/>
                <w:szCs w:val="24"/>
              </w:rPr>
              <w:t>պայմանները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A35C35">
            <w:pPr>
              <w:pStyle w:val="Bodytext20"/>
              <w:shd w:val="clear" w:color="auto" w:fill="auto"/>
              <w:spacing w:after="120" w:line="240" w:lineRule="auto"/>
              <w:ind w:left="87" w:right="65" w:firstLine="0"/>
              <w:jc w:val="left"/>
              <w:rPr>
                <w:rFonts w:ascii="Sylfaen" w:hAnsi="Sylfaen"/>
                <w:sz w:val="24"/>
                <w:szCs w:val="24"/>
              </w:rPr>
            </w:pPr>
            <w:r w:rsidRPr="00E97FF6">
              <w:rPr>
                <w:rStyle w:val="Bodytext211pt"/>
                <w:rFonts w:ascii="Sylfaen" w:hAnsi="Sylfaen"/>
                <w:sz w:val="24"/>
                <w:szCs w:val="24"/>
              </w:rPr>
              <w:t xml:space="preserve">կատարվում է ռեեստրը թարմացնելիս («Ռեեստրից հանելու համար տեղեկությունների ընդունում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մշակում» գործառնություն (P.MM.09.OPR.011))</w:t>
            </w:r>
          </w:p>
        </w:tc>
      </w:tr>
      <w:tr w:rsidR="00C446A3" w:rsidRPr="00E97FF6" w:rsidTr="00A35C35">
        <w:trPr>
          <w:jc w:val="center"/>
        </w:trPr>
        <w:tc>
          <w:tcPr>
            <w:tcW w:w="113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5</w:t>
            </w:r>
          </w:p>
        </w:tc>
        <w:tc>
          <w:tcPr>
            <w:tcW w:w="2400"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87" w:right="65" w:firstLine="0"/>
              <w:jc w:val="left"/>
              <w:rPr>
                <w:rFonts w:ascii="Sylfaen" w:hAnsi="Sylfaen"/>
                <w:sz w:val="24"/>
                <w:szCs w:val="24"/>
              </w:rPr>
            </w:pPr>
            <w:r w:rsidRPr="00E97FF6">
              <w:rPr>
                <w:rStyle w:val="Bodytext211pt"/>
                <w:rFonts w:ascii="Sylfaen" w:hAnsi="Sylfaen"/>
                <w:sz w:val="24"/>
                <w:szCs w:val="24"/>
              </w:rPr>
              <w:t>Սահմանափակումները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87" w:right="65" w:firstLine="0"/>
              <w:jc w:val="left"/>
              <w:rPr>
                <w:rFonts w:ascii="Sylfaen" w:hAnsi="Sylfaen"/>
                <w:sz w:val="24"/>
                <w:szCs w:val="24"/>
              </w:rPr>
            </w:pPr>
            <w:r w:rsidRPr="00E97FF6">
              <w:rPr>
                <w:rStyle w:val="Bodytext211pt"/>
                <w:rFonts w:ascii="Sylfaen" w:hAnsi="Sylfaen"/>
                <w:sz w:val="24"/>
                <w:szCs w:val="24"/>
              </w:rPr>
              <w:t>-</w:t>
            </w:r>
          </w:p>
        </w:tc>
      </w:tr>
      <w:tr w:rsidR="00C446A3" w:rsidRPr="00E97FF6" w:rsidTr="00A35C35">
        <w:trPr>
          <w:jc w:val="center"/>
        </w:trPr>
        <w:tc>
          <w:tcPr>
            <w:tcW w:w="1133" w:type="dxa"/>
            <w:tcBorders>
              <w:top w:val="single" w:sz="4" w:space="0" w:color="auto"/>
              <w:left w:val="single" w:sz="4" w:space="0" w:color="auto"/>
            </w:tcBorders>
            <w:shd w:val="clear" w:color="auto" w:fill="FFFFFF"/>
          </w:tcPr>
          <w:p w:rsidR="00C446A3" w:rsidRPr="00E97FF6" w:rsidRDefault="00A002DE"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2400" w:type="dxa"/>
            <w:tcBorders>
              <w:top w:val="single" w:sz="4" w:space="0" w:color="auto"/>
              <w:left w:val="single" w:sz="4" w:space="0" w:color="auto"/>
            </w:tcBorders>
            <w:shd w:val="clear" w:color="auto" w:fill="FFFFFF"/>
          </w:tcPr>
          <w:p w:rsidR="00C446A3" w:rsidRPr="00E97FF6" w:rsidRDefault="00A002DE" w:rsidP="00A35C35">
            <w:pPr>
              <w:pStyle w:val="Bodytext20"/>
              <w:shd w:val="clear" w:color="auto" w:fill="auto"/>
              <w:spacing w:after="120" w:line="240" w:lineRule="auto"/>
              <w:ind w:left="87" w:right="65" w:firstLine="0"/>
              <w:jc w:val="left"/>
              <w:rPr>
                <w:rFonts w:ascii="Sylfaen" w:hAnsi="Sylfaen"/>
                <w:sz w:val="24"/>
                <w:szCs w:val="24"/>
              </w:rPr>
            </w:pPr>
            <w:r w:rsidRPr="00E97FF6">
              <w:rPr>
                <w:rStyle w:val="Bodytext211pt"/>
                <w:rFonts w:ascii="Sylfaen" w:hAnsi="Sylfaen"/>
                <w:sz w:val="24"/>
                <w:szCs w:val="24"/>
              </w:rPr>
              <w:t>Գործառնության նկարագրությունը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A35C35">
            <w:pPr>
              <w:pStyle w:val="Bodytext20"/>
              <w:shd w:val="clear" w:color="auto" w:fill="auto"/>
              <w:spacing w:after="120" w:line="240" w:lineRule="auto"/>
              <w:ind w:left="87" w:right="65" w:firstLine="0"/>
              <w:jc w:val="left"/>
              <w:rPr>
                <w:rFonts w:ascii="Sylfaen" w:hAnsi="Sylfaen"/>
                <w:sz w:val="24"/>
                <w:szCs w:val="24"/>
              </w:rPr>
            </w:pPr>
            <w:r w:rsidRPr="00E97FF6">
              <w:rPr>
                <w:rStyle w:val="Bodytext211pt"/>
                <w:rFonts w:ascii="Sylfaen" w:hAnsi="Sylfaen"/>
                <w:sz w:val="24"/>
                <w:szCs w:val="24"/>
              </w:rPr>
              <w:t>կատարողն ապահովում է Միության տեղեկատ</w:t>
            </w:r>
            <w:r w:rsidR="00017B72" w:rsidRPr="00E97FF6">
              <w:rPr>
                <w:rStyle w:val="Bodytext211pt"/>
                <w:rFonts w:ascii="Sylfaen" w:hAnsi="Sylfaen"/>
                <w:sz w:val="24"/>
                <w:szCs w:val="24"/>
              </w:rPr>
              <w:t>վական պորտալում թարմացված ռեեստրի հրապարակումը</w:t>
            </w:r>
          </w:p>
        </w:tc>
      </w:tr>
      <w:tr w:rsidR="00C446A3" w:rsidRPr="00E97FF6" w:rsidTr="00A35C35">
        <w:trPr>
          <w:jc w:val="center"/>
        </w:trPr>
        <w:tc>
          <w:tcPr>
            <w:tcW w:w="1133"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2400"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87" w:right="65" w:firstLine="0"/>
              <w:jc w:val="left"/>
              <w:rPr>
                <w:rFonts w:ascii="Sylfaen" w:hAnsi="Sylfaen"/>
                <w:sz w:val="24"/>
                <w:szCs w:val="24"/>
              </w:rPr>
            </w:pPr>
            <w:r w:rsidRPr="00E97FF6">
              <w:rPr>
                <w:rStyle w:val="Bodytext211pt"/>
                <w:rFonts w:ascii="Sylfaen" w:hAnsi="Sylfaen"/>
                <w:sz w:val="24"/>
                <w:szCs w:val="24"/>
              </w:rPr>
              <w:t>Արդյունքները</w:t>
            </w:r>
          </w:p>
        </w:tc>
        <w:tc>
          <w:tcPr>
            <w:tcW w:w="5818" w:type="dxa"/>
            <w:tcBorders>
              <w:top w:val="single" w:sz="4" w:space="0" w:color="auto"/>
              <w:left w:val="single" w:sz="4" w:space="0" w:color="auto"/>
              <w:bottom w:val="single" w:sz="4" w:space="0" w:color="auto"/>
              <w:right w:val="single" w:sz="4" w:space="0" w:color="auto"/>
            </w:tcBorders>
            <w:shd w:val="clear" w:color="auto" w:fill="FFFFFF"/>
            <w:vAlign w:val="bottom"/>
          </w:tcPr>
          <w:p w:rsidR="00C446A3" w:rsidRPr="00E97FF6" w:rsidRDefault="00017B72" w:rsidP="00A35C35">
            <w:pPr>
              <w:pStyle w:val="Bodytext20"/>
              <w:shd w:val="clear" w:color="auto" w:fill="auto"/>
              <w:spacing w:after="120" w:line="240" w:lineRule="auto"/>
              <w:ind w:left="87" w:right="65" w:firstLine="0"/>
              <w:jc w:val="left"/>
              <w:rPr>
                <w:rFonts w:ascii="Sylfaen" w:hAnsi="Sylfaen"/>
                <w:sz w:val="24"/>
                <w:szCs w:val="24"/>
              </w:rPr>
            </w:pPr>
            <w:r w:rsidRPr="00E97FF6">
              <w:rPr>
                <w:rStyle w:val="Bodytext211pt"/>
                <w:rFonts w:ascii="Sylfaen" w:hAnsi="Sylfaen"/>
                <w:sz w:val="24"/>
                <w:szCs w:val="24"/>
              </w:rPr>
              <w:t>թարմացված ռեեստրը հրապարակվել է Միության տեղեկատվական պորտալում</w:t>
            </w:r>
          </w:p>
        </w:tc>
      </w:tr>
    </w:tbl>
    <w:p w:rsidR="00C446A3" w:rsidRPr="00E97FF6" w:rsidRDefault="00C446A3" w:rsidP="00A03BB7">
      <w:pPr>
        <w:spacing w:after="160" w:line="360" w:lineRule="auto"/>
        <w:jc w:val="both"/>
      </w:pPr>
    </w:p>
    <w:p w:rsidR="00C446A3" w:rsidRPr="00E97FF6" w:rsidRDefault="00017B72" w:rsidP="00A03BB7">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t xml:space="preserve">2. Անդամ պետությունների լիազորված մարմինների հարցումների հիման վրա ռեեստրից տեղեկությունների ստացման ընթացակարգերը </w:t>
      </w:r>
    </w:p>
    <w:p w:rsidR="00A35C35" w:rsidRPr="00E97FF6" w:rsidRDefault="00A35C35" w:rsidP="00A03BB7">
      <w:pPr>
        <w:pStyle w:val="Bodytext20"/>
        <w:shd w:val="clear" w:color="auto" w:fill="auto"/>
        <w:spacing w:after="160" w:line="360" w:lineRule="auto"/>
        <w:ind w:firstLine="0"/>
        <w:jc w:val="center"/>
        <w:rPr>
          <w:rFonts w:ascii="Sylfaen" w:hAnsi="Sylfaen"/>
          <w:sz w:val="24"/>
          <w:szCs w:val="24"/>
        </w:rPr>
      </w:pPr>
    </w:p>
    <w:p w:rsidR="00C446A3" w:rsidRPr="00E97FF6" w:rsidRDefault="00017B72" w:rsidP="00A03BB7">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t xml:space="preserve">«Ռեեստրի թարմացման ամսաթվի </w:t>
      </w:r>
      <w:r w:rsidR="00455BC9" w:rsidRPr="00E97FF6">
        <w:rPr>
          <w:rFonts w:ascii="Sylfaen" w:hAnsi="Sylfaen"/>
          <w:sz w:val="24"/>
          <w:szCs w:val="24"/>
        </w:rPr>
        <w:t>եւ</w:t>
      </w:r>
      <w:r w:rsidRPr="00E97FF6">
        <w:rPr>
          <w:rFonts w:ascii="Sylfaen" w:hAnsi="Sylfaen"/>
          <w:sz w:val="24"/>
          <w:szCs w:val="24"/>
        </w:rPr>
        <w:t xml:space="preserve"> ժամի մասին տեղեկությունների ստացում» ընթացակարգ (P.MM.09.PRC.004) </w:t>
      </w:r>
    </w:p>
    <w:p w:rsidR="00C446A3" w:rsidRPr="00E97FF6" w:rsidRDefault="00017B72" w:rsidP="00A35C35">
      <w:pPr>
        <w:pStyle w:val="Bodytext20"/>
        <w:shd w:val="clear" w:color="auto" w:fill="auto"/>
        <w:tabs>
          <w:tab w:val="left" w:pos="1134"/>
        </w:tabs>
        <w:spacing w:after="160" w:line="360" w:lineRule="auto"/>
        <w:ind w:right="-1" w:firstLine="567"/>
        <w:rPr>
          <w:rFonts w:ascii="Sylfaen" w:hAnsi="Sylfaen"/>
          <w:spacing w:val="6"/>
          <w:sz w:val="24"/>
          <w:szCs w:val="24"/>
        </w:rPr>
      </w:pPr>
      <w:r w:rsidRPr="00E97FF6">
        <w:rPr>
          <w:rFonts w:ascii="Sylfaen" w:hAnsi="Sylfaen"/>
          <w:spacing w:val="6"/>
          <w:sz w:val="24"/>
          <w:szCs w:val="24"/>
        </w:rPr>
        <w:t>49.</w:t>
      </w:r>
      <w:r w:rsidR="00A35C35" w:rsidRPr="00E97FF6">
        <w:rPr>
          <w:rFonts w:ascii="Sylfaen" w:hAnsi="Sylfaen"/>
          <w:spacing w:val="6"/>
          <w:sz w:val="24"/>
          <w:szCs w:val="24"/>
        </w:rPr>
        <w:tab/>
      </w:r>
      <w:r w:rsidRPr="00E97FF6">
        <w:rPr>
          <w:rFonts w:ascii="Sylfaen" w:hAnsi="Sylfaen"/>
          <w:spacing w:val="6"/>
          <w:sz w:val="24"/>
          <w:szCs w:val="24"/>
        </w:rPr>
        <w:t xml:space="preserve">«Ռեեստրի թարմացման ամսաթվի </w:t>
      </w:r>
      <w:r w:rsidR="00455BC9" w:rsidRPr="00E97FF6">
        <w:rPr>
          <w:rFonts w:ascii="Sylfaen" w:hAnsi="Sylfaen"/>
          <w:spacing w:val="6"/>
          <w:sz w:val="24"/>
          <w:szCs w:val="24"/>
        </w:rPr>
        <w:t>եւ</w:t>
      </w:r>
      <w:r w:rsidRPr="00E97FF6">
        <w:rPr>
          <w:rFonts w:ascii="Sylfaen" w:hAnsi="Sylfaen"/>
          <w:spacing w:val="6"/>
          <w:sz w:val="24"/>
          <w:szCs w:val="24"/>
        </w:rPr>
        <w:t xml:space="preserve"> ժամի մասին տեղեկությունների ստացում» ընթացակարգի (P.MM.09.PRC.004) կատարման սխեման ներկայացված է 7-րդ նկարում։</w:t>
      </w:r>
    </w:p>
    <w:p w:rsidR="00C446A3" w:rsidRPr="00E97FF6" w:rsidRDefault="008B1E6E" w:rsidP="00A03BB7">
      <w:pPr>
        <w:spacing w:after="160" w:line="360" w:lineRule="auto"/>
        <w:jc w:val="both"/>
      </w:pPr>
      <w:r>
        <w:rPr>
          <w:noProof/>
          <w:lang w:val="en-US" w:eastAsia="en-US" w:bidi="ar-SA"/>
        </w:rPr>
        <w:lastRenderedPageBreak/>
        <mc:AlternateContent>
          <mc:Choice Requires="wpg">
            <w:drawing>
              <wp:anchor distT="0" distB="0" distL="114300" distR="114300" simplePos="0" relativeHeight="251887104" behindDoc="0" locked="0" layoutInCell="1" allowOverlap="1">
                <wp:simplePos x="0" y="0"/>
                <wp:positionH relativeFrom="column">
                  <wp:posOffset>452120</wp:posOffset>
                </wp:positionH>
                <wp:positionV relativeFrom="paragraph">
                  <wp:posOffset>52070</wp:posOffset>
                </wp:positionV>
                <wp:extent cx="5048250" cy="3838575"/>
                <wp:effectExtent l="0" t="0" r="0" b="0"/>
                <wp:wrapNone/>
                <wp:docPr id="147"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8250" cy="3838575"/>
                          <a:chOff x="2130" y="1500"/>
                          <a:chExt cx="7950" cy="6045"/>
                        </a:xfrm>
                      </wpg:grpSpPr>
                      <wps:wsp>
                        <wps:cNvPr id="148" name="Rectangle 68"/>
                        <wps:cNvSpPr>
                          <a:spLocks noChangeArrowheads="1"/>
                        </wps:cNvSpPr>
                        <wps:spPr bwMode="auto">
                          <a:xfrm>
                            <a:off x="2325" y="1500"/>
                            <a:ext cx="3000"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widowControl/>
                                <w:jc w:val="center"/>
                                <w:rPr>
                                  <w:rFonts w:eastAsia="Times New Roman" w:cs="Times New Roman"/>
                                  <w:color w:val="auto"/>
                                  <w:sz w:val="16"/>
                                  <w:szCs w:val="16"/>
                                </w:rPr>
                              </w:pPr>
                              <w:r>
                                <w:rPr>
                                  <w:sz w:val="20"/>
                                </w:rPr>
                                <w:t>։</w:t>
                              </w:r>
                              <w:r w:rsidRPr="00A35C35">
                                <w:rPr>
                                  <w:sz w:val="16"/>
                                  <w:szCs w:val="16"/>
                                </w:rPr>
                                <w:t>Անդամ պետության լիազորված մարմին</w:t>
                              </w:r>
                            </w:p>
                          </w:txbxContent>
                        </wps:txbx>
                        <wps:bodyPr rot="0" vert="horz" wrap="square" lIns="0" tIns="0" rIns="0" bIns="0" anchor="t" anchorCtr="0" upright="1">
                          <a:noAutofit/>
                        </wps:bodyPr>
                      </wps:wsp>
                      <wps:wsp>
                        <wps:cNvPr id="149" name="Rectangle 69"/>
                        <wps:cNvSpPr>
                          <a:spLocks noChangeArrowheads="1"/>
                        </wps:cNvSpPr>
                        <wps:spPr bwMode="auto">
                          <a:xfrm>
                            <a:off x="6870" y="1500"/>
                            <a:ext cx="3000"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jc w:val="center"/>
                                <w:rPr>
                                  <w:sz w:val="16"/>
                                  <w:szCs w:val="16"/>
                                </w:rPr>
                              </w:pPr>
                              <w:r>
                                <w:rPr>
                                  <w:sz w:val="20"/>
                                </w:rPr>
                                <w:t>։</w:t>
                              </w:r>
                              <w:r w:rsidRPr="00A35C35">
                                <w:rPr>
                                  <w:sz w:val="16"/>
                                  <w:szCs w:val="16"/>
                                </w:rPr>
                                <w:t>Հանձնաժողով</w:t>
                              </w:r>
                            </w:p>
                          </w:txbxContent>
                        </wps:txbx>
                        <wps:bodyPr rot="0" vert="horz" wrap="square" lIns="0" tIns="0" rIns="0" bIns="0" anchor="t" anchorCtr="0" upright="1">
                          <a:noAutofit/>
                        </wps:bodyPr>
                      </wps:wsp>
                      <wps:wsp>
                        <wps:cNvPr id="150" name="Rectangle 70"/>
                        <wps:cNvSpPr>
                          <a:spLocks noChangeArrowheads="1"/>
                        </wps:cNvSpPr>
                        <wps:spPr bwMode="auto">
                          <a:xfrm>
                            <a:off x="2145" y="3045"/>
                            <a:ext cx="3330" cy="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jc w:val="center"/>
                                <w:rPr>
                                  <w:sz w:val="16"/>
                                  <w:szCs w:val="16"/>
                                </w:rPr>
                              </w:pPr>
                              <w:r w:rsidRPr="00A35C35">
                                <w:rPr>
                                  <w:sz w:val="16"/>
                                  <w:szCs w:val="16"/>
                                </w:rPr>
                                <w:t>Ռեեստրի թարմացման ամսաթվի և ժամի մասին տեղեկությունների հարցում (P.MM.09.0PR.014)</w:t>
                              </w:r>
                            </w:p>
                          </w:txbxContent>
                        </wps:txbx>
                        <wps:bodyPr rot="0" vert="horz" wrap="square" lIns="0" tIns="0" rIns="0" bIns="0" anchor="t" anchorCtr="0" upright="1">
                          <a:noAutofit/>
                        </wps:bodyPr>
                      </wps:wsp>
                      <wps:wsp>
                        <wps:cNvPr id="151" name="Rectangle 71"/>
                        <wps:cNvSpPr>
                          <a:spLocks noChangeArrowheads="1"/>
                        </wps:cNvSpPr>
                        <wps:spPr bwMode="auto">
                          <a:xfrm>
                            <a:off x="6870" y="3045"/>
                            <a:ext cx="3135" cy="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widowControl/>
                                <w:jc w:val="center"/>
                                <w:rPr>
                                  <w:sz w:val="16"/>
                                  <w:szCs w:val="16"/>
                                </w:rPr>
                              </w:pPr>
                              <w:r>
                                <w:rPr>
                                  <w:sz w:val="20"/>
                                </w:rPr>
                                <w:t>:</w:t>
                              </w:r>
                              <w:r w:rsidRPr="00A35C35">
                                <w:rPr>
                                  <w:sz w:val="16"/>
                                  <w:szCs w:val="16"/>
                                </w:rPr>
                                <w:t>ռեեստր [թարմացման ամսաթվի և ժամի մասին տեղեկությունները հարցվել են]</w:t>
                              </w:r>
                            </w:p>
                          </w:txbxContent>
                        </wps:txbx>
                        <wps:bodyPr rot="0" vert="horz" wrap="square" lIns="0" tIns="0" rIns="0" bIns="0" anchor="t" anchorCtr="0" upright="1">
                          <a:noAutofit/>
                        </wps:bodyPr>
                      </wps:wsp>
                      <wps:wsp>
                        <wps:cNvPr id="152" name="Rectangle 72"/>
                        <wps:cNvSpPr>
                          <a:spLocks noChangeArrowheads="1"/>
                        </wps:cNvSpPr>
                        <wps:spPr bwMode="auto">
                          <a:xfrm>
                            <a:off x="2190" y="4860"/>
                            <a:ext cx="3135" cy="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widowControl/>
                                <w:jc w:val="center"/>
                                <w:rPr>
                                  <w:sz w:val="16"/>
                                  <w:szCs w:val="16"/>
                                </w:rPr>
                              </w:pPr>
                              <w:r>
                                <w:rPr>
                                  <w:sz w:val="20"/>
                                </w:rPr>
                                <w:t>:</w:t>
                              </w:r>
                              <w:r w:rsidRPr="00A35C35">
                                <w:rPr>
                                  <w:sz w:val="16"/>
                                  <w:szCs w:val="16"/>
                                </w:rPr>
                                <w:t>ռեեստր [թարմացման ամսաթվի և ժամի մասին տեղեկությունները ստացվել են]</w:t>
                              </w:r>
                            </w:p>
                          </w:txbxContent>
                        </wps:txbx>
                        <wps:bodyPr rot="0" vert="horz" wrap="square" lIns="0" tIns="0" rIns="0" bIns="0" anchor="t" anchorCtr="0" upright="1">
                          <a:noAutofit/>
                        </wps:bodyPr>
                      </wps:wsp>
                      <wps:wsp>
                        <wps:cNvPr id="153" name="Rectangle 73"/>
                        <wps:cNvSpPr>
                          <a:spLocks noChangeArrowheads="1"/>
                        </wps:cNvSpPr>
                        <wps:spPr bwMode="auto">
                          <a:xfrm>
                            <a:off x="6735" y="4725"/>
                            <a:ext cx="3345" cy="1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widowControl/>
                                <w:jc w:val="center"/>
                                <w:rPr>
                                  <w:rFonts w:eastAsia="Times New Roman" w:cs="Times New Roman"/>
                                  <w:color w:val="auto"/>
                                  <w:sz w:val="16"/>
                                  <w:szCs w:val="16"/>
                                </w:rPr>
                              </w:pPr>
                              <w:r w:rsidRPr="00A35C35">
                                <w:rPr>
                                  <w:sz w:val="16"/>
                                  <w:szCs w:val="16"/>
                                </w:rPr>
                                <w:t>Ռեեստրի թարմացման ամսաթվի և ժամի մասին տեղեկությունների պատրաստում և ներկայացում (P.MM.09.0PR.015)</w:t>
                              </w:r>
                            </w:p>
                          </w:txbxContent>
                        </wps:txbx>
                        <wps:bodyPr rot="0" vert="horz" wrap="square" lIns="0" tIns="0" rIns="0" bIns="0" anchor="t" anchorCtr="0" upright="1">
                          <a:noAutofit/>
                        </wps:bodyPr>
                      </wps:wsp>
                      <wps:wsp>
                        <wps:cNvPr id="154" name="Rectangle 74"/>
                        <wps:cNvSpPr>
                          <a:spLocks noChangeArrowheads="1"/>
                        </wps:cNvSpPr>
                        <wps:spPr bwMode="auto">
                          <a:xfrm>
                            <a:off x="2130" y="6345"/>
                            <a:ext cx="3345" cy="1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widowControl/>
                                <w:jc w:val="center"/>
                                <w:rPr>
                                  <w:rFonts w:eastAsia="Times New Roman" w:cs="Times New Roman"/>
                                  <w:color w:val="auto"/>
                                  <w:sz w:val="16"/>
                                  <w:szCs w:val="16"/>
                                </w:rPr>
                              </w:pPr>
                              <w:r w:rsidRPr="00A35C35">
                                <w:rPr>
                                  <w:sz w:val="16"/>
                                  <w:szCs w:val="16"/>
                                </w:rPr>
                                <w:t>Ռեեստրի թարմացման ամսաթվի և ժամի մասին տեղեկությունների ընդունում և մշակում (P.MM.09.0PR.016)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8" o:spid="_x0000_s1090" style="position:absolute;left:0;text-align:left;margin-left:35.6pt;margin-top:4.1pt;width:397.5pt;height:302.25pt;z-index:251887104" coordorigin="2130,1500" coordsize="7950,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">
                <v:rect id="Rectangle 68" o:spid="_x0000_s1091" style="position:absolute;left:2325;top:1500;width:300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" stroked="f">
                  <v:textbox inset="0,0,0,0">
                    <w:txbxContent>
                      <w:p w:rsidR="00E375CF" w:rsidRPr="00A35C35" w:rsidRDefault="00E375CF" w:rsidP="00A35C35">
                        <w:pPr>
                          <w:widowControl/>
                          <w:jc w:val="center"/>
                          <w:rPr>
                            <w:rFonts w:eastAsia="Times New Roman" w:cs="Times New Roman"/>
                            <w:color w:val="auto"/>
                            <w:sz w:val="16"/>
                            <w:szCs w:val="16"/>
                          </w:rPr>
                        </w:pPr>
                        <w:r>
                          <w:rPr>
                            <w:sz w:val="20"/>
                          </w:rPr>
                          <w:t>։</w:t>
                        </w:r>
                        <w:r w:rsidRPr="00A35C35">
                          <w:rPr>
                            <w:sz w:val="16"/>
                            <w:szCs w:val="16"/>
                          </w:rPr>
                          <w:t>Անդամ պետության լիազորված մարմին</w:t>
                        </w:r>
                      </w:p>
                    </w:txbxContent>
                  </v:textbox>
                </v:rect>
                <v:rect id="Rectangle 69" o:spid="_x0000_s1092" style="position:absolute;left:6870;top:1500;width:300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" stroked="f">
                  <v:textbox inset="0,0,0,0">
                    <w:txbxContent>
                      <w:p w:rsidR="00E375CF" w:rsidRPr="00A35C35" w:rsidRDefault="00E375CF" w:rsidP="00A35C35">
                        <w:pPr>
                          <w:jc w:val="center"/>
                          <w:rPr>
                            <w:sz w:val="16"/>
                            <w:szCs w:val="16"/>
                          </w:rPr>
                        </w:pPr>
                        <w:r>
                          <w:rPr>
                            <w:sz w:val="20"/>
                          </w:rPr>
                          <w:t>։</w:t>
                        </w:r>
                        <w:r w:rsidRPr="00A35C35">
                          <w:rPr>
                            <w:sz w:val="16"/>
                            <w:szCs w:val="16"/>
                          </w:rPr>
                          <w:t>Հանձնաժողով</w:t>
                        </w:r>
                      </w:p>
                    </w:txbxContent>
                  </v:textbox>
                </v:rect>
                <v:rect id="Rectangle 70" o:spid="_x0000_s1093" style="position:absolute;left:2145;top:3045;width:3330;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" stroked="f">
                  <v:textbox inset="0,0,0,0">
                    <w:txbxContent>
                      <w:p w:rsidR="00E375CF" w:rsidRPr="00A35C35" w:rsidRDefault="00E375CF" w:rsidP="00A35C35">
                        <w:pPr>
                          <w:jc w:val="center"/>
                          <w:rPr>
                            <w:sz w:val="16"/>
                            <w:szCs w:val="16"/>
                          </w:rPr>
                        </w:pPr>
                        <w:r w:rsidRPr="00A35C35">
                          <w:rPr>
                            <w:sz w:val="16"/>
                            <w:szCs w:val="16"/>
                          </w:rPr>
                          <w:t>Ռեեստրի թարմացման ամսաթվի և ժամի մասին տեղեկությունների հարցում (P.MM.09.0PR.014)</w:t>
                        </w:r>
                      </w:p>
                    </w:txbxContent>
                  </v:textbox>
                </v:rect>
                <v:rect id="Rectangle 71" o:spid="_x0000_s1094" style="position:absolute;left:6870;top:3045;width:3135;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" stroked="f">
                  <v:textbox inset="0,0,0,0">
                    <w:txbxContent>
                      <w:p w:rsidR="00E375CF" w:rsidRPr="00A35C35" w:rsidRDefault="00E375CF" w:rsidP="00A35C35">
                        <w:pPr>
                          <w:widowControl/>
                          <w:jc w:val="center"/>
                          <w:rPr>
                            <w:sz w:val="16"/>
                            <w:szCs w:val="16"/>
                          </w:rPr>
                        </w:pPr>
                        <w:r>
                          <w:rPr>
                            <w:sz w:val="20"/>
                          </w:rPr>
                          <w:t>:</w:t>
                        </w:r>
                        <w:r w:rsidRPr="00A35C35">
                          <w:rPr>
                            <w:sz w:val="16"/>
                            <w:szCs w:val="16"/>
                          </w:rPr>
                          <w:t>ռեեստր [թարմացման ամսաթվի և ժամի մասին տեղեկությունները հարցվել են]</w:t>
                        </w:r>
                      </w:p>
                    </w:txbxContent>
                  </v:textbox>
                </v:rect>
                <v:rect id="Rectangle 72" o:spid="_x0000_s1095" style="position:absolute;left:2190;top:4860;width:3135;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" stroked="f">
                  <v:textbox inset="0,0,0,0">
                    <w:txbxContent>
                      <w:p w:rsidR="00E375CF" w:rsidRPr="00A35C35" w:rsidRDefault="00E375CF" w:rsidP="00A35C35">
                        <w:pPr>
                          <w:widowControl/>
                          <w:jc w:val="center"/>
                          <w:rPr>
                            <w:sz w:val="16"/>
                            <w:szCs w:val="16"/>
                          </w:rPr>
                        </w:pPr>
                        <w:r>
                          <w:rPr>
                            <w:sz w:val="20"/>
                          </w:rPr>
                          <w:t>:</w:t>
                        </w:r>
                        <w:r w:rsidRPr="00A35C35">
                          <w:rPr>
                            <w:sz w:val="16"/>
                            <w:szCs w:val="16"/>
                          </w:rPr>
                          <w:t>ռեեստր [թարմացման ամսաթվի և ժամի մասին տեղեկությունները ստացվել են]</w:t>
                        </w:r>
                      </w:p>
                    </w:txbxContent>
                  </v:textbox>
                </v:rect>
                <v:rect id="Rectangle 73" o:spid="_x0000_s1096" style="position:absolute;left:6735;top:4725;width:3345;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" stroked="f">
                  <v:textbox inset="0,0,0,0">
                    <w:txbxContent>
                      <w:p w:rsidR="00E375CF" w:rsidRPr="00A35C35" w:rsidRDefault="00E375CF" w:rsidP="00A35C35">
                        <w:pPr>
                          <w:widowControl/>
                          <w:jc w:val="center"/>
                          <w:rPr>
                            <w:rFonts w:eastAsia="Times New Roman" w:cs="Times New Roman"/>
                            <w:color w:val="auto"/>
                            <w:sz w:val="16"/>
                            <w:szCs w:val="16"/>
                          </w:rPr>
                        </w:pPr>
                        <w:r w:rsidRPr="00A35C35">
                          <w:rPr>
                            <w:sz w:val="16"/>
                            <w:szCs w:val="16"/>
                          </w:rPr>
                          <w:t>Ռեեստրի թարմացման ամսաթվի և ժամի մասին տեղեկությունների պատրաստում և ներկայացում (P.MM.09.0PR.015)</w:t>
                        </w:r>
                      </w:p>
                    </w:txbxContent>
                  </v:textbox>
                </v:rect>
                <v:rect id="Rectangle 74" o:spid="_x0000_s1097" style="position:absolute;left:2130;top:6345;width:3345;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" stroked="f">
                  <v:textbox inset="0,0,0,0">
                    <w:txbxContent>
                      <w:p w:rsidR="00E375CF" w:rsidRPr="00A35C35" w:rsidRDefault="00E375CF" w:rsidP="00A35C35">
                        <w:pPr>
                          <w:widowControl/>
                          <w:jc w:val="center"/>
                          <w:rPr>
                            <w:rFonts w:eastAsia="Times New Roman" w:cs="Times New Roman"/>
                            <w:color w:val="auto"/>
                            <w:sz w:val="16"/>
                            <w:szCs w:val="16"/>
                          </w:rPr>
                        </w:pPr>
                        <w:r w:rsidRPr="00A35C35">
                          <w:rPr>
                            <w:sz w:val="16"/>
                            <w:szCs w:val="16"/>
                          </w:rPr>
                          <w:t>Ռեեստրի թարմացման ամսաթվի և ժամի մասին տեղեկությունների ընդունում և մշակում (P.MM.09.0PR.016)</w:t>
                        </w:r>
                      </w:p>
                    </w:txbxContent>
                  </v:textbox>
                </v:rect>
              </v:group>
            </w:pict>
          </mc:Fallback>
        </mc:AlternateContent>
      </w:r>
      <w:r>
        <w:rPr>
          <w:noProof/>
        </w:rPr>
        <w:drawing>
          <wp:inline distT="0" distB="0" distL="0" distR="0">
            <wp:extent cx="5841365" cy="4380865"/>
            <wp:effectExtent l="0" t="0" r="0" b="0"/>
            <wp:docPr id="2" name="Picture 7" descr="C:\ADMINI~1\AppData\Local\Temp\AppData\Local\Microsoft\Windows\Temporary Internet Files\Content.IE5\GKIVO0WU\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DMINI~1\AppData\Local\Temp\AppData\Local\Microsoft\Windows\Temporary Internet Files\Content.IE5\GKIVO0WU\media\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1365" cy="4380865"/>
                    </a:xfrm>
                    <a:prstGeom prst="rect">
                      <a:avLst/>
                    </a:prstGeom>
                    <a:noFill/>
                    <a:ln>
                      <a:noFill/>
                    </a:ln>
                  </pic:spPr>
                </pic:pic>
              </a:graphicData>
            </a:graphic>
          </wp:inline>
        </w:drawing>
      </w:r>
    </w:p>
    <w:p w:rsidR="00C446A3" w:rsidRPr="00E97FF6" w:rsidRDefault="00A002DE" w:rsidP="00A03BB7">
      <w:pPr>
        <w:pStyle w:val="Picturecaption20"/>
        <w:shd w:val="clear" w:color="auto" w:fill="auto"/>
        <w:spacing w:after="160" w:line="360" w:lineRule="auto"/>
        <w:jc w:val="center"/>
        <w:rPr>
          <w:rFonts w:ascii="Sylfaen" w:hAnsi="Sylfaen"/>
          <w:sz w:val="20"/>
          <w:szCs w:val="20"/>
        </w:rPr>
      </w:pPr>
      <w:r w:rsidRPr="00E97FF6">
        <w:rPr>
          <w:rFonts w:ascii="Sylfaen" w:hAnsi="Sylfaen"/>
          <w:sz w:val="20"/>
          <w:szCs w:val="20"/>
        </w:rPr>
        <w:t xml:space="preserve">Նկ. 7. «Ռեեստրի թարմացման ամսաթվի </w:t>
      </w:r>
      <w:r w:rsidR="00455BC9" w:rsidRPr="00E97FF6">
        <w:rPr>
          <w:rFonts w:ascii="Sylfaen" w:hAnsi="Sylfaen"/>
          <w:sz w:val="20"/>
          <w:szCs w:val="20"/>
        </w:rPr>
        <w:t>եւ</w:t>
      </w:r>
      <w:r w:rsidRPr="00E97FF6">
        <w:rPr>
          <w:rFonts w:ascii="Sylfaen" w:hAnsi="Sylfaen"/>
          <w:sz w:val="20"/>
          <w:szCs w:val="20"/>
        </w:rPr>
        <w:t xml:space="preserve"> ժամի մասին տեղեկությունների ստացում» ընթացակարգի (P.MM.09.PRC.004) կատարման</w:t>
      </w:r>
      <w:r w:rsidR="00017B72" w:rsidRPr="00E97FF6">
        <w:rPr>
          <w:rFonts w:ascii="Sylfaen" w:hAnsi="Sylfaen"/>
          <w:sz w:val="20"/>
          <w:szCs w:val="20"/>
        </w:rPr>
        <w:t xml:space="preserve"> սխեման</w:t>
      </w:r>
    </w:p>
    <w:p w:rsidR="00C446A3" w:rsidRPr="00E97FF6" w:rsidRDefault="00C446A3" w:rsidP="00A35C35">
      <w:pPr>
        <w:spacing w:after="120"/>
        <w:jc w:val="both"/>
      </w:pPr>
    </w:p>
    <w:p w:rsidR="00C446A3" w:rsidRPr="00E97FF6" w:rsidRDefault="00017B72"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50.</w:t>
      </w:r>
      <w:r w:rsidR="00A35C35" w:rsidRPr="00E97FF6">
        <w:rPr>
          <w:rFonts w:ascii="Sylfaen" w:hAnsi="Sylfaen"/>
          <w:sz w:val="24"/>
          <w:szCs w:val="24"/>
        </w:rPr>
        <w:tab/>
      </w:r>
      <w:r w:rsidRPr="00E97FF6">
        <w:rPr>
          <w:rFonts w:ascii="Sylfaen" w:hAnsi="Sylfaen"/>
          <w:sz w:val="24"/>
          <w:szCs w:val="24"/>
        </w:rPr>
        <w:t xml:space="preserve">«Ռեեստրի թարմացման ամսաթվի </w:t>
      </w:r>
      <w:r w:rsidR="00455BC9" w:rsidRPr="00E97FF6">
        <w:rPr>
          <w:rFonts w:ascii="Sylfaen" w:hAnsi="Sylfaen"/>
          <w:sz w:val="24"/>
          <w:szCs w:val="24"/>
        </w:rPr>
        <w:t>եւ</w:t>
      </w:r>
      <w:r w:rsidRPr="00E97FF6">
        <w:rPr>
          <w:rFonts w:ascii="Sylfaen" w:hAnsi="Sylfaen"/>
          <w:sz w:val="24"/>
          <w:szCs w:val="24"/>
        </w:rPr>
        <w:t xml:space="preserve"> ժամի մասին տեղեկությունների ստացում» ընթացակարգը (P.MM.09.PRC.004) կատարվում է անդամ պետության լիազորված մարմնի կողմից ռեեստրից փոփոխվող տեղեկությունների հարցման անհրաժեշտությունը գնահատելու համար։</w:t>
      </w:r>
    </w:p>
    <w:p w:rsidR="00C446A3" w:rsidRPr="00E97FF6" w:rsidRDefault="00017B72"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51.</w:t>
      </w:r>
      <w:r w:rsidR="00A35C35" w:rsidRPr="00E97FF6">
        <w:rPr>
          <w:rFonts w:ascii="Sylfaen" w:hAnsi="Sylfaen"/>
          <w:sz w:val="24"/>
          <w:szCs w:val="24"/>
        </w:rPr>
        <w:tab/>
      </w:r>
      <w:r w:rsidRPr="00E97FF6">
        <w:rPr>
          <w:rFonts w:ascii="Sylfaen" w:hAnsi="Sylfaen"/>
          <w:sz w:val="24"/>
          <w:szCs w:val="24"/>
        </w:rPr>
        <w:t xml:space="preserve">Առաջին հերթին կատարվում է «Ռեեստրի թարմացման ամսաթվի </w:t>
      </w:r>
      <w:r w:rsidR="00455BC9" w:rsidRPr="00E97FF6">
        <w:rPr>
          <w:rFonts w:ascii="Sylfaen" w:hAnsi="Sylfaen"/>
          <w:sz w:val="24"/>
          <w:szCs w:val="24"/>
        </w:rPr>
        <w:t>եւ</w:t>
      </w:r>
      <w:r w:rsidRPr="00E97FF6">
        <w:rPr>
          <w:rFonts w:ascii="Sylfaen" w:hAnsi="Sylfaen"/>
          <w:sz w:val="24"/>
          <w:szCs w:val="24"/>
        </w:rPr>
        <w:t xml:space="preserve"> ժամի մասին տեղեկությունների հարցում» գործառնությունը (P.MM.09.OPR.014), որի կատարման արդյունքներով անդամ պետության լիազորված մարմինը ձ</w:t>
      </w:r>
      <w:r w:rsidR="00455BC9" w:rsidRPr="00E97FF6">
        <w:rPr>
          <w:rFonts w:ascii="Sylfaen" w:hAnsi="Sylfaen"/>
          <w:sz w:val="24"/>
          <w:szCs w:val="24"/>
        </w:rPr>
        <w:t>եւ</w:t>
      </w:r>
      <w:r w:rsidRPr="00E97FF6">
        <w:rPr>
          <w:rFonts w:ascii="Sylfaen" w:hAnsi="Sylfaen"/>
          <w:sz w:val="24"/>
          <w:szCs w:val="24"/>
        </w:rPr>
        <w:t>ավորում</w:t>
      </w:r>
      <w:r w:rsidR="007A7A9A" w:rsidRPr="00E97FF6">
        <w:rPr>
          <w:rFonts w:ascii="Sylfaen" w:hAnsi="Sylfaen"/>
          <w:sz w:val="24"/>
          <w:szCs w:val="24"/>
        </w:rPr>
        <w:t xml:space="preserve"> </w:t>
      </w:r>
      <w:r w:rsidR="00A002DE" w:rsidRPr="00E97FF6">
        <w:rPr>
          <w:rFonts w:ascii="Sylfaen" w:hAnsi="Sylfaen"/>
          <w:sz w:val="24"/>
          <w:szCs w:val="24"/>
        </w:rPr>
        <w:t xml:space="preserve">ու Հանձնաժողով է ուղարկում ռեեստրի թարմացման ամսաթվի </w:t>
      </w:r>
      <w:r w:rsidR="00455BC9" w:rsidRPr="00E97FF6">
        <w:rPr>
          <w:rFonts w:ascii="Sylfaen" w:hAnsi="Sylfaen"/>
          <w:sz w:val="24"/>
          <w:szCs w:val="24"/>
        </w:rPr>
        <w:t>եւ</w:t>
      </w:r>
      <w:r w:rsidR="00A002DE" w:rsidRPr="00E97FF6">
        <w:rPr>
          <w:rFonts w:ascii="Sylfaen" w:hAnsi="Sylfaen"/>
          <w:sz w:val="24"/>
          <w:szCs w:val="24"/>
        </w:rPr>
        <w:t xml:space="preserve"> ժամի մասին տեղեկությունների ներկայացման հարցումը։</w:t>
      </w:r>
    </w:p>
    <w:p w:rsidR="00C446A3" w:rsidRPr="00E97FF6" w:rsidRDefault="00017B72"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52.</w:t>
      </w:r>
      <w:r w:rsidR="00A35C35" w:rsidRPr="00E97FF6">
        <w:rPr>
          <w:rFonts w:ascii="Sylfaen" w:hAnsi="Sylfaen"/>
          <w:sz w:val="24"/>
          <w:szCs w:val="24"/>
        </w:rPr>
        <w:tab/>
      </w:r>
      <w:r w:rsidRPr="00E97FF6">
        <w:rPr>
          <w:rFonts w:ascii="Sylfaen" w:hAnsi="Sylfaen"/>
          <w:sz w:val="24"/>
          <w:szCs w:val="24"/>
        </w:rPr>
        <w:t xml:space="preserve">Ռեեստրի թարմացման ամսաթվի </w:t>
      </w:r>
      <w:r w:rsidR="00455BC9" w:rsidRPr="00E97FF6">
        <w:rPr>
          <w:rFonts w:ascii="Sylfaen" w:hAnsi="Sylfaen"/>
          <w:sz w:val="24"/>
          <w:szCs w:val="24"/>
        </w:rPr>
        <w:t>եւ</w:t>
      </w:r>
      <w:r w:rsidRPr="00E97FF6">
        <w:rPr>
          <w:rFonts w:ascii="Sylfaen" w:hAnsi="Sylfaen"/>
          <w:sz w:val="24"/>
          <w:szCs w:val="24"/>
        </w:rPr>
        <w:t xml:space="preserve"> ժամի մասին տեղեկություններ ներկայացնելու հարցումը Հանձնաժողովի կողմից ստացվելիս կատարվում է </w:t>
      </w:r>
      <w:r w:rsidRPr="00E97FF6">
        <w:rPr>
          <w:rFonts w:ascii="Sylfaen" w:hAnsi="Sylfaen"/>
          <w:sz w:val="24"/>
          <w:szCs w:val="24"/>
        </w:rPr>
        <w:lastRenderedPageBreak/>
        <w:t xml:space="preserve">«Ռեեստրի թարմացման ամսաթվի </w:t>
      </w:r>
      <w:r w:rsidR="00455BC9" w:rsidRPr="00E97FF6">
        <w:rPr>
          <w:rFonts w:ascii="Sylfaen" w:hAnsi="Sylfaen"/>
          <w:sz w:val="24"/>
          <w:szCs w:val="24"/>
        </w:rPr>
        <w:t>եւ</w:t>
      </w:r>
      <w:r w:rsidRPr="00E97FF6">
        <w:rPr>
          <w:rFonts w:ascii="Sylfaen" w:hAnsi="Sylfaen"/>
          <w:sz w:val="24"/>
          <w:szCs w:val="24"/>
        </w:rPr>
        <w:t xml:space="preserve"> ժամի մասին տեղեկությունների պատրա</w:t>
      </w:r>
      <w:r w:rsidR="00B966B7" w:rsidRPr="00E97FF6">
        <w:rPr>
          <w:rFonts w:ascii="Sylfaen" w:hAnsi="Sylfaen"/>
          <w:sz w:val="24"/>
          <w:szCs w:val="24"/>
        </w:rPr>
        <w:t xml:space="preserve">ստում </w:t>
      </w:r>
      <w:r w:rsidR="00455BC9" w:rsidRPr="00E97FF6">
        <w:rPr>
          <w:rFonts w:ascii="Sylfaen" w:hAnsi="Sylfaen"/>
          <w:sz w:val="24"/>
          <w:szCs w:val="24"/>
        </w:rPr>
        <w:t>եւ</w:t>
      </w:r>
      <w:r w:rsidR="00B966B7" w:rsidRPr="00E97FF6">
        <w:rPr>
          <w:rFonts w:ascii="Sylfaen" w:hAnsi="Sylfaen"/>
          <w:sz w:val="24"/>
          <w:szCs w:val="24"/>
        </w:rPr>
        <w:t xml:space="preserve"> ներկայացում» գործառնությունը (P.MM.09.OPR.015), որի կատարման արդյունքներով </w:t>
      </w:r>
      <w:r w:rsidR="00C244EA" w:rsidRPr="00E97FF6">
        <w:rPr>
          <w:rFonts w:ascii="Sylfaen" w:hAnsi="Sylfaen"/>
          <w:sz w:val="24"/>
          <w:szCs w:val="24"/>
        </w:rPr>
        <w:t>ձ</w:t>
      </w:r>
      <w:r w:rsidR="00455BC9" w:rsidRPr="00E97FF6">
        <w:rPr>
          <w:rFonts w:ascii="Sylfaen" w:hAnsi="Sylfaen"/>
          <w:sz w:val="24"/>
          <w:szCs w:val="24"/>
        </w:rPr>
        <w:t>եւ</w:t>
      </w:r>
      <w:r w:rsidR="00AE3FD9" w:rsidRPr="00E97FF6">
        <w:rPr>
          <w:rFonts w:ascii="Sylfaen" w:hAnsi="Sylfaen"/>
          <w:sz w:val="24"/>
          <w:szCs w:val="24"/>
        </w:rPr>
        <w:t xml:space="preserve">ավորում </w:t>
      </w:r>
      <w:r w:rsidR="00455BC9" w:rsidRPr="00E97FF6">
        <w:rPr>
          <w:rFonts w:ascii="Sylfaen" w:hAnsi="Sylfaen"/>
          <w:sz w:val="24"/>
          <w:szCs w:val="24"/>
        </w:rPr>
        <w:t>եւ</w:t>
      </w:r>
      <w:r w:rsidR="00A002DE" w:rsidRPr="00E97FF6">
        <w:rPr>
          <w:rFonts w:ascii="Sylfaen" w:hAnsi="Sylfaen"/>
          <w:sz w:val="24"/>
          <w:szCs w:val="24"/>
        </w:rPr>
        <w:t xml:space="preserve"> անդամ պետության լիազորված մարմին են ներկայացվում ռեեստրի թարմացման ամսաթվի </w:t>
      </w:r>
      <w:r w:rsidR="00455BC9" w:rsidRPr="00E97FF6">
        <w:rPr>
          <w:rFonts w:ascii="Sylfaen" w:hAnsi="Sylfaen"/>
          <w:sz w:val="24"/>
          <w:szCs w:val="24"/>
        </w:rPr>
        <w:t>եւ</w:t>
      </w:r>
      <w:r w:rsidR="00A002DE" w:rsidRPr="00E97FF6">
        <w:rPr>
          <w:rFonts w:ascii="Sylfaen" w:hAnsi="Sylfaen"/>
          <w:sz w:val="24"/>
          <w:szCs w:val="24"/>
        </w:rPr>
        <w:t xml:space="preserve"> ժամի մասին տեղեկություններ:</w:t>
      </w:r>
    </w:p>
    <w:p w:rsidR="00C446A3" w:rsidRPr="00E97FF6" w:rsidRDefault="00A002DE"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53.</w:t>
      </w:r>
      <w:r w:rsidR="00A35C35" w:rsidRPr="00E97FF6">
        <w:rPr>
          <w:rFonts w:ascii="Sylfaen" w:hAnsi="Sylfaen"/>
          <w:sz w:val="24"/>
          <w:szCs w:val="24"/>
        </w:rPr>
        <w:tab/>
      </w:r>
      <w:r w:rsidRPr="00E97FF6">
        <w:rPr>
          <w:rFonts w:ascii="Sylfaen" w:hAnsi="Sylfaen"/>
          <w:sz w:val="24"/>
          <w:szCs w:val="24"/>
        </w:rPr>
        <w:t xml:space="preserve">Ռեեստրի թարմացման ամսաթվի </w:t>
      </w:r>
      <w:r w:rsidR="00455BC9" w:rsidRPr="00E97FF6">
        <w:rPr>
          <w:rFonts w:ascii="Sylfaen" w:hAnsi="Sylfaen"/>
          <w:sz w:val="24"/>
          <w:szCs w:val="24"/>
        </w:rPr>
        <w:t>եւ</w:t>
      </w:r>
      <w:r w:rsidRPr="00E97FF6">
        <w:rPr>
          <w:rFonts w:ascii="Sylfaen" w:hAnsi="Sylfaen"/>
          <w:sz w:val="24"/>
          <w:szCs w:val="24"/>
        </w:rPr>
        <w:t xml:space="preserve"> ժամի մասին տեղեկությունները անդամ պետության լիազորված մարմնի կողմից </w:t>
      </w:r>
      <w:r w:rsidR="00B966B7" w:rsidRPr="00E97FF6">
        <w:rPr>
          <w:rFonts w:ascii="Sylfaen" w:hAnsi="Sylfaen"/>
          <w:sz w:val="24"/>
          <w:szCs w:val="24"/>
        </w:rPr>
        <w:t xml:space="preserve">ստացվելիս կատարվում է «Ռեեստրի թարմացման ամսաթվի </w:t>
      </w:r>
      <w:r w:rsidR="00455BC9" w:rsidRPr="00E97FF6">
        <w:rPr>
          <w:rFonts w:ascii="Sylfaen" w:hAnsi="Sylfaen"/>
          <w:sz w:val="24"/>
          <w:szCs w:val="24"/>
        </w:rPr>
        <w:t>եւ</w:t>
      </w:r>
      <w:r w:rsidR="00B966B7" w:rsidRPr="00E97FF6">
        <w:rPr>
          <w:rFonts w:ascii="Sylfaen" w:hAnsi="Sylfaen"/>
          <w:sz w:val="24"/>
          <w:szCs w:val="24"/>
        </w:rPr>
        <w:t xml:space="preserve"> ժամի մասին տեղեկությունների</w:t>
      </w:r>
      <w:r w:rsidRPr="00E97FF6">
        <w:rPr>
          <w:rFonts w:ascii="Sylfaen" w:hAnsi="Sylfaen"/>
          <w:sz w:val="24"/>
          <w:szCs w:val="24"/>
        </w:rPr>
        <w:t xml:space="preserve"> ընդունում </w:t>
      </w:r>
      <w:r w:rsidR="00DE4FB9" w:rsidRPr="00E97FF6">
        <w:rPr>
          <w:rFonts w:ascii="Sylfaen" w:hAnsi="Sylfaen"/>
          <w:sz w:val="24"/>
          <w:szCs w:val="24"/>
        </w:rPr>
        <w:t xml:space="preserve">ու </w:t>
      </w:r>
      <w:r w:rsidRPr="00E97FF6">
        <w:rPr>
          <w:rFonts w:ascii="Sylfaen" w:hAnsi="Sylfaen"/>
          <w:sz w:val="24"/>
          <w:szCs w:val="24"/>
        </w:rPr>
        <w:t>մշակում» գործառնությունը (P.MM.09.OPR.016):</w:t>
      </w:r>
    </w:p>
    <w:p w:rsidR="00C446A3" w:rsidRPr="00E97FF6" w:rsidRDefault="00017B72"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54.</w:t>
      </w:r>
      <w:r w:rsidR="00A35C35" w:rsidRPr="00E97FF6">
        <w:rPr>
          <w:rFonts w:ascii="Sylfaen" w:hAnsi="Sylfaen"/>
          <w:sz w:val="24"/>
          <w:szCs w:val="24"/>
        </w:rPr>
        <w:tab/>
      </w:r>
      <w:r w:rsidRPr="00E97FF6">
        <w:rPr>
          <w:rFonts w:ascii="Sylfaen" w:hAnsi="Sylfaen"/>
          <w:sz w:val="24"/>
          <w:szCs w:val="24"/>
        </w:rPr>
        <w:t xml:space="preserve">«Ռեեստրի թարմացման ամսաթվի </w:t>
      </w:r>
      <w:r w:rsidR="00455BC9" w:rsidRPr="00E97FF6">
        <w:rPr>
          <w:rFonts w:ascii="Sylfaen" w:hAnsi="Sylfaen"/>
          <w:sz w:val="24"/>
          <w:szCs w:val="24"/>
        </w:rPr>
        <w:t>եւ</w:t>
      </w:r>
      <w:r w:rsidRPr="00E97FF6">
        <w:rPr>
          <w:rFonts w:ascii="Sylfaen" w:hAnsi="Sylfaen"/>
          <w:sz w:val="24"/>
          <w:szCs w:val="24"/>
        </w:rPr>
        <w:t xml:space="preserve"> ժամի մասին տեղեկությունների ստաց</w:t>
      </w:r>
      <w:r w:rsidR="00B966B7" w:rsidRPr="00E97FF6">
        <w:rPr>
          <w:rFonts w:ascii="Sylfaen" w:hAnsi="Sylfaen"/>
          <w:sz w:val="24"/>
          <w:szCs w:val="24"/>
        </w:rPr>
        <w:t xml:space="preserve">ում» ընթացակարգի (P.MM.09.PRC.004) կատարման արդյունքն է անդամ պետության լիազորված մարմնի կողմից ռեեստրի թարմացման ամսաթվի </w:t>
      </w:r>
      <w:r w:rsidR="00455BC9" w:rsidRPr="00E97FF6">
        <w:rPr>
          <w:rFonts w:ascii="Sylfaen" w:hAnsi="Sylfaen"/>
          <w:sz w:val="24"/>
          <w:szCs w:val="24"/>
        </w:rPr>
        <w:t>եւ</w:t>
      </w:r>
      <w:r w:rsidR="00B966B7" w:rsidRPr="00E97FF6">
        <w:rPr>
          <w:rFonts w:ascii="Sylfaen" w:hAnsi="Sylfaen"/>
          <w:sz w:val="24"/>
          <w:szCs w:val="24"/>
        </w:rPr>
        <w:t xml:space="preserve"> ժամի մասին տեղեկությունների ստացումը։</w:t>
      </w:r>
    </w:p>
    <w:p w:rsidR="00C446A3" w:rsidRPr="00E97FF6" w:rsidRDefault="00017B72"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55.</w:t>
      </w:r>
      <w:r w:rsidR="00A35C35" w:rsidRPr="00E97FF6">
        <w:rPr>
          <w:rFonts w:ascii="Sylfaen" w:hAnsi="Sylfaen"/>
          <w:sz w:val="24"/>
          <w:szCs w:val="24"/>
        </w:rPr>
        <w:tab/>
      </w:r>
      <w:r w:rsidRPr="00E97FF6">
        <w:rPr>
          <w:rFonts w:ascii="Sylfaen" w:hAnsi="Sylfaen"/>
          <w:sz w:val="24"/>
          <w:szCs w:val="24"/>
        </w:rPr>
        <w:t xml:space="preserve">«Ռեեստրի թարմացման ամսաթվի </w:t>
      </w:r>
      <w:r w:rsidR="00455BC9" w:rsidRPr="00E97FF6">
        <w:rPr>
          <w:rFonts w:ascii="Sylfaen" w:hAnsi="Sylfaen"/>
          <w:sz w:val="24"/>
          <w:szCs w:val="24"/>
        </w:rPr>
        <w:t>եւ</w:t>
      </w:r>
      <w:r w:rsidRPr="00E97FF6">
        <w:rPr>
          <w:rFonts w:ascii="Sylfaen" w:hAnsi="Sylfaen"/>
          <w:sz w:val="24"/>
          <w:szCs w:val="24"/>
        </w:rPr>
        <w:t xml:space="preserve"> ժամի մասին տեղեկությունների ստացում» ընթացակարգի (P.MM.09.PRC</w:t>
      </w:r>
      <w:r w:rsidR="00B966B7" w:rsidRPr="00E97FF6">
        <w:rPr>
          <w:rFonts w:ascii="Sylfaen" w:hAnsi="Sylfaen"/>
          <w:sz w:val="24"/>
          <w:szCs w:val="24"/>
        </w:rPr>
        <w:t>.004) շրջանակներում կատարվող ընդհանուր գործընթացի գործառնությունների ցանկը բերված է 22-րդ աղյուսակում։</w:t>
      </w:r>
    </w:p>
    <w:p w:rsidR="00AD7857" w:rsidRPr="00E97FF6" w:rsidRDefault="00AD7857" w:rsidP="00A03BB7">
      <w:pPr>
        <w:pStyle w:val="Bodytext20"/>
        <w:shd w:val="clear" w:color="auto" w:fill="auto"/>
        <w:spacing w:after="160" w:line="360" w:lineRule="auto"/>
        <w:ind w:right="-1" w:firstLine="567"/>
        <w:rPr>
          <w:rFonts w:ascii="Sylfaen" w:hAnsi="Sylfaen"/>
          <w:sz w:val="24"/>
          <w:szCs w:val="24"/>
        </w:rPr>
      </w:pPr>
    </w:p>
    <w:p w:rsidR="00AD7857" w:rsidRPr="00E97FF6" w:rsidRDefault="00017B72" w:rsidP="00A03BB7">
      <w:pPr>
        <w:pStyle w:val="Bodytext20"/>
        <w:shd w:val="clear" w:color="auto" w:fill="auto"/>
        <w:spacing w:after="160" w:line="360" w:lineRule="auto"/>
        <w:ind w:right="-1" w:firstLine="567"/>
        <w:jc w:val="right"/>
        <w:rPr>
          <w:rFonts w:ascii="Sylfaen" w:hAnsi="Sylfaen"/>
          <w:sz w:val="24"/>
          <w:szCs w:val="24"/>
        </w:rPr>
      </w:pPr>
      <w:r w:rsidRPr="00E97FF6">
        <w:rPr>
          <w:rFonts w:ascii="Sylfaen" w:hAnsi="Sylfaen"/>
          <w:sz w:val="24"/>
          <w:szCs w:val="24"/>
        </w:rPr>
        <w:t>Աղյուսակ 22.</w:t>
      </w:r>
    </w:p>
    <w:p w:rsidR="00AD7857" w:rsidRPr="00E97FF6" w:rsidRDefault="00017B72" w:rsidP="00A03BB7">
      <w:pPr>
        <w:pStyle w:val="Headerorfooter0"/>
        <w:shd w:val="clear" w:color="auto" w:fill="auto"/>
        <w:spacing w:after="160" w:line="360" w:lineRule="auto"/>
        <w:jc w:val="center"/>
        <w:rPr>
          <w:rFonts w:ascii="Sylfaen" w:hAnsi="Sylfaen" w:cs="Arial"/>
          <w:sz w:val="24"/>
          <w:szCs w:val="24"/>
        </w:rPr>
      </w:pPr>
      <w:r w:rsidRPr="00E97FF6">
        <w:rPr>
          <w:rFonts w:ascii="Sylfaen" w:hAnsi="Sylfaen"/>
          <w:sz w:val="24"/>
          <w:szCs w:val="24"/>
        </w:rPr>
        <w:t xml:space="preserve">«Ռեեստրի թարմացման ամսաթվի </w:t>
      </w:r>
      <w:r w:rsidR="00455BC9" w:rsidRPr="00E97FF6">
        <w:rPr>
          <w:rFonts w:ascii="Sylfaen" w:hAnsi="Sylfaen"/>
          <w:sz w:val="24"/>
          <w:szCs w:val="24"/>
        </w:rPr>
        <w:t>եւ</w:t>
      </w:r>
      <w:r w:rsidRPr="00E97FF6">
        <w:rPr>
          <w:rFonts w:ascii="Sylfaen" w:hAnsi="Sylfaen"/>
          <w:sz w:val="24"/>
          <w:szCs w:val="24"/>
        </w:rPr>
        <w:t xml:space="preserve"> ժամի մասին տեղեկությունների ստացում» ընթացակարգի (P.MM.09.PRC.004) շրջանակներում կատարվող ընդհանուր գործընթացի</w:t>
      </w:r>
      <w:r w:rsidR="00B966B7" w:rsidRPr="00E97FF6">
        <w:rPr>
          <w:rFonts w:ascii="Sylfaen" w:hAnsi="Sylfaen"/>
          <w:sz w:val="24"/>
          <w:szCs w:val="24"/>
        </w:rPr>
        <w:t xml:space="preserve"> գործառնությունների ցանկը</w:t>
      </w:r>
    </w:p>
    <w:tbl>
      <w:tblPr>
        <w:tblOverlap w:val="never"/>
        <w:tblW w:w="9327" w:type="dxa"/>
        <w:jc w:val="center"/>
        <w:tblLayout w:type="fixed"/>
        <w:tblCellMar>
          <w:left w:w="10" w:type="dxa"/>
          <w:right w:w="10" w:type="dxa"/>
        </w:tblCellMar>
        <w:tblLook w:val="0000" w:firstRow="0" w:lastRow="0" w:firstColumn="0" w:lastColumn="0" w:noHBand="0" w:noVBand="0"/>
      </w:tblPr>
      <w:tblGrid>
        <w:gridCol w:w="2400"/>
        <w:gridCol w:w="4013"/>
        <w:gridCol w:w="2914"/>
      </w:tblGrid>
      <w:tr w:rsidR="00C446A3" w:rsidRPr="00E97FF6" w:rsidTr="00AD7857">
        <w:trPr>
          <w:jc w:val="center"/>
        </w:trPr>
        <w:tc>
          <w:tcPr>
            <w:tcW w:w="2400" w:type="dxa"/>
            <w:tcBorders>
              <w:top w:val="single" w:sz="4" w:space="0" w:color="auto"/>
              <w:left w:val="single" w:sz="4" w:space="0" w:color="auto"/>
            </w:tcBorders>
            <w:shd w:val="clear" w:color="auto" w:fill="FFFFFF"/>
            <w:vAlign w:val="center"/>
          </w:tcPr>
          <w:p w:rsidR="00C446A3" w:rsidRPr="00E97FF6" w:rsidRDefault="00C244EA" w:rsidP="00A35C35">
            <w:pPr>
              <w:pStyle w:val="Bodytext20"/>
              <w:shd w:val="clear" w:color="auto" w:fill="auto"/>
              <w:spacing w:after="120" w:line="240" w:lineRule="auto"/>
              <w:ind w:firstLine="0"/>
              <w:jc w:val="center"/>
              <w:rPr>
                <w:rFonts w:ascii="Sylfaen" w:hAnsi="Sylfaen"/>
                <w:sz w:val="24"/>
                <w:szCs w:val="24"/>
              </w:rPr>
            </w:pPr>
            <w:r w:rsidRPr="00E97FF6">
              <w:rPr>
                <w:rFonts w:ascii="Sylfaen" w:hAnsi="Sylfaen"/>
                <w:sz w:val="24"/>
                <w:szCs w:val="24"/>
              </w:rPr>
              <w:t>Ծածկագրային նշագիրը</w:t>
            </w:r>
          </w:p>
        </w:tc>
        <w:tc>
          <w:tcPr>
            <w:tcW w:w="4013" w:type="dxa"/>
            <w:tcBorders>
              <w:top w:val="single" w:sz="4" w:space="0" w:color="auto"/>
              <w:left w:val="single" w:sz="4" w:space="0" w:color="auto"/>
            </w:tcBorders>
            <w:shd w:val="clear" w:color="auto" w:fill="FFFFFF"/>
          </w:tcPr>
          <w:p w:rsidR="00C446A3" w:rsidRPr="00E97FF6" w:rsidRDefault="00A002DE"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Անվանումը</w:t>
            </w:r>
          </w:p>
        </w:tc>
        <w:tc>
          <w:tcPr>
            <w:tcW w:w="2914"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AD7857">
        <w:trPr>
          <w:jc w:val="center"/>
        </w:trPr>
        <w:tc>
          <w:tcPr>
            <w:tcW w:w="2400"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401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914"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AD7857">
        <w:trPr>
          <w:jc w:val="center"/>
        </w:trPr>
        <w:tc>
          <w:tcPr>
            <w:tcW w:w="240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118" w:right="135" w:firstLine="0"/>
              <w:jc w:val="left"/>
              <w:rPr>
                <w:rFonts w:ascii="Sylfaen" w:hAnsi="Sylfaen"/>
                <w:sz w:val="24"/>
                <w:szCs w:val="24"/>
              </w:rPr>
            </w:pPr>
            <w:r w:rsidRPr="00E97FF6">
              <w:rPr>
                <w:rStyle w:val="Bodytext211pt"/>
                <w:rFonts w:ascii="Sylfaen" w:hAnsi="Sylfaen"/>
                <w:sz w:val="24"/>
                <w:szCs w:val="24"/>
              </w:rPr>
              <w:t>P.MM.09.OPR.014</w:t>
            </w:r>
          </w:p>
        </w:tc>
        <w:tc>
          <w:tcPr>
            <w:tcW w:w="4013"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119" w:right="136" w:firstLine="0"/>
              <w:jc w:val="left"/>
              <w:rPr>
                <w:rFonts w:ascii="Sylfaen" w:hAnsi="Sylfaen"/>
                <w:sz w:val="24"/>
                <w:szCs w:val="24"/>
              </w:rPr>
            </w:pPr>
            <w:r w:rsidRPr="00E97FF6">
              <w:rPr>
                <w:rStyle w:val="Bodytext211pt"/>
                <w:rFonts w:ascii="Sylfaen" w:hAnsi="Sylfaen"/>
                <w:sz w:val="24"/>
                <w:szCs w:val="24"/>
              </w:rPr>
              <w:t xml:space="preserve">ռեեստրի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տեղեկությունների հարցում</w:t>
            </w:r>
          </w:p>
        </w:tc>
        <w:tc>
          <w:tcPr>
            <w:tcW w:w="2914"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18" w:right="135"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3351A5" w:rsidRPr="00E97FF6">
              <w:rPr>
                <w:rStyle w:val="Bodytext211pt"/>
                <w:rFonts w:ascii="Sylfaen" w:hAnsi="Sylfaen"/>
                <w:sz w:val="24"/>
                <w:szCs w:val="24"/>
              </w:rPr>
              <w:t>կ</w:t>
            </w:r>
            <w:r w:rsidRPr="00E97FF6">
              <w:rPr>
                <w:rStyle w:val="Bodytext211pt"/>
                <w:rFonts w:ascii="Sylfaen" w:hAnsi="Sylfaen"/>
                <w:sz w:val="24"/>
                <w:szCs w:val="24"/>
              </w:rPr>
              <w:t>անոնների 23-րդ աղյուսակում</w:t>
            </w:r>
          </w:p>
        </w:tc>
      </w:tr>
      <w:tr w:rsidR="00C446A3" w:rsidRPr="00E97FF6" w:rsidTr="00AD7857">
        <w:trPr>
          <w:jc w:val="center"/>
        </w:trPr>
        <w:tc>
          <w:tcPr>
            <w:tcW w:w="240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118" w:right="135" w:firstLine="0"/>
              <w:jc w:val="left"/>
              <w:rPr>
                <w:rFonts w:ascii="Sylfaen" w:hAnsi="Sylfaen"/>
                <w:sz w:val="24"/>
                <w:szCs w:val="24"/>
              </w:rPr>
            </w:pPr>
            <w:r w:rsidRPr="00E97FF6">
              <w:rPr>
                <w:rStyle w:val="Bodytext211pt"/>
                <w:rFonts w:ascii="Sylfaen" w:hAnsi="Sylfaen"/>
                <w:sz w:val="24"/>
                <w:szCs w:val="24"/>
              </w:rPr>
              <w:lastRenderedPageBreak/>
              <w:t>P.MM.09.OPR.015</w:t>
            </w:r>
          </w:p>
        </w:tc>
        <w:tc>
          <w:tcPr>
            <w:tcW w:w="401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18" w:right="135" w:firstLine="0"/>
              <w:jc w:val="left"/>
              <w:rPr>
                <w:rFonts w:ascii="Sylfaen" w:hAnsi="Sylfaen"/>
                <w:sz w:val="24"/>
                <w:szCs w:val="24"/>
              </w:rPr>
            </w:pPr>
            <w:r w:rsidRPr="00E97FF6">
              <w:rPr>
                <w:rStyle w:val="Bodytext211pt"/>
                <w:rFonts w:ascii="Sylfaen" w:hAnsi="Sylfaen"/>
                <w:sz w:val="24"/>
                <w:szCs w:val="24"/>
              </w:rPr>
              <w:t xml:space="preserve">Ռեեստրի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տեղեկությունների պատրաստում </w:t>
            </w:r>
            <w:r w:rsidR="003351A5" w:rsidRPr="00E97FF6">
              <w:rPr>
                <w:rStyle w:val="Bodytext211pt"/>
                <w:rFonts w:ascii="Sylfaen" w:hAnsi="Sylfaen"/>
                <w:sz w:val="24"/>
                <w:szCs w:val="24"/>
              </w:rPr>
              <w:t xml:space="preserve">ու </w:t>
            </w:r>
            <w:r w:rsidRPr="00E97FF6">
              <w:rPr>
                <w:rStyle w:val="Bodytext211pt"/>
                <w:rFonts w:ascii="Sylfaen" w:hAnsi="Sylfaen"/>
                <w:sz w:val="24"/>
                <w:szCs w:val="24"/>
              </w:rPr>
              <w:t xml:space="preserve">ներկայացում </w:t>
            </w:r>
          </w:p>
        </w:tc>
        <w:tc>
          <w:tcPr>
            <w:tcW w:w="2914"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118" w:right="135"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3351A5" w:rsidRPr="00E97FF6">
              <w:rPr>
                <w:rStyle w:val="Bodytext211pt"/>
                <w:rFonts w:ascii="Sylfaen" w:hAnsi="Sylfaen"/>
                <w:sz w:val="24"/>
                <w:szCs w:val="24"/>
              </w:rPr>
              <w:t>կ</w:t>
            </w:r>
            <w:r w:rsidRPr="00E97FF6">
              <w:rPr>
                <w:rStyle w:val="Bodytext211pt"/>
                <w:rFonts w:ascii="Sylfaen" w:hAnsi="Sylfaen"/>
                <w:sz w:val="24"/>
                <w:szCs w:val="24"/>
              </w:rPr>
              <w:t>անոնների 24-րդ աղյուսակում</w:t>
            </w:r>
          </w:p>
        </w:tc>
      </w:tr>
      <w:tr w:rsidR="00C446A3" w:rsidRPr="00E97FF6" w:rsidTr="00AD7857">
        <w:trPr>
          <w:jc w:val="center"/>
        </w:trPr>
        <w:tc>
          <w:tcPr>
            <w:tcW w:w="2400"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118" w:right="135" w:firstLine="0"/>
              <w:jc w:val="left"/>
              <w:rPr>
                <w:rFonts w:ascii="Sylfaen" w:hAnsi="Sylfaen"/>
                <w:sz w:val="24"/>
                <w:szCs w:val="24"/>
              </w:rPr>
            </w:pPr>
            <w:r w:rsidRPr="00E97FF6">
              <w:rPr>
                <w:rStyle w:val="Bodytext211pt"/>
                <w:rFonts w:ascii="Sylfaen" w:hAnsi="Sylfaen"/>
                <w:sz w:val="24"/>
                <w:szCs w:val="24"/>
              </w:rPr>
              <w:t>P.MM.09.OPR.016</w:t>
            </w:r>
          </w:p>
        </w:tc>
        <w:tc>
          <w:tcPr>
            <w:tcW w:w="4013" w:type="dxa"/>
            <w:tcBorders>
              <w:top w:val="single" w:sz="4" w:space="0" w:color="auto"/>
              <w:left w:val="single" w:sz="4" w:space="0" w:color="auto"/>
              <w:bottom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18" w:right="135" w:firstLine="0"/>
              <w:jc w:val="left"/>
              <w:rPr>
                <w:rFonts w:ascii="Sylfaen" w:hAnsi="Sylfaen"/>
                <w:sz w:val="24"/>
                <w:szCs w:val="24"/>
              </w:rPr>
            </w:pPr>
            <w:r w:rsidRPr="00E97FF6">
              <w:rPr>
                <w:rStyle w:val="Bodytext211pt"/>
                <w:rFonts w:ascii="Sylfaen" w:hAnsi="Sylfaen"/>
                <w:sz w:val="24"/>
                <w:szCs w:val="24"/>
              </w:rPr>
              <w:t xml:space="preserve">ռեեստրի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տեղեկությունների ընդունում </w:t>
            </w:r>
            <w:r w:rsidR="003351A5" w:rsidRPr="00E97FF6">
              <w:rPr>
                <w:rStyle w:val="Bodytext211pt"/>
                <w:rFonts w:ascii="Sylfaen" w:hAnsi="Sylfaen"/>
                <w:sz w:val="24"/>
                <w:szCs w:val="24"/>
              </w:rPr>
              <w:t xml:space="preserve">ու </w:t>
            </w:r>
            <w:r w:rsidRPr="00E97FF6">
              <w:rPr>
                <w:rStyle w:val="Bodytext211pt"/>
                <w:rFonts w:ascii="Sylfaen" w:hAnsi="Sylfaen"/>
                <w:sz w:val="24"/>
                <w:szCs w:val="24"/>
              </w:rPr>
              <w:t>մշակում</w:t>
            </w:r>
          </w:p>
        </w:tc>
        <w:tc>
          <w:tcPr>
            <w:tcW w:w="2914"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18" w:right="135"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3351A5" w:rsidRPr="00E97FF6">
              <w:rPr>
                <w:rStyle w:val="Bodytext211pt"/>
                <w:rFonts w:ascii="Sylfaen" w:hAnsi="Sylfaen"/>
                <w:sz w:val="24"/>
                <w:szCs w:val="24"/>
              </w:rPr>
              <w:t>կ</w:t>
            </w:r>
            <w:r w:rsidRPr="00E97FF6">
              <w:rPr>
                <w:rStyle w:val="Bodytext211pt"/>
                <w:rFonts w:ascii="Sylfaen" w:hAnsi="Sylfaen"/>
                <w:sz w:val="24"/>
                <w:szCs w:val="24"/>
              </w:rPr>
              <w:t>անոնների 25-րդ աղյուսակում</w:t>
            </w:r>
          </w:p>
        </w:tc>
      </w:tr>
    </w:tbl>
    <w:p w:rsidR="001009DB" w:rsidRPr="00E97FF6" w:rsidRDefault="001009DB" w:rsidP="00A35C35">
      <w:pPr>
        <w:pStyle w:val="Tablecaption0"/>
        <w:shd w:val="clear" w:color="auto" w:fill="auto"/>
        <w:spacing w:after="120" w:line="240" w:lineRule="auto"/>
        <w:jc w:val="both"/>
        <w:rPr>
          <w:rFonts w:ascii="Sylfaen" w:hAnsi="Sylfaen"/>
          <w:sz w:val="24"/>
          <w:szCs w:val="24"/>
        </w:rPr>
      </w:pPr>
    </w:p>
    <w:p w:rsidR="00C446A3" w:rsidRPr="00E97FF6" w:rsidRDefault="00017B72"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23</w:t>
      </w:r>
    </w:p>
    <w:p w:rsidR="00C446A3" w:rsidRPr="00E97FF6" w:rsidRDefault="00017B72" w:rsidP="00A03BB7">
      <w:pPr>
        <w:pStyle w:val="Bodytext20"/>
        <w:shd w:val="clear" w:color="auto" w:fill="auto"/>
        <w:spacing w:after="160" w:line="360" w:lineRule="auto"/>
        <w:ind w:left="340" w:firstLine="0"/>
        <w:jc w:val="center"/>
        <w:rPr>
          <w:rFonts w:ascii="Sylfaen" w:hAnsi="Sylfaen"/>
          <w:sz w:val="24"/>
          <w:szCs w:val="24"/>
        </w:rPr>
      </w:pPr>
      <w:r w:rsidRPr="00E97FF6">
        <w:rPr>
          <w:rFonts w:ascii="Sylfaen" w:hAnsi="Sylfaen"/>
          <w:sz w:val="24"/>
          <w:szCs w:val="24"/>
        </w:rPr>
        <w:t xml:space="preserve">«Ռեեստրի թարմացման ամսաթվի </w:t>
      </w:r>
      <w:r w:rsidR="00455BC9" w:rsidRPr="00E97FF6">
        <w:rPr>
          <w:rFonts w:ascii="Sylfaen" w:hAnsi="Sylfaen"/>
          <w:sz w:val="24"/>
          <w:szCs w:val="24"/>
        </w:rPr>
        <w:t>եւ</w:t>
      </w:r>
      <w:r w:rsidRPr="00E97FF6">
        <w:rPr>
          <w:rFonts w:ascii="Sylfaen" w:hAnsi="Sylfaen"/>
          <w:sz w:val="24"/>
          <w:szCs w:val="24"/>
        </w:rPr>
        <w:t xml:space="preserve"> ժամի մասին տեղեկությունների հարցում» գործառնության (P.MM.09.OPR.014) նկարագրությունը</w:t>
      </w:r>
    </w:p>
    <w:tbl>
      <w:tblPr>
        <w:tblOverlap w:val="never"/>
        <w:tblW w:w="9351" w:type="dxa"/>
        <w:jc w:val="center"/>
        <w:tblLayout w:type="fixed"/>
        <w:tblCellMar>
          <w:left w:w="10" w:type="dxa"/>
          <w:right w:w="10" w:type="dxa"/>
        </w:tblCellMar>
        <w:tblLook w:val="0020" w:firstRow="1" w:lastRow="0" w:firstColumn="0" w:lastColumn="0" w:noHBand="0" w:noVBand="0"/>
      </w:tblPr>
      <w:tblGrid>
        <w:gridCol w:w="1133"/>
        <w:gridCol w:w="2400"/>
        <w:gridCol w:w="5818"/>
      </w:tblGrid>
      <w:tr w:rsidR="00C446A3" w:rsidRPr="00E97FF6" w:rsidTr="00A35C35">
        <w:trPr>
          <w:tblHeader/>
          <w:jc w:val="center"/>
        </w:trPr>
        <w:tc>
          <w:tcPr>
            <w:tcW w:w="113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240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5818"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A35C35">
        <w:trPr>
          <w:tblHeader/>
          <w:jc w:val="center"/>
        </w:trPr>
        <w:tc>
          <w:tcPr>
            <w:tcW w:w="113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00"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A35C35">
        <w:trPr>
          <w:jc w:val="center"/>
        </w:trPr>
        <w:tc>
          <w:tcPr>
            <w:tcW w:w="113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00"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P.MM.09.OPR.014</w:t>
            </w:r>
          </w:p>
        </w:tc>
      </w:tr>
      <w:tr w:rsidR="00C446A3" w:rsidRPr="00E97FF6" w:rsidTr="00A35C35">
        <w:trPr>
          <w:jc w:val="center"/>
        </w:trPr>
        <w:tc>
          <w:tcPr>
            <w:tcW w:w="113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400"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Գործառնության անվանումը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 xml:space="preserve">ռեեստրի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տեղեկությունների հարցում</w:t>
            </w:r>
          </w:p>
        </w:tc>
      </w:tr>
      <w:tr w:rsidR="00C446A3" w:rsidRPr="00E97FF6" w:rsidTr="00A35C35">
        <w:trPr>
          <w:jc w:val="center"/>
        </w:trPr>
        <w:tc>
          <w:tcPr>
            <w:tcW w:w="113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2400"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Կատարող</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անդամ պետության լիազորված մարմին</w:t>
            </w:r>
          </w:p>
        </w:tc>
      </w:tr>
      <w:tr w:rsidR="00C446A3" w:rsidRPr="00E97FF6" w:rsidTr="00A35C35">
        <w:trPr>
          <w:jc w:val="center"/>
        </w:trPr>
        <w:tc>
          <w:tcPr>
            <w:tcW w:w="1133"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240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Կատարման պայմանները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 xml:space="preserve">կատարվում է ռեեստրի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տեղեկատվությունն ստանալու անհրաժեշտություն առաջանալու դեպքում</w:t>
            </w:r>
          </w:p>
        </w:tc>
      </w:tr>
      <w:tr w:rsidR="00C446A3" w:rsidRPr="00E97FF6" w:rsidTr="00A35C35">
        <w:trPr>
          <w:jc w:val="center"/>
        </w:trPr>
        <w:tc>
          <w:tcPr>
            <w:tcW w:w="1133"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5</w:t>
            </w:r>
          </w:p>
        </w:tc>
        <w:tc>
          <w:tcPr>
            <w:tcW w:w="240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Սահմանափակումները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հարցման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աչափն ու կառուցվածքը պետք է համապատասխանեն Էլեկտրոնային փաստաթղթերի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աչափերի ու կառուցվածքների նկարագրությանը</w:t>
            </w:r>
          </w:p>
        </w:tc>
      </w:tr>
      <w:tr w:rsidR="00C446A3" w:rsidRPr="00E97FF6" w:rsidTr="00A35C35">
        <w:trPr>
          <w:jc w:val="center"/>
        </w:trPr>
        <w:tc>
          <w:tcPr>
            <w:tcW w:w="1133"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2400"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 xml:space="preserve">Գործառնության </w:t>
            </w:r>
            <w:r w:rsidR="00A002DE" w:rsidRPr="00E97FF6">
              <w:rPr>
                <w:rStyle w:val="Bodytext211pt"/>
                <w:rFonts w:ascii="Sylfaen" w:hAnsi="Sylfaen"/>
                <w:sz w:val="24"/>
                <w:szCs w:val="24"/>
              </w:rPr>
              <w:t>նկարագրությունը</w:t>
            </w:r>
          </w:p>
        </w:tc>
        <w:tc>
          <w:tcPr>
            <w:tcW w:w="5818"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A002DE" w:rsidP="00A35C35">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 xml:space="preserve">կատարողը </w:t>
            </w:r>
            <w:r w:rsidR="00F42953" w:rsidRPr="00E97FF6">
              <w:rPr>
                <w:rStyle w:val="Bodytext211pt"/>
                <w:rFonts w:ascii="Sylfaen" w:hAnsi="Sylfaen"/>
                <w:sz w:val="24"/>
                <w:szCs w:val="24"/>
              </w:rPr>
              <w:t>ձ</w:t>
            </w:r>
            <w:r w:rsidR="00455BC9" w:rsidRPr="00E97FF6">
              <w:rPr>
                <w:rStyle w:val="Bodytext211pt"/>
                <w:rFonts w:ascii="Sylfaen" w:hAnsi="Sylfaen"/>
                <w:sz w:val="24"/>
                <w:szCs w:val="24"/>
              </w:rPr>
              <w:t>եւ</w:t>
            </w:r>
            <w:r w:rsidR="00F42953" w:rsidRPr="00E97FF6">
              <w:rPr>
                <w:rStyle w:val="Bodytext211pt"/>
                <w:rFonts w:ascii="Sylfaen" w:hAnsi="Sylfaen"/>
                <w:sz w:val="24"/>
                <w:szCs w:val="24"/>
              </w:rPr>
              <w:t xml:space="preserve">ավորում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Հանձնաժողով է ուղարկում ռեեստրի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 ներկայացնելու հարցում՝ Տեղեկատվական փոխգործակցության կանոնակարգին համապատասխան</w:t>
            </w:r>
          </w:p>
        </w:tc>
      </w:tr>
      <w:tr w:rsidR="00C446A3" w:rsidRPr="00E97FF6" w:rsidTr="00A35C35">
        <w:trPr>
          <w:jc w:val="center"/>
        </w:trPr>
        <w:tc>
          <w:tcPr>
            <w:tcW w:w="1133"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2400"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Արդյունքները</w:t>
            </w:r>
          </w:p>
        </w:tc>
        <w:tc>
          <w:tcPr>
            <w:tcW w:w="5818" w:type="dxa"/>
            <w:tcBorders>
              <w:top w:val="single" w:sz="4" w:space="0" w:color="auto"/>
              <w:left w:val="single" w:sz="4" w:space="0" w:color="auto"/>
              <w:bottom w:val="single" w:sz="4" w:space="0" w:color="auto"/>
              <w:right w:val="single" w:sz="4" w:space="0" w:color="auto"/>
            </w:tcBorders>
            <w:shd w:val="clear" w:color="auto" w:fill="FFFFFF"/>
            <w:vAlign w:val="bottom"/>
          </w:tcPr>
          <w:p w:rsidR="00C446A3" w:rsidRPr="00E97FF6" w:rsidRDefault="00017B72" w:rsidP="00A35C35">
            <w:pPr>
              <w:pStyle w:val="Bodytext20"/>
              <w:shd w:val="clear" w:color="auto" w:fill="auto"/>
              <w:spacing w:after="120" w:line="240" w:lineRule="auto"/>
              <w:ind w:left="138" w:right="122" w:firstLine="0"/>
              <w:jc w:val="left"/>
              <w:rPr>
                <w:rFonts w:ascii="Sylfaen" w:hAnsi="Sylfaen"/>
                <w:sz w:val="24"/>
                <w:szCs w:val="24"/>
              </w:rPr>
            </w:pPr>
            <w:r w:rsidRPr="00E97FF6">
              <w:rPr>
                <w:rStyle w:val="Bodytext211pt"/>
                <w:rFonts w:ascii="Sylfaen" w:hAnsi="Sylfaen"/>
                <w:sz w:val="24"/>
                <w:szCs w:val="24"/>
              </w:rPr>
              <w:t xml:space="preserve">ռեեստրի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 ներկայացնելու հարցումն ուղարկվել է Հանձնաժողով</w:t>
            </w:r>
          </w:p>
        </w:tc>
      </w:tr>
    </w:tbl>
    <w:p w:rsidR="00C446A3" w:rsidRPr="00E97FF6" w:rsidRDefault="00017B72"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lastRenderedPageBreak/>
        <w:t>Աղյուսակ 24</w:t>
      </w:r>
    </w:p>
    <w:p w:rsidR="00C446A3" w:rsidRPr="00E97FF6" w:rsidRDefault="00017B72" w:rsidP="00A03BB7">
      <w:pPr>
        <w:pStyle w:val="Bodytext20"/>
        <w:shd w:val="clear" w:color="auto" w:fill="auto"/>
        <w:spacing w:after="160" w:line="360" w:lineRule="auto"/>
        <w:ind w:left="40" w:firstLine="0"/>
        <w:jc w:val="center"/>
        <w:rPr>
          <w:rFonts w:ascii="Sylfaen" w:hAnsi="Sylfaen"/>
          <w:sz w:val="24"/>
          <w:szCs w:val="24"/>
        </w:rPr>
      </w:pPr>
      <w:r w:rsidRPr="00E97FF6">
        <w:rPr>
          <w:rFonts w:ascii="Sylfaen" w:hAnsi="Sylfaen"/>
          <w:sz w:val="24"/>
          <w:szCs w:val="24"/>
        </w:rPr>
        <w:t xml:space="preserve">«Ռեեստրի թարմացման ամսաթվի </w:t>
      </w:r>
      <w:r w:rsidR="00455BC9" w:rsidRPr="00E97FF6">
        <w:rPr>
          <w:rFonts w:ascii="Sylfaen" w:hAnsi="Sylfaen"/>
          <w:sz w:val="24"/>
          <w:szCs w:val="24"/>
        </w:rPr>
        <w:t>եւ</w:t>
      </w:r>
      <w:r w:rsidRPr="00E97FF6">
        <w:rPr>
          <w:rFonts w:ascii="Sylfaen" w:hAnsi="Sylfaen"/>
          <w:sz w:val="24"/>
          <w:szCs w:val="24"/>
        </w:rPr>
        <w:t xml:space="preserve"> ժամի մասին տեղեկությունների պատրաստում </w:t>
      </w:r>
      <w:r w:rsidR="00455BC9" w:rsidRPr="00E97FF6">
        <w:rPr>
          <w:rFonts w:ascii="Sylfaen" w:hAnsi="Sylfaen"/>
          <w:sz w:val="24"/>
          <w:szCs w:val="24"/>
        </w:rPr>
        <w:t>եւ</w:t>
      </w:r>
      <w:r w:rsidRPr="00E97FF6">
        <w:rPr>
          <w:rFonts w:ascii="Sylfaen" w:hAnsi="Sylfaen"/>
          <w:sz w:val="24"/>
          <w:szCs w:val="24"/>
        </w:rPr>
        <w:t xml:space="preserve"> ներկայացում» գործառնության </w:t>
      </w:r>
      <w:r w:rsidR="00A35C35" w:rsidRPr="00E97FF6">
        <w:rPr>
          <w:rFonts w:ascii="Sylfaen" w:hAnsi="Sylfaen"/>
          <w:sz w:val="24"/>
          <w:szCs w:val="24"/>
        </w:rPr>
        <w:br/>
      </w:r>
      <w:r w:rsidRPr="00E97FF6">
        <w:rPr>
          <w:rFonts w:ascii="Sylfaen" w:hAnsi="Sylfaen"/>
          <w:sz w:val="24"/>
          <w:szCs w:val="24"/>
        </w:rPr>
        <w:t>(P.MM.09.0PR.015) նկարագրությունը</w:t>
      </w:r>
    </w:p>
    <w:tbl>
      <w:tblPr>
        <w:tblOverlap w:val="never"/>
        <w:tblW w:w="9327" w:type="dxa"/>
        <w:jc w:val="center"/>
        <w:tblLayout w:type="fixed"/>
        <w:tblCellMar>
          <w:left w:w="10" w:type="dxa"/>
          <w:right w:w="10" w:type="dxa"/>
        </w:tblCellMar>
        <w:tblLook w:val="0020" w:firstRow="1" w:lastRow="0" w:firstColumn="0" w:lastColumn="0" w:noHBand="0" w:noVBand="0"/>
      </w:tblPr>
      <w:tblGrid>
        <w:gridCol w:w="1121"/>
        <w:gridCol w:w="2412"/>
        <w:gridCol w:w="5794"/>
      </w:tblGrid>
      <w:tr w:rsidR="00C446A3" w:rsidRPr="00E97FF6" w:rsidTr="00A35C35">
        <w:trPr>
          <w:tblHeader/>
          <w:jc w:val="center"/>
        </w:trPr>
        <w:tc>
          <w:tcPr>
            <w:tcW w:w="1121"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2412"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5794"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A35C35">
        <w:trPr>
          <w:tblHeader/>
          <w:jc w:val="center"/>
        </w:trPr>
        <w:tc>
          <w:tcPr>
            <w:tcW w:w="1121"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12"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5794"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A35C35">
        <w:trPr>
          <w:jc w:val="center"/>
        </w:trPr>
        <w:tc>
          <w:tcPr>
            <w:tcW w:w="1121"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320" w:firstLine="0"/>
              <w:rPr>
                <w:rFonts w:ascii="Sylfaen" w:hAnsi="Sylfaen"/>
                <w:sz w:val="24"/>
                <w:szCs w:val="24"/>
              </w:rPr>
            </w:pPr>
            <w:r w:rsidRPr="00E97FF6">
              <w:rPr>
                <w:rStyle w:val="Bodytext211pt"/>
                <w:rFonts w:ascii="Sylfaen" w:hAnsi="Sylfaen"/>
                <w:sz w:val="24"/>
                <w:szCs w:val="24"/>
              </w:rPr>
              <w:t>1</w:t>
            </w:r>
          </w:p>
        </w:tc>
        <w:tc>
          <w:tcPr>
            <w:tcW w:w="2412"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47" w:right="91"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5794"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47" w:right="91" w:firstLine="0"/>
              <w:jc w:val="left"/>
              <w:rPr>
                <w:rFonts w:ascii="Sylfaen" w:hAnsi="Sylfaen"/>
                <w:sz w:val="24"/>
                <w:szCs w:val="24"/>
              </w:rPr>
            </w:pPr>
            <w:r w:rsidRPr="00E97FF6">
              <w:rPr>
                <w:rStyle w:val="Bodytext211pt"/>
                <w:rFonts w:ascii="Sylfaen" w:hAnsi="Sylfaen"/>
                <w:sz w:val="24"/>
                <w:szCs w:val="24"/>
              </w:rPr>
              <w:t>P.MM.09.OPR.015</w:t>
            </w:r>
          </w:p>
        </w:tc>
      </w:tr>
      <w:tr w:rsidR="00C446A3" w:rsidRPr="00E97FF6" w:rsidTr="00A35C35">
        <w:trPr>
          <w:jc w:val="center"/>
        </w:trPr>
        <w:tc>
          <w:tcPr>
            <w:tcW w:w="1121"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280" w:firstLine="0"/>
              <w:rPr>
                <w:rFonts w:ascii="Sylfaen" w:hAnsi="Sylfaen"/>
                <w:sz w:val="24"/>
                <w:szCs w:val="24"/>
              </w:rPr>
            </w:pPr>
            <w:r w:rsidRPr="00E97FF6">
              <w:rPr>
                <w:rStyle w:val="Bodytext211pt"/>
                <w:rFonts w:ascii="Sylfaen" w:hAnsi="Sylfaen"/>
                <w:sz w:val="24"/>
                <w:szCs w:val="24"/>
              </w:rPr>
              <w:t>2</w:t>
            </w:r>
          </w:p>
        </w:tc>
        <w:tc>
          <w:tcPr>
            <w:tcW w:w="2412"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47" w:right="91" w:firstLine="0"/>
              <w:jc w:val="left"/>
              <w:rPr>
                <w:rFonts w:ascii="Sylfaen" w:hAnsi="Sylfaen"/>
                <w:sz w:val="24"/>
                <w:szCs w:val="24"/>
              </w:rPr>
            </w:pPr>
            <w:r w:rsidRPr="00E97FF6">
              <w:rPr>
                <w:rStyle w:val="Bodytext211pt"/>
                <w:rFonts w:ascii="Sylfaen" w:hAnsi="Sylfaen"/>
                <w:sz w:val="24"/>
                <w:szCs w:val="24"/>
              </w:rPr>
              <w:t>Գործառնության անվանումը</w:t>
            </w:r>
          </w:p>
        </w:tc>
        <w:tc>
          <w:tcPr>
            <w:tcW w:w="5794"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47" w:right="91" w:firstLine="0"/>
              <w:jc w:val="left"/>
              <w:rPr>
                <w:rFonts w:ascii="Sylfaen" w:hAnsi="Sylfaen"/>
                <w:sz w:val="24"/>
                <w:szCs w:val="24"/>
              </w:rPr>
            </w:pPr>
            <w:r w:rsidRPr="00E97FF6">
              <w:rPr>
                <w:rStyle w:val="Bodytext211pt"/>
                <w:rFonts w:ascii="Sylfaen" w:hAnsi="Sylfaen"/>
                <w:sz w:val="24"/>
                <w:szCs w:val="24"/>
              </w:rPr>
              <w:t xml:space="preserve">Ռեեստրի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տեղեկությունների պատրաստում </w:t>
            </w:r>
            <w:r w:rsidR="003351A5" w:rsidRPr="00E97FF6">
              <w:rPr>
                <w:rStyle w:val="Bodytext211pt"/>
                <w:rFonts w:ascii="Sylfaen" w:hAnsi="Sylfaen"/>
                <w:sz w:val="24"/>
                <w:szCs w:val="24"/>
              </w:rPr>
              <w:t xml:space="preserve">ու </w:t>
            </w:r>
            <w:r w:rsidRPr="00E97FF6">
              <w:rPr>
                <w:rStyle w:val="Bodytext211pt"/>
                <w:rFonts w:ascii="Sylfaen" w:hAnsi="Sylfaen"/>
                <w:sz w:val="24"/>
                <w:szCs w:val="24"/>
              </w:rPr>
              <w:t>ներկայացում</w:t>
            </w:r>
          </w:p>
        </w:tc>
      </w:tr>
      <w:tr w:rsidR="00C446A3" w:rsidRPr="00E97FF6" w:rsidTr="00A35C35">
        <w:trPr>
          <w:jc w:val="center"/>
        </w:trPr>
        <w:tc>
          <w:tcPr>
            <w:tcW w:w="1121"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320" w:firstLine="0"/>
              <w:rPr>
                <w:rFonts w:ascii="Sylfaen" w:hAnsi="Sylfaen"/>
                <w:sz w:val="24"/>
                <w:szCs w:val="24"/>
              </w:rPr>
            </w:pPr>
            <w:r w:rsidRPr="00E97FF6">
              <w:rPr>
                <w:rStyle w:val="Bodytext211pt"/>
                <w:rFonts w:ascii="Sylfaen" w:hAnsi="Sylfaen"/>
                <w:sz w:val="24"/>
                <w:szCs w:val="24"/>
              </w:rPr>
              <w:t>3</w:t>
            </w:r>
          </w:p>
        </w:tc>
        <w:tc>
          <w:tcPr>
            <w:tcW w:w="2412"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47" w:right="91" w:firstLine="0"/>
              <w:jc w:val="left"/>
              <w:rPr>
                <w:rFonts w:ascii="Sylfaen" w:hAnsi="Sylfaen"/>
                <w:sz w:val="24"/>
                <w:szCs w:val="24"/>
              </w:rPr>
            </w:pPr>
            <w:r w:rsidRPr="00E97FF6">
              <w:rPr>
                <w:rStyle w:val="Bodytext211pt"/>
                <w:rFonts w:ascii="Sylfaen" w:hAnsi="Sylfaen"/>
                <w:sz w:val="24"/>
                <w:szCs w:val="24"/>
              </w:rPr>
              <w:t>Կատարող</w:t>
            </w:r>
          </w:p>
        </w:tc>
        <w:tc>
          <w:tcPr>
            <w:tcW w:w="5794"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47" w:right="91" w:firstLine="0"/>
              <w:jc w:val="left"/>
              <w:rPr>
                <w:rFonts w:ascii="Sylfaen" w:hAnsi="Sylfaen"/>
                <w:sz w:val="24"/>
                <w:szCs w:val="24"/>
              </w:rPr>
            </w:pPr>
            <w:r w:rsidRPr="00E97FF6">
              <w:rPr>
                <w:rStyle w:val="Bodytext211pt"/>
                <w:rFonts w:ascii="Sylfaen" w:hAnsi="Sylfaen"/>
                <w:sz w:val="24"/>
                <w:szCs w:val="24"/>
              </w:rPr>
              <w:t>Հանձնաժողով</w:t>
            </w:r>
          </w:p>
        </w:tc>
      </w:tr>
      <w:tr w:rsidR="00C446A3" w:rsidRPr="00E97FF6" w:rsidTr="00A35C35">
        <w:trPr>
          <w:jc w:val="center"/>
        </w:trPr>
        <w:tc>
          <w:tcPr>
            <w:tcW w:w="1121"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280" w:firstLine="0"/>
              <w:rPr>
                <w:rFonts w:ascii="Sylfaen" w:hAnsi="Sylfaen"/>
                <w:sz w:val="24"/>
                <w:szCs w:val="24"/>
              </w:rPr>
            </w:pPr>
            <w:r w:rsidRPr="00E97FF6">
              <w:rPr>
                <w:rStyle w:val="Bodytext211pt"/>
                <w:rFonts w:ascii="Sylfaen" w:hAnsi="Sylfaen"/>
                <w:sz w:val="24"/>
                <w:szCs w:val="24"/>
              </w:rPr>
              <w:t>4</w:t>
            </w:r>
          </w:p>
        </w:tc>
        <w:tc>
          <w:tcPr>
            <w:tcW w:w="2412"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47" w:right="91" w:firstLine="0"/>
              <w:jc w:val="left"/>
              <w:rPr>
                <w:rFonts w:ascii="Sylfaen" w:hAnsi="Sylfaen"/>
                <w:sz w:val="24"/>
                <w:szCs w:val="24"/>
              </w:rPr>
            </w:pPr>
            <w:r w:rsidRPr="00E97FF6">
              <w:rPr>
                <w:rStyle w:val="Bodytext211pt"/>
                <w:rFonts w:ascii="Sylfaen" w:hAnsi="Sylfaen"/>
                <w:sz w:val="24"/>
                <w:szCs w:val="24"/>
              </w:rPr>
              <w:t>Կատարման պայմանները</w:t>
            </w:r>
          </w:p>
        </w:tc>
        <w:tc>
          <w:tcPr>
            <w:tcW w:w="5794"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47" w:right="91" w:firstLine="0"/>
              <w:jc w:val="left"/>
              <w:rPr>
                <w:rFonts w:ascii="Sylfaen" w:hAnsi="Sylfaen"/>
                <w:sz w:val="24"/>
                <w:szCs w:val="24"/>
              </w:rPr>
            </w:pPr>
            <w:r w:rsidRPr="00E97FF6">
              <w:rPr>
                <w:rStyle w:val="Bodytext211pt"/>
                <w:rFonts w:ascii="Sylfaen" w:hAnsi="Sylfaen"/>
                <w:sz w:val="24"/>
                <w:szCs w:val="24"/>
              </w:rPr>
              <w:t xml:space="preserve">կատարվում է ռեեստրի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 ներկայացնելու հարցումը կատարողի կողմից ստացվելիս («Ռեեստրի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տեղեկությունների հարցում» գործառնություն (P.MM.09.OPR.014))</w:t>
            </w:r>
          </w:p>
        </w:tc>
      </w:tr>
      <w:tr w:rsidR="00C446A3" w:rsidRPr="00E97FF6" w:rsidTr="00A35C35">
        <w:trPr>
          <w:jc w:val="center"/>
        </w:trPr>
        <w:tc>
          <w:tcPr>
            <w:tcW w:w="1121"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320" w:firstLine="0"/>
              <w:rPr>
                <w:rFonts w:ascii="Sylfaen" w:hAnsi="Sylfaen"/>
                <w:sz w:val="24"/>
                <w:szCs w:val="24"/>
              </w:rPr>
            </w:pPr>
            <w:r w:rsidRPr="00E97FF6">
              <w:rPr>
                <w:rStyle w:val="Bodytext211pt"/>
                <w:rFonts w:ascii="Sylfaen" w:hAnsi="Sylfaen"/>
                <w:sz w:val="24"/>
                <w:szCs w:val="24"/>
              </w:rPr>
              <w:t>5</w:t>
            </w:r>
          </w:p>
        </w:tc>
        <w:tc>
          <w:tcPr>
            <w:tcW w:w="2412"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47" w:right="91" w:firstLine="0"/>
              <w:jc w:val="left"/>
              <w:rPr>
                <w:rFonts w:ascii="Sylfaen" w:hAnsi="Sylfaen"/>
                <w:sz w:val="24"/>
                <w:szCs w:val="24"/>
              </w:rPr>
            </w:pPr>
            <w:r w:rsidRPr="00E97FF6">
              <w:rPr>
                <w:rStyle w:val="Bodytext211pt"/>
                <w:rFonts w:ascii="Sylfaen" w:hAnsi="Sylfaen"/>
                <w:sz w:val="24"/>
                <w:szCs w:val="24"/>
              </w:rPr>
              <w:t>Սահմանափակումները</w:t>
            </w:r>
          </w:p>
        </w:tc>
        <w:tc>
          <w:tcPr>
            <w:tcW w:w="5794"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47" w:right="91" w:firstLine="0"/>
              <w:jc w:val="left"/>
              <w:rPr>
                <w:rFonts w:ascii="Sylfaen" w:hAnsi="Sylfaen"/>
                <w:sz w:val="24"/>
                <w:szCs w:val="24"/>
              </w:rPr>
            </w:pPr>
            <w:r w:rsidRPr="00E97FF6">
              <w:rPr>
                <w:rStyle w:val="Bodytext211pt"/>
                <w:rFonts w:ascii="Sylfaen" w:hAnsi="Sylfaen"/>
                <w:sz w:val="24"/>
                <w:szCs w:val="24"/>
              </w:rPr>
              <w:t>հարցման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աչափն ու կառուցվածքը պետք է համապատասխանեն Էլեկտրոնային փաստաթղթերի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C446A3" w:rsidRPr="00E97FF6" w:rsidTr="00A35C35">
        <w:trPr>
          <w:jc w:val="center"/>
        </w:trPr>
        <w:tc>
          <w:tcPr>
            <w:tcW w:w="1121"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320" w:firstLine="0"/>
              <w:rPr>
                <w:rFonts w:ascii="Sylfaen" w:hAnsi="Sylfaen"/>
                <w:sz w:val="24"/>
                <w:szCs w:val="24"/>
              </w:rPr>
            </w:pPr>
            <w:r w:rsidRPr="00E97FF6">
              <w:rPr>
                <w:rStyle w:val="Bodytext211pt"/>
                <w:rFonts w:ascii="Sylfaen" w:hAnsi="Sylfaen"/>
                <w:sz w:val="24"/>
                <w:szCs w:val="24"/>
              </w:rPr>
              <w:t>6</w:t>
            </w:r>
          </w:p>
        </w:tc>
        <w:tc>
          <w:tcPr>
            <w:tcW w:w="2412"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47" w:right="91" w:firstLine="0"/>
              <w:jc w:val="left"/>
              <w:rPr>
                <w:rFonts w:ascii="Sylfaen" w:hAnsi="Sylfaen"/>
                <w:sz w:val="24"/>
                <w:szCs w:val="24"/>
              </w:rPr>
            </w:pPr>
            <w:r w:rsidRPr="00E97FF6">
              <w:rPr>
                <w:rStyle w:val="Bodytext211pt"/>
                <w:rFonts w:ascii="Sylfaen" w:hAnsi="Sylfaen"/>
                <w:sz w:val="24"/>
                <w:szCs w:val="24"/>
              </w:rPr>
              <w:t xml:space="preserve">Գործառնության </w:t>
            </w:r>
            <w:r w:rsidR="00A002DE" w:rsidRPr="00E97FF6">
              <w:rPr>
                <w:rStyle w:val="Bodytext211pt"/>
                <w:rFonts w:ascii="Sylfaen" w:hAnsi="Sylfaen"/>
                <w:sz w:val="24"/>
                <w:szCs w:val="24"/>
              </w:rPr>
              <w:t>նկարագրությունը</w:t>
            </w:r>
          </w:p>
        </w:tc>
        <w:tc>
          <w:tcPr>
            <w:tcW w:w="5794" w:type="dxa"/>
            <w:tcBorders>
              <w:top w:val="single" w:sz="4" w:space="0" w:color="auto"/>
              <w:left w:val="single" w:sz="4" w:space="0" w:color="auto"/>
              <w:right w:val="single" w:sz="4" w:space="0" w:color="auto"/>
            </w:tcBorders>
            <w:shd w:val="clear" w:color="auto" w:fill="FFFFFF"/>
          </w:tcPr>
          <w:p w:rsidR="00C446A3" w:rsidRPr="00E97FF6" w:rsidRDefault="00A002DE" w:rsidP="00A35C35">
            <w:pPr>
              <w:pStyle w:val="Bodytext20"/>
              <w:shd w:val="clear" w:color="auto" w:fill="auto"/>
              <w:spacing w:after="120" w:line="240" w:lineRule="auto"/>
              <w:ind w:left="47" w:right="91" w:firstLine="0"/>
              <w:jc w:val="left"/>
              <w:rPr>
                <w:rFonts w:ascii="Sylfaen" w:hAnsi="Sylfaen"/>
                <w:sz w:val="24"/>
                <w:szCs w:val="24"/>
              </w:rPr>
            </w:pPr>
            <w:r w:rsidRPr="00E97FF6">
              <w:rPr>
                <w:rStyle w:val="Bodytext211pt"/>
                <w:rFonts w:ascii="Sylfaen" w:hAnsi="Sylfaen"/>
                <w:sz w:val="24"/>
                <w:szCs w:val="24"/>
              </w:rPr>
              <w:t xml:space="preserve">կատարողն իրականացնում է ստացված հարցման մշակումը, </w:t>
            </w:r>
            <w:r w:rsidR="005E149A" w:rsidRPr="00E97FF6">
              <w:rPr>
                <w:rStyle w:val="Bodytext211pt"/>
                <w:rFonts w:ascii="Sylfaen" w:hAnsi="Sylfaen"/>
                <w:sz w:val="24"/>
                <w:szCs w:val="24"/>
              </w:rPr>
              <w:t>ձ</w:t>
            </w:r>
            <w:r w:rsidR="00455BC9" w:rsidRPr="00E97FF6">
              <w:rPr>
                <w:rStyle w:val="Bodytext211pt"/>
                <w:rFonts w:ascii="Sylfaen" w:hAnsi="Sylfaen"/>
                <w:sz w:val="24"/>
                <w:szCs w:val="24"/>
              </w:rPr>
              <w:t>եւ</w:t>
            </w:r>
            <w:r w:rsidR="005E149A" w:rsidRPr="00E97FF6">
              <w:rPr>
                <w:rStyle w:val="Bodytext211pt"/>
                <w:rFonts w:ascii="Sylfaen" w:hAnsi="Sylfaen"/>
                <w:sz w:val="24"/>
                <w:szCs w:val="24"/>
              </w:rPr>
              <w:t xml:space="preserve">ավորում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ուղարկում է հարցման պատասխանը՝ Տեղեկատվական փոխգործակցության կանոնակարգին համապատասխան</w:t>
            </w:r>
          </w:p>
        </w:tc>
      </w:tr>
      <w:tr w:rsidR="00C446A3" w:rsidRPr="00E97FF6" w:rsidTr="00A35C35">
        <w:trPr>
          <w:jc w:val="center"/>
        </w:trPr>
        <w:tc>
          <w:tcPr>
            <w:tcW w:w="1121"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320" w:firstLine="0"/>
              <w:rPr>
                <w:rFonts w:ascii="Sylfaen" w:hAnsi="Sylfaen"/>
                <w:sz w:val="24"/>
                <w:szCs w:val="24"/>
              </w:rPr>
            </w:pPr>
            <w:r w:rsidRPr="00E97FF6">
              <w:rPr>
                <w:rStyle w:val="Bodytext211pt"/>
                <w:rFonts w:ascii="Sylfaen" w:hAnsi="Sylfaen"/>
                <w:sz w:val="24"/>
                <w:szCs w:val="24"/>
              </w:rPr>
              <w:t>7</w:t>
            </w:r>
          </w:p>
        </w:tc>
        <w:tc>
          <w:tcPr>
            <w:tcW w:w="2412"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47" w:right="91" w:firstLine="0"/>
              <w:jc w:val="left"/>
              <w:rPr>
                <w:rFonts w:ascii="Sylfaen" w:hAnsi="Sylfaen"/>
                <w:sz w:val="24"/>
                <w:szCs w:val="24"/>
              </w:rPr>
            </w:pPr>
            <w:r w:rsidRPr="00E97FF6">
              <w:rPr>
                <w:rStyle w:val="Bodytext211pt"/>
                <w:rFonts w:ascii="Sylfaen" w:hAnsi="Sylfaen"/>
                <w:sz w:val="24"/>
                <w:szCs w:val="24"/>
              </w:rPr>
              <w:t>Արդյունքները</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47" w:right="91" w:firstLine="0"/>
              <w:jc w:val="left"/>
              <w:rPr>
                <w:rFonts w:ascii="Sylfaen" w:hAnsi="Sylfaen"/>
                <w:sz w:val="24"/>
                <w:szCs w:val="24"/>
              </w:rPr>
            </w:pPr>
            <w:r w:rsidRPr="00E97FF6">
              <w:rPr>
                <w:rStyle w:val="Bodytext211pt"/>
                <w:rFonts w:ascii="Sylfaen" w:hAnsi="Sylfaen"/>
                <w:sz w:val="24"/>
                <w:szCs w:val="24"/>
              </w:rPr>
              <w:t xml:space="preserve">անդամ պետության լիազորված մարմին է ուղարկվել ռեեստրի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 պարունակող հաղորդագրությունը</w:t>
            </w:r>
          </w:p>
        </w:tc>
      </w:tr>
    </w:tbl>
    <w:p w:rsidR="00C446A3" w:rsidRPr="00E97FF6" w:rsidRDefault="00C446A3" w:rsidP="00A03BB7">
      <w:pPr>
        <w:spacing w:after="160" w:line="360" w:lineRule="auto"/>
        <w:jc w:val="both"/>
      </w:pPr>
    </w:p>
    <w:p w:rsidR="001009DB" w:rsidRPr="00E97FF6" w:rsidRDefault="00C244EA" w:rsidP="00A03BB7">
      <w:pPr>
        <w:spacing w:after="160" w:line="360" w:lineRule="auto"/>
        <w:jc w:val="right"/>
      </w:pPr>
      <w:r w:rsidRPr="00E97FF6">
        <w:lastRenderedPageBreak/>
        <w:t>Աղյուսակ 25</w:t>
      </w:r>
    </w:p>
    <w:p w:rsidR="001009DB" w:rsidRPr="00E97FF6" w:rsidRDefault="00017B72" w:rsidP="00A03BB7">
      <w:pPr>
        <w:pStyle w:val="Headerorfooter0"/>
        <w:shd w:val="clear" w:color="auto" w:fill="auto"/>
        <w:spacing w:after="160" w:line="360" w:lineRule="auto"/>
        <w:jc w:val="center"/>
        <w:rPr>
          <w:rFonts w:ascii="Sylfaen" w:hAnsi="Sylfaen"/>
          <w:sz w:val="24"/>
          <w:szCs w:val="24"/>
        </w:rPr>
      </w:pPr>
      <w:r w:rsidRPr="00E97FF6">
        <w:rPr>
          <w:rFonts w:ascii="Sylfaen" w:hAnsi="Sylfaen"/>
          <w:sz w:val="24"/>
          <w:szCs w:val="24"/>
        </w:rPr>
        <w:t xml:space="preserve">«Ռեեստրի թարմացման ամսաթվի </w:t>
      </w:r>
      <w:r w:rsidR="00455BC9" w:rsidRPr="00E97FF6">
        <w:rPr>
          <w:rFonts w:ascii="Sylfaen" w:hAnsi="Sylfaen"/>
          <w:sz w:val="24"/>
          <w:szCs w:val="24"/>
        </w:rPr>
        <w:t>եւ</w:t>
      </w:r>
      <w:r w:rsidRPr="00E97FF6">
        <w:rPr>
          <w:rFonts w:ascii="Sylfaen" w:hAnsi="Sylfaen"/>
          <w:sz w:val="24"/>
          <w:szCs w:val="24"/>
        </w:rPr>
        <w:t xml:space="preserve"> ժամի մասին տեղեկությունների ընդունում </w:t>
      </w:r>
      <w:r w:rsidR="00455BC9" w:rsidRPr="00E97FF6">
        <w:rPr>
          <w:rFonts w:ascii="Sylfaen" w:hAnsi="Sylfaen"/>
          <w:sz w:val="24"/>
          <w:szCs w:val="24"/>
        </w:rPr>
        <w:t>եւ</w:t>
      </w:r>
      <w:r w:rsidRPr="00E97FF6">
        <w:rPr>
          <w:rFonts w:ascii="Sylfaen" w:hAnsi="Sylfaen"/>
          <w:sz w:val="24"/>
          <w:szCs w:val="24"/>
        </w:rPr>
        <w:t xml:space="preserve"> մշակում» գործառնության (P.MM.09.OPR.016)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1142"/>
        <w:gridCol w:w="2400"/>
        <w:gridCol w:w="5827"/>
      </w:tblGrid>
      <w:tr w:rsidR="001009DB" w:rsidRPr="00E97FF6" w:rsidTr="00A35C35">
        <w:trPr>
          <w:tblHeader/>
          <w:jc w:val="center"/>
        </w:trPr>
        <w:tc>
          <w:tcPr>
            <w:tcW w:w="1142" w:type="dxa"/>
            <w:tcBorders>
              <w:top w:val="single" w:sz="4" w:space="0" w:color="auto"/>
              <w:left w:val="single" w:sz="4" w:space="0" w:color="auto"/>
            </w:tcBorders>
            <w:shd w:val="clear" w:color="auto" w:fill="FFFFFF"/>
            <w:vAlign w:val="center"/>
          </w:tcPr>
          <w:p w:rsidR="001009DB"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1009DB"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2400" w:type="dxa"/>
            <w:tcBorders>
              <w:top w:val="single" w:sz="4" w:space="0" w:color="auto"/>
              <w:left w:val="single" w:sz="4" w:space="0" w:color="auto"/>
            </w:tcBorders>
            <w:shd w:val="clear" w:color="auto" w:fill="FFFFFF"/>
          </w:tcPr>
          <w:p w:rsidR="001009DB"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1009DB"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1009DB" w:rsidRPr="00E97FF6" w:rsidTr="00A35C35">
        <w:trPr>
          <w:tblHeader/>
          <w:jc w:val="center"/>
        </w:trPr>
        <w:tc>
          <w:tcPr>
            <w:tcW w:w="1142" w:type="dxa"/>
            <w:tcBorders>
              <w:top w:val="single" w:sz="4" w:space="0" w:color="auto"/>
              <w:left w:val="single" w:sz="4" w:space="0" w:color="auto"/>
            </w:tcBorders>
            <w:shd w:val="clear" w:color="auto" w:fill="FFFFFF"/>
            <w:vAlign w:val="center"/>
          </w:tcPr>
          <w:p w:rsidR="001009DB"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00" w:type="dxa"/>
            <w:tcBorders>
              <w:top w:val="single" w:sz="4" w:space="0" w:color="auto"/>
              <w:left w:val="single" w:sz="4" w:space="0" w:color="auto"/>
            </w:tcBorders>
            <w:shd w:val="clear" w:color="auto" w:fill="FFFFFF"/>
            <w:vAlign w:val="center"/>
          </w:tcPr>
          <w:p w:rsidR="001009DB"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1009DB"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1009DB" w:rsidRPr="00E97FF6" w:rsidTr="00A35C35">
        <w:trPr>
          <w:jc w:val="center"/>
        </w:trPr>
        <w:tc>
          <w:tcPr>
            <w:tcW w:w="1142" w:type="dxa"/>
            <w:tcBorders>
              <w:top w:val="single" w:sz="4" w:space="0" w:color="auto"/>
              <w:left w:val="single" w:sz="4" w:space="0" w:color="auto"/>
            </w:tcBorders>
            <w:shd w:val="clear" w:color="auto" w:fill="FFFFFF"/>
            <w:vAlign w:val="center"/>
          </w:tcPr>
          <w:p w:rsidR="001009DB" w:rsidRPr="00E97FF6" w:rsidRDefault="00017B72" w:rsidP="00A35C35">
            <w:pPr>
              <w:pStyle w:val="Bodytext20"/>
              <w:shd w:val="clear" w:color="auto" w:fill="auto"/>
              <w:spacing w:after="120" w:line="240" w:lineRule="auto"/>
              <w:ind w:firstLine="0"/>
              <w:jc w:val="center"/>
              <w:rPr>
                <w:rStyle w:val="Bodytext211pt"/>
                <w:rFonts w:ascii="Sylfaen" w:hAnsi="Sylfaen"/>
                <w:sz w:val="24"/>
                <w:szCs w:val="24"/>
              </w:rPr>
            </w:pPr>
            <w:r w:rsidRPr="00E97FF6">
              <w:rPr>
                <w:rStyle w:val="Bodytext211pt"/>
                <w:rFonts w:ascii="Sylfaen" w:hAnsi="Sylfaen"/>
                <w:sz w:val="24"/>
                <w:szCs w:val="24"/>
              </w:rPr>
              <w:t>1</w:t>
            </w:r>
          </w:p>
        </w:tc>
        <w:tc>
          <w:tcPr>
            <w:tcW w:w="2400" w:type="dxa"/>
            <w:tcBorders>
              <w:top w:val="single" w:sz="4" w:space="0" w:color="auto"/>
              <w:left w:val="single" w:sz="4" w:space="0" w:color="auto"/>
            </w:tcBorders>
            <w:shd w:val="clear" w:color="auto" w:fill="FFFFFF"/>
            <w:vAlign w:val="center"/>
          </w:tcPr>
          <w:p w:rsidR="001009DB" w:rsidRPr="00E97FF6" w:rsidRDefault="00017B72" w:rsidP="00A35C35">
            <w:pPr>
              <w:pStyle w:val="Bodytext20"/>
              <w:shd w:val="clear" w:color="auto" w:fill="auto"/>
              <w:spacing w:after="120" w:line="240" w:lineRule="auto"/>
              <w:ind w:left="45" w:right="65" w:firstLine="0"/>
              <w:jc w:val="left"/>
              <w:rPr>
                <w:rStyle w:val="Bodytext211pt"/>
                <w:rFonts w:ascii="Sylfaen" w:hAnsi="Sylfaen"/>
                <w:sz w:val="24"/>
                <w:szCs w:val="24"/>
              </w:rPr>
            </w:pPr>
            <w:r w:rsidRPr="00E97FF6">
              <w:rPr>
                <w:rStyle w:val="Bodytext211pt"/>
                <w:rFonts w:ascii="Sylfaen"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1009DB" w:rsidRPr="00E97FF6" w:rsidRDefault="00017B72" w:rsidP="00A35C35">
            <w:pPr>
              <w:pStyle w:val="Bodytext20"/>
              <w:shd w:val="clear" w:color="auto" w:fill="auto"/>
              <w:spacing w:after="120" w:line="240" w:lineRule="auto"/>
              <w:ind w:left="45" w:right="65" w:firstLine="0"/>
              <w:jc w:val="left"/>
              <w:rPr>
                <w:rStyle w:val="Bodytext211pt"/>
                <w:rFonts w:ascii="Sylfaen" w:hAnsi="Sylfaen"/>
                <w:sz w:val="24"/>
                <w:szCs w:val="24"/>
              </w:rPr>
            </w:pPr>
            <w:r w:rsidRPr="00E97FF6">
              <w:rPr>
                <w:rStyle w:val="Bodytext211pt"/>
                <w:rFonts w:ascii="Sylfaen" w:hAnsi="Sylfaen"/>
                <w:sz w:val="24"/>
                <w:szCs w:val="24"/>
              </w:rPr>
              <w:t>P.MM.09.OPR.016</w:t>
            </w:r>
          </w:p>
        </w:tc>
      </w:tr>
      <w:tr w:rsidR="001009DB" w:rsidRPr="00E97FF6" w:rsidTr="00A35C35">
        <w:trPr>
          <w:jc w:val="center"/>
        </w:trPr>
        <w:tc>
          <w:tcPr>
            <w:tcW w:w="1142" w:type="dxa"/>
            <w:tcBorders>
              <w:top w:val="single" w:sz="4" w:space="0" w:color="auto"/>
              <w:left w:val="single" w:sz="4" w:space="0" w:color="auto"/>
            </w:tcBorders>
            <w:shd w:val="clear" w:color="auto" w:fill="FFFFFF"/>
            <w:vAlign w:val="center"/>
          </w:tcPr>
          <w:p w:rsidR="001009DB"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400" w:type="dxa"/>
            <w:tcBorders>
              <w:top w:val="single" w:sz="4" w:space="0" w:color="auto"/>
              <w:left w:val="single" w:sz="4" w:space="0" w:color="auto"/>
            </w:tcBorders>
            <w:shd w:val="clear" w:color="auto" w:fill="FFFFFF"/>
          </w:tcPr>
          <w:p w:rsidR="001009DB" w:rsidRPr="00E97FF6" w:rsidRDefault="00017B72" w:rsidP="00A35C35">
            <w:pPr>
              <w:pStyle w:val="Bodytext20"/>
              <w:shd w:val="clear" w:color="auto" w:fill="auto"/>
              <w:spacing w:after="120" w:line="240" w:lineRule="auto"/>
              <w:ind w:left="45" w:right="65" w:firstLine="0"/>
              <w:jc w:val="left"/>
              <w:rPr>
                <w:rFonts w:ascii="Sylfaen" w:hAnsi="Sylfaen"/>
                <w:sz w:val="24"/>
                <w:szCs w:val="24"/>
              </w:rPr>
            </w:pPr>
            <w:r w:rsidRPr="00E97FF6">
              <w:rPr>
                <w:rStyle w:val="Bodytext211pt"/>
                <w:rFonts w:ascii="Sylfaen"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009DB" w:rsidRPr="00E97FF6" w:rsidRDefault="00017B72" w:rsidP="00A35C35">
            <w:pPr>
              <w:pStyle w:val="Bodytext20"/>
              <w:shd w:val="clear" w:color="auto" w:fill="auto"/>
              <w:spacing w:after="120" w:line="240" w:lineRule="auto"/>
              <w:ind w:left="45" w:right="65" w:firstLine="0"/>
              <w:jc w:val="left"/>
              <w:rPr>
                <w:rFonts w:ascii="Sylfaen" w:hAnsi="Sylfaen"/>
                <w:sz w:val="24"/>
                <w:szCs w:val="24"/>
              </w:rPr>
            </w:pPr>
            <w:r w:rsidRPr="00E97FF6">
              <w:rPr>
                <w:rStyle w:val="Bodytext211pt"/>
                <w:rFonts w:ascii="Sylfaen" w:hAnsi="Sylfaen"/>
                <w:sz w:val="24"/>
                <w:szCs w:val="24"/>
              </w:rPr>
              <w:t xml:space="preserve">ռեեստրի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տեղեկությունների ընդունում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մշակում</w:t>
            </w:r>
          </w:p>
        </w:tc>
      </w:tr>
      <w:tr w:rsidR="001009DB" w:rsidRPr="00E97FF6" w:rsidTr="00A35C35">
        <w:trPr>
          <w:jc w:val="center"/>
        </w:trPr>
        <w:tc>
          <w:tcPr>
            <w:tcW w:w="1142" w:type="dxa"/>
            <w:tcBorders>
              <w:top w:val="single" w:sz="4" w:space="0" w:color="auto"/>
              <w:left w:val="single" w:sz="4" w:space="0" w:color="auto"/>
            </w:tcBorders>
            <w:shd w:val="clear" w:color="auto" w:fill="FFFFFF"/>
            <w:vAlign w:val="center"/>
          </w:tcPr>
          <w:p w:rsidR="001009DB"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2400" w:type="dxa"/>
            <w:tcBorders>
              <w:top w:val="single" w:sz="4" w:space="0" w:color="auto"/>
              <w:left w:val="single" w:sz="4" w:space="0" w:color="auto"/>
            </w:tcBorders>
            <w:shd w:val="clear" w:color="auto" w:fill="FFFFFF"/>
            <w:vAlign w:val="center"/>
          </w:tcPr>
          <w:p w:rsidR="001009DB" w:rsidRPr="00E97FF6" w:rsidRDefault="00017B72" w:rsidP="00A35C35">
            <w:pPr>
              <w:pStyle w:val="Bodytext20"/>
              <w:shd w:val="clear" w:color="auto" w:fill="auto"/>
              <w:spacing w:after="120" w:line="240" w:lineRule="auto"/>
              <w:ind w:left="45" w:right="65" w:firstLine="0"/>
              <w:jc w:val="left"/>
              <w:rPr>
                <w:rFonts w:ascii="Sylfaen" w:hAnsi="Sylfaen"/>
                <w:sz w:val="24"/>
                <w:szCs w:val="24"/>
              </w:rPr>
            </w:pPr>
            <w:r w:rsidRPr="00E97FF6">
              <w:rPr>
                <w:rStyle w:val="Bodytext211pt"/>
                <w:rFonts w:ascii="Sylfaen" w:hAnsi="Sylfaen"/>
                <w:sz w:val="24"/>
                <w:szCs w:val="24"/>
              </w:rPr>
              <w:t>Կատարող</w:t>
            </w:r>
          </w:p>
        </w:tc>
        <w:tc>
          <w:tcPr>
            <w:tcW w:w="5827" w:type="dxa"/>
            <w:tcBorders>
              <w:top w:val="single" w:sz="4" w:space="0" w:color="auto"/>
              <w:left w:val="single" w:sz="4" w:space="0" w:color="auto"/>
              <w:right w:val="single" w:sz="4" w:space="0" w:color="auto"/>
            </w:tcBorders>
            <w:shd w:val="clear" w:color="auto" w:fill="FFFFFF"/>
            <w:vAlign w:val="center"/>
          </w:tcPr>
          <w:p w:rsidR="001009DB" w:rsidRPr="00E97FF6" w:rsidRDefault="00017B72" w:rsidP="00A35C35">
            <w:pPr>
              <w:pStyle w:val="Bodytext20"/>
              <w:shd w:val="clear" w:color="auto" w:fill="auto"/>
              <w:spacing w:after="120" w:line="240" w:lineRule="auto"/>
              <w:ind w:left="45" w:right="65" w:firstLine="0"/>
              <w:jc w:val="left"/>
              <w:rPr>
                <w:rFonts w:ascii="Sylfaen" w:hAnsi="Sylfaen"/>
                <w:sz w:val="24"/>
                <w:szCs w:val="24"/>
              </w:rPr>
            </w:pPr>
            <w:r w:rsidRPr="00E97FF6">
              <w:rPr>
                <w:rStyle w:val="Bodytext211pt"/>
                <w:rFonts w:ascii="Sylfaen" w:hAnsi="Sylfaen"/>
                <w:sz w:val="24"/>
                <w:szCs w:val="24"/>
              </w:rPr>
              <w:t>անդամ պետության լիազորված մարմին</w:t>
            </w:r>
          </w:p>
        </w:tc>
      </w:tr>
      <w:tr w:rsidR="001009DB" w:rsidRPr="00E97FF6" w:rsidTr="00A35C35">
        <w:trPr>
          <w:jc w:val="center"/>
        </w:trPr>
        <w:tc>
          <w:tcPr>
            <w:tcW w:w="1142" w:type="dxa"/>
            <w:tcBorders>
              <w:top w:val="single" w:sz="4" w:space="0" w:color="auto"/>
              <w:left w:val="single" w:sz="4" w:space="0" w:color="auto"/>
            </w:tcBorders>
            <w:shd w:val="clear" w:color="auto" w:fill="FFFFFF"/>
          </w:tcPr>
          <w:p w:rsidR="001009DB"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2400" w:type="dxa"/>
            <w:tcBorders>
              <w:top w:val="single" w:sz="4" w:space="0" w:color="auto"/>
              <w:left w:val="single" w:sz="4" w:space="0" w:color="auto"/>
            </w:tcBorders>
            <w:shd w:val="clear" w:color="auto" w:fill="FFFFFF"/>
          </w:tcPr>
          <w:p w:rsidR="001009DB" w:rsidRPr="00E97FF6" w:rsidRDefault="00017B72" w:rsidP="00A35C35">
            <w:pPr>
              <w:pStyle w:val="Bodytext20"/>
              <w:shd w:val="clear" w:color="auto" w:fill="auto"/>
              <w:spacing w:after="120" w:line="240" w:lineRule="auto"/>
              <w:ind w:left="45" w:right="65" w:firstLine="0"/>
              <w:jc w:val="left"/>
              <w:rPr>
                <w:rFonts w:ascii="Sylfaen" w:hAnsi="Sylfaen"/>
                <w:sz w:val="24"/>
                <w:szCs w:val="24"/>
              </w:rPr>
            </w:pPr>
            <w:r w:rsidRPr="00E97FF6">
              <w:rPr>
                <w:rStyle w:val="Bodytext211pt"/>
                <w:rFonts w:ascii="Sylfaen"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1009DB" w:rsidRPr="00E97FF6" w:rsidRDefault="00017B72" w:rsidP="00A35C35">
            <w:pPr>
              <w:pStyle w:val="Bodytext20"/>
              <w:shd w:val="clear" w:color="auto" w:fill="auto"/>
              <w:spacing w:after="120" w:line="240" w:lineRule="auto"/>
              <w:ind w:left="45" w:right="65" w:firstLine="0"/>
              <w:jc w:val="left"/>
              <w:rPr>
                <w:rFonts w:ascii="Sylfaen" w:hAnsi="Sylfaen"/>
                <w:sz w:val="24"/>
                <w:szCs w:val="24"/>
              </w:rPr>
            </w:pPr>
            <w:r w:rsidRPr="00E97FF6">
              <w:rPr>
                <w:rStyle w:val="Bodytext211pt"/>
                <w:rFonts w:ascii="Sylfaen" w:hAnsi="Sylfaen"/>
                <w:sz w:val="24"/>
                <w:szCs w:val="24"/>
              </w:rPr>
              <w:t xml:space="preserve">կատարվում է ռեեստրը թարմացնելու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 պարունակող հաղորդագրությունը կատարողի կողմից ստացվելիս («Ռեեստրը թարմացնելու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տեղեկատվության պատրաստում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ներկայացում» գործառնություն (P.MM.09.OPR.015))</w:t>
            </w:r>
          </w:p>
        </w:tc>
      </w:tr>
      <w:tr w:rsidR="001009DB" w:rsidRPr="00E97FF6" w:rsidTr="00A35C35">
        <w:trPr>
          <w:jc w:val="center"/>
        </w:trPr>
        <w:tc>
          <w:tcPr>
            <w:tcW w:w="1142" w:type="dxa"/>
            <w:tcBorders>
              <w:top w:val="single" w:sz="4" w:space="0" w:color="auto"/>
              <w:left w:val="single" w:sz="4" w:space="0" w:color="auto"/>
            </w:tcBorders>
            <w:shd w:val="clear" w:color="auto" w:fill="FFFFFF"/>
          </w:tcPr>
          <w:p w:rsidR="001009DB"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5</w:t>
            </w:r>
          </w:p>
        </w:tc>
        <w:tc>
          <w:tcPr>
            <w:tcW w:w="2400" w:type="dxa"/>
            <w:tcBorders>
              <w:top w:val="single" w:sz="4" w:space="0" w:color="auto"/>
              <w:left w:val="single" w:sz="4" w:space="0" w:color="auto"/>
            </w:tcBorders>
            <w:shd w:val="clear" w:color="auto" w:fill="FFFFFF"/>
          </w:tcPr>
          <w:p w:rsidR="001009DB" w:rsidRPr="00E97FF6" w:rsidRDefault="00017B72" w:rsidP="00A35C35">
            <w:pPr>
              <w:pStyle w:val="Bodytext20"/>
              <w:shd w:val="clear" w:color="auto" w:fill="auto"/>
              <w:spacing w:after="120" w:line="240" w:lineRule="auto"/>
              <w:ind w:left="45" w:right="65" w:firstLine="0"/>
              <w:jc w:val="left"/>
              <w:rPr>
                <w:rFonts w:ascii="Sylfaen" w:hAnsi="Sylfaen"/>
                <w:sz w:val="24"/>
                <w:szCs w:val="24"/>
              </w:rPr>
            </w:pPr>
            <w:r w:rsidRPr="00E97FF6">
              <w:rPr>
                <w:rStyle w:val="Bodytext211pt"/>
                <w:rFonts w:ascii="Sylfaen"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1009DB" w:rsidRPr="00E97FF6" w:rsidRDefault="00017B72" w:rsidP="00A35C35">
            <w:pPr>
              <w:pStyle w:val="Bodytext20"/>
              <w:shd w:val="clear" w:color="auto" w:fill="auto"/>
              <w:spacing w:after="120" w:line="240" w:lineRule="auto"/>
              <w:ind w:left="45" w:right="65" w:firstLine="0"/>
              <w:jc w:val="left"/>
              <w:rPr>
                <w:rFonts w:ascii="Sylfaen" w:hAnsi="Sylfaen"/>
                <w:sz w:val="24"/>
                <w:szCs w:val="24"/>
              </w:rPr>
            </w:pPr>
            <w:r w:rsidRPr="00E97FF6">
              <w:rPr>
                <w:rStyle w:val="Bodytext211pt"/>
                <w:rFonts w:ascii="Sylfaen" w:hAnsi="Sylfaen"/>
                <w:sz w:val="24"/>
                <w:szCs w:val="24"/>
              </w:rPr>
              <w:t>ներկայացվող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աչափն ու կառուցվածքը պետք է համապատասխանեն Էլեկտրոնային փաստաթղթերի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աչափերի ու կառուցվածքների նկարագրությանը</w:t>
            </w:r>
          </w:p>
        </w:tc>
      </w:tr>
      <w:tr w:rsidR="001009DB" w:rsidRPr="00E97FF6" w:rsidTr="00A35C35">
        <w:trPr>
          <w:jc w:val="center"/>
        </w:trPr>
        <w:tc>
          <w:tcPr>
            <w:tcW w:w="1142" w:type="dxa"/>
            <w:tcBorders>
              <w:top w:val="single" w:sz="4" w:space="0" w:color="auto"/>
              <w:left w:val="single" w:sz="4" w:space="0" w:color="auto"/>
            </w:tcBorders>
            <w:shd w:val="clear" w:color="auto" w:fill="FFFFFF"/>
          </w:tcPr>
          <w:p w:rsidR="001009DB"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2400" w:type="dxa"/>
            <w:tcBorders>
              <w:top w:val="single" w:sz="4" w:space="0" w:color="auto"/>
              <w:left w:val="single" w:sz="4" w:space="0" w:color="auto"/>
            </w:tcBorders>
            <w:shd w:val="clear" w:color="auto" w:fill="FFFFFF"/>
          </w:tcPr>
          <w:p w:rsidR="001009DB" w:rsidRPr="00E97FF6" w:rsidRDefault="00017B72" w:rsidP="00A35C35">
            <w:pPr>
              <w:pStyle w:val="Bodytext20"/>
              <w:shd w:val="clear" w:color="auto" w:fill="auto"/>
              <w:spacing w:after="120" w:line="240" w:lineRule="auto"/>
              <w:ind w:left="45" w:right="65" w:firstLine="0"/>
              <w:jc w:val="left"/>
              <w:rPr>
                <w:rFonts w:ascii="Sylfaen" w:hAnsi="Sylfaen"/>
                <w:sz w:val="24"/>
                <w:szCs w:val="24"/>
              </w:rPr>
            </w:pPr>
            <w:r w:rsidRPr="00E97FF6">
              <w:rPr>
                <w:rStyle w:val="Bodytext211pt"/>
                <w:rFonts w:ascii="Sylfaen"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009DB" w:rsidRPr="00E97FF6" w:rsidRDefault="00017B72" w:rsidP="00A35C35">
            <w:pPr>
              <w:pStyle w:val="Bodytext20"/>
              <w:shd w:val="clear" w:color="auto" w:fill="auto"/>
              <w:spacing w:after="120" w:line="240" w:lineRule="auto"/>
              <w:ind w:left="45" w:right="65" w:firstLine="0"/>
              <w:jc w:val="left"/>
              <w:rPr>
                <w:rFonts w:ascii="Sylfaen" w:hAnsi="Sylfaen"/>
                <w:sz w:val="24"/>
                <w:szCs w:val="24"/>
              </w:rPr>
            </w:pPr>
            <w:r w:rsidRPr="00E97FF6">
              <w:rPr>
                <w:rStyle w:val="Bodytext211pt"/>
                <w:rFonts w:ascii="Sylfaen" w:hAnsi="Sylfaen"/>
                <w:sz w:val="24"/>
                <w:szCs w:val="24"/>
              </w:rPr>
              <w:t xml:space="preserve">կատարողն իրականացնում է ռեեստրի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ստացված տեղեկությունների մշակումը՝ Տեղեկատվական փոխգործակցության կանոնակարգին </w:t>
            </w:r>
            <w:r w:rsidR="001009DB" w:rsidRPr="00E97FF6">
              <w:rPr>
                <w:rStyle w:val="Bodytext211pt"/>
                <w:rFonts w:ascii="Sylfaen" w:hAnsi="Sylfaen"/>
                <w:sz w:val="24"/>
                <w:szCs w:val="24"/>
              </w:rPr>
              <w:t xml:space="preserve">համապատասխան։ Մշակման ավարտից հետո </w:t>
            </w:r>
            <w:r w:rsidR="00C244EA" w:rsidRPr="00E97FF6">
              <w:rPr>
                <w:rStyle w:val="Bodytext211pt"/>
                <w:rFonts w:ascii="Sylfaen" w:hAnsi="Sylfaen"/>
                <w:sz w:val="24"/>
                <w:szCs w:val="24"/>
              </w:rPr>
              <w:t>գործառնությունը եզրա</w:t>
            </w:r>
            <w:r w:rsidR="00B51EF2" w:rsidRPr="00E97FF6">
              <w:rPr>
                <w:rStyle w:val="Bodytext211pt"/>
                <w:rFonts w:ascii="Sylfaen" w:hAnsi="Sylfaen"/>
                <w:sz w:val="24"/>
                <w:szCs w:val="24"/>
              </w:rPr>
              <w:t>փակվում</w:t>
            </w:r>
            <w:r w:rsidR="00455BC9" w:rsidRPr="00E97FF6">
              <w:rPr>
                <w:rStyle w:val="Bodytext211pt"/>
                <w:rFonts w:ascii="Sylfaen" w:hAnsi="Sylfaen"/>
                <w:sz w:val="24"/>
                <w:szCs w:val="24"/>
              </w:rPr>
              <w:t xml:space="preserve"> </w:t>
            </w:r>
            <w:r w:rsidR="00B51EF2" w:rsidRPr="00E97FF6">
              <w:rPr>
                <w:rStyle w:val="Bodytext211pt"/>
                <w:rFonts w:ascii="Sylfaen" w:hAnsi="Sylfaen"/>
                <w:sz w:val="24"/>
                <w:szCs w:val="24"/>
              </w:rPr>
              <w:t>է</w:t>
            </w:r>
          </w:p>
        </w:tc>
      </w:tr>
      <w:tr w:rsidR="001009DB" w:rsidRPr="00E97FF6" w:rsidTr="00A35C35">
        <w:trPr>
          <w:jc w:val="center"/>
        </w:trPr>
        <w:tc>
          <w:tcPr>
            <w:tcW w:w="1142" w:type="dxa"/>
            <w:tcBorders>
              <w:top w:val="single" w:sz="4" w:space="0" w:color="auto"/>
              <w:left w:val="single" w:sz="4" w:space="0" w:color="auto"/>
              <w:bottom w:val="single" w:sz="4" w:space="0" w:color="auto"/>
            </w:tcBorders>
            <w:shd w:val="clear" w:color="auto" w:fill="FFFFFF"/>
          </w:tcPr>
          <w:p w:rsidR="001009DB"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2400" w:type="dxa"/>
            <w:tcBorders>
              <w:top w:val="single" w:sz="4" w:space="0" w:color="auto"/>
              <w:left w:val="single" w:sz="4" w:space="0" w:color="auto"/>
              <w:bottom w:val="single" w:sz="4" w:space="0" w:color="auto"/>
            </w:tcBorders>
            <w:shd w:val="clear" w:color="auto" w:fill="FFFFFF"/>
          </w:tcPr>
          <w:p w:rsidR="001009DB" w:rsidRPr="00E97FF6" w:rsidRDefault="00017B72" w:rsidP="00A35C35">
            <w:pPr>
              <w:pStyle w:val="Bodytext20"/>
              <w:shd w:val="clear" w:color="auto" w:fill="auto"/>
              <w:spacing w:after="120" w:line="240" w:lineRule="auto"/>
              <w:ind w:left="45" w:right="65" w:firstLine="0"/>
              <w:jc w:val="left"/>
              <w:rPr>
                <w:rFonts w:ascii="Sylfaen" w:hAnsi="Sylfaen"/>
                <w:sz w:val="24"/>
                <w:szCs w:val="24"/>
              </w:rPr>
            </w:pPr>
            <w:r w:rsidRPr="00E97FF6">
              <w:rPr>
                <w:rStyle w:val="Bodytext211pt"/>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bottom"/>
          </w:tcPr>
          <w:p w:rsidR="001009DB" w:rsidRPr="00E97FF6" w:rsidRDefault="00017B72" w:rsidP="00A35C35">
            <w:pPr>
              <w:pStyle w:val="Bodytext20"/>
              <w:shd w:val="clear" w:color="auto" w:fill="auto"/>
              <w:spacing w:after="120" w:line="240" w:lineRule="auto"/>
              <w:ind w:left="45" w:right="65" w:firstLine="0"/>
              <w:jc w:val="left"/>
              <w:rPr>
                <w:rFonts w:ascii="Sylfaen" w:hAnsi="Sylfaen"/>
                <w:sz w:val="24"/>
                <w:szCs w:val="24"/>
              </w:rPr>
            </w:pPr>
            <w:r w:rsidRPr="00E97FF6">
              <w:rPr>
                <w:rStyle w:val="Bodytext211pt"/>
                <w:rFonts w:ascii="Sylfaen" w:hAnsi="Sylfaen"/>
                <w:sz w:val="24"/>
                <w:szCs w:val="24"/>
              </w:rPr>
              <w:t xml:space="preserve">ռեեստրի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տեղեկություններն ստացվել են</w:t>
            </w:r>
          </w:p>
        </w:tc>
      </w:tr>
    </w:tbl>
    <w:p w:rsidR="00A35C35" w:rsidRPr="00E97FF6" w:rsidRDefault="00A35C35" w:rsidP="00A03BB7">
      <w:pPr>
        <w:spacing w:after="160" w:line="360" w:lineRule="auto"/>
        <w:jc w:val="both"/>
      </w:pPr>
    </w:p>
    <w:p w:rsidR="00A35C35" w:rsidRPr="00E97FF6" w:rsidRDefault="00A35C35">
      <w:r w:rsidRPr="00E97FF6">
        <w:br w:type="page"/>
      </w:r>
    </w:p>
    <w:p w:rsidR="00C446A3" w:rsidRPr="00E97FF6" w:rsidRDefault="00017B72" w:rsidP="00A03BB7">
      <w:pPr>
        <w:pStyle w:val="Bodytext20"/>
        <w:shd w:val="clear" w:color="auto" w:fill="auto"/>
        <w:spacing w:after="160" w:line="360" w:lineRule="auto"/>
        <w:ind w:right="40" w:firstLine="0"/>
        <w:jc w:val="center"/>
        <w:rPr>
          <w:rFonts w:ascii="Sylfaen" w:hAnsi="Sylfaen"/>
          <w:sz w:val="24"/>
          <w:szCs w:val="24"/>
        </w:rPr>
      </w:pPr>
      <w:r w:rsidRPr="00E97FF6">
        <w:rPr>
          <w:rFonts w:ascii="Sylfaen" w:hAnsi="Sylfaen"/>
          <w:sz w:val="24"/>
          <w:szCs w:val="24"/>
        </w:rPr>
        <w:lastRenderedPageBreak/>
        <w:t>«Ռեեստրից տեղեկությունների հանում» (P.MM.09.PRC.005) ընթացակարգը</w:t>
      </w:r>
    </w:p>
    <w:p w:rsidR="00C446A3" w:rsidRPr="00E97FF6" w:rsidRDefault="00017B72" w:rsidP="00A35C35">
      <w:pPr>
        <w:pStyle w:val="Bodytext20"/>
        <w:shd w:val="clear" w:color="auto" w:fill="auto"/>
        <w:tabs>
          <w:tab w:val="left" w:pos="1134"/>
        </w:tabs>
        <w:spacing w:after="160" w:line="360" w:lineRule="auto"/>
        <w:ind w:firstLine="567"/>
        <w:rPr>
          <w:rFonts w:ascii="Sylfaen" w:hAnsi="Sylfaen"/>
          <w:sz w:val="24"/>
          <w:szCs w:val="24"/>
        </w:rPr>
      </w:pPr>
      <w:r w:rsidRPr="00E97FF6">
        <w:rPr>
          <w:rFonts w:ascii="Sylfaen" w:hAnsi="Sylfaen"/>
          <w:sz w:val="24"/>
          <w:szCs w:val="24"/>
        </w:rPr>
        <w:t>56.</w:t>
      </w:r>
      <w:r w:rsidR="00A35C35" w:rsidRPr="00E97FF6">
        <w:rPr>
          <w:rFonts w:ascii="Sylfaen" w:hAnsi="Sylfaen"/>
          <w:sz w:val="24"/>
          <w:szCs w:val="24"/>
        </w:rPr>
        <w:tab/>
      </w:r>
      <w:r w:rsidRPr="00E97FF6">
        <w:rPr>
          <w:rFonts w:ascii="Sylfaen" w:hAnsi="Sylfaen"/>
          <w:sz w:val="24"/>
          <w:szCs w:val="24"/>
        </w:rPr>
        <w:t>«Ռեեստրից տեղեկությունների ստացում» ընթացակարգի (P.MM.09.PRC.005) կատարման սխեման ներկայացված է 8-րդ նկարում։</w:t>
      </w:r>
    </w:p>
    <w:p w:rsidR="00C446A3" w:rsidRPr="00E97FF6" w:rsidRDefault="008B1E6E" w:rsidP="00A03BB7">
      <w:pPr>
        <w:spacing w:after="160" w:line="360" w:lineRule="auto"/>
        <w:jc w:val="both"/>
      </w:pPr>
      <w:r>
        <w:rPr>
          <w:noProof/>
          <w:lang w:val="en-US" w:eastAsia="en-US" w:bidi="ar-SA"/>
        </w:rPr>
        <mc:AlternateContent>
          <mc:Choice Requires="wpg">
            <w:drawing>
              <wp:anchor distT="0" distB="0" distL="114300" distR="114300" simplePos="0" relativeHeight="251896320" behindDoc="0" locked="0" layoutInCell="1" allowOverlap="1">
                <wp:simplePos x="0" y="0"/>
                <wp:positionH relativeFrom="column">
                  <wp:posOffset>490220</wp:posOffset>
                </wp:positionH>
                <wp:positionV relativeFrom="paragraph">
                  <wp:posOffset>52070</wp:posOffset>
                </wp:positionV>
                <wp:extent cx="5038725" cy="3829050"/>
                <wp:effectExtent l="0" t="1270" r="0" b="0"/>
                <wp:wrapNone/>
                <wp:docPr id="138"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8725" cy="3829050"/>
                          <a:chOff x="2190" y="3242"/>
                          <a:chExt cx="7935" cy="6030"/>
                        </a:xfrm>
                      </wpg:grpSpPr>
                      <wps:wsp>
                        <wps:cNvPr id="139" name="Rectangle 76"/>
                        <wps:cNvSpPr>
                          <a:spLocks noChangeArrowheads="1"/>
                        </wps:cNvSpPr>
                        <wps:spPr bwMode="auto">
                          <a:xfrm>
                            <a:off x="2325" y="3242"/>
                            <a:ext cx="3030"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pPr>
                                <w:rPr>
                                  <w:sz w:val="16"/>
                                  <w:szCs w:val="16"/>
                                </w:rPr>
                              </w:pPr>
                              <w:r>
                                <w:rPr>
                                  <w:sz w:val="20"/>
                                </w:rPr>
                                <w:t>։</w:t>
                              </w:r>
                              <w:r w:rsidRPr="00A35C35">
                                <w:rPr>
                                  <w:sz w:val="16"/>
                                  <w:szCs w:val="16"/>
                                </w:rPr>
                                <w:t>Անդամ պետության լիազորված մարմին</w:t>
                              </w:r>
                            </w:p>
                          </w:txbxContent>
                        </wps:txbx>
                        <wps:bodyPr rot="0" vert="horz" wrap="square" lIns="0" tIns="0" rIns="0" bIns="0" anchor="t" anchorCtr="0" upright="1">
                          <a:noAutofit/>
                        </wps:bodyPr>
                      </wps:wsp>
                      <wps:wsp>
                        <wps:cNvPr id="140" name="Rectangle 77"/>
                        <wps:cNvSpPr>
                          <a:spLocks noChangeArrowheads="1"/>
                        </wps:cNvSpPr>
                        <wps:spPr bwMode="auto">
                          <a:xfrm>
                            <a:off x="6855" y="3242"/>
                            <a:ext cx="3030"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jc w:val="center"/>
                                <w:rPr>
                                  <w:sz w:val="16"/>
                                  <w:szCs w:val="16"/>
                                </w:rPr>
                              </w:pPr>
                              <w:r>
                                <w:rPr>
                                  <w:sz w:val="20"/>
                                </w:rPr>
                                <w:t>։</w:t>
                              </w:r>
                              <w:r w:rsidRPr="00A35C35">
                                <w:rPr>
                                  <w:sz w:val="16"/>
                                  <w:szCs w:val="16"/>
                                </w:rPr>
                                <w:t>Հանձնաժողով</w:t>
                              </w:r>
                            </w:p>
                          </w:txbxContent>
                        </wps:txbx>
                        <wps:bodyPr rot="0" vert="horz" wrap="square" lIns="0" tIns="0" rIns="0" bIns="0" anchor="t" anchorCtr="0" upright="1">
                          <a:noAutofit/>
                        </wps:bodyPr>
                      </wps:wsp>
                      <wps:wsp>
                        <wps:cNvPr id="141" name="Rectangle 78"/>
                        <wps:cNvSpPr>
                          <a:spLocks noChangeArrowheads="1"/>
                        </wps:cNvSpPr>
                        <wps:spPr bwMode="auto">
                          <a:xfrm>
                            <a:off x="2190" y="4847"/>
                            <a:ext cx="3255"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jc w:val="center"/>
                                <w:rPr>
                                  <w:sz w:val="16"/>
                                  <w:szCs w:val="16"/>
                                </w:rPr>
                              </w:pPr>
                              <w:r w:rsidRPr="00A35C35">
                                <w:rPr>
                                  <w:sz w:val="16"/>
                                  <w:szCs w:val="16"/>
                                </w:rPr>
                                <w:t>Ռեեստրից տեղեկությունների հարցում (P.MM.09.0PR.017)</w:t>
                              </w:r>
                            </w:p>
                          </w:txbxContent>
                        </wps:txbx>
                        <wps:bodyPr rot="0" vert="horz" wrap="square" lIns="0" tIns="0" rIns="0" bIns="0" anchor="t" anchorCtr="0" upright="1">
                          <a:noAutofit/>
                        </wps:bodyPr>
                      </wps:wsp>
                      <wps:wsp>
                        <wps:cNvPr id="142" name="Rectangle 79"/>
                        <wps:cNvSpPr>
                          <a:spLocks noChangeArrowheads="1"/>
                        </wps:cNvSpPr>
                        <wps:spPr bwMode="auto">
                          <a:xfrm>
                            <a:off x="6855" y="4847"/>
                            <a:ext cx="3030"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widowControl/>
                                <w:jc w:val="center"/>
                                <w:rPr>
                                  <w:sz w:val="16"/>
                                  <w:szCs w:val="16"/>
                                </w:rPr>
                              </w:pPr>
                              <w:r>
                                <w:rPr>
                                  <w:sz w:val="20"/>
                                </w:rPr>
                                <w:t>։</w:t>
                              </w:r>
                              <w:r w:rsidRPr="00A35C35">
                                <w:rPr>
                                  <w:sz w:val="16"/>
                                  <w:szCs w:val="16"/>
                                </w:rPr>
                                <w:t>ռեեստր [տեղեկությունները հարցվել են]</w:t>
                              </w:r>
                            </w:p>
                          </w:txbxContent>
                        </wps:txbx>
                        <wps:bodyPr rot="0" vert="horz" wrap="square" lIns="0" tIns="0" rIns="0" bIns="0" anchor="t" anchorCtr="0" upright="1">
                          <a:noAutofit/>
                        </wps:bodyPr>
                      </wps:wsp>
                      <wps:wsp>
                        <wps:cNvPr id="143" name="Rectangle 80"/>
                        <wps:cNvSpPr>
                          <a:spLocks noChangeArrowheads="1"/>
                        </wps:cNvSpPr>
                        <wps:spPr bwMode="auto">
                          <a:xfrm>
                            <a:off x="2325" y="6182"/>
                            <a:ext cx="3030"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widowControl/>
                                <w:jc w:val="center"/>
                                <w:rPr>
                                  <w:sz w:val="16"/>
                                  <w:szCs w:val="16"/>
                                </w:rPr>
                              </w:pPr>
                              <w:r>
                                <w:rPr>
                                  <w:sz w:val="20"/>
                                </w:rPr>
                                <w:t>։</w:t>
                              </w:r>
                              <w:r w:rsidRPr="00A35C35">
                                <w:rPr>
                                  <w:sz w:val="16"/>
                                  <w:szCs w:val="16"/>
                                </w:rPr>
                                <w:t>ռեեստր [տեղեկությունները ներկայացվել են]</w:t>
                              </w:r>
                            </w:p>
                          </w:txbxContent>
                        </wps:txbx>
                        <wps:bodyPr rot="0" vert="horz" wrap="square" lIns="0" tIns="0" rIns="0" bIns="0" anchor="t" anchorCtr="0" upright="1">
                          <a:noAutofit/>
                        </wps:bodyPr>
                      </wps:wsp>
                      <wps:wsp>
                        <wps:cNvPr id="144" name="Rectangle 81"/>
                        <wps:cNvSpPr>
                          <a:spLocks noChangeArrowheads="1"/>
                        </wps:cNvSpPr>
                        <wps:spPr bwMode="auto">
                          <a:xfrm>
                            <a:off x="6735" y="6062"/>
                            <a:ext cx="3390" cy="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widowControl/>
                                <w:jc w:val="center"/>
                                <w:rPr>
                                  <w:rFonts w:eastAsia="Times New Roman" w:cs="Times New Roman"/>
                                  <w:color w:val="auto"/>
                                  <w:sz w:val="16"/>
                                  <w:szCs w:val="16"/>
                                </w:rPr>
                              </w:pPr>
                              <w:r w:rsidRPr="00A35C35">
                                <w:rPr>
                                  <w:sz w:val="16"/>
                                  <w:szCs w:val="16"/>
                                </w:rPr>
                                <w:t>Ռեեստրից տեղեկությունների պատրաստում և ներկայացում (P.MM.09.0PR.018)</w:t>
                              </w:r>
                            </w:p>
                          </w:txbxContent>
                        </wps:txbx>
                        <wps:bodyPr rot="0" vert="horz" wrap="square" lIns="0" tIns="0" rIns="0" bIns="0" anchor="t" anchorCtr="0" upright="1">
                          <a:noAutofit/>
                        </wps:bodyPr>
                      </wps:wsp>
                      <wps:wsp>
                        <wps:cNvPr id="145" name="Rectangle 82"/>
                        <wps:cNvSpPr>
                          <a:spLocks noChangeArrowheads="1"/>
                        </wps:cNvSpPr>
                        <wps:spPr bwMode="auto">
                          <a:xfrm>
                            <a:off x="2190" y="7157"/>
                            <a:ext cx="3165" cy="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widowControl/>
                                <w:ind w:right="184"/>
                                <w:jc w:val="center"/>
                                <w:rPr>
                                  <w:sz w:val="16"/>
                                  <w:szCs w:val="16"/>
                                </w:rPr>
                              </w:pPr>
                              <w:r>
                                <w:rPr>
                                  <w:sz w:val="20"/>
                                </w:rPr>
                                <w:t>։</w:t>
                              </w:r>
                              <w:r w:rsidRPr="00A35C35">
                                <w:rPr>
                                  <w:sz w:val="16"/>
                                  <w:szCs w:val="16"/>
                                </w:rPr>
                                <w:t>ռեեստր [տեղեկությունները բացակայում են]</w:t>
                              </w:r>
                            </w:p>
                          </w:txbxContent>
                        </wps:txbx>
                        <wps:bodyPr rot="0" vert="horz" wrap="square" lIns="0" tIns="0" rIns="0" bIns="0" anchor="t" anchorCtr="0" upright="1">
                          <a:noAutofit/>
                        </wps:bodyPr>
                      </wps:wsp>
                      <wps:wsp>
                        <wps:cNvPr id="146" name="Rectangle 83"/>
                        <wps:cNvSpPr>
                          <a:spLocks noChangeArrowheads="1"/>
                        </wps:cNvSpPr>
                        <wps:spPr bwMode="auto">
                          <a:xfrm>
                            <a:off x="2325" y="8372"/>
                            <a:ext cx="3165"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widowControl/>
                                <w:jc w:val="center"/>
                                <w:rPr>
                                  <w:rFonts w:eastAsia="Times New Roman" w:cs="Times New Roman"/>
                                  <w:color w:val="auto"/>
                                  <w:sz w:val="16"/>
                                  <w:szCs w:val="16"/>
                                </w:rPr>
                              </w:pPr>
                              <w:r w:rsidRPr="00A35C35">
                                <w:rPr>
                                  <w:sz w:val="16"/>
                                  <w:szCs w:val="16"/>
                                </w:rPr>
                                <w:t>Ռեեստրից տեղեկությունների ընդունում և մշակում (P.MM.09.0PR.019)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9" o:spid="_x0000_s1098" style="position:absolute;left:0;text-align:left;margin-left:38.6pt;margin-top:4.1pt;width:396.75pt;height:301.5pt;z-index:251896320" coordorigin="2190,3242" coordsize="7935,6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">
                <v:rect id="Rectangle 76" o:spid="_x0000_s1099" style="position:absolute;left:2325;top:3242;width:303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" stroked="f">
                  <v:textbox inset="0,0,0,0">
                    <w:txbxContent>
                      <w:p w:rsidR="00E375CF" w:rsidRPr="00A35C35" w:rsidRDefault="00E375CF">
                        <w:pPr>
                          <w:rPr>
                            <w:sz w:val="16"/>
                            <w:szCs w:val="16"/>
                          </w:rPr>
                        </w:pPr>
                        <w:r>
                          <w:rPr>
                            <w:sz w:val="20"/>
                          </w:rPr>
                          <w:t>։</w:t>
                        </w:r>
                        <w:r w:rsidRPr="00A35C35">
                          <w:rPr>
                            <w:sz w:val="16"/>
                            <w:szCs w:val="16"/>
                          </w:rPr>
                          <w:t>Անդամ պետության լիազորված մարմին</w:t>
                        </w:r>
                      </w:p>
                    </w:txbxContent>
                  </v:textbox>
                </v:rect>
                <v:rect id="Rectangle 77" o:spid="_x0000_s1100" style="position:absolute;left:6855;top:3242;width:303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" stroked="f">
                  <v:textbox inset="0,0,0,0">
                    <w:txbxContent>
                      <w:p w:rsidR="00E375CF" w:rsidRPr="00A35C35" w:rsidRDefault="00E375CF" w:rsidP="00A35C35">
                        <w:pPr>
                          <w:jc w:val="center"/>
                          <w:rPr>
                            <w:sz w:val="16"/>
                            <w:szCs w:val="16"/>
                          </w:rPr>
                        </w:pPr>
                        <w:r>
                          <w:rPr>
                            <w:sz w:val="20"/>
                          </w:rPr>
                          <w:t>։</w:t>
                        </w:r>
                        <w:r w:rsidRPr="00A35C35">
                          <w:rPr>
                            <w:sz w:val="16"/>
                            <w:szCs w:val="16"/>
                          </w:rPr>
                          <w:t>Հանձնաժողով</w:t>
                        </w:r>
                      </w:p>
                    </w:txbxContent>
                  </v:textbox>
                </v:rect>
                <v:rect id="Rectangle 78" o:spid="_x0000_s1101" style="position:absolute;left:2190;top:4847;width:325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" stroked="f">
                  <v:textbox inset="0,0,0,0">
                    <w:txbxContent>
                      <w:p w:rsidR="00E375CF" w:rsidRPr="00A35C35" w:rsidRDefault="00E375CF" w:rsidP="00A35C35">
                        <w:pPr>
                          <w:jc w:val="center"/>
                          <w:rPr>
                            <w:sz w:val="16"/>
                            <w:szCs w:val="16"/>
                          </w:rPr>
                        </w:pPr>
                        <w:r w:rsidRPr="00A35C35">
                          <w:rPr>
                            <w:sz w:val="16"/>
                            <w:szCs w:val="16"/>
                          </w:rPr>
                          <w:t>Ռեեստրից տեղեկությունների հարցում (P.MM.09.0PR.017)</w:t>
                        </w:r>
                      </w:p>
                    </w:txbxContent>
                  </v:textbox>
                </v:rect>
                <v:rect id="Rectangle 79" o:spid="_x0000_s1102" style="position:absolute;left:6855;top:4847;width:303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" stroked="f">
                  <v:textbox inset="0,0,0,0">
                    <w:txbxContent>
                      <w:p w:rsidR="00E375CF" w:rsidRPr="00A35C35" w:rsidRDefault="00E375CF" w:rsidP="00A35C35">
                        <w:pPr>
                          <w:widowControl/>
                          <w:jc w:val="center"/>
                          <w:rPr>
                            <w:sz w:val="16"/>
                            <w:szCs w:val="16"/>
                          </w:rPr>
                        </w:pPr>
                        <w:r>
                          <w:rPr>
                            <w:sz w:val="20"/>
                          </w:rPr>
                          <w:t>։</w:t>
                        </w:r>
                        <w:r w:rsidRPr="00A35C35">
                          <w:rPr>
                            <w:sz w:val="16"/>
                            <w:szCs w:val="16"/>
                          </w:rPr>
                          <w:t>ռեեստր [տեղեկությունները հարցվել են]</w:t>
                        </w:r>
                      </w:p>
                    </w:txbxContent>
                  </v:textbox>
                </v:rect>
                <v:rect id="Rectangle 80" o:spid="_x0000_s1103" style="position:absolute;left:2325;top:6182;width:303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" stroked="f">
                  <v:textbox inset="0,0,0,0">
                    <w:txbxContent>
                      <w:p w:rsidR="00E375CF" w:rsidRPr="00A35C35" w:rsidRDefault="00E375CF" w:rsidP="00A35C35">
                        <w:pPr>
                          <w:widowControl/>
                          <w:jc w:val="center"/>
                          <w:rPr>
                            <w:sz w:val="16"/>
                            <w:szCs w:val="16"/>
                          </w:rPr>
                        </w:pPr>
                        <w:r>
                          <w:rPr>
                            <w:sz w:val="20"/>
                          </w:rPr>
                          <w:t>։</w:t>
                        </w:r>
                        <w:r w:rsidRPr="00A35C35">
                          <w:rPr>
                            <w:sz w:val="16"/>
                            <w:szCs w:val="16"/>
                          </w:rPr>
                          <w:t>ռեեստր [տեղեկությունները ներկայացվել են]</w:t>
                        </w:r>
                      </w:p>
                    </w:txbxContent>
                  </v:textbox>
                </v:rect>
                <v:rect id="Rectangle 81" o:spid="_x0000_s1104" style="position:absolute;left:6735;top:6062;width:339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" stroked="f">
                  <v:textbox inset="0,0,0,0">
                    <w:txbxContent>
                      <w:p w:rsidR="00E375CF" w:rsidRPr="00A35C35" w:rsidRDefault="00E375CF" w:rsidP="00A35C35">
                        <w:pPr>
                          <w:widowControl/>
                          <w:jc w:val="center"/>
                          <w:rPr>
                            <w:rFonts w:eastAsia="Times New Roman" w:cs="Times New Roman"/>
                            <w:color w:val="auto"/>
                            <w:sz w:val="16"/>
                            <w:szCs w:val="16"/>
                          </w:rPr>
                        </w:pPr>
                        <w:r w:rsidRPr="00A35C35">
                          <w:rPr>
                            <w:sz w:val="16"/>
                            <w:szCs w:val="16"/>
                          </w:rPr>
                          <w:t>Ռեեստրից տեղեկությունների պատրաստում և ներկայացում (P.MM.09.0PR.018)</w:t>
                        </w:r>
                      </w:p>
                    </w:txbxContent>
                  </v:textbox>
                </v:rect>
                <v:rect id="Rectangle 82" o:spid="_x0000_s1105" style="position:absolute;left:2190;top:7157;width:316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" stroked="f">
                  <v:textbox inset="0,0,0,0">
                    <w:txbxContent>
                      <w:p w:rsidR="00E375CF" w:rsidRPr="00A35C35" w:rsidRDefault="00E375CF" w:rsidP="00A35C35">
                        <w:pPr>
                          <w:widowControl/>
                          <w:ind w:right="184"/>
                          <w:jc w:val="center"/>
                          <w:rPr>
                            <w:sz w:val="16"/>
                            <w:szCs w:val="16"/>
                          </w:rPr>
                        </w:pPr>
                        <w:r>
                          <w:rPr>
                            <w:sz w:val="20"/>
                          </w:rPr>
                          <w:t>։</w:t>
                        </w:r>
                        <w:r w:rsidRPr="00A35C35">
                          <w:rPr>
                            <w:sz w:val="16"/>
                            <w:szCs w:val="16"/>
                          </w:rPr>
                          <w:t>ռեեստր [տեղեկությունները բացակայում են]</w:t>
                        </w:r>
                      </w:p>
                    </w:txbxContent>
                  </v:textbox>
                </v:rect>
                <v:rect id="Rectangle 83" o:spid="_x0000_s1106" style="position:absolute;left:2325;top:8372;width:316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" stroked="f">
                  <v:textbox inset="0,0,0,0">
                    <w:txbxContent>
                      <w:p w:rsidR="00E375CF" w:rsidRPr="00A35C35" w:rsidRDefault="00E375CF" w:rsidP="00A35C35">
                        <w:pPr>
                          <w:widowControl/>
                          <w:jc w:val="center"/>
                          <w:rPr>
                            <w:rFonts w:eastAsia="Times New Roman" w:cs="Times New Roman"/>
                            <w:color w:val="auto"/>
                            <w:sz w:val="16"/>
                            <w:szCs w:val="16"/>
                          </w:rPr>
                        </w:pPr>
                        <w:r w:rsidRPr="00A35C35">
                          <w:rPr>
                            <w:sz w:val="16"/>
                            <w:szCs w:val="16"/>
                          </w:rPr>
                          <w:t>Ռեեստրից տեղեկությունների ընդունում և մշակում (P.MM.09.0PR.019)</w:t>
                        </w:r>
                      </w:p>
                    </w:txbxContent>
                  </v:textbox>
                </v:rect>
              </v:group>
            </w:pict>
          </mc:Fallback>
        </mc:AlternateContent>
      </w:r>
      <w:r>
        <w:rPr>
          <w:noProof/>
        </w:rPr>
        <w:drawing>
          <wp:inline distT="0" distB="0" distL="0" distR="0">
            <wp:extent cx="5909310" cy="4544695"/>
            <wp:effectExtent l="0" t="0" r="0" b="0"/>
            <wp:docPr id="8" name="Picture 8" descr="C:\ADMINI~1\AppData\Local\Temp\AppData\Local\Microsoft\Windows\Temporary Internet Files\Content.IE5\GKIVO0WU\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DMINI~1\AppData\Local\Temp\AppData\Local\Microsoft\Windows\Temporary Internet Files\Content.IE5\GKIVO0WU\media\image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9310" cy="4544695"/>
                    </a:xfrm>
                    <a:prstGeom prst="rect">
                      <a:avLst/>
                    </a:prstGeom>
                    <a:noFill/>
                    <a:ln>
                      <a:noFill/>
                    </a:ln>
                  </pic:spPr>
                </pic:pic>
              </a:graphicData>
            </a:graphic>
          </wp:inline>
        </w:drawing>
      </w:r>
    </w:p>
    <w:p w:rsidR="00C446A3" w:rsidRPr="00E97FF6" w:rsidRDefault="00A002DE" w:rsidP="00A35C35">
      <w:pPr>
        <w:pStyle w:val="Picturecaption20"/>
        <w:shd w:val="clear" w:color="auto" w:fill="auto"/>
        <w:spacing w:after="160" w:line="360" w:lineRule="auto"/>
        <w:ind w:left="567" w:right="566"/>
        <w:jc w:val="center"/>
        <w:rPr>
          <w:rFonts w:ascii="Sylfaen" w:hAnsi="Sylfaen"/>
          <w:sz w:val="20"/>
          <w:szCs w:val="20"/>
        </w:rPr>
      </w:pPr>
      <w:r w:rsidRPr="00E97FF6">
        <w:rPr>
          <w:rFonts w:ascii="Sylfaen" w:hAnsi="Sylfaen"/>
          <w:sz w:val="20"/>
          <w:szCs w:val="20"/>
        </w:rPr>
        <w:t>Նկ. 8. «Ռեեստրից տեղեկությունների ստացում» ընթացակարգի (P.MM.09.PRC.005) կատարման սխեման</w:t>
      </w:r>
    </w:p>
    <w:p w:rsidR="001D58F2" w:rsidRPr="00E97FF6" w:rsidRDefault="001D58F2" w:rsidP="00A35C35">
      <w:pPr>
        <w:pStyle w:val="Bodytext20"/>
        <w:shd w:val="clear" w:color="auto" w:fill="auto"/>
        <w:spacing w:after="120" w:line="240" w:lineRule="auto"/>
        <w:ind w:firstLine="567"/>
        <w:rPr>
          <w:rFonts w:ascii="Sylfaen" w:hAnsi="Sylfaen"/>
          <w:sz w:val="24"/>
          <w:szCs w:val="24"/>
        </w:rPr>
      </w:pPr>
    </w:p>
    <w:p w:rsidR="00C446A3" w:rsidRPr="00E97FF6" w:rsidRDefault="00017B72"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57.</w:t>
      </w:r>
      <w:r w:rsidR="00A35C35" w:rsidRPr="00E97FF6">
        <w:rPr>
          <w:rFonts w:ascii="Sylfaen" w:hAnsi="Sylfaen"/>
          <w:sz w:val="24"/>
          <w:szCs w:val="24"/>
        </w:rPr>
        <w:tab/>
      </w:r>
      <w:r w:rsidRPr="00E97FF6">
        <w:rPr>
          <w:rFonts w:ascii="Sylfaen" w:hAnsi="Sylfaen"/>
          <w:sz w:val="24"/>
          <w:szCs w:val="24"/>
        </w:rPr>
        <w:t>«Ռեեստրից տեղեկությունների ստացում» ընթացակարգը (P.MM.09.PRC.005) կատարվում է անդամ պետության լիազորված մարմնի կողմից՝ ռեեստրից տեղեկություններ ստանալու նպատակով:</w:t>
      </w:r>
    </w:p>
    <w:p w:rsidR="00C446A3" w:rsidRPr="00E97FF6" w:rsidRDefault="00017B72"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58.</w:t>
      </w:r>
      <w:r w:rsidR="00A35C35" w:rsidRPr="00E97FF6">
        <w:rPr>
          <w:rFonts w:ascii="Sylfaen" w:hAnsi="Sylfaen"/>
          <w:sz w:val="24"/>
          <w:szCs w:val="24"/>
        </w:rPr>
        <w:tab/>
      </w:r>
      <w:r w:rsidRPr="00E97FF6">
        <w:rPr>
          <w:rFonts w:ascii="Sylfaen" w:hAnsi="Sylfaen"/>
          <w:sz w:val="24"/>
          <w:szCs w:val="24"/>
        </w:rPr>
        <w:t xml:space="preserve">Առաջին հերթին կատարվում է «Ռեեստրից տեղեկությունների հարցում» գործառնությունը (P.MM.09.OPR.017), որի կատարման արդյունքներով անդամ պետության լիազորված մարմինը </w:t>
      </w:r>
      <w:r w:rsidR="00B966B7" w:rsidRPr="00E97FF6">
        <w:rPr>
          <w:rFonts w:ascii="Sylfaen" w:hAnsi="Sylfaen"/>
          <w:sz w:val="24"/>
          <w:szCs w:val="24"/>
        </w:rPr>
        <w:t>ձ</w:t>
      </w:r>
      <w:r w:rsidR="00455BC9" w:rsidRPr="00E97FF6">
        <w:rPr>
          <w:rFonts w:ascii="Sylfaen" w:hAnsi="Sylfaen"/>
          <w:sz w:val="24"/>
          <w:szCs w:val="24"/>
        </w:rPr>
        <w:t>եւ</w:t>
      </w:r>
      <w:r w:rsidR="00B966B7" w:rsidRPr="00E97FF6">
        <w:rPr>
          <w:rFonts w:ascii="Sylfaen" w:hAnsi="Sylfaen"/>
          <w:sz w:val="24"/>
          <w:szCs w:val="24"/>
        </w:rPr>
        <w:t>ա</w:t>
      </w:r>
      <w:r w:rsidR="00502DFE" w:rsidRPr="00E97FF6">
        <w:rPr>
          <w:rFonts w:ascii="Sylfaen" w:hAnsi="Sylfaen"/>
          <w:sz w:val="24"/>
          <w:szCs w:val="24"/>
        </w:rPr>
        <w:t xml:space="preserve">կերպում </w:t>
      </w:r>
      <w:r w:rsidR="00455BC9" w:rsidRPr="00E97FF6">
        <w:rPr>
          <w:rFonts w:ascii="Sylfaen" w:hAnsi="Sylfaen"/>
          <w:sz w:val="24"/>
          <w:szCs w:val="24"/>
        </w:rPr>
        <w:t>եւ</w:t>
      </w:r>
      <w:r w:rsidR="00A002DE" w:rsidRPr="00E97FF6">
        <w:rPr>
          <w:rFonts w:ascii="Sylfaen" w:hAnsi="Sylfaen"/>
          <w:sz w:val="24"/>
          <w:szCs w:val="24"/>
        </w:rPr>
        <w:t xml:space="preserve"> Հանձնաժողով է ուղարկում ռեեստրից տեղեկություններ ներկայացնելու հարցումը։</w:t>
      </w:r>
    </w:p>
    <w:p w:rsidR="00C446A3" w:rsidRPr="00E97FF6" w:rsidRDefault="00A002DE"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lastRenderedPageBreak/>
        <w:t>59.</w:t>
      </w:r>
      <w:r w:rsidR="00A35C35" w:rsidRPr="00E97FF6">
        <w:rPr>
          <w:rFonts w:ascii="Sylfaen" w:hAnsi="Sylfaen"/>
          <w:sz w:val="24"/>
          <w:szCs w:val="24"/>
        </w:rPr>
        <w:tab/>
      </w:r>
      <w:r w:rsidRPr="00E97FF6">
        <w:rPr>
          <w:rFonts w:ascii="Sylfaen" w:hAnsi="Sylfaen"/>
          <w:sz w:val="24"/>
          <w:szCs w:val="24"/>
        </w:rPr>
        <w:t xml:space="preserve">Ռեեստրից տեղեկություններ ներկայացնելու հարցումը Հանձնաժողովի </w:t>
      </w:r>
      <w:r w:rsidRPr="00E97FF6">
        <w:rPr>
          <w:rFonts w:ascii="Sylfaen" w:hAnsi="Sylfaen"/>
          <w:spacing w:val="-4"/>
          <w:sz w:val="24"/>
          <w:szCs w:val="24"/>
        </w:rPr>
        <w:t xml:space="preserve">կողմից ստացվելիս կատարվում է «Ռեեստրից տեղեկությունների պատրաստում </w:t>
      </w:r>
      <w:r w:rsidR="00455BC9" w:rsidRPr="00E97FF6">
        <w:rPr>
          <w:rFonts w:ascii="Sylfaen" w:hAnsi="Sylfaen"/>
          <w:spacing w:val="-4"/>
          <w:sz w:val="24"/>
          <w:szCs w:val="24"/>
        </w:rPr>
        <w:t>եւ</w:t>
      </w:r>
      <w:r w:rsidRPr="00E97FF6">
        <w:rPr>
          <w:rFonts w:ascii="Sylfaen" w:hAnsi="Sylfaen"/>
          <w:spacing w:val="-4"/>
          <w:sz w:val="24"/>
          <w:szCs w:val="24"/>
        </w:rPr>
        <w:t xml:space="preserve"> ներկայացում» գործառնությունը (P.MM.09.OPR.018),</w:t>
      </w:r>
      <w:r w:rsidR="00017B72" w:rsidRPr="00E97FF6">
        <w:rPr>
          <w:rFonts w:ascii="Sylfaen" w:hAnsi="Sylfaen"/>
          <w:spacing w:val="-4"/>
          <w:sz w:val="24"/>
          <w:szCs w:val="24"/>
        </w:rPr>
        <w:t xml:space="preserve"> որի կատարման արդյունքներով </w:t>
      </w:r>
      <w:r w:rsidR="00B966B7" w:rsidRPr="00E97FF6">
        <w:rPr>
          <w:rFonts w:ascii="Sylfaen" w:hAnsi="Sylfaen"/>
          <w:spacing w:val="-4"/>
          <w:sz w:val="24"/>
          <w:szCs w:val="24"/>
        </w:rPr>
        <w:t>ձ</w:t>
      </w:r>
      <w:r w:rsidR="00455BC9" w:rsidRPr="00E97FF6">
        <w:rPr>
          <w:rFonts w:ascii="Sylfaen" w:hAnsi="Sylfaen"/>
          <w:spacing w:val="-4"/>
          <w:sz w:val="24"/>
          <w:szCs w:val="24"/>
        </w:rPr>
        <w:t>եւ</w:t>
      </w:r>
      <w:r w:rsidR="00B966B7" w:rsidRPr="00E97FF6">
        <w:rPr>
          <w:rFonts w:ascii="Sylfaen" w:hAnsi="Sylfaen"/>
          <w:spacing w:val="-4"/>
          <w:sz w:val="24"/>
          <w:szCs w:val="24"/>
        </w:rPr>
        <w:t>ա</w:t>
      </w:r>
      <w:r w:rsidR="00502DFE" w:rsidRPr="00E97FF6">
        <w:rPr>
          <w:rFonts w:ascii="Sylfaen" w:hAnsi="Sylfaen"/>
          <w:spacing w:val="-4"/>
          <w:sz w:val="24"/>
          <w:szCs w:val="24"/>
        </w:rPr>
        <w:t xml:space="preserve">կերպվում </w:t>
      </w:r>
      <w:r w:rsidR="00455BC9" w:rsidRPr="00E97FF6">
        <w:rPr>
          <w:rFonts w:ascii="Sylfaen" w:hAnsi="Sylfaen"/>
          <w:spacing w:val="-4"/>
          <w:sz w:val="24"/>
          <w:szCs w:val="24"/>
        </w:rPr>
        <w:t>եւ</w:t>
      </w:r>
      <w:r w:rsidRPr="00E97FF6">
        <w:rPr>
          <w:rFonts w:ascii="Sylfaen" w:hAnsi="Sylfaen"/>
          <w:spacing w:val="-4"/>
          <w:sz w:val="24"/>
          <w:szCs w:val="24"/>
        </w:rPr>
        <w:t xml:space="preserve"> անդամ պետության լիազորված մարմին են ներկայացվում</w:t>
      </w:r>
      <w:r w:rsidRPr="00E97FF6">
        <w:rPr>
          <w:rFonts w:ascii="Sylfaen" w:hAnsi="Sylfaen"/>
          <w:sz w:val="24"/>
          <w:szCs w:val="24"/>
        </w:rPr>
        <w:t xml:space="preserve"> հարցվող տեղեկություններ</w:t>
      </w:r>
      <w:r w:rsidR="003351A5" w:rsidRPr="00E97FF6">
        <w:rPr>
          <w:rFonts w:ascii="Sylfaen" w:hAnsi="Sylfaen"/>
          <w:sz w:val="24"/>
          <w:szCs w:val="24"/>
        </w:rPr>
        <w:t>ը</w:t>
      </w:r>
      <w:r w:rsidRPr="00E97FF6">
        <w:rPr>
          <w:rFonts w:ascii="Sylfaen" w:hAnsi="Sylfaen"/>
          <w:sz w:val="24"/>
          <w:szCs w:val="24"/>
        </w:rPr>
        <w:t xml:space="preserve"> կամ ծանուցում է ուղարկվում հարցման պարամետրերին բավարարող տեղեկությունների բացակայության մասին։</w:t>
      </w:r>
    </w:p>
    <w:p w:rsidR="00C446A3" w:rsidRPr="00E97FF6" w:rsidRDefault="0055763E"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60.</w:t>
      </w:r>
      <w:r w:rsidR="00A35C35" w:rsidRPr="00E97FF6">
        <w:rPr>
          <w:rFonts w:ascii="Sylfaen" w:hAnsi="Sylfaen"/>
          <w:sz w:val="24"/>
          <w:szCs w:val="24"/>
        </w:rPr>
        <w:tab/>
      </w:r>
      <w:r w:rsidRPr="00E97FF6">
        <w:rPr>
          <w:rFonts w:ascii="Sylfaen" w:hAnsi="Sylfaen"/>
          <w:sz w:val="24"/>
          <w:szCs w:val="24"/>
        </w:rPr>
        <w:t xml:space="preserve">Անդամ պետության լիազորված մարմնի կողմից ռեեստրից տեղեկություններ </w:t>
      </w:r>
      <w:r w:rsidR="00017B72" w:rsidRPr="00E97FF6">
        <w:rPr>
          <w:rFonts w:ascii="Sylfaen" w:hAnsi="Sylfaen"/>
          <w:sz w:val="24"/>
          <w:szCs w:val="24"/>
        </w:rPr>
        <w:t>ստացվելիս</w:t>
      </w:r>
      <w:r w:rsidRPr="00E97FF6">
        <w:rPr>
          <w:rFonts w:ascii="Sylfaen" w:hAnsi="Sylfaen"/>
          <w:sz w:val="24"/>
          <w:szCs w:val="24"/>
        </w:rPr>
        <w:t xml:space="preserve"> կատարվում է «Ռեեստրից տեղեկությունների ընդունում </w:t>
      </w:r>
      <w:r w:rsidR="00455BC9" w:rsidRPr="00E97FF6">
        <w:rPr>
          <w:rFonts w:ascii="Sylfaen" w:hAnsi="Sylfaen"/>
          <w:sz w:val="24"/>
          <w:szCs w:val="24"/>
        </w:rPr>
        <w:t>եւ</w:t>
      </w:r>
      <w:r w:rsidRPr="00E97FF6">
        <w:rPr>
          <w:rFonts w:ascii="Sylfaen" w:hAnsi="Sylfaen"/>
          <w:sz w:val="24"/>
          <w:szCs w:val="24"/>
        </w:rPr>
        <w:t xml:space="preserve"> մշակում» գործառնությունը (P.MM.09.OPR.019)։</w:t>
      </w:r>
    </w:p>
    <w:p w:rsidR="00C446A3" w:rsidRPr="00E97FF6" w:rsidRDefault="00017B72"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61.</w:t>
      </w:r>
      <w:r w:rsidR="00A35C35" w:rsidRPr="00E97FF6">
        <w:rPr>
          <w:rFonts w:ascii="Sylfaen" w:hAnsi="Sylfaen"/>
          <w:sz w:val="24"/>
          <w:szCs w:val="24"/>
        </w:rPr>
        <w:tab/>
      </w:r>
      <w:r w:rsidRPr="00E97FF6">
        <w:rPr>
          <w:rFonts w:ascii="Sylfaen" w:hAnsi="Sylfaen"/>
          <w:sz w:val="24"/>
          <w:szCs w:val="24"/>
        </w:rPr>
        <w:t>«Ռեեստրից տեղեկությունների ստացում» ընթացակարգի (P.MM.09.PRC.005) կատարման արդյունքը անդամ պետության լիազորված մարմնի կողմից</w:t>
      </w:r>
      <w:r w:rsidR="00455BC9" w:rsidRPr="00E97FF6">
        <w:rPr>
          <w:rFonts w:ascii="Sylfaen" w:hAnsi="Sylfaen"/>
          <w:sz w:val="24"/>
          <w:szCs w:val="24"/>
        </w:rPr>
        <w:t xml:space="preserve"> </w:t>
      </w:r>
      <w:r w:rsidRPr="00E97FF6">
        <w:rPr>
          <w:rFonts w:ascii="Sylfaen" w:hAnsi="Sylfaen"/>
          <w:sz w:val="24"/>
          <w:szCs w:val="24"/>
        </w:rPr>
        <w:t xml:space="preserve">ռեեստրից տեղեկությունների ստացումն է։ Ռեեստրում հարցման պարամետրերին համապատասխան տեղեկությունների բացակայության դեպքում </w:t>
      </w:r>
      <w:r w:rsidR="00C244EA" w:rsidRPr="00E97FF6">
        <w:rPr>
          <w:rFonts w:ascii="Sylfaen" w:hAnsi="Sylfaen"/>
          <w:sz w:val="24"/>
          <w:szCs w:val="24"/>
        </w:rPr>
        <w:t>ձ</w:t>
      </w:r>
      <w:r w:rsidR="00455BC9" w:rsidRPr="00E97FF6">
        <w:rPr>
          <w:rFonts w:ascii="Sylfaen" w:hAnsi="Sylfaen"/>
          <w:sz w:val="24"/>
          <w:szCs w:val="24"/>
        </w:rPr>
        <w:t>եւ</w:t>
      </w:r>
      <w:r w:rsidR="00C244EA" w:rsidRPr="00E97FF6">
        <w:rPr>
          <w:rFonts w:ascii="Sylfaen" w:hAnsi="Sylfaen"/>
          <w:sz w:val="24"/>
          <w:szCs w:val="24"/>
        </w:rPr>
        <w:t>ա</w:t>
      </w:r>
      <w:r w:rsidR="00502DFE" w:rsidRPr="00E97FF6">
        <w:rPr>
          <w:rFonts w:ascii="Sylfaen" w:hAnsi="Sylfaen"/>
          <w:sz w:val="24"/>
          <w:szCs w:val="24"/>
        </w:rPr>
        <w:t xml:space="preserve">վորվում </w:t>
      </w:r>
      <w:r w:rsidR="00A002DE" w:rsidRPr="00E97FF6">
        <w:rPr>
          <w:rFonts w:ascii="Sylfaen" w:hAnsi="Sylfaen"/>
          <w:sz w:val="24"/>
          <w:szCs w:val="24"/>
        </w:rPr>
        <w:t>է այդպիսի տեղեկությունների բացակայության մասին ծանուցում։</w:t>
      </w:r>
    </w:p>
    <w:p w:rsidR="00C446A3" w:rsidRPr="00E97FF6" w:rsidRDefault="00A002DE"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62.</w:t>
      </w:r>
      <w:r w:rsidR="00A35C35" w:rsidRPr="00E97FF6">
        <w:rPr>
          <w:rFonts w:ascii="Sylfaen" w:hAnsi="Sylfaen"/>
          <w:sz w:val="24"/>
          <w:szCs w:val="24"/>
        </w:rPr>
        <w:tab/>
      </w:r>
      <w:r w:rsidRPr="00E97FF6">
        <w:rPr>
          <w:rFonts w:ascii="Sylfaen" w:hAnsi="Sylfaen"/>
          <w:sz w:val="24"/>
          <w:szCs w:val="24"/>
        </w:rPr>
        <w:t>«Ռեեստրից տեղեկությունների ստացում»</w:t>
      </w:r>
      <w:r w:rsidR="00455BC9" w:rsidRPr="00E97FF6">
        <w:rPr>
          <w:rFonts w:ascii="Sylfaen" w:hAnsi="Sylfaen"/>
          <w:sz w:val="24"/>
          <w:szCs w:val="24"/>
        </w:rPr>
        <w:t xml:space="preserve"> </w:t>
      </w:r>
      <w:r w:rsidRPr="00E97FF6">
        <w:rPr>
          <w:rFonts w:ascii="Sylfaen" w:hAnsi="Sylfaen"/>
          <w:sz w:val="24"/>
          <w:szCs w:val="24"/>
        </w:rPr>
        <w:t>ընթացակարգի (P.MM.09.PRC.005) շրջանակներում կատարվող՝ ընդհանուր գործընթացի գործառնությունների ցանկը բերված է 26-րդ աղյուսակում։</w:t>
      </w:r>
    </w:p>
    <w:p w:rsidR="004539F7" w:rsidRPr="00E97FF6" w:rsidRDefault="004539F7" w:rsidP="00A03BB7">
      <w:pPr>
        <w:pStyle w:val="Bodytext20"/>
        <w:shd w:val="clear" w:color="auto" w:fill="auto"/>
        <w:spacing w:after="160" w:line="360" w:lineRule="auto"/>
        <w:ind w:right="-1" w:firstLine="567"/>
        <w:rPr>
          <w:rFonts w:ascii="Sylfaen" w:hAnsi="Sylfaen"/>
          <w:sz w:val="24"/>
          <w:szCs w:val="24"/>
        </w:rPr>
      </w:pPr>
    </w:p>
    <w:p w:rsidR="00C446A3" w:rsidRPr="00E97FF6" w:rsidRDefault="00017B72"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26</w:t>
      </w:r>
    </w:p>
    <w:p w:rsidR="00C446A3" w:rsidRPr="00E97FF6" w:rsidRDefault="00017B72" w:rsidP="00A03BB7">
      <w:pPr>
        <w:pStyle w:val="Tablecaption0"/>
        <w:shd w:val="clear" w:color="auto" w:fill="auto"/>
        <w:spacing w:after="160" w:line="360" w:lineRule="auto"/>
        <w:jc w:val="center"/>
        <w:rPr>
          <w:rFonts w:ascii="Sylfaen" w:hAnsi="Sylfaen"/>
          <w:sz w:val="24"/>
          <w:szCs w:val="24"/>
        </w:rPr>
      </w:pPr>
      <w:r w:rsidRPr="00E97FF6">
        <w:rPr>
          <w:rFonts w:ascii="Sylfaen" w:hAnsi="Sylfaen"/>
          <w:sz w:val="24"/>
          <w:szCs w:val="24"/>
        </w:rPr>
        <w:t>«Ռեեստրից տեղեկությունների ստացում» ընթացակարգի (P.MM.09.PRC.005) շրջանակներում կատարվող՝ ընդհանուր գործընթացի գործառնությունների ցանկ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4013"/>
        <w:gridCol w:w="2894"/>
      </w:tblGrid>
      <w:tr w:rsidR="00C446A3" w:rsidRPr="00E97FF6" w:rsidTr="00A002DE">
        <w:trPr>
          <w:jc w:val="center"/>
        </w:trPr>
        <w:tc>
          <w:tcPr>
            <w:tcW w:w="2410" w:type="dxa"/>
            <w:tcBorders>
              <w:top w:val="single" w:sz="4" w:space="0" w:color="auto"/>
              <w:left w:val="single" w:sz="4" w:space="0" w:color="auto"/>
            </w:tcBorders>
            <w:shd w:val="clear" w:color="auto" w:fill="FFFFFF"/>
            <w:vAlign w:val="center"/>
          </w:tcPr>
          <w:p w:rsidR="00C446A3" w:rsidRPr="00E97FF6" w:rsidRDefault="00C244EA" w:rsidP="00A35C35">
            <w:pPr>
              <w:pStyle w:val="Bodytext20"/>
              <w:shd w:val="clear" w:color="auto" w:fill="auto"/>
              <w:spacing w:after="120" w:line="264" w:lineRule="auto"/>
              <w:ind w:firstLine="0"/>
              <w:jc w:val="center"/>
              <w:rPr>
                <w:rFonts w:ascii="Sylfaen" w:hAnsi="Sylfaen"/>
                <w:sz w:val="24"/>
                <w:szCs w:val="24"/>
              </w:rPr>
            </w:pPr>
            <w:r w:rsidRPr="00E97FF6">
              <w:rPr>
                <w:rFonts w:ascii="Sylfaen" w:hAnsi="Sylfaen"/>
                <w:sz w:val="24"/>
                <w:szCs w:val="24"/>
              </w:rPr>
              <w:t>Ծածկագրային նշագիրը</w:t>
            </w:r>
          </w:p>
        </w:tc>
        <w:tc>
          <w:tcPr>
            <w:tcW w:w="4013" w:type="dxa"/>
            <w:tcBorders>
              <w:top w:val="single" w:sz="4" w:space="0" w:color="auto"/>
              <w:left w:val="single" w:sz="4" w:space="0" w:color="auto"/>
            </w:tcBorders>
            <w:shd w:val="clear" w:color="auto" w:fill="FFFFFF"/>
          </w:tcPr>
          <w:p w:rsidR="00C446A3" w:rsidRPr="00E97FF6" w:rsidRDefault="00A002DE" w:rsidP="00A35C35">
            <w:pPr>
              <w:pStyle w:val="Bodytext20"/>
              <w:shd w:val="clear" w:color="auto" w:fill="auto"/>
              <w:spacing w:after="120" w:line="264" w:lineRule="auto"/>
              <w:ind w:firstLine="0"/>
              <w:jc w:val="center"/>
              <w:rPr>
                <w:rFonts w:ascii="Sylfaen" w:hAnsi="Sylfaen"/>
                <w:sz w:val="24"/>
                <w:szCs w:val="24"/>
              </w:rPr>
            </w:pPr>
            <w:r w:rsidRPr="00E97FF6">
              <w:rPr>
                <w:rStyle w:val="Bodytext211pt"/>
                <w:rFonts w:ascii="Sylfaen" w:hAnsi="Sylfaen"/>
                <w:sz w:val="24"/>
                <w:szCs w:val="24"/>
              </w:rPr>
              <w:t>Անվանումը</w:t>
            </w:r>
          </w:p>
        </w:tc>
        <w:tc>
          <w:tcPr>
            <w:tcW w:w="2894"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64"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A002DE">
        <w:trPr>
          <w:jc w:val="center"/>
        </w:trPr>
        <w:tc>
          <w:tcPr>
            <w:tcW w:w="2410"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64" w:lineRule="auto"/>
              <w:ind w:firstLine="0"/>
              <w:jc w:val="center"/>
              <w:rPr>
                <w:rFonts w:ascii="Sylfaen" w:hAnsi="Sylfaen"/>
                <w:sz w:val="24"/>
                <w:szCs w:val="24"/>
              </w:rPr>
            </w:pPr>
            <w:r w:rsidRPr="00E97FF6">
              <w:rPr>
                <w:rStyle w:val="Bodytext211pt"/>
                <w:rFonts w:ascii="Sylfaen" w:hAnsi="Sylfaen"/>
                <w:sz w:val="24"/>
                <w:szCs w:val="24"/>
              </w:rPr>
              <w:t>1</w:t>
            </w:r>
          </w:p>
        </w:tc>
        <w:tc>
          <w:tcPr>
            <w:tcW w:w="401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64" w:lineRule="auto"/>
              <w:ind w:firstLine="0"/>
              <w:jc w:val="center"/>
              <w:rPr>
                <w:rFonts w:ascii="Sylfaen" w:hAnsi="Sylfaen"/>
                <w:sz w:val="24"/>
                <w:szCs w:val="24"/>
              </w:rPr>
            </w:pPr>
            <w:r w:rsidRPr="00E97FF6">
              <w:rPr>
                <w:rStyle w:val="Bodytext211pt"/>
                <w:rFonts w:ascii="Sylfaen" w:hAnsi="Sylfaen"/>
                <w:sz w:val="24"/>
                <w:szCs w:val="24"/>
              </w:rPr>
              <w:t>2</w:t>
            </w:r>
          </w:p>
        </w:tc>
        <w:tc>
          <w:tcPr>
            <w:tcW w:w="2894"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64"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A002DE">
        <w:trPr>
          <w:jc w:val="center"/>
        </w:trPr>
        <w:tc>
          <w:tcPr>
            <w:tcW w:w="241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64" w:lineRule="auto"/>
              <w:ind w:left="113" w:right="150" w:firstLine="0"/>
              <w:jc w:val="left"/>
              <w:rPr>
                <w:rFonts w:ascii="Sylfaen" w:hAnsi="Sylfaen"/>
                <w:sz w:val="24"/>
                <w:szCs w:val="24"/>
              </w:rPr>
            </w:pPr>
            <w:r w:rsidRPr="00E97FF6">
              <w:rPr>
                <w:rStyle w:val="Bodytext211pt"/>
                <w:rFonts w:ascii="Sylfaen" w:hAnsi="Sylfaen"/>
                <w:sz w:val="24"/>
                <w:szCs w:val="24"/>
              </w:rPr>
              <w:t>P.MM.09.OPR.017</w:t>
            </w:r>
          </w:p>
        </w:tc>
        <w:tc>
          <w:tcPr>
            <w:tcW w:w="4013"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64" w:lineRule="auto"/>
              <w:ind w:left="113" w:right="150" w:firstLine="0"/>
              <w:jc w:val="left"/>
              <w:rPr>
                <w:rFonts w:ascii="Sylfaen" w:hAnsi="Sylfaen"/>
                <w:sz w:val="24"/>
                <w:szCs w:val="24"/>
              </w:rPr>
            </w:pPr>
            <w:r w:rsidRPr="00E97FF6">
              <w:rPr>
                <w:rStyle w:val="Bodytext211pt"/>
                <w:rFonts w:ascii="Sylfaen" w:hAnsi="Sylfaen"/>
                <w:sz w:val="24"/>
                <w:szCs w:val="24"/>
              </w:rPr>
              <w:t>ռեեստրից տեղեկությունների հարցում</w:t>
            </w:r>
          </w:p>
        </w:tc>
        <w:tc>
          <w:tcPr>
            <w:tcW w:w="2894"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64" w:lineRule="auto"/>
              <w:ind w:left="113" w:right="150"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3351A5" w:rsidRPr="00E97FF6">
              <w:rPr>
                <w:rStyle w:val="Bodytext211pt"/>
                <w:rFonts w:ascii="Sylfaen" w:hAnsi="Sylfaen"/>
                <w:sz w:val="24"/>
                <w:szCs w:val="24"/>
              </w:rPr>
              <w:t>կ</w:t>
            </w:r>
            <w:r w:rsidRPr="00E97FF6">
              <w:rPr>
                <w:rStyle w:val="Bodytext211pt"/>
                <w:rFonts w:ascii="Sylfaen" w:hAnsi="Sylfaen"/>
                <w:sz w:val="24"/>
                <w:szCs w:val="24"/>
              </w:rPr>
              <w:t>անոնների 27-րդ աղյուսակում</w:t>
            </w:r>
          </w:p>
        </w:tc>
      </w:tr>
      <w:tr w:rsidR="00C446A3" w:rsidRPr="00E97FF6" w:rsidTr="00A002DE">
        <w:trPr>
          <w:jc w:val="center"/>
        </w:trPr>
        <w:tc>
          <w:tcPr>
            <w:tcW w:w="241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64" w:lineRule="auto"/>
              <w:ind w:left="113" w:right="150" w:firstLine="0"/>
              <w:jc w:val="left"/>
              <w:rPr>
                <w:rFonts w:ascii="Sylfaen" w:hAnsi="Sylfaen"/>
                <w:sz w:val="24"/>
                <w:szCs w:val="24"/>
              </w:rPr>
            </w:pPr>
            <w:r w:rsidRPr="00E97FF6">
              <w:rPr>
                <w:rStyle w:val="Bodytext211pt"/>
                <w:rFonts w:ascii="Sylfaen" w:hAnsi="Sylfaen"/>
                <w:sz w:val="24"/>
                <w:szCs w:val="24"/>
              </w:rPr>
              <w:lastRenderedPageBreak/>
              <w:t>P.MM.09.OPR.018</w:t>
            </w:r>
          </w:p>
        </w:tc>
        <w:tc>
          <w:tcPr>
            <w:tcW w:w="401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64" w:lineRule="auto"/>
              <w:ind w:left="113" w:right="150" w:firstLine="0"/>
              <w:jc w:val="left"/>
              <w:rPr>
                <w:rFonts w:ascii="Sylfaen" w:hAnsi="Sylfaen"/>
                <w:sz w:val="24"/>
                <w:szCs w:val="24"/>
              </w:rPr>
            </w:pPr>
            <w:r w:rsidRPr="00E97FF6">
              <w:rPr>
                <w:rStyle w:val="Bodytext211pt"/>
                <w:rFonts w:ascii="Sylfaen" w:hAnsi="Sylfaen"/>
                <w:sz w:val="24"/>
                <w:szCs w:val="24"/>
              </w:rPr>
              <w:t xml:space="preserve">ռեեստրից տեղեկությունների պատրաստում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ներկայացում</w:t>
            </w:r>
          </w:p>
        </w:tc>
        <w:tc>
          <w:tcPr>
            <w:tcW w:w="2894"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64" w:lineRule="auto"/>
              <w:ind w:left="113" w:right="150"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3351A5" w:rsidRPr="00E97FF6">
              <w:rPr>
                <w:rStyle w:val="Bodytext211pt"/>
                <w:rFonts w:ascii="Sylfaen" w:hAnsi="Sylfaen"/>
                <w:sz w:val="24"/>
                <w:szCs w:val="24"/>
              </w:rPr>
              <w:t>կ</w:t>
            </w:r>
            <w:r w:rsidRPr="00E97FF6">
              <w:rPr>
                <w:rStyle w:val="Bodytext211pt"/>
                <w:rFonts w:ascii="Sylfaen" w:hAnsi="Sylfaen"/>
                <w:sz w:val="24"/>
                <w:szCs w:val="24"/>
              </w:rPr>
              <w:t>անոնների 28-րդ աղյուսակում</w:t>
            </w:r>
          </w:p>
        </w:tc>
      </w:tr>
      <w:tr w:rsidR="00C446A3" w:rsidRPr="00E97FF6" w:rsidTr="00A002DE">
        <w:trPr>
          <w:jc w:val="center"/>
        </w:trPr>
        <w:tc>
          <w:tcPr>
            <w:tcW w:w="2410"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113" w:right="150" w:firstLine="0"/>
              <w:jc w:val="left"/>
              <w:rPr>
                <w:rFonts w:ascii="Sylfaen" w:hAnsi="Sylfaen"/>
                <w:sz w:val="24"/>
                <w:szCs w:val="24"/>
              </w:rPr>
            </w:pPr>
            <w:r w:rsidRPr="00E97FF6">
              <w:rPr>
                <w:rStyle w:val="Bodytext211pt"/>
                <w:rFonts w:ascii="Sylfaen" w:hAnsi="Sylfaen"/>
                <w:sz w:val="24"/>
                <w:szCs w:val="24"/>
              </w:rPr>
              <w:t>P.MM.09.OPR.019</w:t>
            </w:r>
          </w:p>
        </w:tc>
        <w:tc>
          <w:tcPr>
            <w:tcW w:w="4013" w:type="dxa"/>
            <w:tcBorders>
              <w:top w:val="single" w:sz="4" w:space="0" w:color="auto"/>
              <w:left w:val="single" w:sz="4" w:space="0" w:color="auto"/>
              <w:bottom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13" w:right="150" w:firstLine="0"/>
              <w:jc w:val="left"/>
              <w:rPr>
                <w:rFonts w:ascii="Sylfaen" w:hAnsi="Sylfaen"/>
                <w:sz w:val="24"/>
                <w:szCs w:val="24"/>
              </w:rPr>
            </w:pPr>
            <w:r w:rsidRPr="00E97FF6">
              <w:rPr>
                <w:rStyle w:val="Bodytext211pt"/>
                <w:rFonts w:ascii="Sylfaen" w:hAnsi="Sylfaen"/>
                <w:sz w:val="24"/>
                <w:szCs w:val="24"/>
              </w:rPr>
              <w:t xml:space="preserve">ռեեստրից տեղեկությունների ընդունում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մշակում</w:t>
            </w:r>
          </w:p>
        </w:tc>
        <w:tc>
          <w:tcPr>
            <w:tcW w:w="2894"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13" w:right="150"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3351A5" w:rsidRPr="00E97FF6">
              <w:rPr>
                <w:rStyle w:val="Bodytext211pt"/>
                <w:rFonts w:ascii="Sylfaen" w:hAnsi="Sylfaen"/>
                <w:sz w:val="24"/>
                <w:szCs w:val="24"/>
              </w:rPr>
              <w:t>կ</w:t>
            </w:r>
            <w:r w:rsidRPr="00E97FF6">
              <w:rPr>
                <w:rStyle w:val="Bodytext211pt"/>
                <w:rFonts w:ascii="Sylfaen" w:hAnsi="Sylfaen"/>
                <w:sz w:val="24"/>
                <w:szCs w:val="24"/>
              </w:rPr>
              <w:t>անոնների 29-րդ աղյուսակում</w:t>
            </w:r>
          </w:p>
        </w:tc>
      </w:tr>
    </w:tbl>
    <w:p w:rsidR="00C446A3" w:rsidRPr="00E97FF6" w:rsidRDefault="00C446A3" w:rsidP="00A03BB7">
      <w:pPr>
        <w:spacing w:after="160" w:line="360" w:lineRule="auto"/>
        <w:jc w:val="both"/>
      </w:pPr>
    </w:p>
    <w:p w:rsidR="00C446A3" w:rsidRPr="00E97FF6" w:rsidRDefault="00C244EA" w:rsidP="00A03BB7">
      <w:pPr>
        <w:spacing w:after="160" w:line="360" w:lineRule="auto"/>
        <w:jc w:val="right"/>
      </w:pPr>
      <w:r w:rsidRPr="00E97FF6">
        <w:t>Աղյուսակ 27</w:t>
      </w:r>
    </w:p>
    <w:p w:rsidR="0055763E" w:rsidRPr="00E97FF6" w:rsidRDefault="00017B72" w:rsidP="00A03BB7">
      <w:pPr>
        <w:pStyle w:val="Headerorfooter0"/>
        <w:shd w:val="clear" w:color="auto" w:fill="auto"/>
        <w:spacing w:after="160" w:line="360" w:lineRule="auto"/>
        <w:jc w:val="center"/>
        <w:rPr>
          <w:rFonts w:ascii="Sylfaen" w:hAnsi="Sylfaen"/>
          <w:sz w:val="24"/>
          <w:szCs w:val="24"/>
        </w:rPr>
      </w:pPr>
      <w:r w:rsidRPr="00E97FF6">
        <w:rPr>
          <w:rFonts w:ascii="Sylfaen" w:hAnsi="Sylfaen"/>
          <w:sz w:val="24"/>
          <w:szCs w:val="24"/>
        </w:rPr>
        <w:t xml:space="preserve">«Ռեեստրից տեղեկությունների հարցում» գործառնության </w:t>
      </w:r>
      <w:r w:rsidR="00A35C35" w:rsidRPr="00E97FF6">
        <w:rPr>
          <w:rFonts w:ascii="Sylfaen" w:hAnsi="Sylfaen"/>
          <w:sz w:val="24"/>
          <w:szCs w:val="24"/>
        </w:rPr>
        <w:br/>
      </w:r>
      <w:r w:rsidRPr="00E97FF6">
        <w:rPr>
          <w:rFonts w:ascii="Sylfaen" w:hAnsi="Sylfaen"/>
          <w:sz w:val="24"/>
          <w:szCs w:val="24"/>
        </w:rPr>
        <w:t>(P.MM.09.OPR.017) նկարագրությունը</w:t>
      </w:r>
    </w:p>
    <w:tbl>
      <w:tblPr>
        <w:tblOverlap w:val="never"/>
        <w:tblW w:w="9336" w:type="dxa"/>
        <w:jc w:val="center"/>
        <w:tblLayout w:type="fixed"/>
        <w:tblCellMar>
          <w:left w:w="10" w:type="dxa"/>
          <w:right w:w="10" w:type="dxa"/>
        </w:tblCellMar>
        <w:tblLook w:val="0020" w:firstRow="1" w:lastRow="0" w:firstColumn="0" w:lastColumn="0" w:noHBand="0" w:noVBand="0"/>
      </w:tblPr>
      <w:tblGrid>
        <w:gridCol w:w="1126"/>
        <w:gridCol w:w="2416"/>
        <w:gridCol w:w="5794"/>
      </w:tblGrid>
      <w:tr w:rsidR="00C446A3" w:rsidRPr="00E97FF6" w:rsidTr="00A35C35">
        <w:trPr>
          <w:tblHeader/>
          <w:jc w:val="center"/>
        </w:trPr>
        <w:tc>
          <w:tcPr>
            <w:tcW w:w="1126"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2416"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5794"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A35C35">
        <w:trPr>
          <w:tblHeader/>
          <w:jc w:val="center"/>
        </w:trPr>
        <w:tc>
          <w:tcPr>
            <w:tcW w:w="1126"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16"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5794"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A35C35">
        <w:trPr>
          <w:jc w:val="center"/>
        </w:trPr>
        <w:tc>
          <w:tcPr>
            <w:tcW w:w="1126"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16"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22" w:right="138"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5794"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22" w:right="138" w:firstLine="0"/>
              <w:jc w:val="left"/>
              <w:rPr>
                <w:rFonts w:ascii="Sylfaen" w:hAnsi="Sylfaen"/>
                <w:sz w:val="24"/>
                <w:szCs w:val="24"/>
              </w:rPr>
            </w:pPr>
            <w:r w:rsidRPr="00E97FF6">
              <w:rPr>
                <w:rStyle w:val="Bodytext211pt"/>
                <w:rFonts w:ascii="Sylfaen" w:hAnsi="Sylfaen"/>
                <w:sz w:val="24"/>
                <w:szCs w:val="24"/>
              </w:rPr>
              <w:t>P.MM.09.OPR.017</w:t>
            </w:r>
          </w:p>
        </w:tc>
      </w:tr>
      <w:tr w:rsidR="00C446A3" w:rsidRPr="00E97FF6" w:rsidTr="00A35C35">
        <w:trPr>
          <w:jc w:val="center"/>
        </w:trPr>
        <w:tc>
          <w:tcPr>
            <w:tcW w:w="1126"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416"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22" w:right="138" w:firstLine="0"/>
              <w:jc w:val="left"/>
              <w:rPr>
                <w:rFonts w:ascii="Sylfaen" w:hAnsi="Sylfaen"/>
                <w:sz w:val="24"/>
                <w:szCs w:val="24"/>
              </w:rPr>
            </w:pPr>
            <w:r w:rsidRPr="00E97FF6">
              <w:rPr>
                <w:rStyle w:val="Bodytext211pt"/>
                <w:rFonts w:ascii="Sylfaen" w:hAnsi="Sylfaen"/>
                <w:sz w:val="24"/>
                <w:szCs w:val="24"/>
              </w:rPr>
              <w:t>Գործառնության անվանումը</w:t>
            </w:r>
          </w:p>
        </w:tc>
        <w:tc>
          <w:tcPr>
            <w:tcW w:w="5794"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22" w:right="138" w:firstLine="0"/>
              <w:jc w:val="left"/>
              <w:rPr>
                <w:rFonts w:ascii="Sylfaen" w:hAnsi="Sylfaen"/>
                <w:sz w:val="24"/>
                <w:szCs w:val="24"/>
              </w:rPr>
            </w:pPr>
            <w:r w:rsidRPr="00E97FF6">
              <w:rPr>
                <w:rStyle w:val="Bodytext211pt"/>
                <w:rFonts w:ascii="Sylfaen" w:hAnsi="Sylfaen"/>
                <w:sz w:val="24"/>
                <w:szCs w:val="24"/>
              </w:rPr>
              <w:t>ռեեստրից տեղեկությունների հարցում</w:t>
            </w:r>
          </w:p>
        </w:tc>
      </w:tr>
      <w:tr w:rsidR="00C446A3" w:rsidRPr="00E97FF6" w:rsidTr="00A35C35">
        <w:trPr>
          <w:jc w:val="center"/>
        </w:trPr>
        <w:tc>
          <w:tcPr>
            <w:tcW w:w="1126"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2416"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22" w:right="138" w:firstLine="0"/>
              <w:jc w:val="left"/>
              <w:rPr>
                <w:rFonts w:ascii="Sylfaen" w:hAnsi="Sylfaen"/>
                <w:sz w:val="24"/>
                <w:szCs w:val="24"/>
              </w:rPr>
            </w:pPr>
            <w:r w:rsidRPr="00E97FF6">
              <w:rPr>
                <w:rStyle w:val="Bodytext211pt"/>
                <w:rFonts w:ascii="Sylfaen" w:hAnsi="Sylfaen"/>
                <w:sz w:val="24"/>
                <w:szCs w:val="24"/>
              </w:rPr>
              <w:t>Կատարող</w:t>
            </w:r>
          </w:p>
        </w:tc>
        <w:tc>
          <w:tcPr>
            <w:tcW w:w="5794"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22" w:right="138" w:firstLine="0"/>
              <w:jc w:val="left"/>
              <w:rPr>
                <w:rFonts w:ascii="Sylfaen" w:hAnsi="Sylfaen"/>
                <w:sz w:val="24"/>
                <w:szCs w:val="24"/>
              </w:rPr>
            </w:pPr>
            <w:r w:rsidRPr="00E97FF6">
              <w:rPr>
                <w:rStyle w:val="Bodytext211pt"/>
                <w:rFonts w:ascii="Sylfaen" w:hAnsi="Sylfaen"/>
                <w:sz w:val="24"/>
                <w:szCs w:val="24"/>
              </w:rPr>
              <w:t>անդամ պետության լիազորված մարմին</w:t>
            </w:r>
          </w:p>
        </w:tc>
      </w:tr>
      <w:tr w:rsidR="00C446A3" w:rsidRPr="00E97FF6" w:rsidTr="00A35C35">
        <w:trPr>
          <w:jc w:val="center"/>
        </w:trPr>
        <w:tc>
          <w:tcPr>
            <w:tcW w:w="1126"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2416"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122" w:right="138" w:firstLine="0"/>
              <w:jc w:val="left"/>
              <w:rPr>
                <w:rFonts w:ascii="Sylfaen" w:hAnsi="Sylfaen"/>
                <w:sz w:val="24"/>
                <w:szCs w:val="24"/>
              </w:rPr>
            </w:pPr>
            <w:r w:rsidRPr="00E97FF6">
              <w:rPr>
                <w:rStyle w:val="Bodytext211pt"/>
                <w:rFonts w:ascii="Sylfaen" w:hAnsi="Sylfaen"/>
                <w:sz w:val="24"/>
                <w:szCs w:val="24"/>
              </w:rPr>
              <w:t>Կատարման պայմանները</w:t>
            </w:r>
          </w:p>
        </w:tc>
        <w:tc>
          <w:tcPr>
            <w:tcW w:w="5794"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22" w:right="138" w:firstLine="0"/>
              <w:jc w:val="left"/>
              <w:rPr>
                <w:rFonts w:ascii="Sylfaen" w:hAnsi="Sylfaen"/>
                <w:sz w:val="24"/>
                <w:szCs w:val="24"/>
              </w:rPr>
            </w:pPr>
            <w:r w:rsidRPr="00E97FF6">
              <w:rPr>
                <w:rStyle w:val="Bodytext211pt"/>
                <w:rFonts w:ascii="Sylfaen" w:hAnsi="Sylfaen"/>
                <w:sz w:val="24"/>
                <w:szCs w:val="24"/>
              </w:rPr>
              <w:t>կատարվում է ռեեստրից տեղեկություններ ստանալու անհրաժեշտություն առաջանալու դեպքում</w:t>
            </w:r>
          </w:p>
        </w:tc>
      </w:tr>
      <w:tr w:rsidR="00C446A3" w:rsidRPr="00E97FF6" w:rsidTr="00A35C35">
        <w:trPr>
          <w:jc w:val="center"/>
        </w:trPr>
        <w:tc>
          <w:tcPr>
            <w:tcW w:w="1126"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5</w:t>
            </w:r>
          </w:p>
        </w:tc>
        <w:tc>
          <w:tcPr>
            <w:tcW w:w="2416"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122" w:right="138" w:firstLine="0"/>
              <w:jc w:val="left"/>
              <w:rPr>
                <w:rFonts w:ascii="Sylfaen" w:hAnsi="Sylfaen"/>
                <w:sz w:val="24"/>
                <w:szCs w:val="24"/>
              </w:rPr>
            </w:pPr>
            <w:r w:rsidRPr="00E97FF6">
              <w:rPr>
                <w:rStyle w:val="Bodytext211pt"/>
                <w:rFonts w:ascii="Sylfaen" w:hAnsi="Sylfaen"/>
                <w:sz w:val="24"/>
                <w:szCs w:val="24"/>
              </w:rPr>
              <w:t>Սահմանափակումները</w:t>
            </w:r>
          </w:p>
        </w:tc>
        <w:tc>
          <w:tcPr>
            <w:tcW w:w="5794"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22" w:right="138" w:firstLine="0"/>
              <w:jc w:val="left"/>
              <w:rPr>
                <w:rFonts w:ascii="Sylfaen" w:hAnsi="Sylfaen"/>
                <w:sz w:val="24"/>
                <w:szCs w:val="24"/>
              </w:rPr>
            </w:pPr>
            <w:r w:rsidRPr="00E97FF6">
              <w:rPr>
                <w:rStyle w:val="Bodytext211pt"/>
                <w:rFonts w:ascii="Sylfaen" w:hAnsi="Sylfaen"/>
                <w:sz w:val="24"/>
                <w:szCs w:val="24"/>
              </w:rPr>
              <w:t>հարցման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աչափն ու կառուցվածքը պետք է համապատասխանեն Էլեկտրոնային փաստաթղթերի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աչափերի ու կառուցվածքների նկարագրությանը</w:t>
            </w:r>
          </w:p>
        </w:tc>
      </w:tr>
      <w:tr w:rsidR="00C446A3" w:rsidRPr="00E97FF6" w:rsidTr="00A35C35">
        <w:trPr>
          <w:jc w:val="center"/>
        </w:trPr>
        <w:tc>
          <w:tcPr>
            <w:tcW w:w="1126"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2416"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122" w:right="138" w:firstLine="0"/>
              <w:jc w:val="left"/>
              <w:rPr>
                <w:rFonts w:ascii="Sylfaen" w:hAnsi="Sylfaen"/>
                <w:sz w:val="24"/>
                <w:szCs w:val="24"/>
              </w:rPr>
            </w:pPr>
            <w:r w:rsidRPr="00E97FF6">
              <w:rPr>
                <w:rStyle w:val="Bodytext211pt"/>
                <w:rFonts w:ascii="Sylfaen" w:hAnsi="Sylfaen"/>
                <w:sz w:val="24"/>
                <w:szCs w:val="24"/>
              </w:rPr>
              <w:t>Գործառնության նկարագրությունը</w:t>
            </w:r>
          </w:p>
        </w:tc>
        <w:tc>
          <w:tcPr>
            <w:tcW w:w="5794"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122" w:right="138" w:firstLine="0"/>
              <w:jc w:val="left"/>
              <w:rPr>
                <w:rFonts w:ascii="Sylfaen" w:hAnsi="Sylfaen"/>
                <w:sz w:val="24"/>
                <w:szCs w:val="24"/>
              </w:rPr>
            </w:pPr>
            <w:r w:rsidRPr="00E97FF6">
              <w:rPr>
                <w:rStyle w:val="Bodytext211pt"/>
                <w:rFonts w:ascii="Sylfaen" w:hAnsi="Sylfaen"/>
                <w:sz w:val="24"/>
                <w:szCs w:val="24"/>
              </w:rPr>
              <w:t>կատարողը ձ</w:t>
            </w:r>
            <w:r w:rsidR="00455BC9" w:rsidRPr="00E97FF6">
              <w:rPr>
                <w:rStyle w:val="Bodytext211pt"/>
                <w:rFonts w:ascii="Sylfaen" w:hAnsi="Sylfaen"/>
                <w:sz w:val="24"/>
                <w:szCs w:val="24"/>
              </w:rPr>
              <w:t>եւ</w:t>
            </w:r>
            <w:r w:rsidRPr="00E97FF6">
              <w:rPr>
                <w:rStyle w:val="Bodytext211pt"/>
                <w:rFonts w:ascii="Sylfaen" w:hAnsi="Sylfaen"/>
                <w:sz w:val="24"/>
                <w:szCs w:val="24"/>
              </w:rPr>
              <w:t>ա</w:t>
            </w:r>
            <w:r w:rsidR="00C244EA" w:rsidRPr="00E97FF6">
              <w:rPr>
                <w:rStyle w:val="Bodytext211pt"/>
                <w:rFonts w:ascii="Sylfaen" w:hAnsi="Sylfaen"/>
                <w:sz w:val="24"/>
                <w:szCs w:val="24"/>
              </w:rPr>
              <w:t>վորում</w:t>
            </w:r>
            <w:r w:rsidR="002A4644" w:rsidRPr="00E97FF6">
              <w:rPr>
                <w:rStyle w:val="Bodytext211pt"/>
                <w:rFonts w:ascii="Sylfaen" w:hAnsi="Sylfaen"/>
                <w:sz w:val="24"/>
                <w:szCs w:val="24"/>
              </w:rPr>
              <w:t xml:space="preserve"> </w:t>
            </w:r>
            <w:r w:rsidR="00455BC9" w:rsidRPr="00E97FF6">
              <w:rPr>
                <w:rStyle w:val="Bodytext211pt"/>
                <w:rFonts w:ascii="Sylfaen" w:hAnsi="Sylfaen"/>
                <w:sz w:val="24"/>
                <w:szCs w:val="24"/>
              </w:rPr>
              <w:t>եւ</w:t>
            </w:r>
            <w:r w:rsidR="00A002DE" w:rsidRPr="00E97FF6">
              <w:rPr>
                <w:rStyle w:val="Bodytext211pt"/>
                <w:rFonts w:ascii="Sylfaen" w:hAnsi="Sylfaen"/>
                <w:sz w:val="24"/>
                <w:szCs w:val="24"/>
              </w:rPr>
              <w:t xml:space="preserve"> Հանձնաժողով է ուղարկում ռեեստրից տեղեկություններ ներկայացնելու հարցում՝ Տեղեկատվական փոխգործակցության կանոնակարգին համապատասխան:</w:t>
            </w:r>
          </w:p>
          <w:p w:rsidR="00C446A3" w:rsidRPr="00E97FF6" w:rsidRDefault="00A002DE" w:rsidP="00A35C35">
            <w:pPr>
              <w:pStyle w:val="Bodytext20"/>
              <w:shd w:val="clear" w:color="auto" w:fill="auto"/>
              <w:spacing w:after="120" w:line="240" w:lineRule="auto"/>
              <w:ind w:left="122" w:right="138" w:firstLine="0"/>
              <w:jc w:val="left"/>
              <w:rPr>
                <w:rFonts w:ascii="Sylfaen" w:hAnsi="Sylfaen"/>
                <w:sz w:val="24"/>
                <w:szCs w:val="24"/>
              </w:rPr>
            </w:pPr>
            <w:r w:rsidRPr="00E97FF6">
              <w:rPr>
                <w:rStyle w:val="Bodytext211pt"/>
                <w:rFonts w:ascii="Sylfaen" w:hAnsi="Sylfaen"/>
                <w:sz w:val="24"/>
                <w:szCs w:val="24"/>
              </w:rPr>
              <w:t>Ընթացիկ ամսաթվի դրությամբ ռեեստրում պարունակվող արդիական տեղեկություններ ստանալու անհրաժեշտություն առաջանալու դեպքում</w:t>
            </w:r>
            <w:r w:rsidR="00017B72" w:rsidRPr="00E97FF6">
              <w:rPr>
                <w:rStyle w:val="Bodytext211pt"/>
                <w:rFonts w:ascii="Sylfaen" w:hAnsi="Sylfaen"/>
                <w:sz w:val="24"/>
                <w:szCs w:val="24"/>
              </w:rPr>
              <w:t xml:space="preserve"> հարցման ամսաթիվը չի նշվում։ </w:t>
            </w:r>
            <w:r w:rsidR="00017B72" w:rsidRPr="00E97FF6">
              <w:rPr>
                <w:rStyle w:val="Bodytext211pt"/>
                <w:rFonts w:ascii="Sylfaen" w:hAnsi="Sylfaen"/>
                <w:sz w:val="24"/>
                <w:szCs w:val="24"/>
              </w:rPr>
              <w:lastRenderedPageBreak/>
              <w:t>Որոշակի ամսաթվի դրությամբ տեղեկություններ ստանալու անհրաժեշտություն առաջանալու դեպքում հարցման մեջ պետք է նշվի ամսաթիվը:</w:t>
            </w:r>
          </w:p>
          <w:p w:rsidR="00C446A3" w:rsidRPr="00E97FF6" w:rsidRDefault="00017B72" w:rsidP="00A35C35">
            <w:pPr>
              <w:pStyle w:val="Bodytext20"/>
              <w:shd w:val="clear" w:color="auto" w:fill="auto"/>
              <w:spacing w:after="120" w:line="240" w:lineRule="auto"/>
              <w:ind w:left="122" w:right="138" w:firstLine="0"/>
              <w:jc w:val="left"/>
              <w:rPr>
                <w:rFonts w:ascii="Sylfaen" w:hAnsi="Sylfaen"/>
                <w:sz w:val="24"/>
                <w:szCs w:val="24"/>
              </w:rPr>
            </w:pPr>
            <w:r w:rsidRPr="00E97FF6">
              <w:rPr>
                <w:rStyle w:val="Bodytext211pt"/>
                <w:rFonts w:ascii="Sylfaen" w:hAnsi="Sylfaen"/>
                <w:sz w:val="24"/>
                <w:szCs w:val="24"/>
              </w:rPr>
              <w:t>Որոշակի անդամ պետությունների կողմից ներկայացված տեղեկությունների հիման վրա ռեեստրում ներառված տեղեկությունները ներկայացնելու անհրաժեշտություն առաջանալու դեպքում հարցման մեջ նշվում են անդամ պետությունների ծածկագրերը</w:t>
            </w:r>
          </w:p>
        </w:tc>
      </w:tr>
      <w:tr w:rsidR="00C446A3" w:rsidRPr="00E97FF6" w:rsidTr="00A35C35">
        <w:trPr>
          <w:jc w:val="center"/>
        </w:trPr>
        <w:tc>
          <w:tcPr>
            <w:tcW w:w="1126"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7</w:t>
            </w:r>
          </w:p>
        </w:tc>
        <w:tc>
          <w:tcPr>
            <w:tcW w:w="2416"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122" w:right="138" w:firstLine="0"/>
              <w:jc w:val="left"/>
              <w:rPr>
                <w:rFonts w:ascii="Sylfaen" w:hAnsi="Sylfaen"/>
                <w:sz w:val="24"/>
                <w:szCs w:val="24"/>
              </w:rPr>
            </w:pPr>
            <w:r w:rsidRPr="00E97FF6">
              <w:rPr>
                <w:rStyle w:val="Bodytext211pt"/>
                <w:rFonts w:ascii="Sylfaen" w:hAnsi="Sylfaen"/>
                <w:sz w:val="24"/>
                <w:szCs w:val="24"/>
              </w:rPr>
              <w:t>Արդյունքները</w:t>
            </w:r>
          </w:p>
        </w:tc>
        <w:tc>
          <w:tcPr>
            <w:tcW w:w="5794" w:type="dxa"/>
            <w:tcBorders>
              <w:top w:val="single" w:sz="4" w:space="0" w:color="auto"/>
              <w:left w:val="single" w:sz="4" w:space="0" w:color="auto"/>
              <w:bottom w:val="single" w:sz="4" w:space="0" w:color="auto"/>
              <w:right w:val="single" w:sz="4" w:space="0" w:color="auto"/>
            </w:tcBorders>
            <w:shd w:val="clear" w:color="auto" w:fill="FFFFFF"/>
            <w:vAlign w:val="bottom"/>
          </w:tcPr>
          <w:p w:rsidR="00C446A3" w:rsidRPr="00E97FF6" w:rsidRDefault="00017B72" w:rsidP="00A35C35">
            <w:pPr>
              <w:pStyle w:val="Bodytext20"/>
              <w:shd w:val="clear" w:color="auto" w:fill="auto"/>
              <w:spacing w:after="120" w:line="240" w:lineRule="auto"/>
              <w:ind w:left="122" w:right="138" w:firstLine="0"/>
              <w:jc w:val="left"/>
              <w:rPr>
                <w:rFonts w:ascii="Sylfaen" w:hAnsi="Sylfaen"/>
                <w:sz w:val="24"/>
                <w:szCs w:val="24"/>
              </w:rPr>
            </w:pPr>
            <w:r w:rsidRPr="00E97FF6">
              <w:rPr>
                <w:rStyle w:val="Bodytext211pt"/>
                <w:rFonts w:ascii="Sylfaen" w:hAnsi="Sylfaen"/>
                <w:sz w:val="24"/>
                <w:szCs w:val="24"/>
              </w:rPr>
              <w:t xml:space="preserve">ռեեստրից տեղեկությունների ներկայացման </w:t>
            </w:r>
            <w:r w:rsidR="00A002DE" w:rsidRPr="00E97FF6">
              <w:rPr>
                <w:rStyle w:val="Bodytext211pt"/>
                <w:rFonts w:ascii="Sylfaen" w:hAnsi="Sylfaen"/>
                <w:sz w:val="24"/>
                <w:szCs w:val="24"/>
              </w:rPr>
              <w:t>հարցումն ուղարկվել է Հանձնաժողով</w:t>
            </w:r>
          </w:p>
        </w:tc>
      </w:tr>
    </w:tbl>
    <w:p w:rsidR="0055763E" w:rsidRPr="00E97FF6" w:rsidRDefault="0055763E" w:rsidP="00A03BB7">
      <w:pPr>
        <w:spacing w:after="160" w:line="360" w:lineRule="auto"/>
      </w:pPr>
    </w:p>
    <w:p w:rsidR="002F54B9" w:rsidRPr="00E97FF6" w:rsidRDefault="00C244EA" w:rsidP="00A03BB7">
      <w:pPr>
        <w:spacing w:after="160" w:line="360" w:lineRule="auto"/>
        <w:jc w:val="right"/>
      </w:pPr>
      <w:r w:rsidRPr="00E97FF6">
        <w:t>Աղյուսակ 28</w:t>
      </w:r>
    </w:p>
    <w:p w:rsidR="0055763E" w:rsidRPr="00E97FF6" w:rsidRDefault="00017B72" w:rsidP="00A03BB7">
      <w:pPr>
        <w:pStyle w:val="Headerorfooter0"/>
        <w:shd w:val="clear" w:color="auto" w:fill="auto"/>
        <w:spacing w:after="160" w:line="360" w:lineRule="auto"/>
        <w:jc w:val="center"/>
        <w:rPr>
          <w:rFonts w:ascii="Sylfaen" w:hAnsi="Sylfaen"/>
          <w:sz w:val="24"/>
          <w:szCs w:val="24"/>
        </w:rPr>
      </w:pPr>
      <w:r w:rsidRPr="00E97FF6">
        <w:rPr>
          <w:rFonts w:ascii="Sylfaen" w:hAnsi="Sylfaen"/>
          <w:sz w:val="24"/>
          <w:szCs w:val="24"/>
        </w:rPr>
        <w:t xml:space="preserve">«Ռեեստրից տեղեկությունների պատրաստում </w:t>
      </w:r>
      <w:r w:rsidR="00455BC9" w:rsidRPr="00E97FF6">
        <w:rPr>
          <w:rFonts w:ascii="Sylfaen" w:hAnsi="Sylfaen"/>
          <w:sz w:val="24"/>
          <w:szCs w:val="24"/>
        </w:rPr>
        <w:t>եւ</w:t>
      </w:r>
      <w:r w:rsidRPr="00E97FF6">
        <w:rPr>
          <w:rFonts w:ascii="Sylfaen" w:hAnsi="Sylfaen"/>
          <w:sz w:val="24"/>
          <w:szCs w:val="24"/>
        </w:rPr>
        <w:t xml:space="preserve"> ներկայացում» գործառնության (P.MM.09.0PR.018) նկարագրությունը</w:t>
      </w:r>
    </w:p>
    <w:tbl>
      <w:tblPr>
        <w:tblOverlap w:val="never"/>
        <w:tblW w:w="9360" w:type="dxa"/>
        <w:jc w:val="center"/>
        <w:tblLayout w:type="fixed"/>
        <w:tblCellMar>
          <w:left w:w="10" w:type="dxa"/>
          <w:right w:w="10" w:type="dxa"/>
        </w:tblCellMar>
        <w:tblLook w:val="0020" w:firstRow="1" w:lastRow="0" w:firstColumn="0" w:lastColumn="0" w:noHBand="0" w:noVBand="0"/>
      </w:tblPr>
      <w:tblGrid>
        <w:gridCol w:w="1138"/>
        <w:gridCol w:w="2395"/>
        <w:gridCol w:w="9"/>
        <w:gridCol w:w="5809"/>
        <w:gridCol w:w="9"/>
      </w:tblGrid>
      <w:tr w:rsidR="00C446A3" w:rsidRPr="00E97FF6" w:rsidTr="00A35C35">
        <w:trPr>
          <w:tblHeader/>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2404" w:type="dxa"/>
            <w:gridSpan w:val="2"/>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5818" w:type="dxa"/>
            <w:gridSpan w:val="2"/>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A35C35">
        <w:trPr>
          <w:tblHeader/>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04" w:type="dxa"/>
            <w:gridSpan w:val="2"/>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5818"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A35C35">
        <w:trPr>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right="-6" w:firstLine="0"/>
              <w:jc w:val="center"/>
              <w:rPr>
                <w:rFonts w:ascii="Sylfaen" w:hAnsi="Sylfaen"/>
                <w:sz w:val="24"/>
                <w:szCs w:val="24"/>
              </w:rPr>
            </w:pPr>
            <w:r w:rsidRPr="00E97FF6">
              <w:rPr>
                <w:rStyle w:val="Bodytext211pt"/>
                <w:rFonts w:ascii="Sylfaen" w:hAnsi="Sylfaen"/>
                <w:sz w:val="24"/>
                <w:szCs w:val="24"/>
              </w:rPr>
              <w:t>1</w:t>
            </w:r>
          </w:p>
        </w:tc>
        <w:tc>
          <w:tcPr>
            <w:tcW w:w="2404" w:type="dxa"/>
            <w:gridSpan w:val="2"/>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46" w:right="74"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5818"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46" w:right="74" w:firstLine="0"/>
              <w:jc w:val="left"/>
              <w:rPr>
                <w:rFonts w:ascii="Sylfaen" w:hAnsi="Sylfaen"/>
                <w:sz w:val="24"/>
                <w:szCs w:val="24"/>
              </w:rPr>
            </w:pPr>
            <w:r w:rsidRPr="00E97FF6">
              <w:rPr>
                <w:rStyle w:val="Bodytext211pt"/>
                <w:rFonts w:ascii="Sylfaen" w:hAnsi="Sylfaen"/>
                <w:sz w:val="24"/>
                <w:szCs w:val="24"/>
              </w:rPr>
              <w:t>P.MM.09.OPR.018</w:t>
            </w:r>
          </w:p>
        </w:tc>
      </w:tr>
      <w:tr w:rsidR="00C446A3" w:rsidRPr="00E97FF6" w:rsidTr="00A35C35">
        <w:trPr>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right="-6" w:firstLine="0"/>
              <w:jc w:val="center"/>
              <w:rPr>
                <w:rFonts w:ascii="Sylfaen" w:hAnsi="Sylfaen"/>
                <w:sz w:val="24"/>
                <w:szCs w:val="24"/>
              </w:rPr>
            </w:pPr>
            <w:r w:rsidRPr="00E97FF6">
              <w:rPr>
                <w:rStyle w:val="Bodytext211pt"/>
                <w:rFonts w:ascii="Sylfaen" w:hAnsi="Sylfaen"/>
                <w:sz w:val="24"/>
                <w:szCs w:val="24"/>
              </w:rPr>
              <w:t>2</w:t>
            </w:r>
          </w:p>
        </w:tc>
        <w:tc>
          <w:tcPr>
            <w:tcW w:w="2404" w:type="dxa"/>
            <w:gridSpan w:val="2"/>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46" w:right="74" w:firstLine="0"/>
              <w:jc w:val="left"/>
              <w:rPr>
                <w:rFonts w:ascii="Sylfaen" w:hAnsi="Sylfaen"/>
                <w:sz w:val="24"/>
                <w:szCs w:val="24"/>
              </w:rPr>
            </w:pPr>
            <w:r w:rsidRPr="00E97FF6">
              <w:rPr>
                <w:rStyle w:val="Bodytext211pt"/>
                <w:rFonts w:ascii="Sylfaen" w:hAnsi="Sylfaen"/>
                <w:sz w:val="24"/>
                <w:szCs w:val="24"/>
              </w:rPr>
              <w:t>Գործառնության անվանումը</w:t>
            </w:r>
          </w:p>
        </w:tc>
        <w:tc>
          <w:tcPr>
            <w:tcW w:w="5818"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46" w:right="74" w:firstLine="0"/>
              <w:jc w:val="left"/>
              <w:rPr>
                <w:rFonts w:ascii="Sylfaen" w:hAnsi="Sylfaen"/>
                <w:sz w:val="24"/>
                <w:szCs w:val="24"/>
              </w:rPr>
            </w:pPr>
            <w:r w:rsidRPr="00E97FF6">
              <w:rPr>
                <w:rStyle w:val="Bodytext211pt"/>
                <w:rFonts w:ascii="Sylfaen" w:hAnsi="Sylfaen"/>
                <w:sz w:val="24"/>
                <w:szCs w:val="24"/>
              </w:rPr>
              <w:t xml:space="preserve">ռեեստրից տեղեկությունների պատրաստում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ներկայացում</w:t>
            </w:r>
          </w:p>
        </w:tc>
      </w:tr>
      <w:tr w:rsidR="00C446A3" w:rsidRPr="00E97FF6" w:rsidTr="00A35C35">
        <w:trPr>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right="-6" w:firstLine="0"/>
              <w:jc w:val="center"/>
              <w:rPr>
                <w:rFonts w:ascii="Sylfaen" w:hAnsi="Sylfaen"/>
                <w:sz w:val="24"/>
                <w:szCs w:val="24"/>
              </w:rPr>
            </w:pPr>
            <w:r w:rsidRPr="00E97FF6">
              <w:rPr>
                <w:rStyle w:val="Bodytext211pt"/>
                <w:rFonts w:ascii="Sylfaen" w:hAnsi="Sylfaen"/>
                <w:sz w:val="24"/>
                <w:szCs w:val="24"/>
              </w:rPr>
              <w:t>3</w:t>
            </w:r>
          </w:p>
        </w:tc>
        <w:tc>
          <w:tcPr>
            <w:tcW w:w="2404" w:type="dxa"/>
            <w:gridSpan w:val="2"/>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46" w:right="74" w:firstLine="0"/>
              <w:jc w:val="left"/>
              <w:rPr>
                <w:rFonts w:ascii="Sylfaen" w:hAnsi="Sylfaen"/>
                <w:sz w:val="24"/>
                <w:szCs w:val="24"/>
              </w:rPr>
            </w:pPr>
            <w:r w:rsidRPr="00E97FF6">
              <w:rPr>
                <w:rStyle w:val="Bodytext211pt"/>
                <w:rFonts w:ascii="Sylfaen" w:hAnsi="Sylfaen"/>
                <w:sz w:val="24"/>
                <w:szCs w:val="24"/>
              </w:rPr>
              <w:t>Կատարող</w:t>
            </w:r>
          </w:p>
        </w:tc>
        <w:tc>
          <w:tcPr>
            <w:tcW w:w="5818"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46" w:right="74" w:firstLine="0"/>
              <w:jc w:val="left"/>
              <w:rPr>
                <w:rFonts w:ascii="Sylfaen" w:hAnsi="Sylfaen"/>
                <w:sz w:val="24"/>
                <w:szCs w:val="24"/>
              </w:rPr>
            </w:pPr>
            <w:r w:rsidRPr="00E97FF6">
              <w:rPr>
                <w:rStyle w:val="Bodytext211pt"/>
                <w:rFonts w:ascii="Sylfaen" w:hAnsi="Sylfaen"/>
                <w:sz w:val="24"/>
                <w:szCs w:val="24"/>
              </w:rPr>
              <w:t>Հանձնաժողով</w:t>
            </w:r>
          </w:p>
        </w:tc>
      </w:tr>
      <w:tr w:rsidR="00C446A3" w:rsidRPr="00E97FF6" w:rsidTr="00A35C35">
        <w:trPr>
          <w:jc w:val="center"/>
        </w:trPr>
        <w:tc>
          <w:tcPr>
            <w:tcW w:w="1138"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right="-6" w:firstLine="0"/>
              <w:jc w:val="center"/>
              <w:rPr>
                <w:rFonts w:ascii="Sylfaen" w:hAnsi="Sylfaen"/>
                <w:sz w:val="24"/>
                <w:szCs w:val="24"/>
              </w:rPr>
            </w:pPr>
            <w:r w:rsidRPr="00E97FF6">
              <w:rPr>
                <w:rStyle w:val="Bodytext211pt"/>
                <w:rFonts w:ascii="Sylfaen" w:hAnsi="Sylfaen"/>
                <w:sz w:val="24"/>
                <w:szCs w:val="24"/>
              </w:rPr>
              <w:t>4</w:t>
            </w:r>
          </w:p>
        </w:tc>
        <w:tc>
          <w:tcPr>
            <w:tcW w:w="2404" w:type="dxa"/>
            <w:gridSpan w:val="2"/>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46" w:right="74" w:firstLine="0"/>
              <w:jc w:val="left"/>
              <w:rPr>
                <w:rFonts w:ascii="Sylfaen" w:hAnsi="Sylfaen"/>
                <w:sz w:val="24"/>
                <w:szCs w:val="24"/>
              </w:rPr>
            </w:pPr>
            <w:r w:rsidRPr="00E97FF6">
              <w:rPr>
                <w:rStyle w:val="Bodytext211pt"/>
                <w:rFonts w:ascii="Sylfaen" w:hAnsi="Sylfaen"/>
                <w:sz w:val="24"/>
                <w:szCs w:val="24"/>
              </w:rPr>
              <w:t>Կատարման պայմանները</w:t>
            </w:r>
          </w:p>
        </w:tc>
        <w:tc>
          <w:tcPr>
            <w:tcW w:w="5818"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46" w:right="74" w:firstLine="0"/>
              <w:jc w:val="left"/>
              <w:rPr>
                <w:rFonts w:ascii="Sylfaen" w:hAnsi="Sylfaen"/>
                <w:sz w:val="24"/>
                <w:szCs w:val="24"/>
              </w:rPr>
            </w:pPr>
            <w:r w:rsidRPr="00E97FF6">
              <w:rPr>
                <w:rStyle w:val="Bodytext211pt"/>
                <w:rFonts w:ascii="Sylfaen" w:hAnsi="Sylfaen"/>
                <w:sz w:val="24"/>
                <w:szCs w:val="24"/>
              </w:rPr>
              <w:t>կատարվում է ռեեստրից տեղեկություններ ներկայացնելու հարցումը կատարողի կողմից ստացվելիս («Ռեեստրից տեղեկությունների հարցում» գործառնություն (P.MM.09.OPR.017))</w:t>
            </w:r>
          </w:p>
        </w:tc>
      </w:tr>
      <w:tr w:rsidR="00C446A3" w:rsidRPr="00E97FF6" w:rsidTr="00A35C35">
        <w:trPr>
          <w:jc w:val="center"/>
        </w:trPr>
        <w:tc>
          <w:tcPr>
            <w:tcW w:w="1138"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right="-6" w:firstLine="0"/>
              <w:jc w:val="center"/>
              <w:rPr>
                <w:rFonts w:ascii="Sylfaen" w:hAnsi="Sylfaen"/>
                <w:sz w:val="24"/>
                <w:szCs w:val="24"/>
              </w:rPr>
            </w:pPr>
            <w:r w:rsidRPr="00E97FF6">
              <w:rPr>
                <w:rStyle w:val="Bodytext211pt"/>
                <w:rFonts w:ascii="Sylfaen" w:hAnsi="Sylfaen"/>
                <w:sz w:val="24"/>
                <w:szCs w:val="24"/>
              </w:rPr>
              <w:t>5</w:t>
            </w:r>
          </w:p>
        </w:tc>
        <w:tc>
          <w:tcPr>
            <w:tcW w:w="2404" w:type="dxa"/>
            <w:gridSpan w:val="2"/>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46" w:right="74" w:firstLine="0"/>
              <w:jc w:val="left"/>
              <w:rPr>
                <w:rFonts w:ascii="Sylfaen" w:hAnsi="Sylfaen"/>
                <w:sz w:val="24"/>
                <w:szCs w:val="24"/>
              </w:rPr>
            </w:pPr>
            <w:r w:rsidRPr="00E97FF6">
              <w:rPr>
                <w:rStyle w:val="Bodytext211pt"/>
                <w:rFonts w:ascii="Sylfaen" w:hAnsi="Sylfaen"/>
                <w:sz w:val="24"/>
                <w:szCs w:val="24"/>
              </w:rPr>
              <w:t>Սահմանափակումները</w:t>
            </w:r>
          </w:p>
        </w:tc>
        <w:tc>
          <w:tcPr>
            <w:tcW w:w="5818"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46" w:right="74" w:firstLine="0"/>
              <w:jc w:val="left"/>
              <w:rPr>
                <w:rFonts w:ascii="Sylfaen" w:hAnsi="Sylfaen"/>
                <w:sz w:val="24"/>
                <w:szCs w:val="24"/>
              </w:rPr>
            </w:pPr>
            <w:r w:rsidRPr="00E97FF6">
              <w:rPr>
                <w:rStyle w:val="Bodytext211pt"/>
                <w:rFonts w:ascii="Sylfaen" w:hAnsi="Sylfaen"/>
                <w:sz w:val="24"/>
                <w:szCs w:val="24"/>
              </w:rPr>
              <w:t>հարցման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աչափն ու կառուցվածքը պետք է համապատասխանեն Էլեկտրոնային փաստաթղթերի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աչափերի ու կառուցվածքների նկարագրությանը: Պահանջվում է ավտորիզացում, տեղեկությունների </w:t>
            </w:r>
            <w:r w:rsidRPr="00E97FF6">
              <w:rPr>
                <w:rStyle w:val="Bodytext211pt"/>
                <w:rFonts w:ascii="Sylfaen" w:hAnsi="Sylfaen"/>
                <w:sz w:val="24"/>
                <w:szCs w:val="24"/>
              </w:rPr>
              <w:lastRenderedPageBreak/>
              <w:t>հարցումը կատարվում է միայն անդամ պետությունների լիազորված մարմինների կողմից</w:t>
            </w:r>
          </w:p>
        </w:tc>
      </w:tr>
      <w:tr w:rsidR="00C446A3" w:rsidRPr="00E97FF6" w:rsidTr="00A35C35">
        <w:trPr>
          <w:jc w:val="center"/>
        </w:trPr>
        <w:tc>
          <w:tcPr>
            <w:tcW w:w="1138"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right="-6" w:firstLine="0"/>
              <w:jc w:val="center"/>
              <w:rPr>
                <w:rFonts w:ascii="Sylfaen" w:hAnsi="Sylfaen"/>
                <w:sz w:val="24"/>
                <w:szCs w:val="24"/>
              </w:rPr>
            </w:pPr>
            <w:r w:rsidRPr="00E97FF6">
              <w:rPr>
                <w:rStyle w:val="Bodytext211pt"/>
                <w:rFonts w:ascii="Sylfaen" w:hAnsi="Sylfaen"/>
                <w:sz w:val="24"/>
                <w:szCs w:val="24"/>
              </w:rPr>
              <w:lastRenderedPageBreak/>
              <w:t>6</w:t>
            </w:r>
          </w:p>
        </w:tc>
        <w:tc>
          <w:tcPr>
            <w:tcW w:w="2404" w:type="dxa"/>
            <w:gridSpan w:val="2"/>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46" w:right="74" w:firstLine="0"/>
              <w:jc w:val="left"/>
              <w:rPr>
                <w:rFonts w:ascii="Sylfaen" w:hAnsi="Sylfaen"/>
                <w:sz w:val="24"/>
                <w:szCs w:val="24"/>
              </w:rPr>
            </w:pPr>
            <w:r w:rsidRPr="00E97FF6">
              <w:rPr>
                <w:rStyle w:val="Bodytext211pt"/>
                <w:rFonts w:ascii="Sylfaen" w:hAnsi="Sylfaen"/>
                <w:sz w:val="24"/>
                <w:szCs w:val="24"/>
              </w:rPr>
              <w:t>Գործառնության նկարագրությունը</w:t>
            </w:r>
          </w:p>
        </w:tc>
        <w:tc>
          <w:tcPr>
            <w:tcW w:w="58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B51EF2" w:rsidP="00A35C35">
            <w:pPr>
              <w:pStyle w:val="Bodytext20"/>
              <w:keepNext/>
              <w:keepLines/>
              <w:shd w:val="clear" w:color="auto" w:fill="auto"/>
              <w:spacing w:after="120" w:line="240" w:lineRule="auto"/>
              <w:ind w:left="46" w:right="74" w:firstLine="0"/>
              <w:jc w:val="left"/>
              <w:outlineLvl w:val="0"/>
              <w:rPr>
                <w:rFonts w:ascii="Sylfaen" w:hAnsi="Sylfaen"/>
                <w:sz w:val="24"/>
                <w:szCs w:val="24"/>
              </w:rPr>
            </w:pPr>
            <w:r w:rsidRPr="00E97FF6">
              <w:rPr>
                <w:rStyle w:val="Bodytext211pt"/>
                <w:rFonts w:ascii="Sylfaen" w:hAnsi="Sylfaen"/>
                <w:sz w:val="24"/>
                <w:szCs w:val="24"/>
              </w:rPr>
              <w:t>կատարողն ստուգում է ստացված հարցումը՝ Տեղեկատվական փոխգործակցության կանոնակարգին համապատասխան։</w:t>
            </w:r>
          </w:p>
          <w:p w:rsidR="00C446A3" w:rsidRPr="00E97FF6" w:rsidRDefault="00B51EF2" w:rsidP="00A35C35">
            <w:pPr>
              <w:pStyle w:val="Bodytext20"/>
              <w:keepNext/>
              <w:keepLines/>
              <w:shd w:val="clear" w:color="auto" w:fill="auto"/>
              <w:spacing w:after="120" w:line="240" w:lineRule="auto"/>
              <w:ind w:left="46" w:right="74" w:firstLine="0"/>
              <w:jc w:val="left"/>
              <w:outlineLvl w:val="0"/>
              <w:rPr>
                <w:rFonts w:ascii="Sylfaen" w:hAnsi="Sylfaen"/>
                <w:sz w:val="24"/>
                <w:szCs w:val="24"/>
              </w:rPr>
            </w:pPr>
            <w:r w:rsidRPr="00E97FF6">
              <w:rPr>
                <w:rStyle w:val="Bodytext211pt"/>
                <w:rFonts w:ascii="Sylfaen" w:hAnsi="Sylfaen"/>
                <w:sz w:val="24"/>
                <w:szCs w:val="24"/>
              </w:rPr>
              <w:t>Ստուգումը հաջողությամբ կատարելու դեպքում կատարողը</w:t>
            </w:r>
            <w:r w:rsidR="00D12107" w:rsidRPr="00E97FF6">
              <w:rPr>
                <w:rStyle w:val="Bodytext211pt"/>
                <w:rFonts w:ascii="Sylfaen" w:hAnsi="Sylfaen"/>
                <w:sz w:val="24"/>
                <w:szCs w:val="24"/>
              </w:rPr>
              <w:t>, Տեղեկատվական փոխգործակցության կանոնակարգին համապատասխան, ուղարկում է</w:t>
            </w:r>
            <w:r w:rsidR="00017B72" w:rsidRPr="00E97FF6">
              <w:rPr>
                <w:rStyle w:val="Bodytext211pt"/>
                <w:rFonts w:ascii="Sylfaen" w:hAnsi="Sylfaen"/>
                <w:sz w:val="24"/>
                <w:szCs w:val="24"/>
              </w:rPr>
              <w:t xml:space="preserve"> հարցման պատասխանը, որում կարող են </w:t>
            </w:r>
            <w:r w:rsidRPr="00E97FF6">
              <w:rPr>
                <w:rStyle w:val="Bodytext211pt"/>
                <w:rFonts w:ascii="Sylfaen" w:hAnsi="Sylfaen"/>
                <w:sz w:val="24"/>
                <w:szCs w:val="24"/>
              </w:rPr>
              <w:t>ուղարկվել հաղորդագրություններ.</w:t>
            </w:r>
          </w:p>
          <w:p w:rsidR="00C446A3" w:rsidRPr="00E97FF6" w:rsidRDefault="00B51EF2" w:rsidP="00A35C35">
            <w:pPr>
              <w:pStyle w:val="Bodytext20"/>
              <w:keepNext/>
              <w:keepLines/>
              <w:shd w:val="clear" w:color="auto" w:fill="auto"/>
              <w:spacing w:after="120" w:line="240" w:lineRule="auto"/>
              <w:ind w:left="46" w:right="74" w:firstLine="0"/>
              <w:jc w:val="left"/>
              <w:outlineLvl w:val="0"/>
              <w:rPr>
                <w:rFonts w:ascii="Sylfaen" w:hAnsi="Sylfaen"/>
                <w:sz w:val="24"/>
                <w:szCs w:val="24"/>
              </w:rPr>
            </w:pPr>
            <w:r w:rsidRPr="00E97FF6">
              <w:rPr>
                <w:rStyle w:val="Bodytext211pt"/>
                <w:rFonts w:ascii="Sylfaen" w:hAnsi="Sylfaen"/>
                <w:sz w:val="24"/>
                <w:szCs w:val="24"/>
              </w:rPr>
              <w:t xml:space="preserve">ռեեստրից տեղեկություններով, </w:t>
            </w:r>
          </w:p>
          <w:p w:rsidR="00C446A3" w:rsidRPr="00E97FF6" w:rsidRDefault="00B51EF2" w:rsidP="00A35C35">
            <w:pPr>
              <w:pStyle w:val="Bodytext20"/>
              <w:shd w:val="clear" w:color="auto" w:fill="auto"/>
              <w:spacing w:after="120" w:line="240" w:lineRule="auto"/>
              <w:ind w:left="46" w:right="74" w:firstLine="0"/>
              <w:jc w:val="left"/>
              <w:rPr>
                <w:rFonts w:ascii="Sylfaen" w:hAnsi="Sylfaen"/>
                <w:sz w:val="24"/>
                <w:szCs w:val="24"/>
              </w:rPr>
            </w:pPr>
            <w:r w:rsidRPr="00E97FF6">
              <w:rPr>
                <w:rStyle w:val="Bodytext211pt"/>
                <w:rFonts w:ascii="Sylfaen" w:hAnsi="Sylfaen"/>
                <w:sz w:val="24"/>
                <w:szCs w:val="24"/>
              </w:rPr>
              <w:t>ռեեստրում հարցման պարամետրերը բավարարող տեղեկությունների բացակայության մասին ծանուցմամբ՝ նշելով տեղեկությունների բացակայությանը համապատասխանող</w:t>
            </w:r>
            <w:r w:rsidR="00017B72" w:rsidRPr="00E97FF6">
              <w:rPr>
                <w:rStyle w:val="Bodytext211pt"/>
                <w:rFonts w:ascii="Sylfaen" w:hAnsi="Sylfaen"/>
                <w:sz w:val="24"/>
                <w:szCs w:val="24"/>
              </w:rPr>
              <w:t>՝ տեղեկությունների մշակման արդյունքների ծածկագիրը։</w:t>
            </w:r>
          </w:p>
          <w:p w:rsidR="00C446A3" w:rsidRPr="00E97FF6" w:rsidRDefault="00017B72" w:rsidP="00A35C35">
            <w:pPr>
              <w:pStyle w:val="Bodytext20"/>
              <w:shd w:val="clear" w:color="auto" w:fill="auto"/>
              <w:spacing w:after="120" w:line="240" w:lineRule="auto"/>
              <w:ind w:left="46" w:right="74" w:firstLine="0"/>
              <w:jc w:val="left"/>
              <w:rPr>
                <w:rFonts w:ascii="Sylfaen" w:hAnsi="Sylfaen"/>
                <w:sz w:val="24"/>
                <w:szCs w:val="24"/>
              </w:rPr>
            </w:pPr>
            <w:r w:rsidRPr="00E97FF6">
              <w:rPr>
                <w:rStyle w:val="Bodytext211pt"/>
                <w:rFonts w:ascii="Sylfaen" w:hAnsi="Sylfaen"/>
                <w:sz w:val="24"/>
                <w:szCs w:val="24"/>
              </w:rPr>
              <w:t xml:space="preserve">Ռեեստրից տեղեկություններով պատասխան հաղորդագրություններում ներկայացվում են հարցման մեջ նշված ամսաթվի դրությամբ արդիական տեղեկություններ։ Եթե հարցման մեջ ամսաթիվը նշված չի եղել, </w:t>
            </w:r>
            <w:r w:rsidR="003351A5" w:rsidRPr="00E97FF6">
              <w:rPr>
                <w:rStyle w:val="Bodytext211pt"/>
                <w:rFonts w:ascii="Sylfaen" w:hAnsi="Sylfaen"/>
                <w:sz w:val="24"/>
                <w:szCs w:val="24"/>
              </w:rPr>
              <w:t xml:space="preserve">ապա </w:t>
            </w:r>
            <w:r w:rsidRPr="00E97FF6">
              <w:rPr>
                <w:rStyle w:val="Bodytext211pt"/>
                <w:rFonts w:ascii="Sylfaen" w:hAnsi="Sylfaen"/>
                <w:sz w:val="24"/>
                <w:szCs w:val="24"/>
              </w:rPr>
              <w:t>ներկայացվում են ընթացիկ ամսաթվի դրությամբ արդիական տեղեկություններ։</w:t>
            </w:r>
          </w:p>
          <w:p w:rsidR="00C446A3" w:rsidRPr="00E97FF6" w:rsidRDefault="00017B72" w:rsidP="00A35C35">
            <w:pPr>
              <w:pStyle w:val="Bodytext20"/>
              <w:shd w:val="clear" w:color="auto" w:fill="auto"/>
              <w:spacing w:after="120" w:line="240" w:lineRule="auto"/>
              <w:ind w:left="46" w:right="74" w:firstLine="0"/>
              <w:jc w:val="left"/>
              <w:rPr>
                <w:rFonts w:ascii="Sylfaen" w:hAnsi="Sylfaen"/>
                <w:sz w:val="24"/>
                <w:szCs w:val="24"/>
              </w:rPr>
            </w:pPr>
            <w:r w:rsidRPr="00E97FF6">
              <w:rPr>
                <w:rStyle w:val="Bodytext211pt"/>
                <w:rFonts w:ascii="Sylfaen" w:hAnsi="Sylfaen"/>
                <w:sz w:val="24"/>
                <w:szCs w:val="24"/>
              </w:rPr>
              <w:t xml:space="preserve">Եթե հարցման մեջ նշված են եղել երկրների ծածկագրերը, </w:t>
            </w:r>
            <w:r w:rsidR="003351A5" w:rsidRPr="00E97FF6">
              <w:rPr>
                <w:rStyle w:val="Bodytext211pt"/>
                <w:rFonts w:ascii="Sylfaen" w:hAnsi="Sylfaen"/>
                <w:sz w:val="24"/>
                <w:szCs w:val="24"/>
              </w:rPr>
              <w:t xml:space="preserve">ապա </w:t>
            </w:r>
            <w:r w:rsidRPr="00E97FF6">
              <w:rPr>
                <w:rStyle w:val="Bodytext211pt"/>
                <w:rFonts w:ascii="Sylfaen" w:hAnsi="Sylfaen"/>
                <w:sz w:val="24"/>
                <w:szCs w:val="24"/>
              </w:rPr>
              <w:t xml:space="preserve">պատասխան հաղորդագրության մեջ ներկայացվում են ռեեստրից տեղեկություններ կոնկրետ անդամ պետությունների մասով, </w:t>
            </w:r>
            <w:r w:rsidR="00B51EF2" w:rsidRPr="00E97FF6">
              <w:rPr>
                <w:rStyle w:val="Bodytext211pt"/>
                <w:rFonts w:ascii="Sylfaen" w:hAnsi="Sylfaen"/>
                <w:sz w:val="24"/>
                <w:szCs w:val="24"/>
              </w:rPr>
              <w:t>այլապես</w:t>
            </w:r>
            <w:r w:rsidRPr="00E97FF6">
              <w:rPr>
                <w:rStyle w:val="Bodytext211pt"/>
                <w:rFonts w:ascii="Sylfaen" w:hAnsi="Sylfaen"/>
                <w:sz w:val="24"/>
                <w:szCs w:val="24"/>
              </w:rPr>
              <w:t>՝ բոլոր անդամ պետությունների մասով։</w:t>
            </w:r>
          </w:p>
        </w:tc>
      </w:tr>
      <w:tr w:rsidR="00C446A3" w:rsidRPr="00E97FF6" w:rsidTr="00A35C35">
        <w:tblPrEx>
          <w:tblLook w:val="0000" w:firstRow="0" w:lastRow="0" w:firstColumn="0" w:lastColumn="0" w:noHBand="0" w:noVBand="0"/>
        </w:tblPrEx>
        <w:trPr>
          <w:gridAfter w:val="1"/>
          <w:wAfter w:w="9" w:type="dxa"/>
          <w:jc w:val="center"/>
        </w:trPr>
        <w:tc>
          <w:tcPr>
            <w:tcW w:w="1138"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right="-6" w:firstLine="0"/>
              <w:jc w:val="center"/>
              <w:rPr>
                <w:rFonts w:ascii="Sylfaen" w:hAnsi="Sylfaen"/>
                <w:sz w:val="24"/>
                <w:szCs w:val="24"/>
              </w:rPr>
            </w:pPr>
            <w:r w:rsidRPr="00E97FF6">
              <w:rPr>
                <w:rStyle w:val="Bodytext211pt"/>
                <w:rFonts w:ascii="Sylfaen" w:hAnsi="Sylfaen"/>
                <w:sz w:val="24"/>
                <w:szCs w:val="24"/>
              </w:rPr>
              <w:t>7</w:t>
            </w:r>
          </w:p>
        </w:tc>
        <w:tc>
          <w:tcPr>
            <w:tcW w:w="2395"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46" w:right="74" w:firstLine="0"/>
              <w:jc w:val="left"/>
              <w:rPr>
                <w:rFonts w:ascii="Sylfaen" w:hAnsi="Sylfaen"/>
                <w:sz w:val="24"/>
                <w:szCs w:val="24"/>
              </w:rPr>
            </w:pPr>
            <w:r w:rsidRPr="00E97FF6">
              <w:rPr>
                <w:rStyle w:val="Bodytext211pt"/>
                <w:rFonts w:ascii="Sylfaen" w:hAnsi="Sylfaen"/>
                <w:sz w:val="24"/>
                <w:szCs w:val="24"/>
              </w:rPr>
              <w:t>Արդյունքները</w:t>
            </w:r>
          </w:p>
        </w:tc>
        <w:tc>
          <w:tcPr>
            <w:tcW w:w="581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C446A3" w:rsidRPr="00E97FF6" w:rsidRDefault="00017B72" w:rsidP="00A35C35">
            <w:pPr>
              <w:pStyle w:val="Bodytext20"/>
              <w:shd w:val="clear" w:color="auto" w:fill="auto"/>
              <w:spacing w:after="120" w:line="240" w:lineRule="auto"/>
              <w:ind w:left="46" w:right="74" w:firstLine="0"/>
              <w:jc w:val="left"/>
              <w:rPr>
                <w:rFonts w:ascii="Sylfaen" w:hAnsi="Sylfaen"/>
                <w:sz w:val="24"/>
                <w:szCs w:val="24"/>
              </w:rPr>
            </w:pPr>
            <w:r w:rsidRPr="00E97FF6">
              <w:rPr>
                <w:rStyle w:val="Bodytext211pt"/>
                <w:rFonts w:ascii="Sylfaen" w:hAnsi="Sylfaen"/>
                <w:sz w:val="24"/>
                <w:szCs w:val="24"/>
              </w:rPr>
              <w:t>անդամ պետության լիազորված մարմին են ներկայացվել ռեեստրից տեղեկությունները կամ ուղարկվել է հարցման պարամետրերը բավարարող տեղեկությունների բացակայության մասին ծանուցում</w:t>
            </w:r>
          </w:p>
        </w:tc>
      </w:tr>
    </w:tbl>
    <w:p w:rsidR="002F54B9" w:rsidRPr="00E97FF6" w:rsidRDefault="002F54B9" w:rsidP="00A03BB7">
      <w:pPr>
        <w:pStyle w:val="Tablecaption0"/>
        <w:shd w:val="clear" w:color="auto" w:fill="auto"/>
        <w:spacing w:after="160" w:line="360" w:lineRule="auto"/>
        <w:jc w:val="both"/>
        <w:rPr>
          <w:rFonts w:ascii="Sylfaen" w:hAnsi="Sylfaen"/>
          <w:sz w:val="24"/>
          <w:szCs w:val="24"/>
        </w:rPr>
      </w:pPr>
    </w:p>
    <w:p w:rsidR="00C446A3" w:rsidRPr="00E97FF6" w:rsidRDefault="00017B72"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lastRenderedPageBreak/>
        <w:t>Աղյուսակ 29</w:t>
      </w:r>
    </w:p>
    <w:p w:rsidR="00C446A3" w:rsidRPr="00E97FF6" w:rsidRDefault="00017B72" w:rsidP="00A03BB7">
      <w:pPr>
        <w:pStyle w:val="Bodytext20"/>
        <w:shd w:val="clear" w:color="auto" w:fill="auto"/>
        <w:spacing w:after="160" w:line="360" w:lineRule="auto"/>
        <w:ind w:left="567" w:right="566" w:firstLine="0"/>
        <w:jc w:val="center"/>
        <w:rPr>
          <w:rFonts w:ascii="Sylfaen" w:hAnsi="Sylfaen"/>
          <w:sz w:val="24"/>
          <w:szCs w:val="24"/>
        </w:rPr>
      </w:pPr>
      <w:r w:rsidRPr="00E97FF6">
        <w:rPr>
          <w:rFonts w:ascii="Sylfaen" w:hAnsi="Sylfaen"/>
          <w:sz w:val="24"/>
          <w:szCs w:val="24"/>
        </w:rPr>
        <w:t xml:space="preserve">«Ռեեստրից տեղեկությունների ընդունում </w:t>
      </w:r>
      <w:r w:rsidR="00455BC9" w:rsidRPr="00E97FF6">
        <w:rPr>
          <w:rFonts w:ascii="Sylfaen" w:hAnsi="Sylfaen"/>
          <w:sz w:val="24"/>
          <w:szCs w:val="24"/>
        </w:rPr>
        <w:t>եւ</w:t>
      </w:r>
      <w:r w:rsidRPr="00E97FF6">
        <w:rPr>
          <w:rFonts w:ascii="Sylfaen" w:hAnsi="Sylfaen"/>
          <w:sz w:val="24"/>
          <w:szCs w:val="24"/>
        </w:rPr>
        <w:t xml:space="preserve"> մշակում» գործառնության</w:t>
      </w:r>
      <w:r w:rsidR="00455BC9" w:rsidRPr="00E97FF6">
        <w:rPr>
          <w:rFonts w:ascii="Sylfaen" w:hAnsi="Sylfaen"/>
          <w:sz w:val="24"/>
          <w:szCs w:val="24"/>
        </w:rPr>
        <w:t xml:space="preserve"> </w:t>
      </w:r>
      <w:r w:rsidRPr="00E97FF6">
        <w:rPr>
          <w:rFonts w:ascii="Sylfaen" w:hAnsi="Sylfaen"/>
          <w:sz w:val="24"/>
          <w:szCs w:val="24"/>
        </w:rPr>
        <w:br/>
        <w:t xml:space="preserve"> (P.MM.09.OPR.019)</w:t>
      </w:r>
      <w:r w:rsidR="00455BC9" w:rsidRPr="00E97FF6">
        <w:rPr>
          <w:rFonts w:ascii="Sylfaen" w:hAnsi="Sylfaen"/>
          <w:sz w:val="24"/>
          <w:szCs w:val="24"/>
        </w:rPr>
        <w:t xml:space="preserve"> </w:t>
      </w:r>
      <w:r w:rsidRPr="00E97FF6">
        <w:rPr>
          <w:rFonts w:ascii="Sylfaen" w:hAnsi="Sylfaen"/>
          <w:sz w:val="24"/>
          <w:szCs w:val="24"/>
        </w:rPr>
        <w:t>նկարագրությունը</w:t>
      </w:r>
    </w:p>
    <w:tbl>
      <w:tblPr>
        <w:tblOverlap w:val="never"/>
        <w:tblW w:w="9332" w:type="dxa"/>
        <w:jc w:val="center"/>
        <w:tblLayout w:type="fixed"/>
        <w:tblCellMar>
          <w:left w:w="10" w:type="dxa"/>
          <w:right w:w="10" w:type="dxa"/>
        </w:tblCellMar>
        <w:tblLook w:val="0020" w:firstRow="1" w:lastRow="0" w:firstColumn="0" w:lastColumn="0" w:noHBand="0" w:noVBand="0"/>
      </w:tblPr>
      <w:tblGrid>
        <w:gridCol w:w="1124"/>
        <w:gridCol w:w="2390"/>
        <w:gridCol w:w="5818"/>
      </w:tblGrid>
      <w:tr w:rsidR="00C446A3" w:rsidRPr="00E97FF6" w:rsidTr="00A35C35">
        <w:trPr>
          <w:tblHeader/>
          <w:jc w:val="center"/>
        </w:trPr>
        <w:tc>
          <w:tcPr>
            <w:tcW w:w="1124"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21" w:firstLine="0"/>
              <w:jc w:val="center"/>
              <w:rPr>
                <w:rFonts w:ascii="Sylfaen" w:hAnsi="Sylfaen"/>
                <w:sz w:val="24"/>
                <w:szCs w:val="24"/>
              </w:rPr>
            </w:pPr>
            <w:r w:rsidRPr="00E97FF6">
              <w:rPr>
                <w:rStyle w:val="Bodytext211pt"/>
                <w:rFonts w:ascii="Sylfaen" w:hAnsi="Sylfaen"/>
                <w:sz w:val="24"/>
                <w:szCs w:val="24"/>
              </w:rPr>
              <w:t>Համարը՝</w:t>
            </w:r>
          </w:p>
          <w:p w:rsidR="00C446A3" w:rsidRPr="00E97FF6" w:rsidRDefault="00017B72" w:rsidP="00A35C35">
            <w:pPr>
              <w:pStyle w:val="Bodytext20"/>
              <w:shd w:val="clear" w:color="auto" w:fill="auto"/>
              <w:spacing w:after="120" w:line="240" w:lineRule="auto"/>
              <w:ind w:left="-21" w:firstLine="0"/>
              <w:jc w:val="center"/>
              <w:rPr>
                <w:rFonts w:ascii="Sylfaen" w:hAnsi="Sylfaen"/>
                <w:sz w:val="24"/>
                <w:szCs w:val="24"/>
              </w:rPr>
            </w:pPr>
            <w:r w:rsidRPr="00E97FF6">
              <w:rPr>
                <w:rStyle w:val="Bodytext211pt"/>
                <w:rFonts w:ascii="Sylfaen" w:hAnsi="Sylfaen"/>
                <w:sz w:val="24"/>
                <w:szCs w:val="24"/>
              </w:rPr>
              <w:t>ը/կ</w:t>
            </w:r>
          </w:p>
        </w:tc>
        <w:tc>
          <w:tcPr>
            <w:tcW w:w="239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21" w:firstLine="0"/>
              <w:jc w:val="center"/>
              <w:rPr>
                <w:rFonts w:ascii="Sylfaen" w:hAnsi="Sylfaen"/>
                <w:sz w:val="24"/>
                <w:szCs w:val="24"/>
              </w:rPr>
            </w:pPr>
            <w:r w:rsidRPr="00E97FF6">
              <w:rPr>
                <w:rStyle w:val="Bodytext211pt"/>
                <w:rFonts w:ascii="Sylfaen" w:hAnsi="Sylfaen"/>
                <w:sz w:val="24"/>
                <w:szCs w:val="24"/>
              </w:rPr>
              <w:t>Տարրի նշագիրը</w:t>
            </w:r>
          </w:p>
        </w:tc>
        <w:tc>
          <w:tcPr>
            <w:tcW w:w="5818"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21"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A35C35">
        <w:trPr>
          <w:tblHeader/>
          <w:jc w:val="center"/>
        </w:trPr>
        <w:tc>
          <w:tcPr>
            <w:tcW w:w="1124"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21" w:firstLine="0"/>
              <w:jc w:val="center"/>
              <w:rPr>
                <w:rFonts w:ascii="Sylfaen" w:hAnsi="Sylfaen"/>
                <w:sz w:val="24"/>
                <w:szCs w:val="24"/>
              </w:rPr>
            </w:pPr>
            <w:r w:rsidRPr="00E97FF6">
              <w:rPr>
                <w:rStyle w:val="Bodytext211pt"/>
                <w:rFonts w:ascii="Sylfaen" w:hAnsi="Sylfaen"/>
                <w:sz w:val="24"/>
                <w:szCs w:val="24"/>
              </w:rPr>
              <w:t>1</w:t>
            </w:r>
          </w:p>
        </w:tc>
        <w:tc>
          <w:tcPr>
            <w:tcW w:w="2390"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21" w:firstLine="0"/>
              <w:jc w:val="center"/>
              <w:rPr>
                <w:rFonts w:ascii="Sylfaen" w:hAnsi="Sylfaen"/>
                <w:sz w:val="24"/>
                <w:szCs w:val="24"/>
              </w:rPr>
            </w:pPr>
            <w:r w:rsidRPr="00E97FF6">
              <w:rPr>
                <w:rStyle w:val="Bodytext211pt"/>
                <w:rFonts w:ascii="Sylfaen" w:hAnsi="Sylfaen"/>
                <w:sz w:val="24"/>
                <w:szCs w:val="24"/>
              </w:rPr>
              <w:t>2</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21"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A35C35">
        <w:trPr>
          <w:jc w:val="center"/>
        </w:trPr>
        <w:tc>
          <w:tcPr>
            <w:tcW w:w="1124"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21" w:firstLine="0"/>
              <w:jc w:val="center"/>
              <w:rPr>
                <w:rFonts w:ascii="Sylfaen" w:hAnsi="Sylfaen"/>
                <w:sz w:val="24"/>
                <w:szCs w:val="24"/>
              </w:rPr>
            </w:pPr>
            <w:r w:rsidRPr="00E97FF6">
              <w:rPr>
                <w:rStyle w:val="Bodytext211pt"/>
                <w:rFonts w:ascii="Sylfaen" w:hAnsi="Sylfaen"/>
                <w:sz w:val="24"/>
                <w:szCs w:val="24"/>
              </w:rPr>
              <w:t>1</w:t>
            </w:r>
          </w:p>
        </w:tc>
        <w:tc>
          <w:tcPr>
            <w:tcW w:w="2390"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55" w:right="69"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55" w:right="69" w:firstLine="0"/>
              <w:jc w:val="left"/>
              <w:rPr>
                <w:rFonts w:ascii="Sylfaen" w:hAnsi="Sylfaen"/>
                <w:sz w:val="24"/>
                <w:szCs w:val="24"/>
              </w:rPr>
            </w:pPr>
            <w:r w:rsidRPr="00E97FF6">
              <w:rPr>
                <w:rStyle w:val="Bodytext211pt"/>
                <w:rFonts w:ascii="Sylfaen" w:hAnsi="Sylfaen"/>
                <w:sz w:val="24"/>
                <w:szCs w:val="24"/>
              </w:rPr>
              <w:t>P.MM.09.OPR.019</w:t>
            </w:r>
          </w:p>
        </w:tc>
      </w:tr>
      <w:tr w:rsidR="00C446A3" w:rsidRPr="00E97FF6" w:rsidTr="00A35C35">
        <w:trPr>
          <w:jc w:val="center"/>
        </w:trPr>
        <w:tc>
          <w:tcPr>
            <w:tcW w:w="1124"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21" w:firstLine="0"/>
              <w:jc w:val="center"/>
              <w:rPr>
                <w:rFonts w:ascii="Sylfaen" w:hAnsi="Sylfaen"/>
                <w:sz w:val="24"/>
                <w:szCs w:val="24"/>
              </w:rPr>
            </w:pPr>
            <w:r w:rsidRPr="00E97FF6">
              <w:rPr>
                <w:rStyle w:val="Bodytext211pt"/>
                <w:rFonts w:ascii="Sylfaen" w:hAnsi="Sylfaen"/>
                <w:sz w:val="24"/>
                <w:szCs w:val="24"/>
              </w:rPr>
              <w:t>2</w:t>
            </w:r>
          </w:p>
        </w:tc>
        <w:tc>
          <w:tcPr>
            <w:tcW w:w="2390"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55" w:right="69" w:firstLine="0"/>
              <w:jc w:val="left"/>
              <w:rPr>
                <w:rFonts w:ascii="Sylfaen" w:hAnsi="Sylfaen"/>
                <w:sz w:val="24"/>
                <w:szCs w:val="24"/>
              </w:rPr>
            </w:pPr>
            <w:r w:rsidRPr="00E97FF6">
              <w:rPr>
                <w:rStyle w:val="Bodytext211pt"/>
                <w:rFonts w:ascii="Sylfaen" w:hAnsi="Sylfaen"/>
                <w:sz w:val="24"/>
                <w:szCs w:val="24"/>
              </w:rPr>
              <w:t>Գործառնության անվանումը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55" w:right="69" w:firstLine="0"/>
              <w:jc w:val="left"/>
              <w:rPr>
                <w:rFonts w:ascii="Sylfaen" w:hAnsi="Sylfaen"/>
                <w:sz w:val="24"/>
                <w:szCs w:val="24"/>
              </w:rPr>
            </w:pPr>
            <w:r w:rsidRPr="00E97FF6">
              <w:rPr>
                <w:rStyle w:val="Bodytext211pt"/>
                <w:rFonts w:ascii="Sylfaen" w:hAnsi="Sylfaen"/>
                <w:sz w:val="24"/>
                <w:szCs w:val="24"/>
              </w:rPr>
              <w:t xml:space="preserve">ռեեստրից տեղեկությունների ընդունում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մշակում</w:t>
            </w:r>
          </w:p>
        </w:tc>
      </w:tr>
      <w:tr w:rsidR="00C446A3" w:rsidRPr="00E97FF6" w:rsidTr="00A35C35">
        <w:trPr>
          <w:jc w:val="center"/>
        </w:trPr>
        <w:tc>
          <w:tcPr>
            <w:tcW w:w="1124"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21" w:firstLine="0"/>
              <w:jc w:val="center"/>
              <w:rPr>
                <w:rFonts w:ascii="Sylfaen" w:hAnsi="Sylfaen"/>
                <w:sz w:val="24"/>
                <w:szCs w:val="24"/>
              </w:rPr>
            </w:pPr>
            <w:r w:rsidRPr="00E97FF6">
              <w:rPr>
                <w:rStyle w:val="Bodytext211pt"/>
                <w:rFonts w:ascii="Sylfaen" w:hAnsi="Sylfaen"/>
                <w:sz w:val="24"/>
                <w:szCs w:val="24"/>
              </w:rPr>
              <w:t>3</w:t>
            </w:r>
          </w:p>
        </w:tc>
        <w:tc>
          <w:tcPr>
            <w:tcW w:w="2390"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55" w:right="69" w:firstLine="0"/>
              <w:jc w:val="left"/>
              <w:rPr>
                <w:rFonts w:ascii="Sylfaen" w:hAnsi="Sylfaen"/>
                <w:sz w:val="24"/>
                <w:szCs w:val="24"/>
              </w:rPr>
            </w:pPr>
            <w:r w:rsidRPr="00E97FF6">
              <w:rPr>
                <w:rStyle w:val="Bodytext211pt"/>
                <w:rFonts w:ascii="Sylfaen" w:hAnsi="Sylfaen"/>
                <w:sz w:val="24"/>
                <w:szCs w:val="24"/>
              </w:rPr>
              <w:t>Կատարող</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55" w:right="69" w:firstLine="0"/>
              <w:jc w:val="left"/>
              <w:rPr>
                <w:rFonts w:ascii="Sylfaen" w:hAnsi="Sylfaen"/>
                <w:sz w:val="24"/>
                <w:szCs w:val="24"/>
              </w:rPr>
            </w:pPr>
            <w:r w:rsidRPr="00E97FF6">
              <w:rPr>
                <w:rStyle w:val="Bodytext211pt"/>
                <w:rFonts w:ascii="Sylfaen" w:hAnsi="Sylfaen"/>
                <w:sz w:val="24"/>
                <w:szCs w:val="24"/>
              </w:rPr>
              <w:t>անդամ պետության լիազորված մարմին</w:t>
            </w:r>
          </w:p>
        </w:tc>
      </w:tr>
      <w:tr w:rsidR="00C446A3" w:rsidRPr="00E97FF6" w:rsidTr="00A35C35">
        <w:trPr>
          <w:jc w:val="center"/>
        </w:trPr>
        <w:tc>
          <w:tcPr>
            <w:tcW w:w="1124"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21" w:firstLine="0"/>
              <w:jc w:val="center"/>
              <w:rPr>
                <w:rFonts w:ascii="Sylfaen" w:hAnsi="Sylfaen"/>
                <w:sz w:val="24"/>
                <w:szCs w:val="24"/>
              </w:rPr>
            </w:pPr>
            <w:r w:rsidRPr="00E97FF6">
              <w:rPr>
                <w:rStyle w:val="Bodytext211pt"/>
                <w:rFonts w:ascii="Sylfaen" w:hAnsi="Sylfaen"/>
                <w:sz w:val="24"/>
                <w:szCs w:val="24"/>
              </w:rPr>
              <w:t>4</w:t>
            </w:r>
          </w:p>
        </w:tc>
        <w:tc>
          <w:tcPr>
            <w:tcW w:w="239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55" w:right="69" w:firstLine="0"/>
              <w:jc w:val="left"/>
              <w:rPr>
                <w:rFonts w:ascii="Sylfaen" w:hAnsi="Sylfaen"/>
                <w:sz w:val="24"/>
                <w:szCs w:val="24"/>
              </w:rPr>
            </w:pPr>
            <w:r w:rsidRPr="00E97FF6">
              <w:rPr>
                <w:rStyle w:val="Bodytext211pt"/>
                <w:rFonts w:ascii="Sylfaen" w:hAnsi="Sylfaen"/>
                <w:sz w:val="24"/>
                <w:szCs w:val="24"/>
              </w:rPr>
              <w:t>Կատարման պայմանները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55" w:right="69" w:firstLine="0"/>
              <w:jc w:val="left"/>
              <w:rPr>
                <w:rFonts w:ascii="Sylfaen" w:hAnsi="Sylfaen"/>
                <w:sz w:val="24"/>
                <w:szCs w:val="24"/>
              </w:rPr>
            </w:pPr>
            <w:r w:rsidRPr="00E97FF6">
              <w:rPr>
                <w:rStyle w:val="Bodytext211pt"/>
                <w:rFonts w:ascii="Sylfaen" w:hAnsi="Sylfaen"/>
                <w:sz w:val="24"/>
                <w:szCs w:val="24"/>
              </w:rPr>
              <w:t>կատարվում է կատարողի կողմից ռեեստրից</w:t>
            </w:r>
            <w:r w:rsidR="00455BC9" w:rsidRPr="00E97FF6">
              <w:rPr>
                <w:rStyle w:val="Bodytext211pt"/>
                <w:rFonts w:ascii="Sylfaen" w:hAnsi="Sylfaen"/>
                <w:sz w:val="24"/>
                <w:szCs w:val="24"/>
              </w:rPr>
              <w:t xml:space="preserve"> </w:t>
            </w:r>
            <w:r w:rsidRPr="00E97FF6">
              <w:rPr>
                <w:rStyle w:val="Bodytext211pt"/>
                <w:rFonts w:ascii="Sylfaen" w:hAnsi="Sylfaen"/>
                <w:sz w:val="24"/>
                <w:szCs w:val="24"/>
              </w:rPr>
              <w:t xml:space="preserve">տեղեկությունները կամ հարցման պարամետրերը բավարարող տեղեկությունների բացակայության մասին ծանուցումը ստացվելիս («Ռեեստրից տեղեկությունների պատրաստում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ներկայացում» գործառնություն (P.MM.09.OPR.018))</w:t>
            </w:r>
          </w:p>
        </w:tc>
      </w:tr>
      <w:tr w:rsidR="00C446A3" w:rsidRPr="00E97FF6" w:rsidTr="00A35C35">
        <w:trPr>
          <w:jc w:val="center"/>
        </w:trPr>
        <w:tc>
          <w:tcPr>
            <w:tcW w:w="1124"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21" w:firstLine="0"/>
              <w:jc w:val="center"/>
              <w:rPr>
                <w:rFonts w:ascii="Sylfaen" w:hAnsi="Sylfaen"/>
                <w:sz w:val="24"/>
                <w:szCs w:val="24"/>
              </w:rPr>
            </w:pPr>
            <w:r w:rsidRPr="00E97FF6">
              <w:rPr>
                <w:rStyle w:val="Bodytext211pt"/>
                <w:rFonts w:ascii="Sylfaen" w:hAnsi="Sylfaen"/>
                <w:sz w:val="24"/>
                <w:szCs w:val="24"/>
              </w:rPr>
              <w:t>5</w:t>
            </w:r>
          </w:p>
        </w:tc>
        <w:tc>
          <w:tcPr>
            <w:tcW w:w="239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55" w:right="69" w:firstLine="0"/>
              <w:jc w:val="left"/>
              <w:rPr>
                <w:rFonts w:ascii="Sylfaen" w:hAnsi="Sylfaen"/>
                <w:sz w:val="24"/>
                <w:szCs w:val="24"/>
              </w:rPr>
            </w:pPr>
            <w:r w:rsidRPr="00E97FF6">
              <w:rPr>
                <w:rStyle w:val="Bodytext211pt"/>
                <w:rFonts w:ascii="Sylfaen" w:hAnsi="Sylfaen"/>
                <w:sz w:val="24"/>
                <w:szCs w:val="24"/>
              </w:rPr>
              <w:t>Սահմանափակումները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55" w:right="69" w:firstLine="0"/>
              <w:jc w:val="left"/>
              <w:rPr>
                <w:rFonts w:ascii="Sylfaen" w:hAnsi="Sylfaen"/>
                <w:sz w:val="24"/>
                <w:szCs w:val="24"/>
              </w:rPr>
            </w:pPr>
            <w:r w:rsidRPr="00E97FF6">
              <w:rPr>
                <w:rStyle w:val="Bodytext211pt"/>
                <w:rFonts w:ascii="Sylfaen" w:hAnsi="Sylfaen"/>
                <w:sz w:val="24"/>
                <w:szCs w:val="24"/>
              </w:rPr>
              <w:t>ներկայացվող տեղեկությունների կամ ծանուցման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աչափն ու կառուցվածքը պետք է համապատասխանեն Էլեկտրոնային փաստաթղթերի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աչափերի ու կառուցվածքների նկարագրությանը</w:t>
            </w:r>
          </w:p>
        </w:tc>
      </w:tr>
      <w:tr w:rsidR="00C446A3" w:rsidRPr="00E97FF6" w:rsidTr="00A35C35">
        <w:trPr>
          <w:jc w:val="center"/>
        </w:trPr>
        <w:tc>
          <w:tcPr>
            <w:tcW w:w="1124"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21" w:firstLine="0"/>
              <w:jc w:val="center"/>
              <w:rPr>
                <w:rFonts w:ascii="Sylfaen" w:hAnsi="Sylfaen"/>
                <w:sz w:val="24"/>
                <w:szCs w:val="24"/>
              </w:rPr>
            </w:pPr>
            <w:r w:rsidRPr="00E97FF6">
              <w:rPr>
                <w:rStyle w:val="Bodytext211pt"/>
                <w:rFonts w:ascii="Sylfaen" w:hAnsi="Sylfaen"/>
                <w:sz w:val="24"/>
                <w:szCs w:val="24"/>
              </w:rPr>
              <w:t>6</w:t>
            </w:r>
          </w:p>
        </w:tc>
        <w:tc>
          <w:tcPr>
            <w:tcW w:w="239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55" w:right="69" w:firstLine="0"/>
              <w:jc w:val="left"/>
              <w:rPr>
                <w:rFonts w:ascii="Sylfaen" w:hAnsi="Sylfaen"/>
                <w:sz w:val="24"/>
                <w:szCs w:val="24"/>
              </w:rPr>
            </w:pPr>
            <w:r w:rsidRPr="00E97FF6">
              <w:rPr>
                <w:rStyle w:val="Bodytext211pt"/>
                <w:rFonts w:ascii="Sylfaen" w:hAnsi="Sylfaen"/>
                <w:sz w:val="24"/>
                <w:szCs w:val="24"/>
              </w:rPr>
              <w:t>Գործառնության նկարագրությունը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55" w:right="69" w:firstLine="0"/>
              <w:jc w:val="left"/>
              <w:rPr>
                <w:rFonts w:ascii="Sylfaen" w:hAnsi="Sylfaen"/>
                <w:sz w:val="24"/>
                <w:szCs w:val="24"/>
              </w:rPr>
            </w:pPr>
            <w:r w:rsidRPr="00E97FF6">
              <w:rPr>
                <w:rStyle w:val="Bodytext211pt"/>
                <w:rFonts w:ascii="Sylfaen" w:hAnsi="Sylfaen"/>
                <w:sz w:val="24"/>
                <w:szCs w:val="24"/>
              </w:rPr>
              <w:t xml:space="preserve">կատարողը ստանում է ռեեստրից տեղեկությունները կամ հարցման պարամետրերը բավարարող տեղեկությունների բացակայության մասին ծանուցումը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մշակում է դրանք՝ Տեղեկատվական փոխգործակցության կանոնակարգին համապատասխան։ Մշակման ավարտից հետո գործառնությունը եզրափակվում</w:t>
            </w:r>
            <w:r w:rsidR="00455BC9" w:rsidRPr="00E97FF6">
              <w:rPr>
                <w:rStyle w:val="Bodytext211pt"/>
                <w:rFonts w:ascii="Sylfaen" w:hAnsi="Sylfaen"/>
                <w:sz w:val="24"/>
                <w:szCs w:val="24"/>
              </w:rPr>
              <w:t xml:space="preserve"> </w:t>
            </w:r>
            <w:r w:rsidRPr="00E97FF6">
              <w:rPr>
                <w:rStyle w:val="Bodytext211pt"/>
                <w:rFonts w:ascii="Sylfaen" w:hAnsi="Sylfaen"/>
                <w:sz w:val="24"/>
                <w:szCs w:val="24"/>
              </w:rPr>
              <w:t>է</w:t>
            </w:r>
          </w:p>
        </w:tc>
      </w:tr>
      <w:tr w:rsidR="00C446A3" w:rsidRPr="00E97FF6" w:rsidTr="00A35C35">
        <w:trPr>
          <w:jc w:val="center"/>
        </w:trPr>
        <w:tc>
          <w:tcPr>
            <w:tcW w:w="1124"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21" w:firstLine="0"/>
              <w:jc w:val="center"/>
              <w:rPr>
                <w:rFonts w:ascii="Sylfaen" w:hAnsi="Sylfaen"/>
                <w:sz w:val="24"/>
                <w:szCs w:val="24"/>
              </w:rPr>
            </w:pPr>
            <w:r w:rsidRPr="00E97FF6">
              <w:rPr>
                <w:rStyle w:val="Bodytext211pt"/>
                <w:rFonts w:ascii="Sylfaen" w:hAnsi="Sylfaen"/>
                <w:sz w:val="24"/>
                <w:szCs w:val="24"/>
              </w:rPr>
              <w:t>7</w:t>
            </w:r>
          </w:p>
        </w:tc>
        <w:tc>
          <w:tcPr>
            <w:tcW w:w="2390"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55" w:right="69" w:firstLine="0"/>
              <w:jc w:val="left"/>
              <w:rPr>
                <w:rFonts w:ascii="Sylfaen" w:hAnsi="Sylfaen"/>
                <w:sz w:val="24"/>
                <w:szCs w:val="24"/>
              </w:rPr>
            </w:pPr>
            <w:r w:rsidRPr="00E97FF6">
              <w:rPr>
                <w:rStyle w:val="Bodytext211pt"/>
                <w:rFonts w:ascii="Sylfaen" w:hAnsi="Sylfaen"/>
                <w:sz w:val="24"/>
                <w:szCs w:val="24"/>
              </w:rPr>
              <w:t>Արդյունքները</w:t>
            </w:r>
          </w:p>
        </w:tc>
        <w:tc>
          <w:tcPr>
            <w:tcW w:w="5818" w:type="dxa"/>
            <w:tcBorders>
              <w:top w:val="single" w:sz="4" w:space="0" w:color="auto"/>
              <w:left w:val="single" w:sz="4" w:space="0" w:color="auto"/>
              <w:bottom w:val="single" w:sz="4" w:space="0" w:color="auto"/>
              <w:right w:val="single" w:sz="4" w:space="0" w:color="auto"/>
            </w:tcBorders>
            <w:shd w:val="clear" w:color="auto" w:fill="FFFFFF"/>
            <w:vAlign w:val="bottom"/>
          </w:tcPr>
          <w:p w:rsidR="00C446A3" w:rsidRPr="00E97FF6" w:rsidRDefault="00017B72" w:rsidP="00A35C35">
            <w:pPr>
              <w:pStyle w:val="Bodytext20"/>
              <w:shd w:val="clear" w:color="auto" w:fill="auto"/>
              <w:spacing w:after="120" w:line="240" w:lineRule="auto"/>
              <w:ind w:left="55" w:right="69" w:firstLine="0"/>
              <w:jc w:val="left"/>
              <w:rPr>
                <w:rFonts w:ascii="Sylfaen" w:hAnsi="Sylfaen"/>
                <w:sz w:val="24"/>
                <w:szCs w:val="24"/>
              </w:rPr>
            </w:pPr>
            <w:r w:rsidRPr="00E97FF6">
              <w:rPr>
                <w:rStyle w:val="Bodytext211pt"/>
                <w:rFonts w:ascii="Sylfaen" w:hAnsi="Sylfaen"/>
                <w:sz w:val="24"/>
                <w:szCs w:val="24"/>
              </w:rPr>
              <w:t>անդամ պետության լիազորված մարմնի կողմից ստացվել են ռեեստրից տեղեկությունները կամ ուղարկվել է հարցման պարամետրերը բավարարող տեղեկությունների բացակայության մասին ծանուցում</w:t>
            </w:r>
          </w:p>
        </w:tc>
      </w:tr>
    </w:tbl>
    <w:p w:rsidR="00C446A3" w:rsidRPr="00E97FF6" w:rsidRDefault="00C446A3" w:rsidP="00A03BB7">
      <w:pPr>
        <w:spacing w:after="160" w:line="360" w:lineRule="auto"/>
        <w:jc w:val="both"/>
      </w:pPr>
    </w:p>
    <w:p w:rsidR="00A35C35" w:rsidRPr="00E97FF6" w:rsidRDefault="00A35C35" w:rsidP="00A03BB7">
      <w:pPr>
        <w:spacing w:after="160" w:line="360" w:lineRule="auto"/>
        <w:jc w:val="both"/>
      </w:pPr>
    </w:p>
    <w:p w:rsidR="00C446A3" w:rsidRPr="00E97FF6" w:rsidRDefault="00017B72" w:rsidP="00A03BB7">
      <w:pPr>
        <w:pStyle w:val="Bodytext20"/>
        <w:shd w:val="clear" w:color="auto" w:fill="auto"/>
        <w:spacing w:after="160" w:line="360" w:lineRule="auto"/>
        <w:ind w:left="100" w:firstLine="0"/>
        <w:jc w:val="center"/>
        <w:rPr>
          <w:rFonts w:ascii="Sylfaen" w:hAnsi="Sylfaen"/>
          <w:sz w:val="24"/>
          <w:szCs w:val="24"/>
        </w:rPr>
      </w:pPr>
      <w:r w:rsidRPr="00E97FF6">
        <w:rPr>
          <w:rFonts w:ascii="Sylfaen" w:hAnsi="Sylfaen"/>
          <w:sz w:val="24"/>
          <w:szCs w:val="24"/>
        </w:rPr>
        <w:lastRenderedPageBreak/>
        <w:t xml:space="preserve">«Ռեեստրից փոփոխված տեղեկությունների ստացում» </w:t>
      </w:r>
      <w:r w:rsidR="00A35C35" w:rsidRPr="00E97FF6">
        <w:rPr>
          <w:rFonts w:ascii="Sylfaen" w:hAnsi="Sylfaen"/>
          <w:sz w:val="24"/>
          <w:szCs w:val="24"/>
        </w:rPr>
        <w:br/>
      </w:r>
      <w:r w:rsidRPr="00E97FF6">
        <w:rPr>
          <w:rFonts w:ascii="Sylfaen" w:hAnsi="Sylfaen"/>
          <w:sz w:val="24"/>
          <w:szCs w:val="24"/>
        </w:rPr>
        <w:t>(P.MM.09.PRC.006) ընթացակարգ</w:t>
      </w:r>
    </w:p>
    <w:p w:rsidR="00C446A3" w:rsidRPr="00E97FF6" w:rsidRDefault="00017B72"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63.</w:t>
      </w:r>
      <w:r w:rsidR="00A35C35" w:rsidRPr="00E97FF6">
        <w:rPr>
          <w:rFonts w:ascii="Sylfaen" w:hAnsi="Sylfaen"/>
          <w:sz w:val="24"/>
          <w:szCs w:val="24"/>
        </w:rPr>
        <w:tab/>
      </w:r>
      <w:r w:rsidRPr="00E97FF6">
        <w:rPr>
          <w:rFonts w:ascii="Sylfaen" w:hAnsi="Sylfaen"/>
          <w:sz w:val="24"/>
          <w:szCs w:val="24"/>
        </w:rPr>
        <w:t>«Ռեեստրից փոփոխված տեղեկությունների ստացում» ընթացակարգի (P.MM.07.PRC.006) կատարման սխեման ներկայացված է 9-րդ նկարում։</w:t>
      </w:r>
    </w:p>
    <w:p w:rsidR="00C446A3" w:rsidRPr="00E97FF6" w:rsidRDefault="008B1E6E" w:rsidP="00A03BB7">
      <w:pPr>
        <w:spacing w:after="160" w:line="360" w:lineRule="auto"/>
        <w:jc w:val="both"/>
      </w:pPr>
      <w:r>
        <w:rPr>
          <w:noProof/>
          <w:lang w:val="en-US" w:eastAsia="en-US" w:bidi="ar-SA"/>
        </w:rPr>
        <mc:AlternateContent>
          <mc:Choice Requires="wpg">
            <w:drawing>
              <wp:anchor distT="0" distB="0" distL="114300" distR="114300" simplePos="0" relativeHeight="251905536" behindDoc="0" locked="0" layoutInCell="1" allowOverlap="1">
                <wp:simplePos x="0" y="0"/>
                <wp:positionH relativeFrom="column">
                  <wp:posOffset>394970</wp:posOffset>
                </wp:positionH>
                <wp:positionV relativeFrom="paragraph">
                  <wp:posOffset>42545</wp:posOffset>
                </wp:positionV>
                <wp:extent cx="5172075" cy="4143375"/>
                <wp:effectExtent l="0" t="0" r="0" b="2540"/>
                <wp:wrapNone/>
                <wp:docPr id="129"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2075" cy="4143375"/>
                          <a:chOff x="2040" y="3701"/>
                          <a:chExt cx="8145" cy="6525"/>
                        </a:xfrm>
                      </wpg:grpSpPr>
                      <wps:wsp>
                        <wps:cNvPr id="130" name="Rectangle 85"/>
                        <wps:cNvSpPr>
                          <a:spLocks noChangeArrowheads="1"/>
                        </wps:cNvSpPr>
                        <wps:spPr bwMode="auto">
                          <a:xfrm>
                            <a:off x="2370" y="3701"/>
                            <a:ext cx="3105"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jc w:val="center"/>
                                <w:rPr>
                                  <w:sz w:val="16"/>
                                  <w:szCs w:val="16"/>
                                </w:rPr>
                              </w:pPr>
                              <w:r>
                                <w:rPr>
                                  <w:sz w:val="20"/>
                                </w:rPr>
                                <w:t>։</w:t>
                              </w:r>
                              <w:r w:rsidRPr="00A35C35">
                                <w:rPr>
                                  <w:sz w:val="16"/>
                                  <w:szCs w:val="16"/>
                                </w:rPr>
                                <w:t>Անդամ պետության լիազորված մարմին</w:t>
                              </w:r>
                            </w:p>
                          </w:txbxContent>
                        </wps:txbx>
                        <wps:bodyPr rot="0" vert="horz" wrap="square" lIns="0" tIns="0" rIns="0" bIns="0" anchor="t" anchorCtr="0" upright="1">
                          <a:noAutofit/>
                        </wps:bodyPr>
                      </wps:wsp>
                      <wps:wsp>
                        <wps:cNvPr id="131" name="Rectangle 86"/>
                        <wps:cNvSpPr>
                          <a:spLocks noChangeArrowheads="1"/>
                        </wps:cNvSpPr>
                        <wps:spPr bwMode="auto">
                          <a:xfrm>
                            <a:off x="7080" y="3701"/>
                            <a:ext cx="3105"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pPr>
                                <w:rPr>
                                  <w:sz w:val="16"/>
                                  <w:szCs w:val="16"/>
                                </w:rPr>
                              </w:pPr>
                              <w:r>
                                <w:rPr>
                                  <w:sz w:val="20"/>
                                </w:rPr>
                                <w:t>։</w:t>
                              </w:r>
                              <w:r w:rsidRPr="00A35C35">
                                <w:rPr>
                                  <w:sz w:val="16"/>
                                  <w:szCs w:val="16"/>
                                </w:rPr>
                                <w:t>Հանձնաժողով</w:t>
                              </w:r>
                            </w:p>
                          </w:txbxContent>
                        </wps:txbx>
                        <wps:bodyPr rot="0" vert="horz" wrap="square" lIns="0" tIns="0" rIns="0" bIns="0" anchor="t" anchorCtr="0" upright="1">
                          <a:noAutofit/>
                        </wps:bodyPr>
                      </wps:wsp>
                      <wps:wsp>
                        <wps:cNvPr id="132" name="Rectangle 87"/>
                        <wps:cNvSpPr>
                          <a:spLocks noChangeArrowheads="1"/>
                        </wps:cNvSpPr>
                        <wps:spPr bwMode="auto">
                          <a:xfrm>
                            <a:off x="2040" y="5321"/>
                            <a:ext cx="3510"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widowControl/>
                                <w:jc w:val="center"/>
                                <w:rPr>
                                  <w:rFonts w:eastAsia="Times New Roman" w:cs="Times New Roman"/>
                                  <w:sz w:val="16"/>
                                  <w:szCs w:val="16"/>
                                </w:rPr>
                              </w:pPr>
                              <w:r w:rsidRPr="00A35C35">
                                <w:rPr>
                                  <w:sz w:val="16"/>
                                  <w:szCs w:val="16"/>
                                </w:rPr>
                                <w:t>Ռեեստրից փոփոխված տեղեկությունների հարցում (P.MM.09.0PR.020)</w:t>
                              </w:r>
                            </w:p>
                          </w:txbxContent>
                        </wps:txbx>
                        <wps:bodyPr rot="0" vert="horz" wrap="square" lIns="0" tIns="0" rIns="0" bIns="0" anchor="t" anchorCtr="0" upright="1">
                          <a:noAutofit/>
                        </wps:bodyPr>
                      </wps:wsp>
                      <wps:wsp>
                        <wps:cNvPr id="133" name="Rectangle 88"/>
                        <wps:cNvSpPr>
                          <a:spLocks noChangeArrowheads="1"/>
                        </wps:cNvSpPr>
                        <wps:spPr bwMode="auto">
                          <a:xfrm>
                            <a:off x="6825" y="5231"/>
                            <a:ext cx="3180" cy="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widowControl/>
                                <w:jc w:val="center"/>
                                <w:rPr>
                                  <w:rFonts w:eastAsia="Times New Roman" w:cs="Times New Roman"/>
                                  <w:color w:val="auto"/>
                                  <w:sz w:val="16"/>
                                  <w:szCs w:val="16"/>
                                </w:rPr>
                              </w:pPr>
                              <w:r>
                                <w:rPr>
                                  <w:sz w:val="20"/>
                                </w:rPr>
                                <w:t xml:space="preserve">: </w:t>
                              </w:r>
                              <w:r w:rsidRPr="00A35C35">
                                <w:rPr>
                                  <w:sz w:val="16"/>
                                  <w:szCs w:val="16"/>
                                </w:rPr>
                                <w:t>ռեեստր [փոփոխված տեղեկությունները հարցվել են]</w:t>
                              </w:r>
                            </w:p>
                          </w:txbxContent>
                        </wps:txbx>
                        <wps:bodyPr rot="0" vert="horz" wrap="square" lIns="0" tIns="0" rIns="0" bIns="0" anchor="t" anchorCtr="0" upright="1">
                          <a:noAutofit/>
                        </wps:bodyPr>
                      </wps:wsp>
                      <wps:wsp>
                        <wps:cNvPr id="134" name="Rectangle 89"/>
                        <wps:cNvSpPr>
                          <a:spLocks noChangeArrowheads="1"/>
                        </wps:cNvSpPr>
                        <wps:spPr bwMode="auto">
                          <a:xfrm>
                            <a:off x="2295" y="6611"/>
                            <a:ext cx="2985" cy="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widowControl/>
                                <w:jc w:val="center"/>
                                <w:rPr>
                                  <w:rFonts w:eastAsia="Times New Roman" w:cs="Times New Roman"/>
                                  <w:color w:val="auto"/>
                                  <w:sz w:val="16"/>
                                  <w:szCs w:val="16"/>
                                </w:rPr>
                              </w:pPr>
                              <w:r>
                                <w:rPr>
                                  <w:sz w:val="20"/>
                                </w:rPr>
                                <w:t>։</w:t>
                              </w:r>
                              <w:r w:rsidRPr="00A35C35">
                                <w:rPr>
                                  <w:sz w:val="16"/>
                                  <w:szCs w:val="16"/>
                                </w:rPr>
                                <w:t>ռեեստր [փոփոխված տեղեկությունները ներկայացվել են]</w:t>
                              </w:r>
                            </w:p>
                          </w:txbxContent>
                        </wps:txbx>
                        <wps:bodyPr rot="0" vert="horz" wrap="square" lIns="0" tIns="0" rIns="0" bIns="0" anchor="t" anchorCtr="0" upright="1">
                          <a:noAutofit/>
                        </wps:bodyPr>
                      </wps:wsp>
                      <wps:wsp>
                        <wps:cNvPr id="135" name="Rectangle 90"/>
                        <wps:cNvSpPr>
                          <a:spLocks noChangeArrowheads="1"/>
                        </wps:cNvSpPr>
                        <wps:spPr bwMode="auto">
                          <a:xfrm>
                            <a:off x="6705" y="6611"/>
                            <a:ext cx="3390" cy="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jc w:val="center"/>
                                <w:rPr>
                                  <w:sz w:val="16"/>
                                  <w:szCs w:val="16"/>
                                </w:rPr>
                              </w:pPr>
                              <w:r w:rsidRPr="00A35C35">
                                <w:rPr>
                                  <w:sz w:val="16"/>
                                  <w:szCs w:val="16"/>
                                </w:rPr>
                                <w:t>Ռեեստրից փոփոխված տեղեկությունների պատրաստում և ներկայացում (P.MM.09.0PR.021)</w:t>
                              </w:r>
                            </w:p>
                          </w:txbxContent>
                        </wps:txbx>
                        <wps:bodyPr rot="0" vert="horz" wrap="square" lIns="0" tIns="0" rIns="0" bIns="0" anchor="t" anchorCtr="0" upright="1">
                          <a:noAutofit/>
                        </wps:bodyPr>
                      </wps:wsp>
                      <wps:wsp>
                        <wps:cNvPr id="136" name="Rectangle 91"/>
                        <wps:cNvSpPr>
                          <a:spLocks noChangeArrowheads="1"/>
                        </wps:cNvSpPr>
                        <wps:spPr bwMode="auto">
                          <a:xfrm>
                            <a:off x="2160" y="7871"/>
                            <a:ext cx="3225" cy="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widowControl/>
                                <w:jc w:val="center"/>
                                <w:rPr>
                                  <w:rFonts w:eastAsia="Times New Roman" w:cs="Times New Roman"/>
                                  <w:color w:val="auto"/>
                                  <w:sz w:val="16"/>
                                  <w:szCs w:val="16"/>
                                </w:rPr>
                              </w:pPr>
                              <w:r>
                                <w:rPr>
                                  <w:sz w:val="20"/>
                                </w:rPr>
                                <w:t>։</w:t>
                              </w:r>
                              <w:r w:rsidRPr="00A35C35">
                                <w:rPr>
                                  <w:sz w:val="16"/>
                                  <w:szCs w:val="16"/>
                                </w:rPr>
                                <w:t>ռեեստր [փոփոխված տեղեկությունները բացակայում են]</w:t>
                              </w:r>
                            </w:p>
                          </w:txbxContent>
                        </wps:txbx>
                        <wps:bodyPr rot="0" vert="horz" wrap="square" lIns="0" tIns="0" rIns="0" bIns="0" anchor="t" anchorCtr="0" upright="1">
                          <a:noAutofit/>
                        </wps:bodyPr>
                      </wps:wsp>
                      <wps:wsp>
                        <wps:cNvPr id="137" name="Rectangle 92"/>
                        <wps:cNvSpPr>
                          <a:spLocks noChangeArrowheads="1"/>
                        </wps:cNvSpPr>
                        <wps:spPr bwMode="auto">
                          <a:xfrm>
                            <a:off x="2040" y="9221"/>
                            <a:ext cx="3510" cy="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35C35" w:rsidRDefault="00E375CF" w:rsidP="00A35C35">
                              <w:pPr>
                                <w:jc w:val="center"/>
                                <w:rPr>
                                  <w:sz w:val="16"/>
                                  <w:szCs w:val="16"/>
                                </w:rPr>
                              </w:pPr>
                              <w:r w:rsidRPr="00A35C35">
                                <w:rPr>
                                  <w:sz w:val="16"/>
                                  <w:szCs w:val="16"/>
                                </w:rPr>
                                <w:t>Ռեեստրից փոփոխված տեղեկությունների ընդունում և մշակում (P.MM.09.0PR.022)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0" o:spid="_x0000_s1107" style="position:absolute;left:0;text-align:left;margin-left:31.1pt;margin-top:3.35pt;width:407.25pt;height:326.25pt;z-index:251905536" coordorigin="2040,3701" coordsize="8145,6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">
                <v:rect id="Rectangle 85" o:spid="_x0000_s1108" style="position:absolute;left:2370;top:3701;width:310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" stroked="f">
                  <v:textbox inset="0,0,0,0">
                    <w:txbxContent>
                      <w:p w:rsidR="00E375CF" w:rsidRPr="00A35C35" w:rsidRDefault="00E375CF" w:rsidP="00A35C35">
                        <w:pPr>
                          <w:jc w:val="center"/>
                          <w:rPr>
                            <w:sz w:val="16"/>
                            <w:szCs w:val="16"/>
                          </w:rPr>
                        </w:pPr>
                        <w:r>
                          <w:rPr>
                            <w:sz w:val="20"/>
                          </w:rPr>
                          <w:t>։</w:t>
                        </w:r>
                        <w:r w:rsidRPr="00A35C35">
                          <w:rPr>
                            <w:sz w:val="16"/>
                            <w:szCs w:val="16"/>
                          </w:rPr>
                          <w:t>Անդամ պետության լիազորված մարմին</w:t>
                        </w:r>
                      </w:p>
                    </w:txbxContent>
                  </v:textbox>
                </v:rect>
                <v:rect id="Rectangle 86" o:spid="_x0000_s1109" style="position:absolute;left:7080;top:3701;width:310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" stroked="f">
                  <v:textbox inset="0,0,0,0">
                    <w:txbxContent>
                      <w:p w:rsidR="00E375CF" w:rsidRPr="00A35C35" w:rsidRDefault="00E375CF">
                        <w:pPr>
                          <w:rPr>
                            <w:sz w:val="16"/>
                            <w:szCs w:val="16"/>
                          </w:rPr>
                        </w:pPr>
                        <w:r>
                          <w:rPr>
                            <w:sz w:val="20"/>
                          </w:rPr>
                          <w:t>։</w:t>
                        </w:r>
                        <w:r w:rsidRPr="00A35C35">
                          <w:rPr>
                            <w:sz w:val="16"/>
                            <w:szCs w:val="16"/>
                          </w:rPr>
                          <w:t>Հանձնաժողով</w:t>
                        </w:r>
                      </w:p>
                    </w:txbxContent>
                  </v:textbox>
                </v:rect>
                <v:rect id="Rectangle 87" o:spid="_x0000_s1110" style="position:absolute;left:2040;top:5321;width:351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" stroked="f">
                  <v:textbox inset="0,0,0,0">
                    <w:txbxContent>
                      <w:p w:rsidR="00E375CF" w:rsidRPr="00A35C35" w:rsidRDefault="00E375CF" w:rsidP="00A35C35">
                        <w:pPr>
                          <w:widowControl/>
                          <w:jc w:val="center"/>
                          <w:rPr>
                            <w:rFonts w:eastAsia="Times New Roman" w:cs="Times New Roman"/>
                            <w:sz w:val="16"/>
                            <w:szCs w:val="16"/>
                          </w:rPr>
                        </w:pPr>
                        <w:r w:rsidRPr="00A35C35">
                          <w:rPr>
                            <w:sz w:val="16"/>
                            <w:szCs w:val="16"/>
                          </w:rPr>
                          <w:t>Ռեեստրից փոփոխված տեղեկությունների հարցում (P.MM.09.0PR.020)</w:t>
                        </w:r>
                      </w:p>
                    </w:txbxContent>
                  </v:textbox>
                </v:rect>
                <v:rect id="Rectangle 88" o:spid="_x0000_s1111" style="position:absolute;left:6825;top:5231;width:318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" stroked="f">
                  <v:textbox inset="0,0,0,0">
                    <w:txbxContent>
                      <w:p w:rsidR="00E375CF" w:rsidRPr="00A35C35" w:rsidRDefault="00E375CF" w:rsidP="00A35C35">
                        <w:pPr>
                          <w:widowControl/>
                          <w:jc w:val="center"/>
                          <w:rPr>
                            <w:rFonts w:eastAsia="Times New Roman" w:cs="Times New Roman"/>
                            <w:color w:val="auto"/>
                            <w:sz w:val="16"/>
                            <w:szCs w:val="16"/>
                          </w:rPr>
                        </w:pPr>
                        <w:r>
                          <w:rPr>
                            <w:sz w:val="20"/>
                          </w:rPr>
                          <w:t xml:space="preserve">: </w:t>
                        </w:r>
                        <w:r w:rsidRPr="00A35C35">
                          <w:rPr>
                            <w:sz w:val="16"/>
                            <w:szCs w:val="16"/>
                          </w:rPr>
                          <w:t>ռեեստր [փոփոխված տեղեկությունները հարցվել են]</w:t>
                        </w:r>
                      </w:p>
                    </w:txbxContent>
                  </v:textbox>
                </v:rect>
                <v:rect id="Rectangle 89" o:spid="_x0000_s1112" style="position:absolute;left:2295;top:6611;width:2985;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" stroked="f">
                  <v:textbox inset="0,0,0,0">
                    <w:txbxContent>
                      <w:p w:rsidR="00E375CF" w:rsidRPr="00A35C35" w:rsidRDefault="00E375CF" w:rsidP="00A35C35">
                        <w:pPr>
                          <w:widowControl/>
                          <w:jc w:val="center"/>
                          <w:rPr>
                            <w:rFonts w:eastAsia="Times New Roman" w:cs="Times New Roman"/>
                            <w:color w:val="auto"/>
                            <w:sz w:val="16"/>
                            <w:szCs w:val="16"/>
                          </w:rPr>
                        </w:pPr>
                        <w:r>
                          <w:rPr>
                            <w:sz w:val="20"/>
                          </w:rPr>
                          <w:t>։</w:t>
                        </w:r>
                        <w:r w:rsidRPr="00A35C35">
                          <w:rPr>
                            <w:sz w:val="16"/>
                            <w:szCs w:val="16"/>
                          </w:rPr>
                          <w:t>ռեեստր [փոփոխված տեղեկությունները ներկայացվել են]</w:t>
                        </w:r>
                      </w:p>
                    </w:txbxContent>
                  </v:textbox>
                </v:rect>
                <v:rect id="Rectangle 90" o:spid="_x0000_s1113" style="position:absolute;left:6705;top:6611;width:339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" stroked="f">
                  <v:textbox inset="0,0,0,0">
                    <w:txbxContent>
                      <w:p w:rsidR="00E375CF" w:rsidRPr="00A35C35" w:rsidRDefault="00E375CF" w:rsidP="00A35C35">
                        <w:pPr>
                          <w:jc w:val="center"/>
                          <w:rPr>
                            <w:sz w:val="16"/>
                            <w:szCs w:val="16"/>
                          </w:rPr>
                        </w:pPr>
                        <w:r w:rsidRPr="00A35C35">
                          <w:rPr>
                            <w:sz w:val="16"/>
                            <w:szCs w:val="16"/>
                          </w:rPr>
                          <w:t>Ռեեստրից փոփոխված տեղեկությունների պատրաստում և ներկայացում (P.MM.09.0PR.021)</w:t>
                        </w:r>
                      </w:p>
                    </w:txbxContent>
                  </v:textbox>
                </v:rect>
                <v:rect id="Rectangle 91" o:spid="_x0000_s1114" style="position:absolute;left:2160;top:7871;width:322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" stroked="f">
                  <v:textbox inset="0,0,0,0">
                    <w:txbxContent>
                      <w:p w:rsidR="00E375CF" w:rsidRPr="00A35C35" w:rsidRDefault="00E375CF" w:rsidP="00A35C35">
                        <w:pPr>
                          <w:widowControl/>
                          <w:jc w:val="center"/>
                          <w:rPr>
                            <w:rFonts w:eastAsia="Times New Roman" w:cs="Times New Roman"/>
                            <w:color w:val="auto"/>
                            <w:sz w:val="16"/>
                            <w:szCs w:val="16"/>
                          </w:rPr>
                        </w:pPr>
                        <w:r>
                          <w:rPr>
                            <w:sz w:val="20"/>
                          </w:rPr>
                          <w:t>։</w:t>
                        </w:r>
                        <w:r w:rsidRPr="00A35C35">
                          <w:rPr>
                            <w:sz w:val="16"/>
                            <w:szCs w:val="16"/>
                          </w:rPr>
                          <w:t>ռեեստր [փոփոխված տեղեկությունները բացակայում են]</w:t>
                        </w:r>
                      </w:p>
                    </w:txbxContent>
                  </v:textbox>
                </v:rect>
                <v:rect id="Rectangle 92" o:spid="_x0000_s1115" style="position:absolute;left:2040;top:9221;width:3510;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" stroked="f">
                  <v:textbox inset="0,0,0,0">
                    <w:txbxContent>
                      <w:p w:rsidR="00E375CF" w:rsidRPr="00A35C35" w:rsidRDefault="00E375CF" w:rsidP="00A35C35">
                        <w:pPr>
                          <w:jc w:val="center"/>
                          <w:rPr>
                            <w:sz w:val="16"/>
                            <w:szCs w:val="16"/>
                          </w:rPr>
                        </w:pPr>
                        <w:r w:rsidRPr="00A35C35">
                          <w:rPr>
                            <w:sz w:val="16"/>
                            <w:szCs w:val="16"/>
                          </w:rPr>
                          <w:t>Ռեեստրից փոփոխված տեղեկությունների ընդունում և մշակում (P.MM.09.0PR.022)</w:t>
                        </w:r>
                      </w:p>
                    </w:txbxContent>
                  </v:textbox>
                </v:rect>
              </v:group>
            </w:pict>
          </mc:Fallback>
        </mc:AlternateContent>
      </w:r>
      <w:r>
        <w:rPr>
          <w:noProof/>
        </w:rPr>
        <w:drawing>
          <wp:inline distT="0" distB="0" distL="0" distR="0">
            <wp:extent cx="5814060" cy="4926965"/>
            <wp:effectExtent l="0" t="0" r="0" b="0"/>
            <wp:docPr id="9" name="Picture 9" descr="C:\ADMINI~1\AppData\Local\Temp\AppData\Local\Microsoft\Windows\Temporary Internet Files\Content.IE5\GKIVO0WU\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DMINI~1\AppData\Local\Temp\AppData\Local\Microsoft\Windows\Temporary Internet Files\Content.IE5\GKIVO0WU\media\image1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4060" cy="4926965"/>
                    </a:xfrm>
                    <a:prstGeom prst="rect">
                      <a:avLst/>
                    </a:prstGeom>
                    <a:noFill/>
                    <a:ln>
                      <a:noFill/>
                    </a:ln>
                  </pic:spPr>
                </pic:pic>
              </a:graphicData>
            </a:graphic>
          </wp:inline>
        </w:drawing>
      </w:r>
    </w:p>
    <w:p w:rsidR="00C446A3" w:rsidRPr="00E97FF6" w:rsidRDefault="00A002DE" w:rsidP="00A03BB7">
      <w:pPr>
        <w:pStyle w:val="Picturecaption20"/>
        <w:shd w:val="clear" w:color="auto" w:fill="auto"/>
        <w:spacing w:after="160" w:line="360" w:lineRule="auto"/>
        <w:jc w:val="center"/>
        <w:rPr>
          <w:rFonts w:ascii="Sylfaen" w:hAnsi="Sylfaen"/>
          <w:sz w:val="20"/>
          <w:szCs w:val="20"/>
        </w:rPr>
      </w:pPr>
      <w:r w:rsidRPr="00E97FF6">
        <w:rPr>
          <w:rFonts w:ascii="Sylfaen" w:hAnsi="Sylfaen"/>
          <w:sz w:val="20"/>
          <w:szCs w:val="20"/>
        </w:rPr>
        <w:t xml:space="preserve">Նկ. 9. «Ռեեստրից փոփոխված տեղեկությունների ստացում» ընթացակարգի </w:t>
      </w:r>
      <w:r w:rsidR="00A35C35" w:rsidRPr="00E97FF6">
        <w:rPr>
          <w:rFonts w:ascii="Sylfaen" w:hAnsi="Sylfaen"/>
          <w:sz w:val="20"/>
          <w:szCs w:val="20"/>
        </w:rPr>
        <w:br/>
      </w:r>
      <w:r w:rsidRPr="00E97FF6">
        <w:rPr>
          <w:rFonts w:ascii="Sylfaen" w:hAnsi="Sylfaen"/>
          <w:sz w:val="20"/>
          <w:szCs w:val="20"/>
        </w:rPr>
        <w:t>(P.MM.09.PRC.006) կատարման սխեման</w:t>
      </w:r>
    </w:p>
    <w:p w:rsidR="00C446A3" w:rsidRPr="00E97FF6" w:rsidRDefault="00C446A3" w:rsidP="00A03BB7">
      <w:pPr>
        <w:spacing w:after="160" w:line="360" w:lineRule="auto"/>
        <w:jc w:val="both"/>
      </w:pPr>
    </w:p>
    <w:p w:rsidR="00C446A3" w:rsidRPr="00E97FF6" w:rsidRDefault="00017B72"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64.</w:t>
      </w:r>
      <w:r w:rsidR="00A35C35" w:rsidRPr="00E97FF6">
        <w:rPr>
          <w:rFonts w:ascii="Sylfaen" w:hAnsi="Sylfaen"/>
          <w:sz w:val="24"/>
          <w:szCs w:val="24"/>
        </w:rPr>
        <w:tab/>
      </w:r>
      <w:r w:rsidRPr="00E97FF6">
        <w:rPr>
          <w:rFonts w:ascii="Sylfaen" w:hAnsi="Sylfaen"/>
          <w:sz w:val="24"/>
          <w:szCs w:val="24"/>
        </w:rPr>
        <w:t>«</w:t>
      </w:r>
      <w:r w:rsidR="00283AAF" w:rsidRPr="00E97FF6">
        <w:rPr>
          <w:rFonts w:ascii="Sylfaen" w:hAnsi="Sylfaen"/>
          <w:sz w:val="24"/>
          <w:szCs w:val="24"/>
        </w:rPr>
        <w:t>Ռեեստրից փոփոխված տեղեկությունների ստացում» ընթացակարգը (P.MM.09.PRC.006) կատարվում է անդամ պետության լիազորված մարմնի կողմից հարցման մեջ նշված ամսաթվից հետո ռեեստրից փոփոխված տեղեկությունների ստացման անհրաժեշտություն առաջանալու</w:t>
      </w:r>
      <w:r w:rsidRPr="00E97FF6">
        <w:rPr>
          <w:rFonts w:ascii="Sylfaen" w:hAnsi="Sylfaen"/>
          <w:sz w:val="24"/>
          <w:szCs w:val="24"/>
        </w:rPr>
        <w:t xml:space="preserve"> </w:t>
      </w:r>
      <w:r w:rsidR="00B966B7" w:rsidRPr="00E97FF6">
        <w:rPr>
          <w:rFonts w:ascii="Sylfaen" w:hAnsi="Sylfaen"/>
          <w:sz w:val="24"/>
          <w:szCs w:val="24"/>
        </w:rPr>
        <w:t>դեպքում։</w:t>
      </w:r>
    </w:p>
    <w:p w:rsidR="00C446A3" w:rsidRPr="00E97FF6" w:rsidRDefault="00017B72"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lastRenderedPageBreak/>
        <w:t>65.</w:t>
      </w:r>
      <w:r w:rsidR="00A35C35" w:rsidRPr="00E97FF6">
        <w:rPr>
          <w:rFonts w:ascii="Sylfaen" w:hAnsi="Sylfaen"/>
          <w:sz w:val="24"/>
          <w:szCs w:val="24"/>
        </w:rPr>
        <w:tab/>
      </w:r>
      <w:r w:rsidRPr="00E97FF6">
        <w:rPr>
          <w:rFonts w:ascii="Sylfaen" w:hAnsi="Sylfaen"/>
          <w:sz w:val="24"/>
          <w:szCs w:val="24"/>
        </w:rPr>
        <w:t xml:space="preserve">Առաջին հերթին կատարվում է «Ռեեստրից փոփոխված տեղեկությունների հարցում» գործառնությունը (P.MM.09.OPR.020), որի կատարման արդյունքներով անդամ պետության լիազորված մարմինը </w:t>
      </w:r>
      <w:r w:rsidR="00C244EA" w:rsidRPr="00E97FF6">
        <w:rPr>
          <w:rFonts w:ascii="Sylfaen" w:hAnsi="Sylfaen"/>
          <w:sz w:val="24"/>
          <w:szCs w:val="24"/>
        </w:rPr>
        <w:t>ձ</w:t>
      </w:r>
      <w:r w:rsidR="00455BC9" w:rsidRPr="00E97FF6">
        <w:rPr>
          <w:rFonts w:ascii="Sylfaen" w:hAnsi="Sylfaen"/>
          <w:sz w:val="24"/>
          <w:szCs w:val="24"/>
        </w:rPr>
        <w:t>եւ</w:t>
      </w:r>
      <w:r w:rsidR="00C244EA" w:rsidRPr="00E97FF6">
        <w:rPr>
          <w:rFonts w:ascii="Sylfaen" w:hAnsi="Sylfaen"/>
          <w:sz w:val="24"/>
          <w:szCs w:val="24"/>
        </w:rPr>
        <w:t>ա</w:t>
      </w:r>
      <w:r w:rsidR="00E81034" w:rsidRPr="00E97FF6">
        <w:rPr>
          <w:rFonts w:ascii="Sylfaen" w:hAnsi="Sylfaen"/>
          <w:sz w:val="24"/>
          <w:szCs w:val="24"/>
        </w:rPr>
        <w:t xml:space="preserve">վորում </w:t>
      </w:r>
      <w:r w:rsidR="00A002DE" w:rsidRPr="00E97FF6">
        <w:rPr>
          <w:rFonts w:ascii="Sylfaen" w:hAnsi="Sylfaen"/>
          <w:sz w:val="24"/>
          <w:szCs w:val="24"/>
        </w:rPr>
        <w:t>ու Հանձնաժողով է ուղարկում ռեեստրում կատարված փոփոխությունների վերաբերյալ տեղեկատվություն ստանալու մասին հարցում։</w:t>
      </w:r>
    </w:p>
    <w:p w:rsidR="00C446A3" w:rsidRPr="00E97FF6" w:rsidRDefault="00017B72"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66.</w:t>
      </w:r>
      <w:r w:rsidR="00A35C35" w:rsidRPr="00E97FF6">
        <w:rPr>
          <w:rFonts w:ascii="Sylfaen" w:hAnsi="Sylfaen"/>
          <w:sz w:val="24"/>
          <w:szCs w:val="24"/>
        </w:rPr>
        <w:tab/>
      </w:r>
      <w:r w:rsidRPr="00E97FF6">
        <w:rPr>
          <w:rFonts w:ascii="Sylfaen" w:hAnsi="Sylfaen"/>
          <w:sz w:val="24"/>
          <w:szCs w:val="24"/>
        </w:rPr>
        <w:t xml:space="preserve">Հանձնաժողովի կողմից ռեեստրում կատարված փոփոխությունների վերաբերյալ տեղեկատվության հարցում ստացվելիս կատարվում է «Ռեեստրից փոփոխված տեղեկությունների պատրաստում </w:t>
      </w:r>
      <w:r w:rsidR="00455BC9" w:rsidRPr="00E97FF6">
        <w:rPr>
          <w:rFonts w:ascii="Sylfaen" w:hAnsi="Sylfaen"/>
          <w:sz w:val="24"/>
          <w:szCs w:val="24"/>
        </w:rPr>
        <w:t>եւ</w:t>
      </w:r>
      <w:r w:rsidRPr="00E97FF6">
        <w:rPr>
          <w:rFonts w:ascii="Sylfaen" w:hAnsi="Sylfaen"/>
          <w:sz w:val="24"/>
          <w:szCs w:val="24"/>
        </w:rPr>
        <w:t xml:space="preserve"> ներկայացում» գործառնությունը (</w:t>
      </w:r>
      <w:r w:rsidR="00B966B7" w:rsidRPr="00E97FF6">
        <w:rPr>
          <w:rFonts w:ascii="Sylfaen" w:hAnsi="Sylfaen"/>
          <w:sz w:val="24"/>
          <w:szCs w:val="24"/>
        </w:rPr>
        <w:t>P.MM.09.OPR.021), որի</w:t>
      </w:r>
      <w:r w:rsidR="00C244EA" w:rsidRPr="00E97FF6">
        <w:rPr>
          <w:rFonts w:ascii="Sylfaen" w:hAnsi="Sylfaen"/>
          <w:sz w:val="24"/>
          <w:szCs w:val="24"/>
        </w:rPr>
        <w:t xml:space="preserve"> կատարման արդյունքներով ձ</w:t>
      </w:r>
      <w:r w:rsidR="00455BC9" w:rsidRPr="00E97FF6">
        <w:rPr>
          <w:rFonts w:ascii="Sylfaen" w:hAnsi="Sylfaen"/>
          <w:sz w:val="24"/>
          <w:szCs w:val="24"/>
        </w:rPr>
        <w:t>եւ</w:t>
      </w:r>
      <w:r w:rsidR="00C244EA" w:rsidRPr="00E97FF6">
        <w:rPr>
          <w:rFonts w:ascii="Sylfaen" w:hAnsi="Sylfaen"/>
          <w:sz w:val="24"/>
          <w:szCs w:val="24"/>
        </w:rPr>
        <w:t>ա</w:t>
      </w:r>
      <w:r w:rsidR="00E81034" w:rsidRPr="00E97FF6">
        <w:rPr>
          <w:rFonts w:ascii="Sylfaen" w:hAnsi="Sylfaen"/>
          <w:sz w:val="24"/>
          <w:szCs w:val="24"/>
        </w:rPr>
        <w:t xml:space="preserve">վորվում </w:t>
      </w:r>
      <w:r w:rsidR="00A002DE" w:rsidRPr="00E97FF6">
        <w:rPr>
          <w:rFonts w:ascii="Sylfaen" w:hAnsi="Sylfaen"/>
          <w:sz w:val="24"/>
          <w:szCs w:val="24"/>
        </w:rPr>
        <w:t>ու անդամ պետության լիազորված մարմին են ներկայացվում հարցման մեջ նշված օրվանից ռեեստրում կատարված փոփոխությունների վերաբերյալ տեղեկությունները կամ ուղարկվում է հարցման պարամետրերը բավարարող տեղեկությունների բացակայության մասին ծանուցո</w:t>
      </w:r>
      <w:r w:rsidRPr="00E97FF6">
        <w:rPr>
          <w:rFonts w:ascii="Sylfaen" w:hAnsi="Sylfaen"/>
          <w:sz w:val="24"/>
          <w:szCs w:val="24"/>
        </w:rPr>
        <w:t>ւմ։</w:t>
      </w:r>
    </w:p>
    <w:p w:rsidR="00C446A3" w:rsidRPr="00E97FF6" w:rsidRDefault="00017B72" w:rsidP="00A35C35">
      <w:pPr>
        <w:pStyle w:val="Bodytext20"/>
        <w:shd w:val="clear" w:color="auto" w:fill="auto"/>
        <w:tabs>
          <w:tab w:val="left" w:pos="1134"/>
        </w:tabs>
        <w:spacing w:after="160" w:line="341" w:lineRule="auto"/>
        <w:ind w:firstLine="567"/>
        <w:rPr>
          <w:rFonts w:ascii="Sylfaen" w:hAnsi="Sylfaen"/>
          <w:sz w:val="24"/>
          <w:szCs w:val="24"/>
        </w:rPr>
      </w:pPr>
      <w:r w:rsidRPr="00E97FF6">
        <w:rPr>
          <w:rFonts w:ascii="Sylfaen" w:hAnsi="Sylfaen"/>
          <w:sz w:val="24"/>
          <w:szCs w:val="24"/>
        </w:rPr>
        <w:t>67.</w:t>
      </w:r>
      <w:r w:rsidR="00A35C35" w:rsidRPr="00E97FF6">
        <w:rPr>
          <w:rFonts w:ascii="Sylfaen" w:hAnsi="Sylfaen"/>
          <w:sz w:val="24"/>
          <w:szCs w:val="24"/>
        </w:rPr>
        <w:tab/>
      </w:r>
      <w:r w:rsidRPr="00E97FF6">
        <w:rPr>
          <w:rFonts w:ascii="Sylfaen" w:hAnsi="Sylfaen"/>
          <w:sz w:val="24"/>
          <w:szCs w:val="24"/>
        </w:rPr>
        <w:t xml:space="preserve">Անդամ պետության լիազորված մարմնի կողմից ռեեստրում կատարված փոփոխությունների մասին տեղեկությունները կամ հարցման պարամետրերը բավարարող տեղեկությունների բացակայության մասին ծանուցումը ստացվելիս կատարվում է </w:t>
      </w:r>
      <w:r w:rsidR="00B966B7" w:rsidRPr="00E97FF6">
        <w:rPr>
          <w:rFonts w:ascii="Sylfaen" w:hAnsi="Sylfaen"/>
          <w:sz w:val="24"/>
          <w:szCs w:val="24"/>
        </w:rPr>
        <w:t>«Ռեեստրից փոփոխված տե</w:t>
      </w:r>
      <w:r w:rsidR="00C244EA" w:rsidRPr="00E97FF6">
        <w:rPr>
          <w:rFonts w:ascii="Sylfaen" w:hAnsi="Sylfaen"/>
          <w:sz w:val="24"/>
          <w:szCs w:val="24"/>
        </w:rPr>
        <w:t xml:space="preserve">ղեկությունների ընդունում </w:t>
      </w:r>
      <w:r w:rsidR="00455BC9" w:rsidRPr="00E97FF6">
        <w:rPr>
          <w:rFonts w:ascii="Sylfaen" w:hAnsi="Sylfaen"/>
          <w:sz w:val="24"/>
          <w:szCs w:val="24"/>
        </w:rPr>
        <w:t>եւ</w:t>
      </w:r>
      <w:r w:rsidR="00C244EA" w:rsidRPr="00E97FF6">
        <w:rPr>
          <w:rFonts w:ascii="Sylfaen" w:hAnsi="Sylfaen"/>
          <w:sz w:val="24"/>
          <w:szCs w:val="24"/>
        </w:rPr>
        <w:t xml:space="preserve"> մշակում» գործառնությունը (P.MM.09.OPR.022), որի կատարման արդյունքներով իրականացվում է անդամ պետության լիազորված մարմնի կողմից ռեեստրից փոփոխված տեղեկությունների ստացումը կամ հարցման պարամետրերը բավարարող տեղեկությունների բացակայության մասին ծանուցման ստացումը։</w:t>
      </w:r>
      <w:r w:rsidR="00455BC9" w:rsidRPr="00E97FF6">
        <w:rPr>
          <w:rFonts w:ascii="Sylfaen" w:hAnsi="Sylfaen"/>
          <w:sz w:val="24"/>
          <w:szCs w:val="24"/>
        </w:rPr>
        <w:t xml:space="preserve"> </w:t>
      </w:r>
      <w:r w:rsidR="00C244EA" w:rsidRPr="00E97FF6">
        <w:rPr>
          <w:rFonts w:ascii="Sylfaen" w:hAnsi="Sylfaen"/>
          <w:sz w:val="24"/>
          <w:szCs w:val="24"/>
        </w:rPr>
        <w:t xml:space="preserve"> </w:t>
      </w:r>
    </w:p>
    <w:p w:rsidR="00C446A3" w:rsidRPr="00E97FF6" w:rsidRDefault="00017B72" w:rsidP="00A35C35">
      <w:pPr>
        <w:pStyle w:val="Bodytext20"/>
        <w:shd w:val="clear" w:color="auto" w:fill="auto"/>
        <w:tabs>
          <w:tab w:val="left" w:pos="1134"/>
        </w:tabs>
        <w:spacing w:after="160" w:line="341" w:lineRule="auto"/>
        <w:ind w:firstLine="567"/>
        <w:rPr>
          <w:rFonts w:ascii="Sylfaen" w:hAnsi="Sylfaen"/>
          <w:sz w:val="24"/>
          <w:szCs w:val="24"/>
        </w:rPr>
      </w:pPr>
      <w:r w:rsidRPr="00E97FF6">
        <w:rPr>
          <w:rFonts w:ascii="Sylfaen" w:hAnsi="Sylfaen"/>
          <w:sz w:val="24"/>
          <w:szCs w:val="24"/>
        </w:rPr>
        <w:t>68.</w:t>
      </w:r>
      <w:r w:rsidR="00A35C35" w:rsidRPr="00E97FF6">
        <w:rPr>
          <w:rFonts w:ascii="Sylfaen" w:hAnsi="Sylfaen"/>
          <w:sz w:val="24"/>
          <w:szCs w:val="24"/>
        </w:rPr>
        <w:tab/>
      </w:r>
      <w:r w:rsidRPr="00E97FF6">
        <w:rPr>
          <w:rFonts w:ascii="Sylfaen" w:hAnsi="Sylfaen"/>
          <w:sz w:val="24"/>
          <w:szCs w:val="24"/>
        </w:rPr>
        <w:t>«Ռեեստրից փոփոխված տեղեկությունների ստացում» ընթացակարգի (P.MM.09.PRC.006) կատարման արդյունք է համարվում անդամ պետության լիազորված մարմնի կողմից ռեեստրից փոփոխված տեղեկությունների կամ հարցման պարա</w:t>
      </w:r>
      <w:r w:rsidR="00B966B7" w:rsidRPr="00E97FF6">
        <w:rPr>
          <w:rFonts w:ascii="Sylfaen" w:hAnsi="Sylfaen"/>
          <w:sz w:val="24"/>
          <w:szCs w:val="24"/>
        </w:rPr>
        <w:t>մետրերը բավարարող տեղ</w:t>
      </w:r>
      <w:r w:rsidR="00C244EA" w:rsidRPr="00E97FF6">
        <w:rPr>
          <w:rFonts w:ascii="Sylfaen" w:hAnsi="Sylfaen"/>
          <w:sz w:val="24"/>
          <w:szCs w:val="24"/>
        </w:rPr>
        <w:t>եկությունների բացակայության մասին ծանուցման ստացումը։</w:t>
      </w:r>
    </w:p>
    <w:p w:rsidR="00C446A3" w:rsidRPr="00E97FF6" w:rsidRDefault="00017B72" w:rsidP="00A35C35">
      <w:pPr>
        <w:pStyle w:val="Bodytext20"/>
        <w:shd w:val="clear" w:color="auto" w:fill="auto"/>
        <w:tabs>
          <w:tab w:val="left" w:pos="1134"/>
        </w:tabs>
        <w:spacing w:after="160" w:line="341" w:lineRule="auto"/>
        <w:ind w:firstLine="567"/>
        <w:rPr>
          <w:rFonts w:ascii="Sylfaen" w:hAnsi="Sylfaen"/>
          <w:sz w:val="24"/>
          <w:szCs w:val="24"/>
        </w:rPr>
      </w:pPr>
      <w:r w:rsidRPr="00E97FF6">
        <w:rPr>
          <w:rFonts w:ascii="Sylfaen" w:hAnsi="Sylfaen"/>
          <w:sz w:val="24"/>
          <w:szCs w:val="24"/>
        </w:rPr>
        <w:t>69.</w:t>
      </w:r>
      <w:r w:rsidR="00A35C35" w:rsidRPr="00E97FF6">
        <w:rPr>
          <w:rFonts w:ascii="Sylfaen" w:hAnsi="Sylfaen"/>
          <w:sz w:val="24"/>
          <w:szCs w:val="24"/>
        </w:rPr>
        <w:tab/>
      </w:r>
      <w:r w:rsidRPr="00E97FF6">
        <w:rPr>
          <w:rFonts w:ascii="Sylfaen" w:hAnsi="Sylfaen"/>
          <w:sz w:val="24"/>
          <w:szCs w:val="24"/>
        </w:rPr>
        <w:t>«Ռեեստրից փոփոխված տեղեկությունների ստացում»</w:t>
      </w:r>
      <w:r w:rsidR="00455BC9" w:rsidRPr="00E97FF6">
        <w:rPr>
          <w:rFonts w:ascii="Sylfaen" w:hAnsi="Sylfaen"/>
          <w:sz w:val="24"/>
          <w:szCs w:val="24"/>
        </w:rPr>
        <w:t xml:space="preserve"> </w:t>
      </w:r>
      <w:r w:rsidRPr="00E97FF6">
        <w:rPr>
          <w:rFonts w:ascii="Sylfaen" w:hAnsi="Sylfaen"/>
          <w:sz w:val="24"/>
          <w:szCs w:val="24"/>
        </w:rPr>
        <w:t>ընթացակարգի (P.MM.09.PRC.006) շրջանակներում կատարվող՝ ընդհանուր գործընթացի գործառնությունների ցանկը բերված է 30-րդ աղյուսակում։</w:t>
      </w:r>
    </w:p>
    <w:p w:rsidR="009E68F6" w:rsidRPr="00E97FF6" w:rsidRDefault="00283AAF" w:rsidP="00A03BB7">
      <w:pPr>
        <w:pStyle w:val="Bodytext20"/>
        <w:shd w:val="clear" w:color="auto" w:fill="auto"/>
        <w:spacing w:after="160" w:line="360" w:lineRule="auto"/>
        <w:ind w:right="-1" w:firstLine="567"/>
        <w:jc w:val="right"/>
        <w:rPr>
          <w:rFonts w:ascii="Sylfaen" w:hAnsi="Sylfaen"/>
          <w:sz w:val="24"/>
          <w:szCs w:val="24"/>
        </w:rPr>
      </w:pPr>
      <w:r w:rsidRPr="00E97FF6">
        <w:rPr>
          <w:rFonts w:ascii="Sylfaen" w:hAnsi="Sylfaen"/>
          <w:sz w:val="24"/>
          <w:szCs w:val="24"/>
        </w:rPr>
        <w:lastRenderedPageBreak/>
        <w:t>Աղյուսակ 30</w:t>
      </w:r>
    </w:p>
    <w:p w:rsidR="009E68F6" w:rsidRPr="00E97FF6" w:rsidRDefault="00283AAF" w:rsidP="00A03BB7">
      <w:pPr>
        <w:pStyle w:val="Headerorfooter0"/>
        <w:shd w:val="clear" w:color="auto" w:fill="auto"/>
        <w:spacing w:after="160" w:line="360" w:lineRule="auto"/>
        <w:jc w:val="center"/>
        <w:rPr>
          <w:rFonts w:ascii="Sylfaen" w:hAnsi="Sylfaen"/>
          <w:sz w:val="24"/>
          <w:szCs w:val="24"/>
        </w:rPr>
      </w:pPr>
      <w:r w:rsidRPr="00E97FF6">
        <w:rPr>
          <w:rFonts w:ascii="Sylfaen" w:hAnsi="Sylfaen"/>
          <w:sz w:val="24"/>
          <w:szCs w:val="24"/>
        </w:rPr>
        <w:t>«Ռեեստրից փոփոխված տեղեկությունների ստացում» ընթացակարգի</w:t>
      </w:r>
      <w:r w:rsidR="00017B72" w:rsidRPr="00E97FF6">
        <w:rPr>
          <w:rFonts w:ascii="Sylfaen" w:hAnsi="Sylfaen"/>
          <w:sz w:val="24"/>
          <w:szCs w:val="24"/>
        </w:rPr>
        <w:t xml:space="preserve"> (P.MM.09.PRC.006) շրջանակներում կատարվող՝ ընդհանուր գործընթացի գործառնությունների ցանկ</w:t>
      </w:r>
    </w:p>
    <w:tbl>
      <w:tblPr>
        <w:tblOverlap w:val="never"/>
        <w:tblW w:w="9361" w:type="dxa"/>
        <w:jc w:val="center"/>
        <w:tblLayout w:type="fixed"/>
        <w:tblCellMar>
          <w:left w:w="10" w:type="dxa"/>
          <w:right w:w="10" w:type="dxa"/>
        </w:tblCellMar>
        <w:tblLook w:val="0000" w:firstRow="0" w:lastRow="0" w:firstColumn="0" w:lastColumn="0" w:noHBand="0" w:noVBand="0"/>
      </w:tblPr>
      <w:tblGrid>
        <w:gridCol w:w="2410"/>
        <w:gridCol w:w="4013"/>
        <w:gridCol w:w="2938"/>
      </w:tblGrid>
      <w:tr w:rsidR="00C446A3" w:rsidRPr="00E97FF6" w:rsidTr="009E68F6">
        <w:trPr>
          <w:jc w:val="center"/>
        </w:trPr>
        <w:tc>
          <w:tcPr>
            <w:tcW w:w="2410" w:type="dxa"/>
            <w:tcBorders>
              <w:top w:val="single" w:sz="4" w:space="0" w:color="auto"/>
              <w:left w:val="single" w:sz="4" w:space="0" w:color="auto"/>
            </w:tcBorders>
            <w:shd w:val="clear" w:color="auto" w:fill="FFFFFF"/>
            <w:vAlign w:val="center"/>
          </w:tcPr>
          <w:p w:rsidR="00C446A3" w:rsidRPr="00E97FF6" w:rsidRDefault="00C244EA" w:rsidP="00A35C35">
            <w:pPr>
              <w:pStyle w:val="Bodytext20"/>
              <w:shd w:val="clear" w:color="auto" w:fill="auto"/>
              <w:spacing w:after="120" w:line="240" w:lineRule="auto"/>
              <w:ind w:firstLine="0"/>
              <w:jc w:val="center"/>
              <w:rPr>
                <w:rFonts w:ascii="Sylfaen" w:hAnsi="Sylfaen"/>
                <w:sz w:val="24"/>
                <w:szCs w:val="24"/>
              </w:rPr>
            </w:pPr>
            <w:r w:rsidRPr="00E97FF6">
              <w:rPr>
                <w:rFonts w:ascii="Sylfaen" w:hAnsi="Sylfaen"/>
                <w:sz w:val="24"/>
                <w:szCs w:val="24"/>
              </w:rPr>
              <w:t>Ծածկագրային նշագիրը</w:t>
            </w:r>
          </w:p>
        </w:tc>
        <w:tc>
          <w:tcPr>
            <w:tcW w:w="4013" w:type="dxa"/>
            <w:tcBorders>
              <w:top w:val="single" w:sz="4" w:space="0" w:color="auto"/>
              <w:left w:val="single" w:sz="4" w:space="0" w:color="auto"/>
            </w:tcBorders>
            <w:shd w:val="clear" w:color="auto" w:fill="FFFFFF"/>
          </w:tcPr>
          <w:p w:rsidR="00C446A3" w:rsidRPr="00E97FF6" w:rsidRDefault="00A002DE"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Անվանումը</w:t>
            </w:r>
          </w:p>
        </w:tc>
        <w:tc>
          <w:tcPr>
            <w:tcW w:w="2938"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9E68F6">
        <w:trPr>
          <w:jc w:val="center"/>
        </w:trPr>
        <w:tc>
          <w:tcPr>
            <w:tcW w:w="2410"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401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93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9E68F6">
        <w:trPr>
          <w:jc w:val="center"/>
        </w:trPr>
        <w:tc>
          <w:tcPr>
            <w:tcW w:w="241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79" w:right="43" w:firstLine="0"/>
              <w:jc w:val="left"/>
              <w:rPr>
                <w:rFonts w:ascii="Sylfaen" w:hAnsi="Sylfaen"/>
                <w:sz w:val="24"/>
                <w:szCs w:val="24"/>
              </w:rPr>
            </w:pPr>
            <w:r w:rsidRPr="00E97FF6">
              <w:rPr>
                <w:rStyle w:val="Bodytext211pt"/>
                <w:rFonts w:ascii="Sylfaen" w:hAnsi="Sylfaen"/>
                <w:sz w:val="24"/>
                <w:szCs w:val="24"/>
              </w:rPr>
              <w:t>P.MM.09.OPR.020</w:t>
            </w:r>
          </w:p>
        </w:tc>
        <w:tc>
          <w:tcPr>
            <w:tcW w:w="401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79" w:right="43" w:firstLine="0"/>
              <w:jc w:val="left"/>
              <w:rPr>
                <w:rFonts w:ascii="Sylfaen" w:hAnsi="Sylfaen"/>
                <w:sz w:val="24"/>
                <w:szCs w:val="24"/>
              </w:rPr>
            </w:pPr>
            <w:r w:rsidRPr="00E97FF6">
              <w:rPr>
                <w:rStyle w:val="Bodytext211pt"/>
                <w:rFonts w:ascii="Sylfaen" w:hAnsi="Sylfaen"/>
                <w:sz w:val="24"/>
                <w:szCs w:val="24"/>
              </w:rPr>
              <w:t>ռեեստրից փոփոխված տեղեկությունների հարցում</w:t>
            </w:r>
          </w:p>
        </w:tc>
        <w:tc>
          <w:tcPr>
            <w:tcW w:w="293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79" w:right="43"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DE4FB9" w:rsidRPr="00E97FF6">
              <w:rPr>
                <w:rStyle w:val="Bodytext211pt"/>
                <w:rFonts w:ascii="Sylfaen" w:hAnsi="Sylfaen"/>
                <w:sz w:val="24"/>
                <w:szCs w:val="24"/>
              </w:rPr>
              <w:t>կ</w:t>
            </w:r>
            <w:r w:rsidRPr="00E97FF6">
              <w:rPr>
                <w:rStyle w:val="Bodytext211pt"/>
                <w:rFonts w:ascii="Sylfaen" w:hAnsi="Sylfaen"/>
                <w:sz w:val="24"/>
                <w:szCs w:val="24"/>
              </w:rPr>
              <w:t>անոնների 31-րդ աղյուսակում</w:t>
            </w:r>
          </w:p>
        </w:tc>
      </w:tr>
      <w:tr w:rsidR="00C446A3" w:rsidRPr="00E97FF6" w:rsidTr="009E68F6">
        <w:trPr>
          <w:jc w:val="center"/>
        </w:trPr>
        <w:tc>
          <w:tcPr>
            <w:tcW w:w="241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79" w:right="43" w:firstLine="0"/>
              <w:jc w:val="left"/>
              <w:rPr>
                <w:rFonts w:ascii="Sylfaen" w:hAnsi="Sylfaen"/>
                <w:sz w:val="24"/>
                <w:szCs w:val="24"/>
              </w:rPr>
            </w:pPr>
            <w:r w:rsidRPr="00E97FF6">
              <w:rPr>
                <w:rStyle w:val="Bodytext211pt"/>
                <w:rFonts w:ascii="Sylfaen" w:hAnsi="Sylfaen"/>
                <w:sz w:val="24"/>
                <w:szCs w:val="24"/>
              </w:rPr>
              <w:t>P.MM.09.OPR.021</w:t>
            </w:r>
          </w:p>
        </w:tc>
        <w:tc>
          <w:tcPr>
            <w:tcW w:w="4013"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79" w:right="43" w:firstLine="0"/>
              <w:jc w:val="left"/>
              <w:rPr>
                <w:rFonts w:ascii="Sylfaen" w:hAnsi="Sylfaen"/>
                <w:sz w:val="24"/>
                <w:szCs w:val="24"/>
              </w:rPr>
            </w:pPr>
            <w:r w:rsidRPr="00E97FF6">
              <w:rPr>
                <w:rStyle w:val="Bodytext211pt"/>
                <w:rFonts w:ascii="Sylfaen" w:hAnsi="Sylfaen"/>
                <w:sz w:val="24"/>
                <w:szCs w:val="24"/>
              </w:rPr>
              <w:t xml:space="preserve">ռեեստրից փոփոխված տեղեկությունների պատրաստում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ներկայացում</w:t>
            </w:r>
          </w:p>
        </w:tc>
        <w:tc>
          <w:tcPr>
            <w:tcW w:w="293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79" w:right="43"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DE4FB9" w:rsidRPr="00E97FF6">
              <w:rPr>
                <w:rStyle w:val="Bodytext211pt"/>
                <w:rFonts w:ascii="Sylfaen" w:hAnsi="Sylfaen"/>
                <w:sz w:val="24"/>
                <w:szCs w:val="24"/>
              </w:rPr>
              <w:t>կ</w:t>
            </w:r>
            <w:r w:rsidRPr="00E97FF6">
              <w:rPr>
                <w:rStyle w:val="Bodytext211pt"/>
                <w:rFonts w:ascii="Sylfaen" w:hAnsi="Sylfaen"/>
                <w:sz w:val="24"/>
                <w:szCs w:val="24"/>
              </w:rPr>
              <w:t>անոնների 32-րդ աղյուսակում</w:t>
            </w:r>
          </w:p>
        </w:tc>
      </w:tr>
      <w:tr w:rsidR="00C446A3" w:rsidRPr="00E97FF6" w:rsidTr="009E68F6">
        <w:trPr>
          <w:jc w:val="center"/>
        </w:trPr>
        <w:tc>
          <w:tcPr>
            <w:tcW w:w="2410"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79" w:right="43" w:firstLine="0"/>
              <w:jc w:val="left"/>
              <w:rPr>
                <w:rFonts w:ascii="Sylfaen" w:hAnsi="Sylfaen"/>
                <w:sz w:val="24"/>
                <w:szCs w:val="24"/>
              </w:rPr>
            </w:pPr>
            <w:r w:rsidRPr="00E97FF6">
              <w:rPr>
                <w:rStyle w:val="Bodytext211pt"/>
                <w:rFonts w:ascii="Sylfaen" w:hAnsi="Sylfaen"/>
                <w:sz w:val="24"/>
                <w:szCs w:val="24"/>
              </w:rPr>
              <w:t>P.MM.09.OPR.022</w:t>
            </w:r>
          </w:p>
        </w:tc>
        <w:tc>
          <w:tcPr>
            <w:tcW w:w="4013" w:type="dxa"/>
            <w:tcBorders>
              <w:top w:val="single" w:sz="4" w:space="0" w:color="auto"/>
              <w:left w:val="single" w:sz="4" w:space="0" w:color="auto"/>
              <w:bottom w:val="single" w:sz="4" w:space="0" w:color="auto"/>
            </w:tcBorders>
            <w:shd w:val="clear" w:color="auto" w:fill="FFFFFF"/>
            <w:vAlign w:val="bottom"/>
          </w:tcPr>
          <w:p w:rsidR="00C446A3" w:rsidRPr="00E97FF6" w:rsidRDefault="00017B72" w:rsidP="00A35C35">
            <w:pPr>
              <w:pStyle w:val="Bodytext20"/>
              <w:shd w:val="clear" w:color="auto" w:fill="auto"/>
              <w:spacing w:after="120" w:line="240" w:lineRule="auto"/>
              <w:ind w:left="79" w:right="43" w:firstLine="0"/>
              <w:jc w:val="left"/>
              <w:rPr>
                <w:rFonts w:ascii="Sylfaen" w:hAnsi="Sylfaen"/>
                <w:sz w:val="24"/>
                <w:szCs w:val="24"/>
              </w:rPr>
            </w:pPr>
            <w:r w:rsidRPr="00E97FF6">
              <w:rPr>
                <w:rStyle w:val="Bodytext211pt"/>
                <w:rFonts w:ascii="Sylfaen" w:hAnsi="Sylfaen"/>
                <w:sz w:val="24"/>
                <w:szCs w:val="24"/>
              </w:rPr>
              <w:t xml:space="preserve">ռեեստրից փոփոխված տեղեկությունների ընդունում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մշակում</w:t>
            </w:r>
          </w:p>
        </w:tc>
        <w:tc>
          <w:tcPr>
            <w:tcW w:w="2938" w:type="dxa"/>
            <w:tcBorders>
              <w:top w:val="single" w:sz="4" w:space="0" w:color="auto"/>
              <w:left w:val="single" w:sz="4" w:space="0" w:color="auto"/>
              <w:bottom w:val="single" w:sz="4" w:space="0" w:color="auto"/>
              <w:right w:val="single" w:sz="4" w:space="0" w:color="auto"/>
            </w:tcBorders>
            <w:shd w:val="clear" w:color="auto" w:fill="FFFFFF"/>
            <w:vAlign w:val="bottom"/>
          </w:tcPr>
          <w:p w:rsidR="00C446A3" w:rsidRPr="00E97FF6" w:rsidRDefault="00017B72" w:rsidP="00A35C35">
            <w:pPr>
              <w:pStyle w:val="Bodytext20"/>
              <w:shd w:val="clear" w:color="auto" w:fill="auto"/>
              <w:spacing w:after="120" w:line="240" w:lineRule="auto"/>
              <w:ind w:left="79" w:right="43" w:firstLine="0"/>
              <w:jc w:val="left"/>
              <w:rPr>
                <w:rFonts w:ascii="Sylfaen" w:hAnsi="Sylfaen"/>
                <w:sz w:val="24"/>
                <w:szCs w:val="24"/>
              </w:rPr>
            </w:pPr>
            <w:r w:rsidRPr="00E97FF6">
              <w:rPr>
                <w:rStyle w:val="Bodytext211pt"/>
                <w:rFonts w:ascii="Sylfaen" w:hAnsi="Sylfaen"/>
                <w:sz w:val="24"/>
                <w:szCs w:val="24"/>
              </w:rPr>
              <w:t xml:space="preserve">բերված է սույն </w:t>
            </w:r>
            <w:r w:rsidR="00DE4FB9" w:rsidRPr="00E97FF6">
              <w:rPr>
                <w:rStyle w:val="Bodytext211pt"/>
                <w:rFonts w:ascii="Sylfaen" w:hAnsi="Sylfaen"/>
                <w:sz w:val="24"/>
                <w:szCs w:val="24"/>
              </w:rPr>
              <w:t>կ</w:t>
            </w:r>
            <w:r w:rsidRPr="00E97FF6">
              <w:rPr>
                <w:rStyle w:val="Bodytext211pt"/>
                <w:rFonts w:ascii="Sylfaen" w:hAnsi="Sylfaen"/>
                <w:sz w:val="24"/>
                <w:szCs w:val="24"/>
              </w:rPr>
              <w:t>անոնների 33-րդ աղյուսակում</w:t>
            </w:r>
          </w:p>
        </w:tc>
      </w:tr>
    </w:tbl>
    <w:p w:rsidR="009E68F6" w:rsidRPr="00E97FF6" w:rsidRDefault="009E68F6" w:rsidP="00A03BB7">
      <w:pPr>
        <w:pStyle w:val="Tablecaption0"/>
        <w:shd w:val="clear" w:color="auto" w:fill="auto"/>
        <w:spacing w:after="160" w:line="360" w:lineRule="auto"/>
        <w:jc w:val="both"/>
        <w:rPr>
          <w:rFonts w:ascii="Sylfaen" w:hAnsi="Sylfaen"/>
          <w:sz w:val="24"/>
          <w:szCs w:val="24"/>
        </w:rPr>
      </w:pPr>
    </w:p>
    <w:p w:rsidR="00C446A3" w:rsidRPr="00E97FF6" w:rsidRDefault="00017B72"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31</w:t>
      </w:r>
    </w:p>
    <w:p w:rsidR="00C446A3" w:rsidRPr="00E97FF6" w:rsidRDefault="00017B72" w:rsidP="00A03BB7">
      <w:pPr>
        <w:pStyle w:val="Bodytext20"/>
        <w:shd w:val="clear" w:color="auto" w:fill="auto"/>
        <w:spacing w:after="160" w:line="360" w:lineRule="auto"/>
        <w:ind w:left="60" w:firstLine="0"/>
        <w:jc w:val="center"/>
        <w:rPr>
          <w:rFonts w:ascii="Sylfaen" w:hAnsi="Sylfaen"/>
          <w:sz w:val="24"/>
          <w:szCs w:val="24"/>
        </w:rPr>
      </w:pPr>
      <w:r w:rsidRPr="00E97FF6">
        <w:rPr>
          <w:rFonts w:ascii="Sylfaen" w:hAnsi="Sylfaen"/>
          <w:sz w:val="24"/>
          <w:szCs w:val="24"/>
        </w:rPr>
        <w:t>«Ռեեստրից փոփոխված տեղեկությունների հարցում» գործառնության (P.MM.09.OPR.020) նկարագրությունը</w:t>
      </w:r>
    </w:p>
    <w:tbl>
      <w:tblPr>
        <w:tblOverlap w:val="never"/>
        <w:tblW w:w="9360" w:type="dxa"/>
        <w:jc w:val="center"/>
        <w:tblLayout w:type="fixed"/>
        <w:tblCellMar>
          <w:left w:w="10" w:type="dxa"/>
          <w:right w:w="10" w:type="dxa"/>
        </w:tblCellMar>
        <w:tblLook w:val="0020" w:firstRow="1" w:lastRow="0" w:firstColumn="0" w:lastColumn="0" w:noHBand="0" w:noVBand="0"/>
      </w:tblPr>
      <w:tblGrid>
        <w:gridCol w:w="1138"/>
        <w:gridCol w:w="2395"/>
        <w:gridCol w:w="9"/>
        <w:gridCol w:w="5809"/>
        <w:gridCol w:w="9"/>
      </w:tblGrid>
      <w:tr w:rsidR="00C446A3" w:rsidRPr="00E97FF6" w:rsidTr="00A35C35">
        <w:trPr>
          <w:gridAfter w:val="1"/>
          <w:wAfter w:w="9" w:type="dxa"/>
          <w:tblHeader/>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2395"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5818" w:type="dxa"/>
            <w:gridSpan w:val="2"/>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A35C35">
        <w:trPr>
          <w:gridAfter w:val="1"/>
          <w:wAfter w:w="9" w:type="dxa"/>
          <w:tblHeader/>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395"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5818"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A35C35">
        <w:trPr>
          <w:gridAfter w:val="1"/>
          <w:wAfter w:w="9" w:type="dxa"/>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right="-17" w:firstLine="0"/>
              <w:jc w:val="center"/>
              <w:rPr>
                <w:rFonts w:ascii="Sylfaen" w:hAnsi="Sylfaen"/>
                <w:sz w:val="24"/>
                <w:szCs w:val="24"/>
              </w:rPr>
            </w:pPr>
            <w:r w:rsidRPr="00E97FF6">
              <w:rPr>
                <w:rStyle w:val="Bodytext211pt"/>
                <w:rFonts w:ascii="Sylfaen" w:hAnsi="Sylfaen"/>
                <w:sz w:val="24"/>
                <w:szCs w:val="24"/>
              </w:rPr>
              <w:t>1</w:t>
            </w:r>
          </w:p>
        </w:tc>
        <w:tc>
          <w:tcPr>
            <w:tcW w:w="2395"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74" w:right="27"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5818"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74" w:right="27" w:firstLine="0"/>
              <w:jc w:val="left"/>
              <w:rPr>
                <w:rFonts w:ascii="Sylfaen" w:hAnsi="Sylfaen"/>
                <w:sz w:val="24"/>
                <w:szCs w:val="24"/>
              </w:rPr>
            </w:pPr>
            <w:r w:rsidRPr="00E97FF6">
              <w:rPr>
                <w:rStyle w:val="Bodytext211pt"/>
                <w:rFonts w:ascii="Sylfaen" w:hAnsi="Sylfaen"/>
                <w:sz w:val="24"/>
                <w:szCs w:val="24"/>
              </w:rPr>
              <w:t>P.MM.09.OPR.020</w:t>
            </w:r>
          </w:p>
        </w:tc>
      </w:tr>
      <w:tr w:rsidR="00C446A3" w:rsidRPr="00E97FF6" w:rsidTr="00A35C35">
        <w:trPr>
          <w:gridAfter w:val="1"/>
          <w:wAfter w:w="9" w:type="dxa"/>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right="-17" w:firstLine="0"/>
              <w:jc w:val="center"/>
              <w:rPr>
                <w:rFonts w:ascii="Sylfaen" w:hAnsi="Sylfaen"/>
                <w:sz w:val="24"/>
                <w:szCs w:val="24"/>
              </w:rPr>
            </w:pPr>
            <w:r w:rsidRPr="00E97FF6">
              <w:rPr>
                <w:rStyle w:val="Bodytext211pt"/>
                <w:rFonts w:ascii="Sylfaen" w:hAnsi="Sylfaen"/>
                <w:sz w:val="24"/>
                <w:szCs w:val="24"/>
              </w:rPr>
              <w:t>2</w:t>
            </w:r>
          </w:p>
        </w:tc>
        <w:tc>
          <w:tcPr>
            <w:tcW w:w="2395"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74" w:right="27" w:firstLine="0"/>
              <w:jc w:val="left"/>
              <w:rPr>
                <w:rFonts w:ascii="Sylfaen" w:hAnsi="Sylfaen"/>
                <w:sz w:val="24"/>
                <w:szCs w:val="24"/>
              </w:rPr>
            </w:pPr>
            <w:r w:rsidRPr="00E97FF6">
              <w:rPr>
                <w:rStyle w:val="Bodytext211pt"/>
                <w:rFonts w:ascii="Sylfaen" w:hAnsi="Sylfaen"/>
                <w:sz w:val="24"/>
                <w:szCs w:val="24"/>
              </w:rPr>
              <w:t>Գործառնության անվանումը</w:t>
            </w:r>
          </w:p>
        </w:tc>
        <w:tc>
          <w:tcPr>
            <w:tcW w:w="5818"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74" w:right="27" w:firstLine="0"/>
              <w:jc w:val="left"/>
              <w:rPr>
                <w:rFonts w:ascii="Sylfaen" w:hAnsi="Sylfaen"/>
                <w:sz w:val="24"/>
                <w:szCs w:val="24"/>
              </w:rPr>
            </w:pPr>
            <w:r w:rsidRPr="00E97FF6">
              <w:rPr>
                <w:rStyle w:val="Bodytext211pt"/>
                <w:rFonts w:ascii="Sylfaen" w:hAnsi="Sylfaen"/>
                <w:sz w:val="24"/>
                <w:szCs w:val="24"/>
              </w:rPr>
              <w:t>ռեեստրից փոփոխված տեղեկությունների հարցում</w:t>
            </w:r>
          </w:p>
        </w:tc>
      </w:tr>
      <w:tr w:rsidR="00C446A3" w:rsidRPr="00E97FF6" w:rsidTr="00A35C35">
        <w:trPr>
          <w:gridAfter w:val="1"/>
          <w:wAfter w:w="9" w:type="dxa"/>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right="-17" w:firstLine="0"/>
              <w:jc w:val="center"/>
              <w:rPr>
                <w:rFonts w:ascii="Sylfaen" w:hAnsi="Sylfaen"/>
                <w:sz w:val="24"/>
                <w:szCs w:val="24"/>
              </w:rPr>
            </w:pPr>
            <w:r w:rsidRPr="00E97FF6">
              <w:rPr>
                <w:rStyle w:val="Bodytext211pt"/>
                <w:rFonts w:ascii="Sylfaen" w:hAnsi="Sylfaen"/>
                <w:sz w:val="24"/>
                <w:szCs w:val="24"/>
              </w:rPr>
              <w:t>3</w:t>
            </w:r>
          </w:p>
        </w:tc>
        <w:tc>
          <w:tcPr>
            <w:tcW w:w="2395"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74" w:right="27" w:firstLine="0"/>
              <w:jc w:val="left"/>
              <w:rPr>
                <w:rFonts w:ascii="Sylfaen" w:hAnsi="Sylfaen"/>
                <w:sz w:val="24"/>
                <w:szCs w:val="24"/>
              </w:rPr>
            </w:pPr>
            <w:r w:rsidRPr="00E97FF6">
              <w:rPr>
                <w:rStyle w:val="Bodytext211pt"/>
                <w:rFonts w:ascii="Sylfaen" w:hAnsi="Sylfaen"/>
                <w:sz w:val="24"/>
                <w:szCs w:val="24"/>
              </w:rPr>
              <w:t>Կատարող</w:t>
            </w:r>
          </w:p>
        </w:tc>
        <w:tc>
          <w:tcPr>
            <w:tcW w:w="5818"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74" w:right="27" w:firstLine="0"/>
              <w:jc w:val="left"/>
              <w:rPr>
                <w:rFonts w:ascii="Sylfaen" w:hAnsi="Sylfaen"/>
                <w:sz w:val="24"/>
                <w:szCs w:val="24"/>
              </w:rPr>
            </w:pPr>
            <w:r w:rsidRPr="00E97FF6">
              <w:rPr>
                <w:rStyle w:val="Bodytext211pt"/>
                <w:rFonts w:ascii="Sylfaen" w:hAnsi="Sylfaen"/>
                <w:sz w:val="24"/>
                <w:szCs w:val="24"/>
              </w:rPr>
              <w:t>անդամ պետության լիազորված մարմին</w:t>
            </w:r>
          </w:p>
        </w:tc>
      </w:tr>
      <w:tr w:rsidR="00C446A3" w:rsidRPr="00E97FF6" w:rsidTr="00A35C35">
        <w:trPr>
          <w:gridAfter w:val="1"/>
          <w:wAfter w:w="9" w:type="dxa"/>
          <w:jc w:val="center"/>
        </w:trPr>
        <w:tc>
          <w:tcPr>
            <w:tcW w:w="1138"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right="-17" w:firstLine="0"/>
              <w:jc w:val="center"/>
              <w:rPr>
                <w:rFonts w:ascii="Sylfaen" w:hAnsi="Sylfaen"/>
                <w:sz w:val="24"/>
                <w:szCs w:val="24"/>
              </w:rPr>
            </w:pPr>
            <w:r w:rsidRPr="00E97FF6">
              <w:rPr>
                <w:rStyle w:val="Bodytext211pt"/>
                <w:rFonts w:ascii="Sylfaen" w:hAnsi="Sylfaen"/>
                <w:sz w:val="24"/>
                <w:szCs w:val="24"/>
              </w:rPr>
              <w:t>4</w:t>
            </w:r>
          </w:p>
        </w:tc>
        <w:tc>
          <w:tcPr>
            <w:tcW w:w="2395"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74" w:right="27" w:firstLine="0"/>
              <w:jc w:val="left"/>
              <w:rPr>
                <w:rFonts w:ascii="Sylfaen" w:hAnsi="Sylfaen"/>
                <w:sz w:val="24"/>
                <w:szCs w:val="24"/>
              </w:rPr>
            </w:pPr>
            <w:r w:rsidRPr="00E97FF6">
              <w:rPr>
                <w:rStyle w:val="Bodytext211pt"/>
                <w:rFonts w:ascii="Sylfaen" w:hAnsi="Sylfaen"/>
                <w:sz w:val="24"/>
                <w:szCs w:val="24"/>
              </w:rPr>
              <w:t>Կատարման պայմանները</w:t>
            </w:r>
          </w:p>
        </w:tc>
        <w:tc>
          <w:tcPr>
            <w:tcW w:w="5818"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74" w:right="27" w:firstLine="0"/>
              <w:jc w:val="left"/>
              <w:rPr>
                <w:rFonts w:ascii="Sylfaen" w:hAnsi="Sylfaen"/>
                <w:sz w:val="24"/>
                <w:szCs w:val="24"/>
              </w:rPr>
            </w:pPr>
            <w:r w:rsidRPr="00E97FF6">
              <w:rPr>
                <w:rStyle w:val="Bodytext211pt"/>
                <w:rFonts w:ascii="Sylfaen" w:hAnsi="Sylfaen"/>
                <w:sz w:val="24"/>
                <w:szCs w:val="24"/>
              </w:rPr>
              <w:t>կատարվում է ռեեստրում կատարված փոփոխությունների մասին տեղեկատվություն ստանալու անհրաժեշտություն առաջանալու դեպքում</w:t>
            </w:r>
          </w:p>
        </w:tc>
      </w:tr>
      <w:tr w:rsidR="00C446A3" w:rsidRPr="00E97FF6" w:rsidTr="00A35C35">
        <w:trPr>
          <w:gridAfter w:val="1"/>
          <w:wAfter w:w="9" w:type="dxa"/>
          <w:jc w:val="center"/>
        </w:trPr>
        <w:tc>
          <w:tcPr>
            <w:tcW w:w="1138"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right="-17" w:firstLine="0"/>
              <w:jc w:val="center"/>
              <w:rPr>
                <w:rFonts w:ascii="Sylfaen" w:hAnsi="Sylfaen"/>
                <w:sz w:val="24"/>
                <w:szCs w:val="24"/>
              </w:rPr>
            </w:pPr>
            <w:r w:rsidRPr="00E97FF6">
              <w:rPr>
                <w:rStyle w:val="Bodytext211pt"/>
                <w:rFonts w:ascii="Sylfaen" w:hAnsi="Sylfaen"/>
                <w:sz w:val="24"/>
                <w:szCs w:val="24"/>
              </w:rPr>
              <w:lastRenderedPageBreak/>
              <w:t>5</w:t>
            </w:r>
          </w:p>
        </w:tc>
        <w:tc>
          <w:tcPr>
            <w:tcW w:w="2395"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74" w:right="27" w:firstLine="0"/>
              <w:jc w:val="left"/>
              <w:rPr>
                <w:rFonts w:ascii="Sylfaen" w:hAnsi="Sylfaen"/>
                <w:sz w:val="24"/>
                <w:szCs w:val="24"/>
              </w:rPr>
            </w:pPr>
            <w:r w:rsidRPr="00E97FF6">
              <w:rPr>
                <w:rStyle w:val="Bodytext211pt"/>
                <w:rFonts w:ascii="Sylfaen" w:hAnsi="Sylfaen"/>
                <w:sz w:val="24"/>
                <w:szCs w:val="24"/>
              </w:rPr>
              <w:t>Սահմանափակումները</w:t>
            </w:r>
          </w:p>
        </w:tc>
        <w:tc>
          <w:tcPr>
            <w:tcW w:w="581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C446A3" w:rsidRPr="00E97FF6" w:rsidRDefault="00017B72" w:rsidP="00A35C35">
            <w:pPr>
              <w:pStyle w:val="Bodytext20"/>
              <w:shd w:val="clear" w:color="auto" w:fill="auto"/>
              <w:spacing w:after="120" w:line="240" w:lineRule="auto"/>
              <w:ind w:left="74" w:right="27" w:firstLine="0"/>
              <w:jc w:val="left"/>
              <w:rPr>
                <w:rFonts w:ascii="Sylfaen" w:hAnsi="Sylfaen"/>
                <w:sz w:val="24"/>
                <w:szCs w:val="24"/>
              </w:rPr>
            </w:pPr>
            <w:r w:rsidRPr="00E97FF6">
              <w:rPr>
                <w:rStyle w:val="Bodytext211pt"/>
                <w:rFonts w:ascii="Sylfaen" w:hAnsi="Sylfaen"/>
                <w:sz w:val="24"/>
                <w:szCs w:val="24"/>
              </w:rPr>
              <w:t>հարցման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աչափն ու կառուցվածքը պետք է համապատասխանեն Էլեկտրոնային փաստաթղթերի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աչափերի ու կառուցվածքների նկարագրությանը</w:t>
            </w:r>
          </w:p>
        </w:tc>
      </w:tr>
      <w:tr w:rsidR="00C446A3" w:rsidRPr="00E97FF6" w:rsidTr="00A35C35">
        <w:tblPrEx>
          <w:tblLook w:val="0000" w:firstRow="0" w:lastRow="0" w:firstColumn="0" w:lastColumn="0" w:noHBand="0" w:noVBand="0"/>
        </w:tblPrEx>
        <w:trPr>
          <w:jc w:val="center"/>
        </w:trPr>
        <w:tc>
          <w:tcPr>
            <w:tcW w:w="1138"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right="-17" w:firstLine="0"/>
              <w:jc w:val="center"/>
              <w:rPr>
                <w:rFonts w:ascii="Sylfaen" w:hAnsi="Sylfaen"/>
                <w:sz w:val="24"/>
                <w:szCs w:val="24"/>
              </w:rPr>
            </w:pPr>
            <w:r w:rsidRPr="00E97FF6">
              <w:rPr>
                <w:rStyle w:val="Bodytext211pt"/>
                <w:rFonts w:ascii="Sylfaen" w:hAnsi="Sylfaen"/>
                <w:sz w:val="24"/>
                <w:szCs w:val="24"/>
              </w:rPr>
              <w:t>6</w:t>
            </w:r>
          </w:p>
        </w:tc>
        <w:tc>
          <w:tcPr>
            <w:tcW w:w="2404" w:type="dxa"/>
            <w:gridSpan w:val="2"/>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74" w:right="27" w:firstLine="0"/>
              <w:jc w:val="left"/>
              <w:rPr>
                <w:rFonts w:ascii="Sylfaen" w:hAnsi="Sylfaen"/>
                <w:sz w:val="24"/>
                <w:szCs w:val="24"/>
              </w:rPr>
            </w:pPr>
            <w:r w:rsidRPr="00E97FF6">
              <w:rPr>
                <w:rStyle w:val="Bodytext211pt"/>
                <w:rFonts w:ascii="Sylfaen" w:hAnsi="Sylfaen"/>
                <w:sz w:val="24"/>
                <w:szCs w:val="24"/>
              </w:rPr>
              <w:t xml:space="preserve">Գործառնության </w:t>
            </w:r>
            <w:r w:rsidR="00A002DE" w:rsidRPr="00E97FF6">
              <w:rPr>
                <w:rStyle w:val="Bodytext211pt"/>
                <w:rFonts w:ascii="Sylfaen" w:hAnsi="Sylfaen"/>
                <w:sz w:val="24"/>
                <w:szCs w:val="24"/>
              </w:rPr>
              <w:t>նկարագրությունը</w:t>
            </w:r>
          </w:p>
        </w:tc>
        <w:tc>
          <w:tcPr>
            <w:tcW w:w="5818"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A002DE" w:rsidP="00A35C35">
            <w:pPr>
              <w:pStyle w:val="Bodytext20"/>
              <w:shd w:val="clear" w:color="auto" w:fill="auto"/>
              <w:spacing w:after="120" w:line="240" w:lineRule="auto"/>
              <w:ind w:left="74" w:right="27" w:firstLine="0"/>
              <w:jc w:val="left"/>
              <w:rPr>
                <w:rFonts w:ascii="Sylfaen" w:hAnsi="Sylfaen"/>
                <w:sz w:val="24"/>
                <w:szCs w:val="24"/>
              </w:rPr>
            </w:pPr>
            <w:r w:rsidRPr="00E97FF6">
              <w:rPr>
                <w:rStyle w:val="Bodytext211pt"/>
                <w:rFonts w:ascii="Sylfaen" w:hAnsi="Sylfaen"/>
                <w:sz w:val="24"/>
                <w:szCs w:val="24"/>
              </w:rPr>
              <w:t xml:space="preserve">կատարողը </w:t>
            </w:r>
            <w:r w:rsidR="00F54615" w:rsidRPr="00E97FF6">
              <w:rPr>
                <w:rStyle w:val="Bodytext211pt"/>
                <w:rFonts w:ascii="Sylfaen" w:hAnsi="Sylfaen"/>
                <w:sz w:val="24"/>
                <w:szCs w:val="24"/>
              </w:rPr>
              <w:t>ձ</w:t>
            </w:r>
            <w:r w:rsidR="00455BC9" w:rsidRPr="00E97FF6">
              <w:rPr>
                <w:rStyle w:val="Bodytext211pt"/>
                <w:rFonts w:ascii="Sylfaen" w:hAnsi="Sylfaen"/>
                <w:sz w:val="24"/>
                <w:szCs w:val="24"/>
              </w:rPr>
              <w:t>եւ</w:t>
            </w:r>
            <w:r w:rsidR="00F54615" w:rsidRPr="00E97FF6">
              <w:rPr>
                <w:rStyle w:val="Bodytext211pt"/>
                <w:rFonts w:ascii="Sylfaen" w:hAnsi="Sylfaen"/>
                <w:sz w:val="24"/>
                <w:szCs w:val="24"/>
              </w:rPr>
              <w:t xml:space="preserve">ավորում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Հանձնաժողով է ուղարկում դեղագործական տեսուչների մասին փոփոխված տեղեկությունները ներկայացնելու հարցում բոլոր անդամ պետությունների կամ կոնկրետ անդամ պետությունների մասով՝ սկսած հարցման մեջ նշված թարմացման ամսաթվից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ժամից՝</w:t>
            </w:r>
            <w:r w:rsidR="00455BC9" w:rsidRPr="00E97FF6">
              <w:rPr>
                <w:rStyle w:val="Bodytext211pt"/>
                <w:rFonts w:ascii="Sylfaen" w:hAnsi="Sylfaen"/>
                <w:sz w:val="24"/>
                <w:szCs w:val="24"/>
              </w:rPr>
              <w:t xml:space="preserve"> </w:t>
            </w:r>
            <w:r w:rsidRPr="00E97FF6">
              <w:rPr>
                <w:rStyle w:val="Bodytext211pt"/>
                <w:rFonts w:ascii="Sylfaen" w:hAnsi="Sylfaen"/>
                <w:sz w:val="24"/>
                <w:szCs w:val="24"/>
              </w:rPr>
              <w:t>հարցման մեջ նշելով դրանց ծածկագիրը։ Հարցումը կատարվում է Տեղեկատվական փոխգործակցության կանոնակարգին համապատասխան</w:t>
            </w:r>
          </w:p>
        </w:tc>
      </w:tr>
      <w:tr w:rsidR="00C446A3" w:rsidRPr="00E97FF6" w:rsidTr="00A35C35">
        <w:tblPrEx>
          <w:tblLook w:val="0000" w:firstRow="0" w:lastRow="0" w:firstColumn="0" w:lastColumn="0" w:noHBand="0" w:noVBand="0"/>
        </w:tblPrEx>
        <w:trPr>
          <w:jc w:val="center"/>
        </w:trPr>
        <w:tc>
          <w:tcPr>
            <w:tcW w:w="1138"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right="-17" w:firstLine="0"/>
              <w:jc w:val="center"/>
              <w:rPr>
                <w:rFonts w:ascii="Sylfaen" w:hAnsi="Sylfaen"/>
                <w:sz w:val="24"/>
                <w:szCs w:val="24"/>
              </w:rPr>
            </w:pPr>
            <w:r w:rsidRPr="00E97FF6">
              <w:rPr>
                <w:rStyle w:val="Bodytext211pt"/>
                <w:rFonts w:ascii="Sylfaen" w:hAnsi="Sylfaen"/>
                <w:sz w:val="24"/>
                <w:szCs w:val="24"/>
              </w:rPr>
              <w:t>7</w:t>
            </w:r>
          </w:p>
        </w:tc>
        <w:tc>
          <w:tcPr>
            <w:tcW w:w="2404" w:type="dxa"/>
            <w:gridSpan w:val="2"/>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74" w:right="27" w:firstLine="0"/>
              <w:jc w:val="left"/>
              <w:rPr>
                <w:rFonts w:ascii="Sylfaen" w:hAnsi="Sylfaen"/>
                <w:sz w:val="24"/>
                <w:szCs w:val="24"/>
              </w:rPr>
            </w:pPr>
            <w:r w:rsidRPr="00E97FF6">
              <w:rPr>
                <w:rStyle w:val="Bodytext211pt"/>
                <w:rFonts w:ascii="Sylfaen" w:hAnsi="Sylfaen"/>
                <w:sz w:val="24"/>
                <w:szCs w:val="24"/>
              </w:rPr>
              <w:t>Արդյունքները</w:t>
            </w:r>
          </w:p>
        </w:tc>
        <w:tc>
          <w:tcPr>
            <w:tcW w:w="581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C446A3" w:rsidRPr="00E97FF6" w:rsidRDefault="00017B72" w:rsidP="00A35C35">
            <w:pPr>
              <w:pStyle w:val="Bodytext20"/>
              <w:shd w:val="clear" w:color="auto" w:fill="auto"/>
              <w:spacing w:after="120" w:line="240" w:lineRule="auto"/>
              <w:ind w:left="74" w:right="27" w:firstLine="0"/>
              <w:jc w:val="left"/>
              <w:rPr>
                <w:rFonts w:ascii="Sylfaen" w:hAnsi="Sylfaen"/>
                <w:sz w:val="24"/>
                <w:szCs w:val="24"/>
              </w:rPr>
            </w:pPr>
            <w:r w:rsidRPr="00E97FF6">
              <w:rPr>
                <w:rStyle w:val="Bodytext211pt"/>
                <w:rFonts w:ascii="Sylfaen" w:hAnsi="Sylfaen"/>
                <w:sz w:val="24"/>
                <w:szCs w:val="24"/>
              </w:rPr>
              <w:t>ռեեստրից փոփոխված տեղեկությունների մասին տեղեկատվություն ստանալու հարցում</w:t>
            </w:r>
            <w:r w:rsidR="00DE4FB9" w:rsidRPr="00E97FF6">
              <w:rPr>
                <w:rStyle w:val="Bodytext211pt"/>
                <w:rFonts w:ascii="Sylfaen" w:hAnsi="Sylfaen"/>
                <w:sz w:val="24"/>
                <w:szCs w:val="24"/>
              </w:rPr>
              <w:t>ն</w:t>
            </w:r>
            <w:r w:rsidRPr="00E97FF6">
              <w:rPr>
                <w:rStyle w:val="Bodytext211pt"/>
                <w:rFonts w:ascii="Sylfaen" w:hAnsi="Sylfaen"/>
                <w:sz w:val="24"/>
                <w:szCs w:val="24"/>
              </w:rPr>
              <w:t xml:space="preserve"> ուղարկվել է Հանձնաժողով</w:t>
            </w:r>
          </w:p>
        </w:tc>
      </w:tr>
    </w:tbl>
    <w:p w:rsidR="00196E0B" w:rsidRPr="00E97FF6" w:rsidRDefault="00196E0B" w:rsidP="00A03BB7">
      <w:pPr>
        <w:pStyle w:val="Tablecaption0"/>
        <w:shd w:val="clear" w:color="auto" w:fill="auto"/>
        <w:spacing w:after="160" w:line="360" w:lineRule="auto"/>
        <w:jc w:val="both"/>
        <w:rPr>
          <w:rFonts w:ascii="Sylfaen" w:hAnsi="Sylfaen"/>
          <w:sz w:val="24"/>
          <w:szCs w:val="24"/>
        </w:rPr>
      </w:pPr>
    </w:p>
    <w:p w:rsidR="00C446A3" w:rsidRPr="00E97FF6" w:rsidRDefault="00017B72"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32</w:t>
      </w:r>
    </w:p>
    <w:p w:rsidR="00C446A3" w:rsidRPr="00E97FF6" w:rsidRDefault="00017B72" w:rsidP="00A03BB7">
      <w:pPr>
        <w:pStyle w:val="Bodytext20"/>
        <w:shd w:val="clear" w:color="auto" w:fill="auto"/>
        <w:spacing w:after="160" w:line="360" w:lineRule="auto"/>
        <w:ind w:left="160" w:firstLine="0"/>
        <w:jc w:val="center"/>
        <w:rPr>
          <w:rFonts w:ascii="Sylfaen" w:hAnsi="Sylfaen"/>
          <w:sz w:val="24"/>
          <w:szCs w:val="24"/>
        </w:rPr>
      </w:pPr>
      <w:r w:rsidRPr="00E97FF6">
        <w:rPr>
          <w:rFonts w:ascii="Sylfaen" w:hAnsi="Sylfaen"/>
          <w:sz w:val="24"/>
          <w:szCs w:val="24"/>
        </w:rPr>
        <w:t xml:space="preserve">«Ռեեստրից փոփոխված տեղեկությունների պատրաստում </w:t>
      </w:r>
      <w:r w:rsidR="00455BC9" w:rsidRPr="00E97FF6">
        <w:rPr>
          <w:rFonts w:ascii="Sylfaen" w:hAnsi="Sylfaen"/>
          <w:sz w:val="24"/>
          <w:szCs w:val="24"/>
        </w:rPr>
        <w:t>եւ</w:t>
      </w:r>
      <w:r w:rsidRPr="00E97FF6">
        <w:rPr>
          <w:rFonts w:ascii="Sylfaen" w:hAnsi="Sylfaen"/>
          <w:sz w:val="24"/>
          <w:szCs w:val="24"/>
        </w:rPr>
        <w:t xml:space="preserve"> ներկայացում» </w:t>
      </w:r>
      <w:r w:rsidR="00B966B7" w:rsidRPr="00E97FF6">
        <w:rPr>
          <w:rFonts w:ascii="Sylfaen" w:hAnsi="Sylfaen"/>
          <w:sz w:val="24"/>
          <w:szCs w:val="24"/>
        </w:rPr>
        <w:t>գործառնության (P.MM.09.OPR.021) նկարագրությունը</w:t>
      </w:r>
    </w:p>
    <w:tbl>
      <w:tblPr>
        <w:tblOverlap w:val="never"/>
        <w:tblW w:w="9360" w:type="dxa"/>
        <w:jc w:val="center"/>
        <w:tblLayout w:type="fixed"/>
        <w:tblCellMar>
          <w:left w:w="10" w:type="dxa"/>
          <w:right w:w="10" w:type="dxa"/>
        </w:tblCellMar>
        <w:tblLook w:val="0020" w:firstRow="1" w:lastRow="0" w:firstColumn="0" w:lastColumn="0" w:noHBand="0" w:noVBand="0"/>
      </w:tblPr>
      <w:tblGrid>
        <w:gridCol w:w="1138"/>
        <w:gridCol w:w="2404"/>
        <w:gridCol w:w="5818"/>
      </w:tblGrid>
      <w:tr w:rsidR="00C446A3" w:rsidRPr="00E97FF6" w:rsidTr="00A35C35">
        <w:trPr>
          <w:tblHeader/>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2404"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5818"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A35C35">
        <w:trPr>
          <w:tblHeader/>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04"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A35C35">
        <w:trPr>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04"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69" w:right="153"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69" w:right="153" w:firstLine="0"/>
              <w:jc w:val="left"/>
              <w:rPr>
                <w:rFonts w:ascii="Sylfaen" w:hAnsi="Sylfaen"/>
                <w:sz w:val="24"/>
                <w:szCs w:val="24"/>
              </w:rPr>
            </w:pPr>
            <w:r w:rsidRPr="00E97FF6">
              <w:rPr>
                <w:rStyle w:val="Bodytext211pt"/>
                <w:rFonts w:ascii="Sylfaen" w:hAnsi="Sylfaen"/>
                <w:sz w:val="24"/>
                <w:szCs w:val="24"/>
              </w:rPr>
              <w:t>P.MM.09.OPR.021</w:t>
            </w:r>
          </w:p>
        </w:tc>
      </w:tr>
      <w:tr w:rsidR="00C446A3" w:rsidRPr="00E97FF6" w:rsidTr="00A35C35">
        <w:trPr>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404"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69" w:right="153" w:firstLine="0"/>
              <w:jc w:val="left"/>
              <w:rPr>
                <w:rFonts w:ascii="Sylfaen" w:hAnsi="Sylfaen"/>
                <w:sz w:val="24"/>
                <w:szCs w:val="24"/>
              </w:rPr>
            </w:pPr>
            <w:r w:rsidRPr="00E97FF6">
              <w:rPr>
                <w:rStyle w:val="Bodytext211pt"/>
                <w:rFonts w:ascii="Sylfaen" w:hAnsi="Sylfaen"/>
                <w:sz w:val="24"/>
                <w:szCs w:val="24"/>
              </w:rPr>
              <w:t>Գործառնության անվանումը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69" w:right="153" w:firstLine="0"/>
              <w:jc w:val="left"/>
              <w:rPr>
                <w:rFonts w:ascii="Sylfaen" w:hAnsi="Sylfaen"/>
                <w:sz w:val="24"/>
                <w:szCs w:val="24"/>
              </w:rPr>
            </w:pPr>
            <w:r w:rsidRPr="00E97FF6">
              <w:rPr>
                <w:rStyle w:val="Bodytext211pt"/>
                <w:rFonts w:ascii="Sylfaen" w:hAnsi="Sylfaen"/>
                <w:sz w:val="24"/>
                <w:szCs w:val="24"/>
              </w:rPr>
              <w:t xml:space="preserve">ռեեստրից փոփոխված տեղեկությունների պատրաստում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ներկայացում</w:t>
            </w:r>
          </w:p>
        </w:tc>
      </w:tr>
      <w:tr w:rsidR="00C446A3" w:rsidRPr="00E97FF6" w:rsidTr="00A35C35">
        <w:trPr>
          <w:jc w:val="center"/>
        </w:trPr>
        <w:tc>
          <w:tcPr>
            <w:tcW w:w="1138"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2404"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69" w:right="153" w:firstLine="0"/>
              <w:jc w:val="left"/>
              <w:rPr>
                <w:rFonts w:ascii="Sylfaen" w:hAnsi="Sylfaen"/>
                <w:sz w:val="24"/>
                <w:szCs w:val="24"/>
              </w:rPr>
            </w:pPr>
            <w:r w:rsidRPr="00E97FF6">
              <w:rPr>
                <w:rStyle w:val="Bodytext211pt"/>
                <w:rFonts w:ascii="Sylfaen" w:hAnsi="Sylfaen"/>
                <w:sz w:val="24"/>
                <w:szCs w:val="24"/>
              </w:rPr>
              <w:t>Կատարող</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69" w:right="153" w:firstLine="0"/>
              <w:jc w:val="left"/>
              <w:rPr>
                <w:rFonts w:ascii="Sylfaen" w:hAnsi="Sylfaen"/>
                <w:sz w:val="24"/>
                <w:szCs w:val="24"/>
              </w:rPr>
            </w:pPr>
            <w:r w:rsidRPr="00E97FF6">
              <w:rPr>
                <w:rStyle w:val="Bodytext211pt"/>
                <w:rFonts w:ascii="Sylfaen" w:hAnsi="Sylfaen"/>
                <w:sz w:val="24"/>
                <w:szCs w:val="24"/>
              </w:rPr>
              <w:t>Հանձնաժողով</w:t>
            </w:r>
          </w:p>
        </w:tc>
      </w:tr>
      <w:tr w:rsidR="00C446A3" w:rsidRPr="00E97FF6" w:rsidTr="00A35C35">
        <w:trPr>
          <w:jc w:val="center"/>
        </w:trPr>
        <w:tc>
          <w:tcPr>
            <w:tcW w:w="1138"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2404"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69" w:right="153" w:firstLine="0"/>
              <w:jc w:val="left"/>
              <w:rPr>
                <w:rFonts w:ascii="Sylfaen" w:hAnsi="Sylfaen"/>
                <w:sz w:val="24"/>
                <w:szCs w:val="24"/>
              </w:rPr>
            </w:pPr>
            <w:r w:rsidRPr="00E97FF6">
              <w:rPr>
                <w:rStyle w:val="Bodytext211pt"/>
                <w:rFonts w:ascii="Sylfaen" w:hAnsi="Sylfaen"/>
                <w:sz w:val="24"/>
                <w:szCs w:val="24"/>
              </w:rPr>
              <w:t>Կատարման պայմանները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69" w:right="153" w:firstLine="0"/>
              <w:jc w:val="left"/>
              <w:rPr>
                <w:rFonts w:ascii="Sylfaen" w:hAnsi="Sylfaen"/>
                <w:sz w:val="24"/>
                <w:szCs w:val="24"/>
              </w:rPr>
            </w:pPr>
            <w:r w:rsidRPr="00E97FF6">
              <w:rPr>
                <w:rStyle w:val="Bodytext211pt"/>
                <w:rFonts w:ascii="Sylfaen" w:hAnsi="Sylfaen"/>
                <w:sz w:val="24"/>
                <w:szCs w:val="24"/>
              </w:rPr>
              <w:t xml:space="preserve">կատարվում է ռեեստրում կատարված փոփոխությունների մասին տեղեկատվություն ստանալու վերաբերյալ հարցումը կատարողի </w:t>
            </w:r>
            <w:r w:rsidRPr="00E97FF6">
              <w:rPr>
                <w:rStyle w:val="Bodytext211pt"/>
                <w:rFonts w:ascii="Sylfaen" w:hAnsi="Sylfaen"/>
                <w:sz w:val="24"/>
                <w:szCs w:val="24"/>
              </w:rPr>
              <w:lastRenderedPageBreak/>
              <w:t>կողմից ս</w:t>
            </w:r>
            <w:r w:rsidR="00B51EF2" w:rsidRPr="00E97FF6">
              <w:rPr>
                <w:rStyle w:val="Bodytext211pt"/>
                <w:rFonts w:ascii="Sylfaen" w:hAnsi="Sylfaen"/>
                <w:sz w:val="24"/>
                <w:szCs w:val="24"/>
              </w:rPr>
              <w:t>տացվելիս</w:t>
            </w:r>
            <w:r w:rsidRPr="00E97FF6">
              <w:rPr>
                <w:rStyle w:val="Bodytext211pt"/>
                <w:rFonts w:ascii="Sylfaen" w:hAnsi="Sylfaen"/>
                <w:sz w:val="24"/>
                <w:szCs w:val="24"/>
              </w:rPr>
              <w:t xml:space="preserve"> («Ռեեստրի տեղեկություններում փոփոխությունների հարցում» գործառնություն (P.MM.09.OPR.020))</w:t>
            </w:r>
          </w:p>
        </w:tc>
      </w:tr>
      <w:tr w:rsidR="00C446A3" w:rsidRPr="00E97FF6" w:rsidTr="00A35C35">
        <w:trPr>
          <w:jc w:val="center"/>
        </w:trPr>
        <w:tc>
          <w:tcPr>
            <w:tcW w:w="1138"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5</w:t>
            </w:r>
          </w:p>
        </w:tc>
        <w:tc>
          <w:tcPr>
            <w:tcW w:w="2404"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69" w:right="153" w:firstLine="0"/>
              <w:jc w:val="left"/>
              <w:rPr>
                <w:rFonts w:ascii="Sylfaen" w:hAnsi="Sylfaen"/>
                <w:sz w:val="24"/>
                <w:szCs w:val="24"/>
              </w:rPr>
            </w:pPr>
            <w:r w:rsidRPr="00E97FF6">
              <w:rPr>
                <w:rStyle w:val="Bodytext211pt"/>
                <w:rFonts w:ascii="Sylfaen" w:hAnsi="Sylfaen"/>
                <w:sz w:val="24"/>
                <w:szCs w:val="24"/>
              </w:rPr>
              <w:t>Սահմանափակումները</w:t>
            </w:r>
          </w:p>
        </w:tc>
        <w:tc>
          <w:tcPr>
            <w:tcW w:w="5818"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69" w:right="153" w:firstLine="0"/>
              <w:jc w:val="left"/>
              <w:rPr>
                <w:rFonts w:ascii="Sylfaen" w:hAnsi="Sylfaen"/>
                <w:sz w:val="24"/>
                <w:szCs w:val="24"/>
              </w:rPr>
            </w:pPr>
            <w:r w:rsidRPr="00E97FF6">
              <w:rPr>
                <w:rStyle w:val="Bodytext211pt"/>
                <w:rFonts w:ascii="Sylfaen" w:hAnsi="Sylfaen"/>
                <w:sz w:val="24"/>
                <w:szCs w:val="24"/>
              </w:rPr>
              <w:t>հարցման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աչափն ու կառուցվածքը պետք է համապատասխանեն Էլեկտրոնային փաստաթղթերի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C446A3" w:rsidRPr="00E97FF6" w:rsidTr="00A35C35">
        <w:trPr>
          <w:jc w:val="center"/>
        </w:trPr>
        <w:tc>
          <w:tcPr>
            <w:tcW w:w="1138"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2404"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69" w:right="153" w:firstLine="0"/>
              <w:jc w:val="left"/>
              <w:rPr>
                <w:rFonts w:ascii="Sylfaen" w:hAnsi="Sylfaen"/>
                <w:sz w:val="24"/>
                <w:szCs w:val="24"/>
              </w:rPr>
            </w:pPr>
            <w:r w:rsidRPr="00E97FF6">
              <w:rPr>
                <w:rStyle w:val="Bodytext211pt"/>
                <w:rFonts w:ascii="Sylfaen" w:hAnsi="Sylfaen"/>
                <w:sz w:val="24"/>
                <w:szCs w:val="24"/>
              </w:rPr>
              <w:t>Գործառնության նկարագրությունը</w:t>
            </w:r>
          </w:p>
        </w:tc>
        <w:tc>
          <w:tcPr>
            <w:tcW w:w="581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69" w:right="153" w:firstLine="0"/>
              <w:jc w:val="left"/>
              <w:rPr>
                <w:rFonts w:ascii="Sylfaen" w:hAnsi="Sylfaen"/>
                <w:sz w:val="24"/>
                <w:szCs w:val="24"/>
              </w:rPr>
            </w:pPr>
            <w:r w:rsidRPr="00E97FF6">
              <w:rPr>
                <w:rStyle w:val="Bodytext211pt"/>
                <w:rFonts w:ascii="Sylfaen" w:hAnsi="Sylfaen"/>
                <w:sz w:val="24"/>
                <w:szCs w:val="24"/>
              </w:rPr>
              <w:t>կատարողն ստուգում է ստացված հարցումը՝ Տեղեկատվական փոխգործակցության կանոնակարգին համապատասխան։</w:t>
            </w:r>
          </w:p>
          <w:p w:rsidR="00C446A3" w:rsidRPr="00E97FF6" w:rsidRDefault="00017B72" w:rsidP="00A35C35">
            <w:pPr>
              <w:pStyle w:val="Bodytext20"/>
              <w:shd w:val="clear" w:color="auto" w:fill="auto"/>
              <w:spacing w:after="120" w:line="264" w:lineRule="auto"/>
              <w:ind w:left="68" w:right="153" w:firstLine="0"/>
              <w:jc w:val="left"/>
              <w:rPr>
                <w:rFonts w:ascii="Sylfaen" w:hAnsi="Sylfaen"/>
                <w:sz w:val="24"/>
                <w:szCs w:val="24"/>
              </w:rPr>
            </w:pPr>
            <w:r w:rsidRPr="00E97FF6">
              <w:rPr>
                <w:rStyle w:val="Bodytext211pt"/>
                <w:rFonts w:ascii="Sylfaen" w:hAnsi="Sylfaen"/>
                <w:sz w:val="24"/>
                <w:szCs w:val="24"/>
              </w:rPr>
              <w:t>Ստուգումը հաջողությամբ կատարելու դեպքում կատարողն ուղարկում է հարցման պատասխանը՝</w:t>
            </w:r>
            <w:r w:rsidR="00455BC9" w:rsidRPr="00E97FF6">
              <w:rPr>
                <w:rStyle w:val="Bodytext211pt"/>
                <w:rFonts w:ascii="Sylfaen" w:hAnsi="Sylfaen"/>
                <w:sz w:val="24"/>
                <w:szCs w:val="24"/>
              </w:rPr>
              <w:t xml:space="preserve"> </w:t>
            </w:r>
            <w:r w:rsidRPr="00E97FF6">
              <w:rPr>
                <w:rStyle w:val="Bodytext211pt"/>
                <w:rFonts w:ascii="Sylfaen" w:hAnsi="Sylfaen"/>
                <w:sz w:val="24"/>
                <w:szCs w:val="24"/>
              </w:rPr>
              <w:t>Տեղեկատվական փոխգործակցության կանոնակարգին համապատասխան։</w:t>
            </w:r>
          </w:p>
          <w:p w:rsidR="00C446A3" w:rsidRPr="00E97FF6" w:rsidRDefault="00017B72" w:rsidP="00A35C35">
            <w:pPr>
              <w:pStyle w:val="Bodytext20"/>
              <w:shd w:val="clear" w:color="auto" w:fill="auto"/>
              <w:spacing w:after="120" w:line="264" w:lineRule="auto"/>
              <w:ind w:left="68" w:right="153" w:firstLine="0"/>
              <w:jc w:val="left"/>
              <w:rPr>
                <w:rFonts w:ascii="Sylfaen" w:hAnsi="Sylfaen"/>
                <w:sz w:val="24"/>
                <w:szCs w:val="24"/>
              </w:rPr>
            </w:pPr>
            <w:r w:rsidRPr="00E97FF6">
              <w:rPr>
                <w:rStyle w:val="Bodytext211pt"/>
                <w:rFonts w:ascii="Sylfaen" w:hAnsi="Sylfaen"/>
                <w:sz w:val="24"/>
                <w:szCs w:val="24"/>
              </w:rPr>
              <w:t xml:space="preserve">Հարցմանն ի պատասխան կարող են ուղարկվել հաղորդագրություններ. ռեեստրից փոփոխված տեղեկություններով՝ սկսած հարցման մեջ նշված՝ թարմացման ամսաթվից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ժամից. հարցման պարամետրերը բավարարող տեղեկությունների բացակայության (հարցման մեջ նշված՝ թարմացման ամսաթվից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ժամից սկսած փոփոխությունների բացակայություն) մասին ծանուցմամբ՝ տեղեկությունների բացակայությանը համապատասխանող՝ մշակման արդյունքների ծածկագրի արժեքով։ </w:t>
            </w:r>
          </w:p>
          <w:p w:rsidR="00C446A3" w:rsidRPr="00E97FF6" w:rsidRDefault="00017B72" w:rsidP="00A35C35">
            <w:pPr>
              <w:pStyle w:val="Bodytext20"/>
              <w:shd w:val="clear" w:color="auto" w:fill="auto"/>
              <w:spacing w:after="120" w:line="240" w:lineRule="auto"/>
              <w:ind w:left="68" w:right="153" w:firstLine="0"/>
              <w:jc w:val="left"/>
              <w:rPr>
                <w:rFonts w:ascii="Sylfaen" w:hAnsi="Sylfaen"/>
                <w:sz w:val="24"/>
                <w:szCs w:val="24"/>
              </w:rPr>
            </w:pPr>
            <w:r w:rsidRPr="00E97FF6">
              <w:rPr>
                <w:rStyle w:val="Bodytext211pt"/>
                <w:rFonts w:ascii="Sylfaen" w:hAnsi="Sylfaen"/>
                <w:sz w:val="24"/>
                <w:szCs w:val="24"/>
              </w:rPr>
              <w:t>Պատասխան հաղորդագրության մեջ ռեեստրից տեղեկությունները ներկայացվում են բոլոր անդամ պետությունների կամ կոնկրետ անդամ պետության մասով՝ կախված հարցման պայմաններից: Հարցումը կատարելու արդյունքում ռեեստրի տեղեկությունները ներկայացվում են</w:t>
            </w:r>
            <w:r w:rsidR="00DE4FB9" w:rsidRPr="00E97FF6">
              <w:rPr>
                <w:rStyle w:val="Bodytext211pt"/>
                <w:rFonts w:ascii="Sylfaen" w:hAnsi="Sylfaen"/>
                <w:sz w:val="24"/>
                <w:szCs w:val="24"/>
              </w:rPr>
              <w:t>՝</w:t>
            </w:r>
            <w:r w:rsidRPr="00E97FF6">
              <w:rPr>
                <w:rStyle w:val="Bodytext211pt"/>
                <w:rFonts w:ascii="Sylfaen" w:hAnsi="Sylfaen"/>
                <w:sz w:val="24"/>
                <w:szCs w:val="24"/>
              </w:rPr>
              <w:t xml:space="preserve"> ելնելով փոփոխությունների պատմությունից։ </w:t>
            </w:r>
          </w:p>
        </w:tc>
      </w:tr>
      <w:tr w:rsidR="00C446A3" w:rsidRPr="00E97FF6" w:rsidTr="00A35C35">
        <w:trPr>
          <w:jc w:val="center"/>
        </w:trPr>
        <w:tc>
          <w:tcPr>
            <w:tcW w:w="1138"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7</w:t>
            </w:r>
          </w:p>
        </w:tc>
        <w:tc>
          <w:tcPr>
            <w:tcW w:w="2404"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69" w:right="153" w:firstLine="0"/>
              <w:jc w:val="left"/>
              <w:rPr>
                <w:rFonts w:ascii="Sylfaen" w:hAnsi="Sylfaen"/>
                <w:sz w:val="24"/>
                <w:szCs w:val="24"/>
              </w:rPr>
            </w:pPr>
            <w:r w:rsidRPr="00E97FF6">
              <w:rPr>
                <w:rStyle w:val="Bodytext211pt"/>
                <w:rFonts w:ascii="Sylfaen" w:hAnsi="Sylfaen"/>
                <w:sz w:val="24"/>
                <w:szCs w:val="24"/>
              </w:rPr>
              <w:t>Արդյունքները</w:t>
            </w:r>
          </w:p>
        </w:tc>
        <w:tc>
          <w:tcPr>
            <w:tcW w:w="5818"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69" w:right="153" w:firstLine="0"/>
              <w:jc w:val="left"/>
              <w:rPr>
                <w:rFonts w:ascii="Sylfaen" w:hAnsi="Sylfaen"/>
                <w:sz w:val="24"/>
                <w:szCs w:val="24"/>
              </w:rPr>
            </w:pPr>
            <w:r w:rsidRPr="00E97FF6">
              <w:rPr>
                <w:rStyle w:val="Bodytext211pt"/>
                <w:rFonts w:ascii="Sylfaen" w:hAnsi="Sylfaen"/>
                <w:sz w:val="24"/>
                <w:szCs w:val="24"/>
              </w:rPr>
              <w:t>անդամ պետությունների լիազորված մարմին են ուղարկվել ռեեստրում կատարված փոփոխությունների վերաբերյալ տեղեկությունները կամ հարցման պարամետրերը բավարարող տեղեկությունների բացակայության մասին ծանուցումը</w:t>
            </w:r>
          </w:p>
        </w:tc>
      </w:tr>
    </w:tbl>
    <w:p w:rsidR="00196E0B" w:rsidRPr="00E97FF6" w:rsidRDefault="00196E0B" w:rsidP="00A03BB7">
      <w:pPr>
        <w:pStyle w:val="Tablecaption0"/>
        <w:shd w:val="clear" w:color="auto" w:fill="auto"/>
        <w:spacing w:after="160" w:line="360" w:lineRule="auto"/>
        <w:jc w:val="both"/>
        <w:rPr>
          <w:rFonts w:ascii="Sylfaen" w:hAnsi="Sylfaen"/>
          <w:sz w:val="24"/>
          <w:szCs w:val="24"/>
        </w:rPr>
      </w:pPr>
    </w:p>
    <w:p w:rsidR="00C446A3" w:rsidRPr="00E97FF6" w:rsidRDefault="00017B72"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33</w:t>
      </w:r>
    </w:p>
    <w:p w:rsidR="00C446A3" w:rsidRPr="00E97FF6" w:rsidRDefault="00017B72" w:rsidP="00A03BB7">
      <w:pPr>
        <w:pStyle w:val="Bodytext20"/>
        <w:shd w:val="clear" w:color="auto" w:fill="auto"/>
        <w:spacing w:after="160" w:line="360" w:lineRule="auto"/>
        <w:ind w:right="40" w:firstLine="0"/>
        <w:jc w:val="center"/>
        <w:rPr>
          <w:rFonts w:ascii="Sylfaen" w:hAnsi="Sylfaen"/>
          <w:sz w:val="24"/>
          <w:szCs w:val="24"/>
        </w:rPr>
      </w:pPr>
      <w:r w:rsidRPr="00E97FF6">
        <w:rPr>
          <w:rFonts w:ascii="Sylfaen" w:hAnsi="Sylfaen"/>
          <w:sz w:val="24"/>
          <w:szCs w:val="24"/>
        </w:rPr>
        <w:t xml:space="preserve">«Ռեեստրից փոփոխված տեղեկությունների ընդունում </w:t>
      </w:r>
      <w:r w:rsidR="00455BC9" w:rsidRPr="00E97FF6">
        <w:rPr>
          <w:rFonts w:ascii="Sylfaen" w:hAnsi="Sylfaen"/>
          <w:sz w:val="24"/>
          <w:szCs w:val="24"/>
        </w:rPr>
        <w:t>եւ</w:t>
      </w:r>
      <w:r w:rsidRPr="00E97FF6">
        <w:rPr>
          <w:rFonts w:ascii="Sylfaen" w:hAnsi="Sylfaen"/>
          <w:sz w:val="24"/>
          <w:szCs w:val="24"/>
        </w:rPr>
        <w:t xml:space="preserve"> մշակում» գործառնության </w:t>
      </w:r>
      <w:r w:rsidR="00B966B7" w:rsidRPr="00E97FF6">
        <w:rPr>
          <w:rFonts w:ascii="Sylfaen" w:hAnsi="Sylfaen"/>
          <w:sz w:val="24"/>
          <w:szCs w:val="24"/>
        </w:rPr>
        <w:t>(P.MM.09.OPR.022) նկարագրությունը</w:t>
      </w:r>
    </w:p>
    <w:tbl>
      <w:tblPr>
        <w:tblOverlap w:val="never"/>
        <w:tblW w:w="9388" w:type="dxa"/>
        <w:jc w:val="center"/>
        <w:tblLayout w:type="fixed"/>
        <w:tblCellMar>
          <w:left w:w="10" w:type="dxa"/>
          <w:right w:w="10" w:type="dxa"/>
        </w:tblCellMar>
        <w:tblLook w:val="0020" w:firstRow="1" w:lastRow="0" w:firstColumn="0" w:lastColumn="0" w:noHBand="0" w:noVBand="0"/>
      </w:tblPr>
      <w:tblGrid>
        <w:gridCol w:w="1152"/>
        <w:gridCol w:w="2390"/>
        <w:gridCol w:w="5846"/>
      </w:tblGrid>
      <w:tr w:rsidR="00C446A3" w:rsidRPr="00E97FF6" w:rsidTr="00A35C35">
        <w:trPr>
          <w:tblHeader/>
          <w:jc w:val="center"/>
        </w:trPr>
        <w:tc>
          <w:tcPr>
            <w:tcW w:w="1152"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239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5846"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A35C35">
        <w:trPr>
          <w:tblHeader/>
          <w:jc w:val="center"/>
        </w:trPr>
        <w:tc>
          <w:tcPr>
            <w:tcW w:w="1152"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390"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5846"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A35C35">
        <w:trPr>
          <w:jc w:val="center"/>
        </w:trPr>
        <w:tc>
          <w:tcPr>
            <w:tcW w:w="1152"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320" w:firstLine="0"/>
              <w:rPr>
                <w:rFonts w:ascii="Sylfaen" w:hAnsi="Sylfaen"/>
                <w:sz w:val="24"/>
                <w:szCs w:val="24"/>
              </w:rPr>
            </w:pPr>
            <w:r w:rsidRPr="00E97FF6">
              <w:rPr>
                <w:rStyle w:val="Bodytext211pt"/>
                <w:rFonts w:ascii="Sylfaen" w:hAnsi="Sylfaen"/>
                <w:sz w:val="24"/>
                <w:szCs w:val="24"/>
              </w:rPr>
              <w:t>1</w:t>
            </w:r>
          </w:p>
        </w:tc>
        <w:tc>
          <w:tcPr>
            <w:tcW w:w="239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5846"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60" w:line="240" w:lineRule="auto"/>
              <w:ind w:left="68" w:right="68" w:firstLine="0"/>
              <w:jc w:val="left"/>
              <w:rPr>
                <w:rFonts w:ascii="Sylfaen" w:hAnsi="Sylfaen"/>
                <w:sz w:val="24"/>
                <w:szCs w:val="24"/>
              </w:rPr>
            </w:pPr>
            <w:r w:rsidRPr="00E97FF6">
              <w:rPr>
                <w:rStyle w:val="Bodytext211pt"/>
                <w:rFonts w:ascii="Sylfaen" w:hAnsi="Sylfaen"/>
                <w:sz w:val="24"/>
                <w:szCs w:val="24"/>
              </w:rPr>
              <w:t>P.MM.09.OPR.022</w:t>
            </w:r>
          </w:p>
        </w:tc>
      </w:tr>
      <w:tr w:rsidR="00C446A3" w:rsidRPr="00E97FF6" w:rsidTr="00A35C35">
        <w:trPr>
          <w:jc w:val="center"/>
        </w:trPr>
        <w:tc>
          <w:tcPr>
            <w:tcW w:w="1152" w:type="dxa"/>
            <w:tcBorders>
              <w:top w:val="single" w:sz="4" w:space="0" w:color="auto"/>
              <w:left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320" w:firstLine="0"/>
              <w:rPr>
                <w:rFonts w:ascii="Sylfaen" w:hAnsi="Sylfaen"/>
                <w:sz w:val="24"/>
                <w:szCs w:val="24"/>
              </w:rPr>
            </w:pPr>
            <w:r w:rsidRPr="00E97FF6">
              <w:rPr>
                <w:rStyle w:val="Bodytext211pt"/>
                <w:rFonts w:ascii="Sylfaen" w:hAnsi="Sylfaen"/>
                <w:sz w:val="24"/>
                <w:szCs w:val="24"/>
              </w:rPr>
              <w:t>2</w:t>
            </w:r>
          </w:p>
        </w:tc>
        <w:tc>
          <w:tcPr>
            <w:tcW w:w="239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Գործառնության անվանումը</w:t>
            </w:r>
          </w:p>
        </w:tc>
        <w:tc>
          <w:tcPr>
            <w:tcW w:w="5846"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60" w:line="240" w:lineRule="auto"/>
              <w:ind w:left="68" w:right="68" w:firstLine="0"/>
              <w:jc w:val="left"/>
              <w:rPr>
                <w:rFonts w:ascii="Sylfaen" w:hAnsi="Sylfaen"/>
                <w:sz w:val="24"/>
                <w:szCs w:val="24"/>
              </w:rPr>
            </w:pPr>
            <w:r w:rsidRPr="00E97FF6">
              <w:rPr>
                <w:rStyle w:val="Bodytext211pt"/>
                <w:rFonts w:ascii="Sylfaen" w:hAnsi="Sylfaen"/>
                <w:sz w:val="24"/>
                <w:szCs w:val="24"/>
              </w:rPr>
              <w:t xml:space="preserve">ռեեստրից փոփոխված տեղեկությունների ընդունում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մշակում</w:t>
            </w:r>
          </w:p>
        </w:tc>
      </w:tr>
      <w:tr w:rsidR="00C446A3" w:rsidRPr="00E97FF6" w:rsidTr="00A35C35">
        <w:trPr>
          <w:jc w:val="center"/>
        </w:trPr>
        <w:tc>
          <w:tcPr>
            <w:tcW w:w="1152" w:type="dxa"/>
            <w:tcBorders>
              <w:top w:val="single" w:sz="4" w:space="0" w:color="auto"/>
              <w:left w:val="single" w:sz="4" w:space="0" w:color="auto"/>
              <w:bottom w:val="single" w:sz="4" w:space="0" w:color="auto"/>
            </w:tcBorders>
            <w:shd w:val="clear" w:color="auto" w:fill="FFFFFF"/>
            <w:vAlign w:val="center"/>
          </w:tcPr>
          <w:p w:rsidR="00C446A3" w:rsidRPr="00E97FF6" w:rsidRDefault="00017B72" w:rsidP="00A35C35">
            <w:pPr>
              <w:pStyle w:val="Bodytext20"/>
              <w:shd w:val="clear" w:color="auto" w:fill="auto"/>
              <w:spacing w:after="120" w:line="240" w:lineRule="auto"/>
              <w:ind w:left="320" w:firstLine="0"/>
              <w:rPr>
                <w:rFonts w:ascii="Sylfaen" w:hAnsi="Sylfaen"/>
                <w:sz w:val="24"/>
                <w:szCs w:val="24"/>
              </w:rPr>
            </w:pPr>
            <w:r w:rsidRPr="00E97FF6">
              <w:rPr>
                <w:rStyle w:val="Bodytext211pt"/>
                <w:rFonts w:ascii="Sylfaen" w:hAnsi="Sylfaen"/>
                <w:sz w:val="24"/>
                <w:szCs w:val="24"/>
              </w:rPr>
              <w:t>3</w:t>
            </w:r>
          </w:p>
        </w:tc>
        <w:tc>
          <w:tcPr>
            <w:tcW w:w="2390"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Կատարող</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60" w:line="240" w:lineRule="auto"/>
              <w:ind w:left="68" w:right="68" w:firstLine="0"/>
              <w:jc w:val="left"/>
              <w:rPr>
                <w:rFonts w:ascii="Sylfaen" w:hAnsi="Sylfaen"/>
                <w:sz w:val="24"/>
                <w:szCs w:val="24"/>
              </w:rPr>
            </w:pPr>
            <w:r w:rsidRPr="00E97FF6">
              <w:rPr>
                <w:rStyle w:val="Bodytext211pt"/>
                <w:rFonts w:ascii="Sylfaen" w:hAnsi="Sylfaen"/>
                <w:sz w:val="24"/>
                <w:szCs w:val="24"/>
              </w:rPr>
              <w:t>անդամ պետության լիազորված մարմին</w:t>
            </w:r>
          </w:p>
        </w:tc>
      </w:tr>
      <w:tr w:rsidR="00C446A3" w:rsidRPr="00E97FF6" w:rsidTr="00A35C35">
        <w:trPr>
          <w:jc w:val="center"/>
        </w:trPr>
        <w:tc>
          <w:tcPr>
            <w:tcW w:w="1152"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280" w:firstLine="0"/>
              <w:rPr>
                <w:rFonts w:ascii="Sylfaen" w:hAnsi="Sylfaen"/>
                <w:sz w:val="24"/>
                <w:szCs w:val="24"/>
              </w:rPr>
            </w:pPr>
            <w:r w:rsidRPr="00E97FF6">
              <w:rPr>
                <w:rStyle w:val="Bodytext211pt"/>
                <w:rFonts w:ascii="Sylfaen" w:hAnsi="Sylfaen"/>
                <w:sz w:val="24"/>
                <w:szCs w:val="24"/>
              </w:rPr>
              <w:t>4</w:t>
            </w:r>
          </w:p>
        </w:tc>
        <w:tc>
          <w:tcPr>
            <w:tcW w:w="239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Կատարման պայմանները</w:t>
            </w:r>
          </w:p>
        </w:tc>
        <w:tc>
          <w:tcPr>
            <w:tcW w:w="5846"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60" w:line="240" w:lineRule="auto"/>
              <w:ind w:left="68" w:right="68" w:firstLine="0"/>
              <w:jc w:val="left"/>
              <w:rPr>
                <w:rFonts w:ascii="Sylfaen" w:hAnsi="Sylfaen"/>
                <w:sz w:val="24"/>
                <w:szCs w:val="24"/>
              </w:rPr>
            </w:pPr>
            <w:r w:rsidRPr="00E97FF6">
              <w:rPr>
                <w:rStyle w:val="Bodytext211pt"/>
                <w:rFonts w:ascii="Sylfaen" w:hAnsi="Sylfaen"/>
                <w:sz w:val="24"/>
                <w:szCs w:val="24"/>
              </w:rPr>
              <w:t xml:space="preserve">կատարվում է ռեեստրում կատարված փոփոխությունների մասին տեղեկություններ պարունակող հաղորդագրությունը կամ հարցման պարամետրերը բավարարող տեղեկությունների բացակայության մասին ծանուցումը կատարողի կողմից ստացվելիս («Ռեեստրից փոփոխված տեղեկությունների պատրաստում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ներկայացում» գործառնություն (P.MM.09.OPR.021))</w:t>
            </w:r>
          </w:p>
        </w:tc>
      </w:tr>
      <w:tr w:rsidR="00C446A3" w:rsidRPr="00E97FF6" w:rsidTr="00A35C35">
        <w:trPr>
          <w:jc w:val="center"/>
        </w:trPr>
        <w:tc>
          <w:tcPr>
            <w:tcW w:w="1152"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320" w:firstLine="0"/>
              <w:rPr>
                <w:rFonts w:ascii="Sylfaen" w:hAnsi="Sylfaen"/>
                <w:sz w:val="24"/>
                <w:szCs w:val="24"/>
              </w:rPr>
            </w:pPr>
            <w:r w:rsidRPr="00E97FF6">
              <w:rPr>
                <w:rStyle w:val="Bodytext211pt"/>
                <w:rFonts w:ascii="Sylfaen" w:hAnsi="Sylfaen"/>
                <w:sz w:val="24"/>
                <w:szCs w:val="24"/>
              </w:rPr>
              <w:t>5</w:t>
            </w:r>
          </w:p>
        </w:tc>
        <w:tc>
          <w:tcPr>
            <w:tcW w:w="239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Սահմանափակումները</w:t>
            </w:r>
          </w:p>
        </w:tc>
        <w:tc>
          <w:tcPr>
            <w:tcW w:w="5846"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60" w:line="240" w:lineRule="auto"/>
              <w:ind w:left="68" w:right="68" w:firstLine="0"/>
              <w:jc w:val="left"/>
              <w:rPr>
                <w:rFonts w:ascii="Sylfaen" w:hAnsi="Sylfaen"/>
                <w:sz w:val="24"/>
                <w:szCs w:val="24"/>
              </w:rPr>
            </w:pPr>
            <w:r w:rsidRPr="00E97FF6">
              <w:rPr>
                <w:rStyle w:val="Bodytext211pt"/>
                <w:rFonts w:ascii="Sylfaen" w:hAnsi="Sylfaen"/>
                <w:sz w:val="24"/>
                <w:szCs w:val="24"/>
              </w:rPr>
              <w:t>ներկայացվող տեղեկությունների կամ հարցման պարամետրերը բավարարող տեղեկությունների բացակայության մասին ծանուցման ձ</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աչափն ու կառուցվածքը պետք է համապատասխանեն Էլեկտրոնային փաստաթղթերի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տեղեկությունների ձ</w:t>
            </w:r>
            <w:r w:rsidR="00455BC9" w:rsidRPr="00E97FF6">
              <w:rPr>
                <w:rStyle w:val="Bodytext211pt"/>
                <w:rFonts w:ascii="Sylfaen" w:hAnsi="Sylfaen"/>
                <w:sz w:val="24"/>
                <w:szCs w:val="24"/>
              </w:rPr>
              <w:t>եւ</w:t>
            </w:r>
            <w:r w:rsidRPr="00E97FF6">
              <w:rPr>
                <w:rStyle w:val="Bodytext211pt"/>
                <w:rFonts w:ascii="Sylfaen" w:hAnsi="Sylfaen"/>
                <w:sz w:val="24"/>
                <w:szCs w:val="24"/>
              </w:rPr>
              <w:t>աչափերի ու կառուցվածքների նկարագրությանը</w:t>
            </w:r>
          </w:p>
        </w:tc>
      </w:tr>
      <w:tr w:rsidR="00C446A3" w:rsidRPr="00E97FF6" w:rsidTr="00A35C35">
        <w:trPr>
          <w:jc w:val="center"/>
        </w:trPr>
        <w:tc>
          <w:tcPr>
            <w:tcW w:w="1152"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320" w:firstLine="0"/>
              <w:rPr>
                <w:rFonts w:ascii="Sylfaen" w:hAnsi="Sylfaen"/>
                <w:sz w:val="24"/>
                <w:szCs w:val="24"/>
              </w:rPr>
            </w:pPr>
            <w:r w:rsidRPr="00E97FF6">
              <w:rPr>
                <w:rStyle w:val="Bodytext211pt"/>
                <w:rFonts w:ascii="Sylfaen" w:hAnsi="Sylfaen"/>
                <w:sz w:val="24"/>
                <w:szCs w:val="24"/>
              </w:rPr>
              <w:lastRenderedPageBreak/>
              <w:t>6</w:t>
            </w:r>
          </w:p>
        </w:tc>
        <w:tc>
          <w:tcPr>
            <w:tcW w:w="2390" w:type="dxa"/>
            <w:tcBorders>
              <w:top w:val="single" w:sz="4" w:space="0" w:color="auto"/>
              <w:lef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Գործառնության նկարագրությունը</w:t>
            </w:r>
          </w:p>
        </w:tc>
        <w:tc>
          <w:tcPr>
            <w:tcW w:w="5846" w:type="dxa"/>
            <w:tcBorders>
              <w:top w:val="single" w:sz="4" w:space="0" w:color="auto"/>
              <w:left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 xml:space="preserve">կատարողը ստուգում է ստացված տեղեկությունները կամ փոփոխված տեղեկությունների բացակայության մասին ծանուցումը՝ Տեղեկատվական փոխգործակցության կանոնակարգին համապատասխան։ </w:t>
            </w:r>
            <w:r w:rsidR="00887108" w:rsidRPr="00E97FF6">
              <w:rPr>
                <w:rStyle w:val="Bodytext211pt"/>
                <w:rFonts w:ascii="Sylfaen" w:hAnsi="Sylfaen"/>
                <w:sz w:val="24"/>
                <w:szCs w:val="24"/>
              </w:rPr>
              <w:t>Կատարողն ս</w:t>
            </w:r>
            <w:r w:rsidRPr="00E97FF6">
              <w:rPr>
                <w:rStyle w:val="Bodytext211pt"/>
                <w:rFonts w:ascii="Sylfaen" w:hAnsi="Sylfaen"/>
                <w:sz w:val="24"/>
                <w:szCs w:val="24"/>
              </w:rPr>
              <w:t xml:space="preserve">տուգումը հաջողությամբ կատարելու </w:t>
            </w:r>
            <w:r w:rsidR="00B20FEE" w:rsidRPr="00E97FF6">
              <w:rPr>
                <w:rStyle w:val="Bodytext211pt"/>
                <w:rFonts w:ascii="Sylfaen" w:hAnsi="Sylfaen"/>
                <w:sz w:val="24"/>
                <w:szCs w:val="24"/>
              </w:rPr>
              <w:t>դեպքում</w:t>
            </w:r>
            <w:r w:rsidR="00887108" w:rsidRPr="00E97FF6">
              <w:rPr>
                <w:rStyle w:val="Bodytext211pt"/>
                <w:rFonts w:ascii="Sylfaen" w:hAnsi="Sylfaen"/>
                <w:sz w:val="24"/>
                <w:szCs w:val="24"/>
              </w:rPr>
              <w:t xml:space="preserve"> </w:t>
            </w:r>
            <w:r w:rsidRPr="00E97FF6">
              <w:rPr>
                <w:rStyle w:val="Bodytext211pt"/>
                <w:rFonts w:ascii="Sylfaen" w:hAnsi="Sylfaen"/>
                <w:sz w:val="24"/>
                <w:szCs w:val="24"/>
              </w:rPr>
              <w:t>ընդունում է ստացված տեղեկությունները</w:t>
            </w:r>
          </w:p>
        </w:tc>
      </w:tr>
      <w:tr w:rsidR="00C446A3" w:rsidRPr="00E97FF6" w:rsidTr="00A35C35">
        <w:trPr>
          <w:jc w:val="center"/>
        </w:trPr>
        <w:tc>
          <w:tcPr>
            <w:tcW w:w="1152"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320" w:firstLine="0"/>
              <w:rPr>
                <w:rFonts w:ascii="Sylfaen" w:hAnsi="Sylfaen"/>
                <w:sz w:val="24"/>
                <w:szCs w:val="24"/>
              </w:rPr>
            </w:pPr>
            <w:r w:rsidRPr="00E97FF6">
              <w:rPr>
                <w:rStyle w:val="Bodytext211pt"/>
                <w:rFonts w:ascii="Sylfaen" w:hAnsi="Sylfaen"/>
                <w:sz w:val="24"/>
                <w:szCs w:val="24"/>
              </w:rPr>
              <w:t>7</w:t>
            </w:r>
          </w:p>
        </w:tc>
        <w:tc>
          <w:tcPr>
            <w:tcW w:w="2390" w:type="dxa"/>
            <w:tcBorders>
              <w:top w:val="single" w:sz="4" w:space="0" w:color="auto"/>
              <w:left w:val="single" w:sz="4" w:space="0" w:color="auto"/>
              <w:bottom w:val="single" w:sz="4" w:space="0" w:color="auto"/>
            </w:tcBorders>
            <w:shd w:val="clear" w:color="auto" w:fill="FFFFFF"/>
          </w:tcPr>
          <w:p w:rsidR="00C446A3" w:rsidRPr="00E97FF6" w:rsidRDefault="00017B72" w:rsidP="00A35C35">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Արդյունքները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rsidR="00C446A3" w:rsidRPr="00E97FF6" w:rsidRDefault="00017B72" w:rsidP="00A35C35">
            <w:pPr>
              <w:pStyle w:val="Bodytext20"/>
              <w:shd w:val="clear" w:color="auto" w:fill="auto"/>
              <w:spacing w:after="120" w:line="240" w:lineRule="auto"/>
              <w:ind w:left="69" w:right="69" w:firstLine="0"/>
              <w:jc w:val="left"/>
              <w:rPr>
                <w:rFonts w:ascii="Sylfaen" w:hAnsi="Sylfaen"/>
                <w:sz w:val="24"/>
                <w:szCs w:val="24"/>
              </w:rPr>
            </w:pPr>
            <w:r w:rsidRPr="00E97FF6">
              <w:rPr>
                <w:rStyle w:val="Bodytext211pt"/>
                <w:rFonts w:ascii="Sylfaen" w:hAnsi="Sylfaen"/>
                <w:sz w:val="24"/>
                <w:szCs w:val="24"/>
              </w:rPr>
              <w:t>անդամ պետության լիազորված մարմնի կողմից ստացվել են ռեեստրից փոփոխված տեղեկությունները կամ փոփոխությունների բացակայության մասին ծանուցումը</w:t>
            </w:r>
          </w:p>
        </w:tc>
      </w:tr>
    </w:tbl>
    <w:p w:rsidR="00C446A3" w:rsidRPr="00E97FF6" w:rsidRDefault="00C446A3" w:rsidP="00A03BB7">
      <w:pPr>
        <w:spacing w:after="160" w:line="360" w:lineRule="auto"/>
        <w:jc w:val="both"/>
      </w:pPr>
    </w:p>
    <w:p w:rsidR="00C446A3" w:rsidRPr="00E97FF6" w:rsidRDefault="00017B72" w:rsidP="00A35C35">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t xml:space="preserve">IX. Գործողությունների կարգն </w:t>
      </w:r>
      <w:r w:rsidR="00C244EA" w:rsidRPr="00E97FF6">
        <w:rPr>
          <w:rFonts w:ascii="Sylfaen" w:hAnsi="Sylfaen"/>
          <w:sz w:val="24"/>
          <w:szCs w:val="24"/>
        </w:rPr>
        <w:t>արտակարգ իրավիճակներում</w:t>
      </w:r>
    </w:p>
    <w:p w:rsidR="00C446A3" w:rsidRPr="00E97FF6" w:rsidRDefault="00196E0B"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70.</w:t>
      </w:r>
      <w:r w:rsidR="00A35C35" w:rsidRPr="00E97FF6">
        <w:rPr>
          <w:rFonts w:ascii="Sylfaen" w:hAnsi="Sylfaen"/>
          <w:sz w:val="24"/>
          <w:szCs w:val="24"/>
        </w:rPr>
        <w:tab/>
      </w:r>
      <w:r w:rsidRPr="00E97FF6">
        <w:rPr>
          <w:rFonts w:ascii="Sylfaen" w:hAnsi="Sylfaen"/>
          <w:sz w:val="24"/>
          <w:szCs w:val="24"/>
        </w:rPr>
        <w:t xml:space="preserve">Ընդհանուր գործընթացի ընթացակարգերը կատարելիս հնարավոր են բացառիկ իրավիճակներ, որոնց ժամանակ տվյալների մշակումը չի կարող </w:t>
      </w:r>
      <w:r w:rsidR="00C244EA" w:rsidRPr="00E97FF6">
        <w:rPr>
          <w:rFonts w:ascii="Sylfaen" w:hAnsi="Sylfaen"/>
          <w:sz w:val="24"/>
          <w:szCs w:val="24"/>
        </w:rPr>
        <w:t>անցկացվել</w:t>
      </w:r>
      <w:r w:rsidRPr="00E97FF6">
        <w:rPr>
          <w:rFonts w:ascii="Sylfaen" w:hAnsi="Sylfaen"/>
          <w:sz w:val="24"/>
          <w:szCs w:val="24"/>
        </w:rPr>
        <w:t xml:space="preserve"> սովորական ռեժիմով: Դա կարող է տեղի ունենալ տեխնիկական խափանումների, կառուցվածքային եւ տրամաբանական հսկողության սխալների առաջացման եւ այլ դեպքերում:</w:t>
      </w:r>
    </w:p>
    <w:p w:rsidR="00C446A3" w:rsidRPr="00E97FF6" w:rsidRDefault="00017B72"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71.</w:t>
      </w:r>
      <w:r w:rsidR="00A35C35" w:rsidRPr="00E97FF6">
        <w:rPr>
          <w:rFonts w:ascii="Sylfaen" w:hAnsi="Sylfaen"/>
          <w:sz w:val="24"/>
          <w:szCs w:val="24"/>
        </w:rPr>
        <w:tab/>
      </w:r>
      <w:r w:rsidRPr="00E97FF6">
        <w:rPr>
          <w:rFonts w:ascii="Sylfaen" w:hAnsi="Sylfaen"/>
          <w:sz w:val="24"/>
          <w:szCs w:val="24"/>
        </w:rPr>
        <w:t xml:space="preserve">Կառուցվածքային </w:t>
      </w:r>
      <w:r w:rsidR="00455BC9" w:rsidRPr="00E97FF6">
        <w:rPr>
          <w:rFonts w:ascii="Sylfaen" w:hAnsi="Sylfaen"/>
          <w:sz w:val="24"/>
          <w:szCs w:val="24"/>
        </w:rPr>
        <w:t>եւ</w:t>
      </w:r>
      <w:r w:rsidRPr="00E97FF6">
        <w:rPr>
          <w:rFonts w:ascii="Sylfaen" w:hAnsi="Sylfaen"/>
          <w:sz w:val="24"/>
          <w:szCs w:val="24"/>
        </w:rPr>
        <w:t xml:space="preserve"> տրամաբանական հսկողության սխալներ առաջանալու դեպքում անդամ պետության լիազորված մարմինը </w:t>
      </w:r>
      <w:r w:rsidR="00B966B7" w:rsidRPr="00E97FF6">
        <w:rPr>
          <w:rFonts w:ascii="Sylfaen" w:hAnsi="Sylfaen"/>
          <w:sz w:val="24"/>
          <w:szCs w:val="24"/>
        </w:rPr>
        <w:t xml:space="preserve">Տեղեկատվական փոխգործակցության կանոնակարգերին համապատասխան իրականացնում է Էլեկտրոնային փաստաթղթերի </w:t>
      </w:r>
      <w:r w:rsidR="00455BC9" w:rsidRPr="00E97FF6">
        <w:rPr>
          <w:rFonts w:ascii="Sylfaen" w:hAnsi="Sylfaen"/>
          <w:sz w:val="24"/>
          <w:szCs w:val="24"/>
        </w:rPr>
        <w:t>եւ</w:t>
      </w:r>
      <w:r w:rsidR="00B966B7" w:rsidRPr="00E97FF6">
        <w:rPr>
          <w:rFonts w:ascii="Sylfaen" w:hAnsi="Sylfaen"/>
          <w:sz w:val="24"/>
          <w:szCs w:val="24"/>
        </w:rPr>
        <w:t xml:space="preserve"> տեղեկու</w:t>
      </w:r>
      <w:r w:rsidR="00C244EA" w:rsidRPr="00E97FF6">
        <w:rPr>
          <w:rFonts w:ascii="Sylfaen" w:hAnsi="Sylfaen"/>
          <w:sz w:val="24"/>
          <w:szCs w:val="24"/>
        </w:rPr>
        <w:t>թյունների ձ</w:t>
      </w:r>
      <w:r w:rsidR="00455BC9" w:rsidRPr="00E97FF6">
        <w:rPr>
          <w:rFonts w:ascii="Sylfaen" w:hAnsi="Sylfaen"/>
          <w:sz w:val="24"/>
          <w:szCs w:val="24"/>
        </w:rPr>
        <w:t>եւ</w:t>
      </w:r>
      <w:r w:rsidR="00C244EA" w:rsidRPr="00E97FF6">
        <w:rPr>
          <w:rFonts w:ascii="Sylfaen" w:hAnsi="Sylfaen"/>
          <w:sz w:val="24"/>
          <w:szCs w:val="24"/>
        </w:rPr>
        <w:t xml:space="preserve">աչափերի </w:t>
      </w:r>
      <w:r w:rsidR="00DE4FB9" w:rsidRPr="00E97FF6">
        <w:rPr>
          <w:rFonts w:ascii="Sylfaen" w:hAnsi="Sylfaen"/>
          <w:sz w:val="24"/>
          <w:szCs w:val="24"/>
        </w:rPr>
        <w:t xml:space="preserve">ու </w:t>
      </w:r>
      <w:r w:rsidR="00C244EA" w:rsidRPr="00E97FF6">
        <w:rPr>
          <w:rFonts w:ascii="Sylfaen" w:hAnsi="Sylfaen"/>
          <w:sz w:val="24"/>
          <w:szCs w:val="24"/>
        </w:rPr>
        <w:t xml:space="preserve">կառուցվածքների նկարագրությանը </w:t>
      </w:r>
      <w:r w:rsidR="00455BC9" w:rsidRPr="00E97FF6">
        <w:rPr>
          <w:rFonts w:ascii="Sylfaen" w:hAnsi="Sylfaen"/>
          <w:sz w:val="24"/>
          <w:szCs w:val="24"/>
        </w:rPr>
        <w:t>եւ</w:t>
      </w:r>
      <w:r w:rsidR="00C244EA" w:rsidRPr="00E97FF6">
        <w:rPr>
          <w:rFonts w:ascii="Sylfaen" w:hAnsi="Sylfaen"/>
          <w:sz w:val="24"/>
          <w:szCs w:val="24"/>
        </w:rPr>
        <w:t xml:space="preserve"> էլեկտրոնային փաստաթղթերի </w:t>
      </w:r>
      <w:r w:rsidR="00DE4FB9" w:rsidRPr="00E97FF6">
        <w:rPr>
          <w:rFonts w:ascii="Sylfaen" w:hAnsi="Sylfaen"/>
          <w:sz w:val="24"/>
          <w:szCs w:val="24"/>
        </w:rPr>
        <w:t xml:space="preserve">ու </w:t>
      </w:r>
      <w:r w:rsidR="00C244EA" w:rsidRPr="00E97FF6">
        <w:rPr>
          <w:rFonts w:ascii="Sylfaen" w:hAnsi="Sylfaen"/>
          <w:sz w:val="24"/>
          <w:szCs w:val="24"/>
        </w:rPr>
        <w:t>տեղեկությունների լրացմանը ներկայացվող պահանջներին համապատասխանելու մասով այն հաղորդագրության ստուգումը, որի առնչությամբ ստացվել է սխալի մասին ծանուցում: Նշված փաստաթղթերի պահանջներին տեղեկությունների անհամապատասխանություն հայտնաբերելու դեպքում անդամ պետության լիազորված մարմինն անհրաժեշտ միջոցներ է ձեռնարկում</w:t>
      </w:r>
      <w:r w:rsidR="00DE4FB9" w:rsidRPr="00E97FF6">
        <w:rPr>
          <w:rFonts w:ascii="Sylfaen" w:hAnsi="Sylfaen"/>
          <w:sz w:val="24"/>
          <w:szCs w:val="24"/>
        </w:rPr>
        <w:t>՝</w:t>
      </w:r>
      <w:r w:rsidR="00C244EA" w:rsidRPr="00E97FF6">
        <w:rPr>
          <w:rFonts w:ascii="Sylfaen" w:hAnsi="Sylfaen"/>
          <w:sz w:val="24"/>
          <w:szCs w:val="24"/>
        </w:rPr>
        <w:t xml:space="preserve"> հայտնաբերված սխալը սահմանված կարգով վերացնելու համար։</w:t>
      </w:r>
    </w:p>
    <w:p w:rsidR="00C446A3" w:rsidRPr="00E97FF6" w:rsidRDefault="00017B72" w:rsidP="00A35C35">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lastRenderedPageBreak/>
        <w:t>72.</w:t>
      </w:r>
      <w:r w:rsidR="00A35C35" w:rsidRPr="00E97FF6">
        <w:rPr>
          <w:rFonts w:ascii="Sylfaen" w:hAnsi="Sylfaen"/>
          <w:sz w:val="24"/>
          <w:szCs w:val="24"/>
        </w:rPr>
        <w:tab/>
      </w:r>
      <w:r w:rsidRPr="00E97FF6">
        <w:rPr>
          <w:rFonts w:ascii="Sylfaen" w:hAnsi="Sylfaen"/>
          <w:sz w:val="24"/>
          <w:szCs w:val="24"/>
        </w:rPr>
        <w:t xml:space="preserve">Արտակարգ իրավիճակների կարգավորման նպատակով, սույն </w:t>
      </w:r>
      <w:r w:rsidR="00DE4FB9" w:rsidRPr="00E97FF6">
        <w:rPr>
          <w:rFonts w:ascii="Sylfaen" w:hAnsi="Sylfaen"/>
          <w:sz w:val="24"/>
          <w:szCs w:val="24"/>
        </w:rPr>
        <w:t>կ</w:t>
      </w:r>
      <w:r w:rsidRPr="00E97FF6">
        <w:rPr>
          <w:rFonts w:ascii="Sylfaen" w:hAnsi="Sylfaen"/>
          <w:sz w:val="24"/>
          <w:szCs w:val="24"/>
        </w:rPr>
        <w:t xml:space="preserve">անոններով նախատեսված պահանջների կատարումն ապահովող անդամ պետությունների լիազորված մարմիններն այլ լիազորված մարմինների </w:t>
      </w:r>
      <w:r w:rsidR="00455BC9" w:rsidRPr="00E97FF6">
        <w:rPr>
          <w:rFonts w:ascii="Sylfaen" w:hAnsi="Sylfaen"/>
          <w:sz w:val="24"/>
          <w:szCs w:val="24"/>
        </w:rPr>
        <w:t>եւ</w:t>
      </w:r>
      <w:r w:rsidRPr="00E97FF6">
        <w:rPr>
          <w:rFonts w:ascii="Sylfaen" w:hAnsi="Sylfaen"/>
          <w:sz w:val="24"/>
          <w:szCs w:val="24"/>
        </w:rPr>
        <w:t xml:space="preserve"> Հանձնաժողովին տեղեկացնում են ընդհանուր գ</w:t>
      </w:r>
      <w:r w:rsidR="00B966B7" w:rsidRPr="00E97FF6">
        <w:rPr>
          <w:rFonts w:ascii="Sylfaen" w:hAnsi="Sylfaen"/>
          <w:sz w:val="24"/>
          <w:szCs w:val="24"/>
        </w:rPr>
        <w:t>ործընթացն իրագործելու ժամանակ տեխնիկական աջակցություն ապահովող պատասխանատու անձանց մասին, այդ թվում՝ տրամադ</w:t>
      </w:r>
      <w:r w:rsidR="00C244EA" w:rsidRPr="00E97FF6">
        <w:rPr>
          <w:rFonts w:ascii="Sylfaen" w:hAnsi="Sylfaen"/>
          <w:sz w:val="24"/>
          <w:szCs w:val="24"/>
        </w:rPr>
        <w:t>րում են այդ անձանց կոնտակտային տվյալները։</w:t>
      </w:r>
    </w:p>
    <w:p w:rsidR="00A35C35" w:rsidRPr="00E97FF6" w:rsidRDefault="00A35C35" w:rsidP="00A35C35">
      <w:pPr>
        <w:pStyle w:val="Bodytext20"/>
        <w:shd w:val="clear" w:color="auto" w:fill="auto"/>
        <w:tabs>
          <w:tab w:val="left" w:pos="1134"/>
        </w:tabs>
        <w:spacing w:after="160" w:line="360" w:lineRule="auto"/>
        <w:ind w:right="-1" w:firstLine="567"/>
        <w:rPr>
          <w:rFonts w:ascii="Sylfaen" w:hAnsi="Sylfaen"/>
          <w:sz w:val="24"/>
          <w:szCs w:val="24"/>
        </w:rPr>
      </w:pPr>
    </w:p>
    <w:p w:rsidR="00A35C35" w:rsidRPr="00E97FF6" w:rsidRDefault="00A35C35" w:rsidP="00A35C35">
      <w:pPr>
        <w:pStyle w:val="Bodytext20"/>
        <w:shd w:val="clear" w:color="auto" w:fill="auto"/>
        <w:tabs>
          <w:tab w:val="left" w:pos="1134"/>
        </w:tabs>
        <w:spacing w:after="160" w:line="360" w:lineRule="auto"/>
        <w:ind w:right="-1" w:firstLine="567"/>
        <w:jc w:val="center"/>
        <w:rPr>
          <w:rFonts w:ascii="Sylfaen" w:hAnsi="Sylfaen"/>
          <w:sz w:val="24"/>
          <w:szCs w:val="24"/>
        </w:rPr>
      </w:pPr>
      <w:r w:rsidRPr="00E97FF6">
        <w:rPr>
          <w:rFonts w:ascii="Sylfaen" w:hAnsi="Sylfaen"/>
          <w:sz w:val="24"/>
          <w:szCs w:val="24"/>
        </w:rPr>
        <w:t>_______________</w:t>
      </w:r>
    </w:p>
    <w:p w:rsidR="00A35C35" w:rsidRPr="00E97FF6" w:rsidRDefault="00A35C35" w:rsidP="00A03BB7">
      <w:pPr>
        <w:spacing w:after="160" w:line="360" w:lineRule="auto"/>
      </w:pPr>
    </w:p>
    <w:p w:rsidR="003550EB" w:rsidRPr="00E97FF6" w:rsidRDefault="003550EB" w:rsidP="00A03BB7">
      <w:pPr>
        <w:spacing w:after="160" w:line="360" w:lineRule="auto"/>
        <w:sectPr w:rsidR="003550EB" w:rsidRPr="00E97FF6" w:rsidSect="007E5CB9">
          <w:footerReference w:type="even" r:id="rId18"/>
          <w:footerReference w:type="default" r:id="rId19"/>
          <w:pgSz w:w="11907" w:h="16840" w:orient="landscape" w:code="9"/>
          <w:pgMar w:top="1418" w:right="1418" w:bottom="1418" w:left="1418" w:header="0" w:footer="784" w:gutter="0"/>
          <w:pgNumType w:start="1"/>
          <w:cols w:space="720"/>
          <w:noEndnote/>
          <w:titlePg/>
          <w:docGrid w:linePitch="360"/>
        </w:sectPr>
      </w:pPr>
    </w:p>
    <w:p w:rsidR="00C446A3" w:rsidRPr="00E97FF6" w:rsidRDefault="00017B72" w:rsidP="00A35C35">
      <w:pPr>
        <w:pStyle w:val="Bodytext20"/>
        <w:shd w:val="clear" w:color="auto" w:fill="auto"/>
        <w:spacing w:after="160" w:line="360" w:lineRule="auto"/>
        <w:ind w:left="5103" w:right="-1" w:firstLine="0"/>
        <w:jc w:val="center"/>
        <w:rPr>
          <w:rFonts w:ascii="Sylfaen" w:hAnsi="Sylfaen"/>
          <w:sz w:val="24"/>
          <w:szCs w:val="24"/>
        </w:rPr>
      </w:pPr>
      <w:r w:rsidRPr="00E97FF6">
        <w:rPr>
          <w:rFonts w:ascii="Sylfaen" w:hAnsi="Sylfaen"/>
          <w:sz w:val="24"/>
          <w:szCs w:val="24"/>
        </w:rPr>
        <w:lastRenderedPageBreak/>
        <w:t>ՀԱՍՏԱՏՎԱԾ Է</w:t>
      </w:r>
    </w:p>
    <w:p w:rsidR="00C446A3" w:rsidRPr="00E97FF6" w:rsidRDefault="00017B72" w:rsidP="00A35C35">
      <w:pPr>
        <w:pStyle w:val="Bodytext20"/>
        <w:shd w:val="clear" w:color="auto" w:fill="auto"/>
        <w:spacing w:after="160" w:line="360" w:lineRule="auto"/>
        <w:ind w:left="5103" w:right="-1" w:firstLine="0"/>
        <w:jc w:val="center"/>
        <w:rPr>
          <w:rFonts w:ascii="Sylfaen" w:hAnsi="Sylfaen"/>
          <w:sz w:val="24"/>
          <w:szCs w:val="24"/>
        </w:rPr>
      </w:pPr>
      <w:r w:rsidRPr="00E97FF6">
        <w:rPr>
          <w:rFonts w:ascii="Sylfaen" w:hAnsi="Sylfaen"/>
          <w:sz w:val="24"/>
          <w:szCs w:val="24"/>
        </w:rPr>
        <w:t xml:space="preserve">Եվրասիական տնտեսական հանձնաժողովի կոլեգիայի </w:t>
      </w:r>
      <w:r w:rsidR="003550EB" w:rsidRPr="00E97FF6">
        <w:rPr>
          <w:rFonts w:ascii="Sylfaen" w:hAnsi="Sylfaen"/>
          <w:sz w:val="24"/>
          <w:szCs w:val="24"/>
        </w:rPr>
        <w:br/>
      </w:r>
      <w:r w:rsidRPr="00E97FF6">
        <w:rPr>
          <w:rFonts w:ascii="Sylfaen" w:hAnsi="Sylfaen"/>
          <w:sz w:val="24"/>
          <w:szCs w:val="24"/>
        </w:rPr>
        <w:t>2016 թվականի հոկտեմբերի 25-ի թիվ 127 որոշմամբ</w:t>
      </w:r>
    </w:p>
    <w:p w:rsidR="00196E0B" w:rsidRPr="00E97FF6" w:rsidRDefault="00196E0B" w:rsidP="003550EB">
      <w:pPr>
        <w:pStyle w:val="Bodytext20"/>
        <w:shd w:val="clear" w:color="auto" w:fill="auto"/>
        <w:spacing w:after="160" w:line="240" w:lineRule="auto"/>
        <w:ind w:right="539" w:firstLine="0"/>
        <w:jc w:val="center"/>
        <w:rPr>
          <w:rFonts w:ascii="Sylfaen" w:hAnsi="Sylfaen"/>
          <w:sz w:val="24"/>
          <w:szCs w:val="24"/>
        </w:rPr>
      </w:pPr>
    </w:p>
    <w:p w:rsidR="00C446A3" w:rsidRPr="00E97FF6" w:rsidRDefault="00017B72" w:rsidP="003550EB">
      <w:pPr>
        <w:pStyle w:val="Heading20"/>
        <w:shd w:val="clear" w:color="auto" w:fill="auto"/>
        <w:spacing w:before="0" w:after="160" w:line="360" w:lineRule="auto"/>
        <w:outlineLvl w:val="9"/>
        <w:rPr>
          <w:rFonts w:ascii="Sylfaen" w:hAnsi="Sylfaen"/>
          <w:sz w:val="24"/>
          <w:szCs w:val="24"/>
        </w:rPr>
      </w:pPr>
      <w:bookmarkStart w:id="2" w:name="bookmark2"/>
      <w:r w:rsidRPr="00E97FF6">
        <w:rPr>
          <w:rStyle w:val="Heading2Spacing2pt"/>
          <w:rFonts w:ascii="Sylfaen" w:hAnsi="Sylfaen"/>
          <w:b/>
          <w:spacing w:val="0"/>
          <w:sz w:val="24"/>
          <w:szCs w:val="24"/>
        </w:rPr>
        <w:t>ԿԱՆՈՆԱԿԱՐԳ</w:t>
      </w:r>
      <w:bookmarkEnd w:id="2"/>
    </w:p>
    <w:p w:rsidR="00C446A3" w:rsidRPr="00E97FF6" w:rsidRDefault="00C244EA" w:rsidP="003550EB">
      <w:pPr>
        <w:pStyle w:val="Bodytext40"/>
        <w:shd w:val="clear" w:color="auto" w:fill="auto"/>
        <w:spacing w:after="160" w:line="360" w:lineRule="auto"/>
        <w:rPr>
          <w:rFonts w:ascii="Sylfaen" w:hAnsi="Sylfaen"/>
          <w:sz w:val="24"/>
          <w:szCs w:val="24"/>
        </w:rPr>
      </w:pPr>
      <w:r w:rsidRPr="00E97FF6">
        <w:rPr>
          <w:rFonts w:ascii="Sylfaen" w:hAnsi="Sylfaen"/>
          <w:sz w:val="24"/>
          <w:szCs w:val="24"/>
        </w:rPr>
        <w:t>«Եվրասիական տնտեսական միության դեղագործական տեսուչների միասնական ռեեստրի ձ</w:t>
      </w:r>
      <w:r w:rsidR="00455BC9" w:rsidRPr="00E97FF6">
        <w:rPr>
          <w:rFonts w:ascii="Sylfaen" w:hAnsi="Sylfaen"/>
          <w:sz w:val="24"/>
          <w:szCs w:val="24"/>
        </w:rPr>
        <w:t>եւ</w:t>
      </w:r>
      <w:r w:rsidRPr="00E97FF6">
        <w:rPr>
          <w:rFonts w:ascii="Sylfaen" w:hAnsi="Sylfaen"/>
          <w:sz w:val="24"/>
          <w:szCs w:val="24"/>
        </w:rPr>
        <w:t xml:space="preserve">ավորում, վարում </w:t>
      </w:r>
      <w:r w:rsidR="00455BC9" w:rsidRPr="00E97FF6">
        <w:rPr>
          <w:rFonts w:ascii="Sylfaen" w:hAnsi="Sylfaen"/>
          <w:sz w:val="24"/>
          <w:szCs w:val="24"/>
        </w:rPr>
        <w:t>եւ</w:t>
      </w:r>
      <w:r w:rsidRPr="00E97FF6">
        <w:rPr>
          <w:rFonts w:ascii="Sylfaen" w:hAnsi="Sylfaen"/>
          <w:sz w:val="24"/>
          <w:szCs w:val="24"/>
        </w:rPr>
        <w:t xml:space="preserve"> օգտագործում» ընդհանուր գործընթաց</w:t>
      </w:r>
      <w:r w:rsidR="00EB3449" w:rsidRPr="00E97FF6">
        <w:rPr>
          <w:rFonts w:ascii="Sylfaen" w:hAnsi="Sylfaen"/>
          <w:sz w:val="24"/>
          <w:szCs w:val="24"/>
        </w:rPr>
        <w:t xml:space="preserve">ն </w:t>
      </w:r>
      <w:r w:rsidR="00A002DE" w:rsidRPr="00E97FF6">
        <w:rPr>
          <w:rFonts w:ascii="Sylfaen" w:hAnsi="Sylfaen"/>
          <w:sz w:val="24"/>
          <w:szCs w:val="24"/>
        </w:rPr>
        <w:t xml:space="preserve">արտաքին </w:t>
      </w:r>
      <w:r w:rsidR="00455BC9" w:rsidRPr="00E97FF6">
        <w:rPr>
          <w:rFonts w:ascii="Sylfaen" w:hAnsi="Sylfaen"/>
          <w:sz w:val="24"/>
          <w:szCs w:val="24"/>
        </w:rPr>
        <w:t>եւ</w:t>
      </w:r>
      <w:r w:rsidR="00A002DE" w:rsidRPr="00E97FF6">
        <w:rPr>
          <w:rFonts w:ascii="Sylfaen" w:hAnsi="Sylfaen"/>
          <w:sz w:val="24"/>
          <w:szCs w:val="24"/>
        </w:rPr>
        <w:t xml:space="preserve"> փոխադարձ առ</w:t>
      </w:r>
      <w:r w:rsidR="00455BC9" w:rsidRPr="00E97FF6">
        <w:rPr>
          <w:rFonts w:ascii="Sylfaen" w:hAnsi="Sylfaen"/>
          <w:sz w:val="24"/>
          <w:szCs w:val="24"/>
        </w:rPr>
        <w:t>եւ</w:t>
      </w:r>
      <w:r w:rsidR="00A002DE" w:rsidRPr="00E97FF6">
        <w:rPr>
          <w:rFonts w:ascii="Sylfaen" w:hAnsi="Sylfaen"/>
          <w:sz w:val="24"/>
          <w:szCs w:val="24"/>
        </w:rPr>
        <w:t xml:space="preserve">տրի ինտեգրված տեղեկատվական համակարգի միջոցներով իրագործելու ընթացքում Եվրասիական տնտեսական միության անդամ պետությունների լիազորված մարմինների </w:t>
      </w:r>
      <w:r w:rsidR="00455BC9" w:rsidRPr="00E97FF6">
        <w:rPr>
          <w:rFonts w:ascii="Sylfaen" w:hAnsi="Sylfaen"/>
          <w:sz w:val="24"/>
          <w:szCs w:val="24"/>
        </w:rPr>
        <w:t>եւ</w:t>
      </w:r>
      <w:r w:rsidR="00A002DE" w:rsidRPr="00E97FF6">
        <w:rPr>
          <w:rFonts w:ascii="Sylfaen" w:hAnsi="Sylfaen"/>
          <w:sz w:val="24"/>
          <w:szCs w:val="24"/>
        </w:rPr>
        <w:t xml:space="preserve"> Եվրասիական տնտեսական հանձնաժողովի միջ</w:t>
      </w:r>
      <w:r w:rsidR="00455BC9" w:rsidRPr="00E97FF6">
        <w:rPr>
          <w:rFonts w:ascii="Sylfaen" w:hAnsi="Sylfaen"/>
          <w:sz w:val="24"/>
          <w:szCs w:val="24"/>
        </w:rPr>
        <w:t>եւ</w:t>
      </w:r>
      <w:r w:rsidR="00A002DE" w:rsidRPr="00E97FF6">
        <w:rPr>
          <w:rFonts w:ascii="Sylfaen" w:hAnsi="Sylfaen"/>
          <w:sz w:val="24"/>
          <w:szCs w:val="24"/>
        </w:rPr>
        <w:t xml:space="preserve"> տեղեկատվական</w:t>
      </w:r>
      <w:bookmarkStart w:id="3" w:name="bookmark3"/>
      <w:r w:rsidR="00A002DE" w:rsidRPr="00E97FF6">
        <w:rPr>
          <w:rFonts w:ascii="Sylfaen" w:hAnsi="Sylfaen"/>
          <w:sz w:val="24"/>
          <w:szCs w:val="24"/>
        </w:rPr>
        <w:t xml:space="preserve"> փոխգործակցության </w:t>
      </w:r>
      <w:bookmarkEnd w:id="3"/>
    </w:p>
    <w:p w:rsidR="00196E0B" w:rsidRPr="00E97FF6" w:rsidRDefault="00196E0B" w:rsidP="003550EB">
      <w:pPr>
        <w:pStyle w:val="Bodytext40"/>
        <w:shd w:val="clear" w:color="auto" w:fill="auto"/>
        <w:spacing w:after="120" w:line="240" w:lineRule="auto"/>
        <w:ind w:left="119"/>
        <w:rPr>
          <w:rFonts w:ascii="Sylfaen" w:hAnsi="Sylfaen"/>
          <w:sz w:val="24"/>
          <w:szCs w:val="24"/>
        </w:rPr>
      </w:pPr>
    </w:p>
    <w:p w:rsidR="00C446A3" w:rsidRPr="00E97FF6" w:rsidRDefault="00C244EA" w:rsidP="00A03BB7">
      <w:pPr>
        <w:pStyle w:val="Bodytext20"/>
        <w:shd w:val="clear" w:color="auto" w:fill="auto"/>
        <w:spacing w:after="160" w:line="360" w:lineRule="auto"/>
        <w:ind w:left="3540" w:firstLine="0"/>
        <w:rPr>
          <w:rFonts w:ascii="Sylfaen" w:hAnsi="Sylfaen"/>
          <w:sz w:val="24"/>
          <w:szCs w:val="24"/>
        </w:rPr>
      </w:pPr>
      <w:r w:rsidRPr="00E97FF6">
        <w:rPr>
          <w:rFonts w:ascii="Sylfaen" w:hAnsi="Sylfaen"/>
          <w:sz w:val="24"/>
          <w:szCs w:val="24"/>
        </w:rPr>
        <w:t>I. Ընդհանուր դրույթներ</w:t>
      </w:r>
    </w:p>
    <w:p w:rsidR="00C446A3" w:rsidRPr="00E97FF6" w:rsidRDefault="00C244EA" w:rsidP="003550EB">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w:t>
      </w:r>
      <w:r w:rsidR="003550EB" w:rsidRPr="00E97FF6">
        <w:rPr>
          <w:rFonts w:ascii="Sylfaen" w:hAnsi="Sylfaen"/>
          <w:sz w:val="24"/>
          <w:szCs w:val="24"/>
        </w:rPr>
        <w:tab/>
      </w:r>
      <w:r w:rsidRPr="00E97FF6">
        <w:rPr>
          <w:rFonts w:ascii="Sylfaen" w:hAnsi="Sylfaen"/>
          <w:sz w:val="24"/>
          <w:szCs w:val="24"/>
        </w:rPr>
        <w:t xml:space="preserve">Սույն </w:t>
      </w:r>
      <w:r w:rsidR="00DE4FB9" w:rsidRPr="00E97FF6">
        <w:rPr>
          <w:rFonts w:ascii="Sylfaen" w:hAnsi="Sylfaen"/>
          <w:sz w:val="24"/>
          <w:szCs w:val="24"/>
        </w:rPr>
        <w:t>կ</w:t>
      </w:r>
      <w:r w:rsidRPr="00E97FF6">
        <w:rPr>
          <w:rFonts w:ascii="Sylfaen" w:hAnsi="Sylfaen"/>
          <w:sz w:val="24"/>
          <w:szCs w:val="24"/>
        </w:rPr>
        <w:t>անոնակարգը մշակվել է Եվրասիական տնտեսական միության (այսուհետ՝ Միություն) իրավունքի մաս կազմող հետ</w:t>
      </w:r>
      <w:r w:rsidR="00455BC9" w:rsidRPr="00E97FF6">
        <w:rPr>
          <w:rFonts w:ascii="Sylfaen" w:hAnsi="Sylfaen"/>
          <w:sz w:val="24"/>
          <w:szCs w:val="24"/>
        </w:rPr>
        <w:t>եւ</w:t>
      </w:r>
      <w:r w:rsidRPr="00E97FF6">
        <w:rPr>
          <w:rFonts w:ascii="Sylfaen" w:hAnsi="Sylfaen"/>
          <w:sz w:val="24"/>
          <w:szCs w:val="24"/>
        </w:rPr>
        <w:t>յալ ակտերին համապատասխան՝</w:t>
      </w:r>
    </w:p>
    <w:p w:rsidR="00C446A3" w:rsidRPr="00E97FF6" w:rsidRDefault="00C244EA"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«Եվրասիական տնտեսական միության մասին» 2014 թվականի մայիսի 29-ի պայմանագիր.</w:t>
      </w:r>
    </w:p>
    <w:p w:rsidR="00C446A3" w:rsidRPr="00E97FF6" w:rsidRDefault="00C244EA"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rsidR="00C446A3" w:rsidRPr="00E97FF6" w:rsidRDefault="00C244EA"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Եվրասիական տնտեսական բարձրագույն խորհրդի</w:t>
      </w:r>
      <w:r w:rsidR="00455BC9" w:rsidRPr="00E97FF6">
        <w:rPr>
          <w:rFonts w:ascii="Sylfaen" w:hAnsi="Sylfaen"/>
          <w:sz w:val="24"/>
          <w:szCs w:val="24"/>
        </w:rPr>
        <w:t xml:space="preserve"> </w:t>
      </w:r>
      <w:r w:rsidRPr="00E97FF6">
        <w:rPr>
          <w:rFonts w:ascii="Sylfaen" w:hAnsi="Sylfaen"/>
          <w:sz w:val="24"/>
          <w:szCs w:val="24"/>
        </w:rPr>
        <w:t>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w:t>
      </w:r>
      <w:r w:rsidR="00FE7977" w:rsidRPr="00E97FF6">
        <w:rPr>
          <w:rFonts w:ascii="Sylfaen" w:hAnsi="Sylfaen"/>
          <w:sz w:val="24"/>
          <w:szCs w:val="24"/>
        </w:rPr>
        <w:t xml:space="preserve">ն </w:t>
      </w:r>
      <w:r w:rsidR="00A002DE" w:rsidRPr="00E97FF6">
        <w:rPr>
          <w:rFonts w:ascii="Sylfaen" w:hAnsi="Sylfaen"/>
          <w:sz w:val="24"/>
          <w:szCs w:val="24"/>
        </w:rPr>
        <w:t>իրականացնելու մասին» թիվ 108 որոշում.</w:t>
      </w:r>
    </w:p>
    <w:p w:rsidR="00C446A3" w:rsidRPr="00E97FF6" w:rsidRDefault="000C4BD6"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sidR="00455BC9" w:rsidRPr="00E97FF6">
        <w:rPr>
          <w:rFonts w:ascii="Sylfaen" w:hAnsi="Sylfaen"/>
          <w:sz w:val="24"/>
          <w:szCs w:val="24"/>
        </w:rPr>
        <w:t>եւ</w:t>
      </w:r>
      <w:r w:rsidRPr="00E97FF6">
        <w:rPr>
          <w:rFonts w:ascii="Sylfaen" w:hAnsi="Sylfaen"/>
          <w:sz w:val="24"/>
          <w:szCs w:val="24"/>
        </w:rPr>
        <w:t xml:space="preserve"> փոխադարձ առ</w:t>
      </w:r>
      <w:r w:rsidR="00455BC9" w:rsidRPr="00E97FF6">
        <w:rPr>
          <w:rFonts w:ascii="Sylfaen" w:hAnsi="Sylfaen"/>
          <w:sz w:val="24"/>
          <w:szCs w:val="24"/>
        </w:rPr>
        <w:t>եւ</w:t>
      </w:r>
      <w:r w:rsidRPr="00E97FF6">
        <w:rPr>
          <w:rFonts w:ascii="Sylfaen" w:hAnsi="Sylfaen"/>
          <w:sz w:val="24"/>
          <w:szCs w:val="24"/>
        </w:rPr>
        <w:t>տրի ինտեգրված տեղեկատվական համակարգի</w:t>
      </w:r>
      <w:r w:rsidR="00C244EA" w:rsidRPr="00E97FF6">
        <w:rPr>
          <w:rFonts w:ascii="Sylfaen" w:hAnsi="Sylfaen"/>
          <w:sz w:val="24"/>
          <w:szCs w:val="24"/>
        </w:rPr>
        <w:t xml:space="preserve"> միջոցներով իրագործելու ժամանակ տեղեկատվական փոխգործակցությունը կանոնակարգող տեխնոլոգիական փաստաթղթերի մասին» թիվ 200 որոշում.</w:t>
      </w:r>
    </w:p>
    <w:p w:rsidR="00C446A3" w:rsidRPr="00E97FF6" w:rsidRDefault="00C244EA"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 xml:space="preserve">Եվրասիական տնտեսական հանձնաժողովի կոլեգիայի 2015 թվականի հունվարի 27-ի «Արտաքին </w:t>
      </w:r>
      <w:r w:rsidR="00455BC9" w:rsidRPr="00E97FF6">
        <w:rPr>
          <w:rFonts w:ascii="Sylfaen" w:hAnsi="Sylfaen"/>
          <w:sz w:val="24"/>
          <w:szCs w:val="24"/>
        </w:rPr>
        <w:t>եւ</w:t>
      </w:r>
      <w:r w:rsidRPr="00E97FF6">
        <w:rPr>
          <w:rFonts w:ascii="Sylfaen" w:hAnsi="Sylfaen"/>
          <w:sz w:val="24"/>
          <w:szCs w:val="24"/>
        </w:rPr>
        <w:t xml:space="preserve"> փոխադարձ առ</w:t>
      </w:r>
      <w:r w:rsidR="00455BC9" w:rsidRPr="00E97FF6">
        <w:rPr>
          <w:rFonts w:ascii="Sylfaen" w:hAnsi="Sylfaen"/>
          <w:sz w:val="24"/>
          <w:szCs w:val="24"/>
        </w:rPr>
        <w:t>եւ</w:t>
      </w:r>
      <w:r w:rsidRPr="00E97FF6">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C446A3" w:rsidRPr="00E97FF6" w:rsidRDefault="00C244EA"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55BC9" w:rsidRPr="00E97FF6">
        <w:rPr>
          <w:rFonts w:ascii="Sylfaen" w:hAnsi="Sylfaen"/>
          <w:sz w:val="24"/>
          <w:szCs w:val="24"/>
        </w:rPr>
        <w:t>եւ</w:t>
      </w:r>
      <w:r w:rsidRPr="00E97FF6">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C446A3" w:rsidRPr="00E97FF6" w:rsidRDefault="00C244EA"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55BC9" w:rsidRPr="00E97FF6">
        <w:rPr>
          <w:rFonts w:ascii="Sylfaen" w:hAnsi="Sylfaen"/>
          <w:sz w:val="24"/>
          <w:szCs w:val="24"/>
        </w:rPr>
        <w:t>եւ</w:t>
      </w:r>
      <w:r w:rsidRPr="00E97FF6">
        <w:rPr>
          <w:rFonts w:ascii="Sylfaen" w:hAnsi="Sylfaen"/>
          <w:sz w:val="24"/>
          <w:szCs w:val="24"/>
        </w:rPr>
        <w:t xml:space="preserve"> նկարագրման մեթոդիկայի մասին» թիվ 63 որոշում.</w:t>
      </w:r>
    </w:p>
    <w:p w:rsidR="00C446A3" w:rsidRPr="00E97FF6" w:rsidRDefault="00C244EA"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455BC9" w:rsidRPr="00E97FF6">
        <w:rPr>
          <w:rFonts w:ascii="Sylfaen" w:hAnsi="Sylfaen"/>
          <w:sz w:val="24"/>
          <w:szCs w:val="24"/>
        </w:rPr>
        <w:t>եւ</w:t>
      </w:r>
      <w:r w:rsidRPr="00E97FF6">
        <w:rPr>
          <w:rFonts w:ascii="Sylfaen" w:hAnsi="Sylfaen"/>
          <w:sz w:val="24"/>
          <w:szCs w:val="24"/>
        </w:rPr>
        <w:t xml:space="preserve"> </w:t>
      </w:r>
      <w:r w:rsidR="00455BC9" w:rsidRPr="00E97FF6">
        <w:rPr>
          <w:rFonts w:ascii="Sylfaen" w:hAnsi="Sylfaen"/>
          <w:sz w:val="24"/>
          <w:szCs w:val="24"/>
        </w:rPr>
        <w:t>եւ</w:t>
      </w:r>
      <w:r w:rsidRPr="00E97FF6">
        <w:rPr>
          <w:rFonts w:ascii="Sylfaen" w:hAnsi="Sylfaen"/>
          <w:sz w:val="24"/>
          <w:szCs w:val="24"/>
        </w:rPr>
        <w:t xml:space="preserve"> Եվրասիական տնտեսական միության հետ անդրսահմանային փոխգործակցության ժամանակ էլեկտրոնային փաստաթղթերի փոխանակման մասին հիմնադրույթը հաստատելու մասին» թիվ 125 որոշում:</w:t>
      </w:r>
    </w:p>
    <w:p w:rsidR="003550EB" w:rsidRPr="00E97FF6" w:rsidRDefault="003550EB">
      <w:pPr>
        <w:rPr>
          <w:rFonts w:eastAsia="Times New Roman" w:cs="Times New Roman"/>
        </w:rPr>
      </w:pPr>
      <w:r w:rsidRPr="00E97FF6">
        <w:br w:type="page"/>
      </w:r>
    </w:p>
    <w:p w:rsidR="00C446A3" w:rsidRPr="00E97FF6" w:rsidRDefault="00C244EA" w:rsidP="003550EB">
      <w:pPr>
        <w:pStyle w:val="Bodytext20"/>
        <w:shd w:val="clear" w:color="auto" w:fill="auto"/>
        <w:spacing w:after="160" w:line="377" w:lineRule="auto"/>
        <w:ind w:firstLine="0"/>
        <w:jc w:val="center"/>
        <w:rPr>
          <w:rFonts w:ascii="Sylfaen" w:hAnsi="Sylfaen"/>
          <w:sz w:val="24"/>
          <w:szCs w:val="24"/>
        </w:rPr>
      </w:pPr>
      <w:r w:rsidRPr="00E97FF6">
        <w:rPr>
          <w:rFonts w:ascii="Sylfaen" w:hAnsi="Sylfaen"/>
          <w:sz w:val="24"/>
          <w:szCs w:val="24"/>
        </w:rPr>
        <w:lastRenderedPageBreak/>
        <w:t>II. Կիրառության ոլորտը</w:t>
      </w:r>
    </w:p>
    <w:p w:rsidR="00C446A3" w:rsidRPr="00E97FF6" w:rsidRDefault="00C244EA" w:rsidP="003550EB">
      <w:pPr>
        <w:pStyle w:val="Bodytext20"/>
        <w:shd w:val="clear" w:color="auto" w:fill="auto"/>
        <w:tabs>
          <w:tab w:val="left" w:pos="1134"/>
        </w:tabs>
        <w:spacing w:after="160" w:line="377" w:lineRule="auto"/>
        <w:ind w:firstLine="567"/>
        <w:rPr>
          <w:rFonts w:ascii="Sylfaen" w:hAnsi="Sylfaen"/>
          <w:sz w:val="24"/>
          <w:szCs w:val="24"/>
        </w:rPr>
      </w:pPr>
      <w:r w:rsidRPr="00E97FF6">
        <w:rPr>
          <w:rFonts w:ascii="Sylfaen" w:hAnsi="Sylfaen"/>
          <w:sz w:val="24"/>
          <w:szCs w:val="24"/>
        </w:rPr>
        <w:t>2.</w:t>
      </w:r>
      <w:r w:rsidR="003550EB" w:rsidRPr="00E97FF6">
        <w:rPr>
          <w:rFonts w:ascii="Sylfaen" w:hAnsi="Sylfaen"/>
          <w:sz w:val="24"/>
          <w:szCs w:val="24"/>
        </w:rPr>
        <w:tab/>
      </w:r>
      <w:r w:rsidRPr="00E97FF6">
        <w:rPr>
          <w:rFonts w:ascii="Sylfaen" w:hAnsi="Sylfaen"/>
          <w:sz w:val="24"/>
          <w:szCs w:val="24"/>
        </w:rPr>
        <w:t xml:space="preserve">Սույն </w:t>
      </w:r>
      <w:r w:rsidR="00887108" w:rsidRPr="00E97FF6">
        <w:rPr>
          <w:rFonts w:ascii="Sylfaen" w:hAnsi="Sylfaen"/>
          <w:sz w:val="24"/>
          <w:szCs w:val="24"/>
        </w:rPr>
        <w:t>կ</w:t>
      </w:r>
      <w:r w:rsidRPr="00E97FF6">
        <w:rPr>
          <w:rFonts w:ascii="Sylfaen" w:hAnsi="Sylfaen"/>
          <w:sz w:val="24"/>
          <w:szCs w:val="24"/>
        </w:rPr>
        <w:t>անոնակարգը մշակվել է ընդհանուր գործընթացի մասնակիցների կողմից «Եվրասիական տնտեսական միության դեղագործական տեսուչների միասնական ռեեստրի ձ</w:t>
      </w:r>
      <w:r w:rsidR="00455BC9" w:rsidRPr="00E97FF6">
        <w:rPr>
          <w:rFonts w:ascii="Sylfaen" w:hAnsi="Sylfaen"/>
          <w:sz w:val="24"/>
          <w:szCs w:val="24"/>
        </w:rPr>
        <w:t>եւ</w:t>
      </w:r>
      <w:r w:rsidRPr="00E97FF6">
        <w:rPr>
          <w:rFonts w:ascii="Sylfaen" w:hAnsi="Sylfaen"/>
          <w:sz w:val="24"/>
          <w:szCs w:val="24"/>
        </w:rPr>
        <w:t xml:space="preserve">ավորում, վարում </w:t>
      </w:r>
      <w:r w:rsidR="00455BC9" w:rsidRPr="00E97FF6">
        <w:rPr>
          <w:rFonts w:ascii="Sylfaen" w:hAnsi="Sylfaen"/>
          <w:sz w:val="24"/>
          <w:szCs w:val="24"/>
        </w:rPr>
        <w:t>եւ</w:t>
      </w:r>
      <w:r w:rsidRPr="00E97FF6">
        <w:rPr>
          <w:rFonts w:ascii="Sylfaen" w:hAnsi="Sylfaen"/>
          <w:sz w:val="24"/>
          <w:szCs w:val="24"/>
        </w:rPr>
        <w:t xml:space="preserve"> օգտագործում» ընդհանուր գործընթացի (այսուհետ՝ ընդհանուր գործընթաց) տրանզակցիաների կատարման կարգի եւ պայմանների միատեսակ կիրառումն ապահովելու նպատակով:</w:t>
      </w:r>
    </w:p>
    <w:p w:rsidR="00C446A3" w:rsidRPr="00E97FF6" w:rsidRDefault="00C244EA" w:rsidP="003550EB">
      <w:pPr>
        <w:pStyle w:val="Bodytext20"/>
        <w:shd w:val="clear" w:color="auto" w:fill="auto"/>
        <w:tabs>
          <w:tab w:val="left" w:pos="1134"/>
        </w:tabs>
        <w:spacing w:after="160" w:line="377" w:lineRule="auto"/>
        <w:ind w:firstLine="567"/>
        <w:rPr>
          <w:rFonts w:ascii="Sylfaen" w:hAnsi="Sylfaen"/>
          <w:sz w:val="24"/>
          <w:szCs w:val="24"/>
        </w:rPr>
      </w:pPr>
      <w:r w:rsidRPr="00E97FF6">
        <w:rPr>
          <w:rFonts w:ascii="Sylfaen" w:hAnsi="Sylfaen"/>
          <w:sz w:val="24"/>
          <w:szCs w:val="24"/>
        </w:rPr>
        <w:t>3.</w:t>
      </w:r>
      <w:r w:rsidR="003550EB" w:rsidRPr="00E97FF6">
        <w:rPr>
          <w:rFonts w:ascii="Sylfaen" w:hAnsi="Sylfaen"/>
          <w:sz w:val="24"/>
          <w:szCs w:val="24"/>
        </w:rPr>
        <w:tab/>
      </w:r>
      <w:r w:rsidRPr="00E97FF6">
        <w:rPr>
          <w:rFonts w:ascii="Sylfaen" w:hAnsi="Sylfaen"/>
          <w:sz w:val="24"/>
          <w:szCs w:val="24"/>
        </w:rPr>
        <w:t xml:space="preserve">Սույն </w:t>
      </w:r>
      <w:r w:rsidR="00887108" w:rsidRPr="00E97FF6">
        <w:rPr>
          <w:rFonts w:ascii="Sylfaen" w:hAnsi="Sylfaen"/>
          <w:sz w:val="24"/>
          <w:szCs w:val="24"/>
        </w:rPr>
        <w:t>կ</w:t>
      </w:r>
      <w:r w:rsidRPr="00E97FF6">
        <w:rPr>
          <w:rFonts w:ascii="Sylfaen" w:hAnsi="Sylfaen"/>
          <w:sz w:val="24"/>
          <w:szCs w:val="24"/>
        </w:rPr>
        <w:t xml:space="preserve">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w:t>
      </w:r>
      <w:r w:rsidR="00455BC9" w:rsidRPr="00E97FF6">
        <w:rPr>
          <w:rFonts w:ascii="Sylfaen" w:hAnsi="Sylfaen"/>
          <w:sz w:val="24"/>
          <w:szCs w:val="24"/>
        </w:rPr>
        <w:t>եւ</w:t>
      </w:r>
      <w:r w:rsidRPr="00E97FF6">
        <w:rPr>
          <w:rFonts w:ascii="Sylfaen" w:hAnsi="Sylfaen"/>
          <w:sz w:val="24"/>
          <w:szCs w:val="24"/>
        </w:rPr>
        <w:t xml:space="preserve"> պայմաններին ներկայացվող պահանջները։</w:t>
      </w:r>
    </w:p>
    <w:p w:rsidR="00C446A3" w:rsidRPr="00E97FF6" w:rsidRDefault="00C244EA" w:rsidP="003550EB">
      <w:pPr>
        <w:pStyle w:val="Bodytext20"/>
        <w:shd w:val="clear" w:color="auto" w:fill="auto"/>
        <w:tabs>
          <w:tab w:val="left" w:pos="1134"/>
        </w:tabs>
        <w:spacing w:after="160" w:line="377" w:lineRule="auto"/>
        <w:ind w:right="-1" w:firstLine="567"/>
        <w:rPr>
          <w:rFonts w:ascii="Sylfaen" w:hAnsi="Sylfaen"/>
          <w:sz w:val="24"/>
          <w:szCs w:val="24"/>
        </w:rPr>
      </w:pPr>
      <w:r w:rsidRPr="00E97FF6">
        <w:rPr>
          <w:rFonts w:ascii="Sylfaen" w:hAnsi="Sylfaen"/>
          <w:sz w:val="24"/>
          <w:szCs w:val="24"/>
        </w:rPr>
        <w:t>4.</w:t>
      </w:r>
      <w:r w:rsidR="003550EB" w:rsidRPr="00E97FF6">
        <w:rPr>
          <w:rFonts w:ascii="Sylfaen" w:hAnsi="Sylfaen"/>
          <w:sz w:val="24"/>
          <w:szCs w:val="24"/>
        </w:rPr>
        <w:tab/>
      </w:r>
      <w:r w:rsidRPr="00E97FF6">
        <w:rPr>
          <w:rFonts w:ascii="Sylfaen" w:hAnsi="Sylfaen"/>
          <w:sz w:val="24"/>
          <w:szCs w:val="24"/>
        </w:rPr>
        <w:t xml:space="preserve">Սույն </w:t>
      </w:r>
      <w:r w:rsidR="00B7752A" w:rsidRPr="00E97FF6">
        <w:rPr>
          <w:rFonts w:ascii="Sylfaen" w:hAnsi="Sylfaen"/>
          <w:sz w:val="24"/>
          <w:szCs w:val="24"/>
        </w:rPr>
        <w:t>կ</w:t>
      </w:r>
      <w:r w:rsidRPr="00E97FF6">
        <w:rPr>
          <w:rFonts w:ascii="Sylfaen" w:hAnsi="Sylfaen"/>
          <w:sz w:val="24"/>
          <w:szCs w:val="24"/>
        </w:rPr>
        <w:t xml:space="preserve">անոնակարգը կիրառվում է ընդհանուր գործընթացի մասնակիցների կողմից ընդհանուր գործընթացի շրջանակներում ընթացակարգերի </w:t>
      </w:r>
      <w:r w:rsidR="00455BC9" w:rsidRPr="00E97FF6">
        <w:rPr>
          <w:rFonts w:ascii="Sylfaen" w:hAnsi="Sylfaen"/>
          <w:sz w:val="24"/>
          <w:szCs w:val="24"/>
        </w:rPr>
        <w:t>եւ</w:t>
      </w:r>
      <w:r w:rsidRPr="00E97FF6">
        <w:rPr>
          <w:rFonts w:ascii="Sylfaen" w:hAnsi="Sylfaen"/>
          <w:sz w:val="24"/>
          <w:szCs w:val="24"/>
        </w:rPr>
        <w:t xml:space="preserve"> գործառնությունների կատարման կարգը վերահսկելիս, ինչպես նա</w:t>
      </w:r>
      <w:r w:rsidR="00455BC9" w:rsidRPr="00E97FF6">
        <w:rPr>
          <w:rFonts w:ascii="Sylfaen" w:hAnsi="Sylfaen"/>
          <w:sz w:val="24"/>
          <w:szCs w:val="24"/>
        </w:rPr>
        <w:t>եւ</w:t>
      </w:r>
      <w:r w:rsidRPr="00E97FF6">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455BC9" w:rsidRPr="00E97FF6">
        <w:rPr>
          <w:rFonts w:ascii="Sylfaen" w:hAnsi="Sylfaen"/>
          <w:sz w:val="24"/>
          <w:szCs w:val="24"/>
        </w:rPr>
        <w:t>եւ</w:t>
      </w:r>
      <w:r w:rsidRPr="00E97FF6">
        <w:rPr>
          <w:rFonts w:ascii="Sylfaen" w:hAnsi="Sylfaen"/>
          <w:sz w:val="24"/>
          <w:szCs w:val="24"/>
        </w:rPr>
        <w:t xml:space="preserve"> լրամշակելիս։</w:t>
      </w:r>
    </w:p>
    <w:p w:rsidR="00E222AF" w:rsidRPr="00E97FF6" w:rsidRDefault="00E222AF" w:rsidP="003550EB">
      <w:pPr>
        <w:pStyle w:val="Bodytext20"/>
        <w:shd w:val="clear" w:color="auto" w:fill="auto"/>
        <w:spacing w:after="160" w:line="377" w:lineRule="auto"/>
        <w:ind w:right="-1" w:firstLine="567"/>
        <w:jc w:val="center"/>
        <w:rPr>
          <w:rFonts w:ascii="Sylfaen" w:hAnsi="Sylfaen"/>
          <w:sz w:val="24"/>
          <w:szCs w:val="24"/>
        </w:rPr>
      </w:pPr>
    </w:p>
    <w:p w:rsidR="00C446A3" w:rsidRPr="00E97FF6" w:rsidRDefault="00C244EA" w:rsidP="003550EB">
      <w:pPr>
        <w:pStyle w:val="Bodytext20"/>
        <w:shd w:val="clear" w:color="auto" w:fill="auto"/>
        <w:spacing w:after="160" w:line="377" w:lineRule="auto"/>
        <w:ind w:firstLine="0"/>
        <w:jc w:val="center"/>
        <w:rPr>
          <w:rFonts w:ascii="Sylfaen" w:hAnsi="Sylfaen"/>
          <w:sz w:val="24"/>
          <w:szCs w:val="24"/>
        </w:rPr>
      </w:pPr>
      <w:r w:rsidRPr="00E97FF6">
        <w:rPr>
          <w:rFonts w:ascii="Sylfaen" w:hAnsi="Sylfaen"/>
          <w:sz w:val="24"/>
          <w:szCs w:val="24"/>
        </w:rPr>
        <w:t>III. Հիմնական հասկացությունները</w:t>
      </w:r>
    </w:p>
    <w:p w:rsidR="00C446A3" w:rsidRPr="00E97FF6" w:rsidRDefault="00C244EA" w:rsidP="003550EB">
      <w:pPr>
        <w:pStyle w:val="Bodytext20"/>
        <w:shd w:val="clear" w:color="auto" w:fill="auto"/>
        <w:tabs>
          <w:tab w:val="left" w:pos="1134"/>
        </w:tabs>
        <w:spacing w:after="160" w:line="377" w:lineRule="auto"/>
        <w:ind w:right="-1" w:firstLine="567"/>
        <w:rPr>
          <w:rFonts w:ascii="Sylfaen" w:hAnsi="Sylfaen"/>
          <w:sz w:val="24"/>
          <w:szCs w:val="24"/>
        </w:rPr>
      </w:pPr>
      <w:r w:rsidRPr="00E97FF6">
        <w:rPr>
          <w:rFonts w:ascii="Sylfaen" w:hAnsi="Sylfaen"/>
          <w:sz w:val="24"/>
          <w:szCs w:val="24"/>
        </w:rPr>
        <w:t>5.</w:t>
      </w:r>
      <w:r w:rsidR="003550EB" w:rsidRPr="00E97FF6">
        <w:rPr>
          <w:rFonts w:ascii="Sylfaen" w:hAnsi="Sylfaen"/>
          <w:sz w:val="24"/>
          <w:szCs w:val="24"/>
        </w:rPr>
        <w:tab/>
      </w:r>
      <w:r w:rsidRPr="00E97FF6">
        <w:rPr>
          <w:rFonts w:ascii="Sylfaen" w:hAnsi="Sylfaen"/>
          <w:sz w:val="24"/>
          <w:szCs w:val="24"/>
        </w:rPr>
        <w:t xml:space="preserve">Սույն </w:t>
      </w:r>
      <w:r w:rsidR="00B7752A" w:rsidRPr="00E97FF6">
        <w:rPr>
          <w:rFonts w:ascii="Sylfaen" w:hAnsi="Sylfaen"/>
          <w:sz w:val="24"/>
          <w:szCs w:val="24"/>
        </w:rPr>
        <w:t>կ</w:t>
      </w:r>
      <w:r w:rsidRPr="00E97FF6">
        <w:rPr>
          <w:rFonts w:ascii="Sylfaen" w:hAnsi="Sylfaen"/>
          <w:sz w:val="24"/>
          <w:szCs w:val="24"/>
        </w:rPr>
        <w:t>անոնակարգի նպատակներով օգտագործվում են հետ</w:t>
      </w:r>
      <w:r w:rsidR="00455BC9" w:rsidRPr="00E97FF6">
        <w:rPr>
          <w:rFonts w:ascii="Sylfaen" w:hAnsi="Sylfaen"/>
          <w:sz w:val="24"/>
          <w:szCs w:val="24"/>
        </w:rPr>
        <w:t>եւ</w:t>
      </w:r>
      <w:r w:rsidRPr="00E97FF6">
        <w:rPr>
          <w:rFonts w:ascii="Sylfaen" w:hAnsi="Sylfaen"/>
          <w:sz w:val="24"/>
          <w:szCs w:val="24"/>
        </w:rPr>
        <w:t>յալ իմաստն ունեցող հասկացությունները՝</w:t>
      </w:r>
    </w:p>
    <w:p w:rsidR="00C446A3" w:rsidRPr="00E97FF6" w:rsidRDefault="00C244EA" w:rsidP="003550EB">
      <w:pPr>
        <w:pStyle w:val="Bodytext20"/>
        <w:shd w:val="clear" w:color="auto" w:fill="auto"/>
        <w:spacing w:after="160" w:line="377" w:lineRule="auto"/>
        <w:ind w:right="-1" w:firstLine="567"/>
        <w:rPr>
          <w:rFonts w:ascii="Sylfaen" w:hAnsi="Sylfaen"/>
          <w:sz w:val="24"/>
          <w:szCs w:val="24"/>
        </w:rPr>
      </w:pPr>
      <w:r w:rsidRPr="00E97FF6">
        <w:rPr>
          <w:rFonts w:ascii="Sylfaen" w:hAnsi="Sylfaen"/>
          <w:sz w:val="24"/>
          <w:szCs w:val="24"/>
        </w:rPr>
        <w:t>«իսկորոշում</w:t>
      </w:r>
      <w:r w:rsidR="00A002DE" w:rsidRPr="00E97FF6">
        <w:rPr>
          <w:rFonts w:ascii="Sylfaen" w:hAnsi="Sylfaen"/>
          <w:sz w:val="24"/>
          <w:szCs w:val="24"/>
        </w:rPr>
        <w:t>»՝ սուբյեկտին իր կողմից ներկայացված նույնականացուցչի հասանելիության պատկանելության ստուգում, իսկության հաստատում.</w:t>
      </w:r>
    </w:p>
    <w:p w:rsidR="00C446A3" w:rsidRPr="00E97FF6" w:rsidRDefault="00A002DE" w:rsidP="003550EB">
      <w:pPr>
        <w:pStyle w:val="Bodytext20"/>
        <w:shd w:val="clear" w:color="auto" w:fill="auto"/>
        <w:spacing w:after="160" w:line="377" w:lineRule="auto"/>
        <w:ind w:right="-1" w:firstLine="567"/>
        <w:rPr>
          <w:rFonts w:ascii="Sylfaen" w:hAnsi="Sylfaen"/>
          <w:sz w:val="24"/>
          <w:szCs w:val="24"/>
        </w:rPr>
      </w:pPr>
      <w:r w:rsidRPr="00E97FF6">
        <w:rPr>
          <w:rFonts w:ascii="Sylfaen" w:hAnsi="Sylfaen"/>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C446A3" w:rsidRPr="00E97FF6" w:rsidRDefault="00C244EA" w:rsidP="003550EB">
      <w:pPr>
        <w:pStyle w:val="Bodytext20"/>
        <w:shd w:val="clear" w:color="auto" w:fill="auto"/>
        <w:spacing w:after="160" w:line="377" w:lineRule="auto"/>
        <w:ind w:right="-1" w:firstLine="567"/>
        <w:rPr>
          <w:rFonts w:ascii="Sylfaen" w:hAnsi="Sylfaen"/>
          <w:sz w:val="24"/>
          <w:szCs w:val="24"/>
        </w:rPr>
      </w:pPr>
      <w:r w:rsidRPr="00E97FF6">
        <w:rPr>
          <w:rFonts w:ascii="Sylfaen" w:hAnsi="Sylfaen"/>
          <w:sz w:val="24"/>
          <w:szCs w:val="24"/>
        </w:rPr>
        <w:lastRenderedPageBreak/>
        <w:t>«ընդհանուր գործընթացի տեղեկատվական օբյեկտի վիճակ»՝ ընդհանուր գործընթացի ընթացակարգի կատարման որոշակի փուլում տեղեկատվական օբյեկտը</w:t>
      </w:r>
      <w:r w:rsidR="00964576" w:rsidRPr="00E97FF6">
        <w:rPr>
          <w:rFonts w:ascii="Sylfaen" w:hAnsi="Sylfaen"/>
          <w:sz w:val="24"/>
          <w:szCs w:val="24"/>
        </w:rPr>
        <w:t xml:space="preserve"> բնութագրող հատկություն,</w:t>
      </w:r>
      <w:r w:rsidR="00A002DE" w:rsidRPr="00E97FF6">
        <w:rPr>
          <w:rFonts w:ascii="Sylfaen" w:hAnsi="Sylfaen"/>
          <w:sz w:val="24"/>
          <w:szCs w:val="24"/>
        </w:rPr>
        <w:t xml:space="preserve"> որը փոփոխվում է ընդհանուր գործընթացի գործառնությունները կատարելիս։</w:t>
      </w:r>
      <w:r w:rsidR="00964576" w:rsidRPr="00E97FF6">
        <w:rPr>
          <w:rFonts w:ascii="Sylfaen" w:hAnsi="Sylfaen"/>
          <w:sz w:val="24"/>
          <w:szCs w:val="24"/>
        </w:rPr>
        <w:t xml:space="preserve"> </w:t>
      </w:r>
    </w:p>
    <w:p w:rsidR="00C446A3" w:rsidRPr="00E97FF6" w:rsidRDefault="00A002DE"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 xml:space="preserve">«Նախաձեռնող», «սկզբնավորող գործառնություն», «ընդունող </w:t>
      </w:r>
      <w:r w:rsidRPr="00E97FF6">
        <w:rPr>
          <w:rFonts w:ascii="Sylfaen" w:hAnsi="Sylfaen"/>
          <w:spacing w:val="-4"/>
          <w:sz w:val="24"/>
          <w:szCs w:val="24"/>
        </w:rPr>
        <w:t xml:space="preserve">գործառնություն», «ռեսպոնդենտ», «ընդհանուր գործընթացի հաղորդագրություն» </w:t>
      </w:r>
      <w:r w:rsidR="00455BC9" w:rsidRPr="00E97FF6">
        <w:rPr>
          <w:rFonts w:ascii="Sylfaen" w:hAnsi="Sylfaen"/>
          <w:spacing w:val="-4"/>
          <w:sz w:val="24"/>
          <w:szCs w:val="24"/>
        </w:rPr>
        <w:t>եւ</w:t>
      </w:r>
      <w:r w:rsidRPr="00E97FF6">
        <w:rPr>
          <w:rFonts w:ascii="Sylfaen" w:hAnsi="Sylfaen"/>
          <w:spacing w:val="-4"/>
          <w:sz w:val="24"/>
          <w:szCs w:val="24"/>
        </w:rPr>
        <w:t xml:space="preserve"> «</w:t>
      </w:r>
      <w:r w:rsidR="00C244EA" w:rsidRPr="00E97FF6">
        <w:rPr>
          <w:rFonts w:ascii="Sylfaen" w:hAnsi="Sylfaen"/>
          <w:spacing w:val="-4"/>
          <w:sz w:val="24"/>
          <w:szCs w:val="24"/>
        </w:rPr>
        <w:t>ընդհանուր</w:t>
      </w:r>
      <w:r w:rsidR="00C244EA" w:rsidRPr="00E97FF6">
        <w:rPr>
          <w:rFonts w:ascii="Sylfaen" w:hAnsi="Sylfaen"/>
          <w:sz w:val="24"/>
          <w:szCs w:val="24"/>
        </w:rPr>
        <w:t xml:space="preserve"> գործընթացի տրանզակցիա» հասկացությունները սույն </w:t>
      </w:r>
      <w:r w:rsidR="00B7752A" w:rsidRPr="00E97FF6">
        <w:rPr>
          <w:rFonts w:ascii="Sylfaen" w:hAnsi="Sylfaen"/>
          <w:sz w:val="24"/>
          <w:szCs w:val="24"/>
        </w:rPr>
        <w:t>կ</w:t>
      </w:r>
      <w:r w:rsidR="00C244EA" w:rsidRPr="00E97FF6">
        <w:rPr>
          <w:rFonts w:ascii="Sylfaen" w:hAnsi="Sylfaen"/>
          <w:sz w:val="24"/>
          <w:szCs w:val="24"/>
        </w:rPr>
        <w:t xml:space="preserve">անոնակարգում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55BC9" w:rsidRPr="00E97FF6">
        <w:rPr>
          <w:rFonts w:ascii="Sylfaen" w:hAnsi="Sylfaen"/>
          <w:sz w:val="24"/>
          <w:szCs w:val="24"/>
        </w:rPr>
        <w:t>եւ</w:t>
      </w:r>
      <w:r w:rsidR="00C244EA" w:rsidRPr="00E97FF6">
        <w:rPr>
          <w:rFonts w:ascii="Sylfaen" w:hAnsi="Sylfaen"/>
          <w:sz w:val="24"/>
          <w:szCs w:val="24"/>
        </w:rPr>
        <w:t xml:space="preserve"> նկարագրման մեթոդիկայով սահմանված իմաստներով։</w:t>
      </w:r>
    </w:p>
    <w:p w:rsidR="00C244EA" w:rsidRPr="00E97FF6" w:rsidRDefault="00C244EA" w:rsidP="003550EB">
      <w:pPr>
        <w:pStyle w:val="Bodytext20"/>
        <w:shd w:val="clear" w:color="auto" w:fill="auto"/>
        <w:spacing w:after="160" w:line="360" w:lineRule="auto"/>
        <w:ind w:right="-1" w:firstLine="567"/>
        <w:rPr>
          <w:rFonts w:ascii="Sylfaen" w:hAnsi="Sylfaen"/>
          <w:sz w:val="24"/>
          <w:szCs w:val="24"/>
        </w:rPr>
      </w:pPr>
      <w:r w:rsidRPr="00E97FF6">
        <w:rPr>
          <w:rFonts w:ascii="Sylfaen" w:hAnsi="Sylfaen"/>
          <w:spacing w:val="-4"/>
          <w:sz w:val="24"/>
          <w:szCs w:val="24"/>
        </w:rPr>
        <w:t xml:space="preserve">Սույն </w:t>
      </w:r>
      <w:r w:rsidR="00B7752A" w:rsidRPr="00E97FF6">
        <w:rPr>
          <w:rFonts w:ascii="Sylfaen" w:hAnsi="Sylfaen"/>
          <w:spacing w:val="-4"/>
          <w:sz w:val="24"/>
          <w:szCs w:val="24"/>
        </w:rPr>
        <w:t>կ</w:t>
      </w:r>
      <w:r w:rsidRPr="00E97FF6">
        <w:rPr>
          <w:rFonts w:ascii="Sylfaen" w:hAnsi="Sylfaen"/>
          <w:spacing w:val="-4"/>
          <w:sz w:val="24"/>
          <w:szCs w:val="24"/>
        </w:rPr>
        <w:t>ա</w:t>
      </w:r>
      <w:r w:rsidR="00964576" w:rsidRPr="00E97FF6">
        <w:rPr>
          <w:rFonts w:ascii="Sylfaen" w:hAnsi="Sylfaen"/>
          <w:spacing w:val="-4"/>
          <w:sz w:val="24"/>
          <w:szCs w:val="24"/>
        </w:rPr>
        <w:t>նոնակարգում</w:t>
      </w:r>
      <w:r w:rsidR="00A002DE" w:rsidRPr="00E97FF6">
        <w:rPr>
          <w:rFonts w:ascii="Sylfaen" w:hAnsi="Sylfaen"/>
          <w:spacing w:val="-4"/>
          <w:sz w:val="24"/>
          <w:szCs w:val="24"/>
        </w:rPr>
        <w:t xml:space="preserve"> օգտագործվող մյուս հասկացությունները կիրառվում են Եվրասիական</w:t>
      </w:r>
      <w:r w:rsidR="00A002DE" w:rsidRPr="00E97FF6">
        <w:rPr>
          <w:rFonts w:ascii="Sylfaen" w:hAnsi="Sylfaen"/>
          <w:sz w:val="24"/>
          <w:szCs w:val="24"/>
        </w:rPr>
        <w:t xml:space="preserve"> տնտեսական հանձնաժողովի կոլեգիայի 2016 թվականի հոկտեմբերի 25-ի թիվ 127 որոշմամբ հաստատված՝ «Եվրասիական տնտեսական միության դեղագործական տեսուչների միասնական ռեեստրի ձ</w:t>
      </w:r>
      <w:r w:rsidR="00455BC9" w:rsidRPr="00E97FF6">
        <w:rPr>
          <w:rFonts w:ascii="Sylfaen" w:hAnsi="Sylfaen"/>
          <w:sz w:val="24"/>
          <w:szCs w:val="24"/>
        </w:rPr>
        <w:t>եւ</w:t>
      </w:r>
      <w:r w:rsidR="00A002DE" w:rsidRPr="00E97FF6">
        <w:rPr>
          <w:rFonts w:ascii="Sylfaen" w:hAnsi="Sylfaen"/>
          <w:sz w:val="24"/>
          <w:szCs w:val="24"/>
        </w:rPr>
        <w:t xml:space="preserve">ավորում, վարում </w:t>
      </w:r>
      <w:r w:rsidR="00455BC9" w:rsidRPr="00E97FF6">
        <w:rPr>
          <w:rFonts w:ascii="Sylfaen" w:hAnsi="Sylfaen"/>
          <w:sz w:val="24"/>
          <w:szCs w:val="24"/>
        </w:rPr>
        <w:t>եւ</w:t>
      </w:r>
      <w:r w:rsidR="00A002DE" w:rsidRPr="00E97FF6">
        <w:rPr>
          <w:rFonts w:ascii="Sylfaen" w:hAnsi="Sylfaen"/>
          <w:sz w:val="24"/>
          <w:szCs w:val="24"/>
        </w:rPr>
        <w:t xml:space="preserve"> օգտագործում» ընդհանուր գործընթացն արտաքին </w:t>
      </w:r>
      <w:r w:rsidR="00455BC9" w:rsidRPr="00E97FF6">
        <w:rPr>
          <w:rFonts w:ascii="Sylfaen" w:hAnsi="Sylfaen"/>
          <w:sz w:val="24"/>
          <w:szCs w:val="24"/>
        </w:rPr>
        <w:t>եւ</w:t>
      </w:r>
      <w:r w:rsidR="00A002DE" w:rsidRPr="00E97FF6">
        <w:rPr>
          <w:rFonts w:ascii="Sylfaen" w:hAnsi="Sylfaen"/>
          <w:sz w:val="24"/>
          <w:szCs w:val="24"/>
        </w:rPr>
        <w:t xml:space="preserve"> փոխադարձ առ</w:t>
      </w:r>
      <w:r w:rsidR="00455BC9" w:rsidRPr="00E97FF6">
        <w:rPr>
          <w:rFonts w:ascii="Sylfaen" w:hAnsi="Sylfaen"/>
          <w:sz w:val="24"/>
          <w:szCs w:val="24"/>
        </w:rPr>
        <w:t>եւ</w:t>
      </w:r>
      <w:r w:rsidR="00A002DE" w:rsidRPr="00E97FF6">
        <w:rPr>
          <w:rFonts w:ascii="Sylfaen" w:hAnsi="Sylfaen"/>
          <w:sz w:val="24"/>
          <w:szCs w:val="24"/>
        </w:rPr>
        <w:t>տրի ինտեգրված տեղեկատվական համակարգի միջոցներով իրագործելիս Տեղեկատվական փոխգործակցության կանոնների</w:t>
      </w:r>
      <w:r w:rsidR="00455BC9" w:rsidRPr="00E97FF6">
        <w:rPr>
          <w:rFonts w:ascii="Sylfaen" w:hAnsi="Sylfaen"/>
          <w:sz w:val="24"/>
          <w:szCs w:val="24"/>
        </w:rPr>
        <w:t xml:space="preserve"> </w:t>
      </w:r>
      <w:r w:rsidR="00A002DE" w:rsidRPr="00E97FF6">
        <w:rPr>
          <w:rFonts w:ascii="Sylfaen" w:hAnsi="Sylfaen"/>
          <w:sz w:val="24"/>
          <w:szCs w:val="24"/>
        </w:rPr>
        <w:t>4-րդ կետում սահմանված իմաստներով։</w:t>
      </w:r>
    </w:p>
    <w:p w:rsidR="00E222AF" w:rsidRPr="00E97FF6" w:rsidRDefault="00E222AF" w:rsidP="00A03BB7">
      <w:pPr>
        <w:pStyle w:val="Bodytext20"/>
        <w:shd w:val="clear" w:color="auto" w:fill="auto"/>
        <w:spacing w:after="160" w:line="360" w:lineRule="auto"/>
        <w:ind w:left="2180" w:right="60" w:hanging="120"/>
        <w:rPr>
          <w:rFonts w:ascii="Sylfaen" w:hAnsi="Sylfaen"/>
          <w:sz w:val="24"/>
          <w:szCs w:val="24"/>
        </w:rPr>
      </w:pPr>
    </w:p>
    <w:p w:rsidR="00C446A3" w:rsidRPr="00E97FF6" w:rsidRDefault="00C244EA" w:rsidP="00A03BB7">
      <w:pPr>
        <w:pStyle w:val="Bodytext20"/>
        <w:shd w:val="clear" w:color="auto" w:fill="auto"/>
        <w:spacing w:after="160" w:line="360" w:lineRule="auto"/>
        <w:ind w:right="60" w:firstLine="0"/>
        <w:jc w:val="center"/>
        <w:rPr>
          <w:rFonts w:ascii="Sylfaen" w:hAnsi="Sylfaen"/>
          <w:sz w:val="24"/>
          <w:szCs w:val="24"/>
        </w:rPr>
      </w:pPr>
      <w:r w:rsidRPr="00E97FF6">
        <w:rPr>
          <w:rFonts w:ascii="Sylfaen" w:hAnsi="Sylfaen"/>
          <w:sz w:val="24"/>
          <w:szCs w:val="24"/>
        </w:rPr>
        <w:t>IV. Ընդհանուր գործընթացի շրջանակներում տեղեկատվական փոխգործակցության մասին հիմնական տեղեկությունները</w:t>
      </w:r>
    </w:p>
    <w:p w:rsidR="003550EB" w:rsidRPr="00E97FF6" w:rsidRDefault="003550EB" w:rsidP="00A03BB7">
      <w:pPr>
        <w:pStyle w:val="Bodytext20"/>
        <w:shd w:val="clear" w:color="auto" w:fill="auto"/>
        <w:spacing w:after="160" w:line="360" w:lineRule="auto"/>
        <w:ind w:right="60" w:firstLine="0"/>
        <w:jc w:val="center"/>
        <w:rPr>
          <w:rFonts w:ascii="Sylfaen" w:hAnsi="Sylfaen"/>
          <w:sz w:val="24"/>
          <w:szCs w:val="24"/>
        </w:rPr>
      </w:pPr>
    </w:p>
    <w:p w:rsidR="00C446A3" w:rsidRPr="00E97FF6" w:rsidRDefault="00C244EA" w:rsidP="00A03BB7">
      <w:pPr>
        <w:pStyle w:val="Bodytext20"/>
        <w:shd w:val="clear" w:color="auto" w:fill="auto"/>
        <w:spacing w:after="160" w:line="360" w:lineRule="auto"/>
        <w:ind w:right="60" w:firstLine="0"/>
        <w:jc w:val="center"/>
        <w:rPr>
          <w:rFonts w:ascii="Sylfaen" w:hAnsi="Sylfaen"/>
          <w:sz w:val="24"/>
          <w:szCs w:val="24"/>
        </w:rPr>
      </w:pPr>
      <w:r w:rsidRPr="00E97FF6">
        <w:rPr>
          <w:rFonts w:ascii="Sylfaen" w:hAnsi="Sylfaen"/>
          <w:sz w:val="24"/>
          <w:szCs w:val="24"/>
        </w:rPr>
        <w:t>1. Տեղեկատվական փոխգործակցության մասնակիցները</w:t>
      </w:r>
    </w:p>
    <w:p w:rsidR="00C446A3" w:rsidRPr="00E97FF6" w:rsidRDefault="00C244EA" w:rsidP="003550EB">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6.</w:t>
      </w:r>
      <w:r w:rsidR="003550EB" w:rsidRPr="00E97FF6">
        <w:rPr>
          <w:rFonts w:ascii="Sylfaen" w:hAnsi="Sylfaen"/>
          <w:sz w:val="24"/>
          <w:szCs w:val="24"/>
        </w:rPr>
        <w:tab/>
      </w:r>
      <w:r w:rsidRPr="00E97FF6">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C446A3" w:rsidRPr="00E97FF6" w:rsidRDefault="00C244EA"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lastRenderedPageBreak/>
        <w:t>Աղյուսակ 1</w:t>
      </w:r>
    </w:p>
    <w:p w:rsidR="00C446A3" w:rsidRPr="00E97FF6" w:rsidRDefault="00C244EA" w:rsidP="00A03BB7">
      <w:pPr>
        <w:pStyle w:val="Tablecaption0"/>
        <w:shd w:val="clear" w:color="auto" w:fill="auto"/>
        <w:spacing w:after="160" w:line="360" w:lineRule="auto"/>
        <w:jc w:val="center"/>
        <w:rPr>
          <w:rFonts w:ascii="Sylfaen" w:hAnsi="Sylfaen"/>
          <w:sz w:val="24"/>
          <w:szCs w:val="24"/>
        </w:rPr>
      </w:pPr>
      <w:r w:rsidRPr="00E97FF6">
        <w:rPr>
          <w:rFonts w:ascii="Sylfaen" w:hAnsi="Sylfaen"/>
          <w:sz w:val="24"/>
          <w:szCs w:val="24"/>
        </w:rPr>
        <w:t>Տեղեկատվական փոխգործակցության մասնակիցների դերերի ցանկը</w:t>
      </w:r>
    </w:p>
    <w:tbl>
      <w:tblPr>
        <w:tblOverlap w:val="never"/>
        <w:tblW w:w="9356" w:type="dxa"/>
        <w:jc w:val="center"/>
        <w:tblLayout w:type="fixed"/>
        <w:tblCellMar>
          <w:left w:w="10" w:type="dxa"/>
          <w:right w:w="10" w:type="dxa"/>
        </w:tblCellMar>
        <w:tblLook w:val="0000" w:firstRow="0" w:lastRow="0" w:firstColumn="0" w:lastColumn="0" w:noHBand="0" w:noVBand="0"/>
      </w:tblPr>
      <w:tblGrid>
        <w:gridCol w:w="2119"/>
        <w:gridCol w:w="4969"/>
        <w:gridCol w:w="2268"/>
      </w:tblGrid>
      <w:tr w:rsidR="00C446A3" w:rsidRPr="00E97FF6" w:rsidTr="00E222AF">
        <w:trPr>
          <w:jc w:val="center"/>
        </w:trPr>
        <w:tc>
          <w:tcPr>
            <w:tcW w:w="2119" w:type="dxa"/>
            <w:tcBorders>
              <w:top w:val="single" w:sz="4" w:space="0" w:color="auto"/>
              <w:left w:val="single" w:sz="4" w:space="0" w:color="auto"/>
            </w:tcBorders>
            <w:shd w:val="clear" w:color="auto" w:fill="FFFFFF"/>
            <w:vAlign w:val="center"/>
          </w:tcPr>
          <w:p w:rsidR="00C446A3" w:rsidRPr="00E97FF6" w:rsidRDefault="00C244EA" w:rsidP="003550EB">
            <w:pPr>
              <w:pStyle w:val="Bodytext20"/>
              <w:shd w:val="clear" w:color="auto" w:fill="auto"/>
              <w:spacing w:after="80" w:line="240" w:lineRule="auto"/>
              <w:ind w:firstLine="0"/>
              <w:jc w:val="center"/>
              <w:rPr>
                <w:rFonts w:ascii="Sylfaen" w:hAnsi="Sylfaen"/>
                <w:sz w:val="24"/>
                <w:szCs w:val="24"/>
              </w:rPr>
            </w:pPr>
            <w:r w:rsidRPr="00E97FF6">
              <w:rPr>
                <w:rFonts w:ascii="Sylfaen" w:hAnsi="Sylfaen"/>
                <w:sz w:val="24"/>
                <w:szCs w:val="24"/>
              </w:rPr>
              <w:t>Դերի անվանումը</w:t>
            </w:r>
          </w:p>
        </w:tc>
        <w:tc>
          <w:tcPr>
            <w:tcW w:w="4969" w:type="dxa"/>
            <w:tcBorders>
              <w:top w:val="single" w:sz="4" w:space="0" w:color="auto"/>
              <w:left w:val="single" w:sz="4" w:space="0" w:color="auto"/>
            </w:tcBorders>
            <w:shd w:val="clear" w:color="auto" w:fill="FFFFFF"/>
          </w:tcPr>
          <w:p w:rsidR="00C446A3" w:rsidRPr="00E97FF6" w:rsidRDefault="00A002DE" w:rsidP="003550EB">
            <w:pPr>
              <w:pStyle w:val="Bodytext20"/>
              <w:shd w:val="clear" w:color="auto" w:fill="auto"/>
              <w:spacing w:after="80" w:line="240" w:lineRule="auto"/>
              <w:ind w:firstLine="0"/>
              <w:jc w:val="center"/>
              <w:rPr>
                <w:rFonts w:ascii="Sylfaen" w:hAnsi="Sylfaen"/>
                <w:sz w:val="24"/>
                <w:szCs w:val="24"/>
              </w:rPr>
            </w:pPr>
            <w:r w:rsidRPr="00E97FF6">
              <w:rPr>
                <w:rStyle w:val="Bodytext211pt"/>
                <w:rFonts w:ascii="Sylfaen" w:hAnsi="Sylfaen"/>
                <w:sz w:val="24"/>
                <w:szCs w:val="24"/>
              </w:rPr>
              <w:t>Դերի նկարագրությունը</w:t>
            </w:r>
          </w:p>
        </w:tc>
        <w:tc>
          <w:tcPr>
            <w:tcW w:w="226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3550EB">
            <w:pPr>
              <w:pStyle w:val="Bodytext20"/>
              <w:shd w:val="clear" w:color="auto" w:fill="auto"/>
              <w:spacing w:after="80" w:line="240" w:lineRule="auto"/>
              <w:ind w:firstLine="0"/>
              <w:jc w:val="center"/>
              <w:rPr>
                <w:rFonts w:ascii="Sylfaen" w:hAnsi="Sylfaen"/>
                <w:sz w:val="24"/>
                <w:szCs w:val="24"/>
              </w:rPr>
            </w:pPr>
            <w:r w:rsidRPr="00E97FF6">
              <w:rPr>
                <w:rStyle w:val="Bodytext211pt"/>
                <w:rFonts w:ascii="Sylfaen" w:hAnsi="Sylfaen"/>
                <w:sz w:val="24"/>
                <w:szCs w:val="24"/>
              </w:rPr>
              <w:t>Դերը կատարող մասնակիցը</w:t>
            </w:r>
          </w:p>
        </w:tc>
      </w:tr>
      <w:tr w:rsidR="00C446A3" w:rsidRPr="00E97FF6" w:rsidTr="00E222AF">
        <w:trPr>
          <w:jc w:val="center"/>
        </w:trPr>
        <w:tc>
          <w:tcPr>
            <w:tcW w:w="2119" w:type="dxa"/>
            <w:tcBorders>
              <w:top w:val="single" w:sz="4" w:space="0" w:color="auto"/>
              <w:left w:val="single" w:sz="4" w:space="0" w:color="auto"/>
            </w:tcBorders>
            <w:shd w:val="clear" w:color="auto" w:fill="FFFFFF"/>
            <w:vAlign w:val="center"/>
          </w:tcPr>
          <w:p w:rsidR="00C446A3" w:rsidRPr="00E97FF6" w:rsidRDefault="00017B72" w:rsidP="003550EB">
            <w:pPr>
              <w:pStyle w:val="Bodytext20"/>
              <w:shd w:val="clear" w:color="auto" w:fill="auto"/>
              <w:spacing w:after="8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4969" w:type="dxa"/>
            <w:tcBorders>
              <w:top w:val="single" w:sz="4" w:space="0" w:color="auto"/>
              <w:left w:val="single" w:sz="4" w:space="0" w:color="auto"/>
            </w:tcBorders>
            <w:shd w:val="clear" w:color="auto" w:fill="FFFFFF"/>
            <w:vAlign w:val="center"/>
          </w:tcPr>
          <w:p w:rsidR="00C446A3" w:rsidRPr="00E97FF6" w:rsidRDefault="00017B72" w:rsidP="003550EB">
            <w:pPr>
              <w:pStyle w:val="Bodytext20"/>
              <w:shd w:val="clear" w:color="auto" w:fill="auto"/>
              <w:spacing w:after="8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26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3550EB">
            <w:pPr>
              <w:pStyle w:val="Bodytext20"/>
              <w:shd w:val="clear" w:color="auto" w:fill="auto"/>
              <w:spacing w:after="8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E222AF" w:rsidRPr="00E97FF6" w:rsidTr="00083352">
        <w:trPr>
          <w:trHeight w:val="2332"/>
          <w:jc w:val="center"/>
        </w:trPr>
        <w:tc>
          <w:tcPr>
            <w:tcW w:w="2119" w:type="dxa"/>
            <w:tcBorders>
              <w:top w:val="single" w:sz="4" w:space="0" w:color="auto"/>
              <w:left w:val="single" w:sz="4" w:space="0" w:color="auto"/>
            </w:tcBorders>
            <w:shd w:val="clear" w:color="auto" w:fill="FFFFFF"/>
          </w:tcPr>
          <w:p w:rsidR="00E222AF" w:rsidRPr="00E97FF6" w:rsidRDefault="00E222AF" w:rsidP="003550EB">
            <w:pPr>
              <w:pStyle w:val="Bodytext20"/>
              <w:shd w:val="clear" w:color="auto" w:fill="auto"/>
              <w:spacing w:after="80" w:line="240" w:lineRule="auto"/>
              <w:ind w:left="63" w:right="90" w:firstLine="0"/>
              <w:jc w:val="left"/>
              <w:rPr>
                <w:rFonts w:ascii="Sylfaen" w:hAnsi="Sylfaen"/>
                <w:sz w:val="24"/>
                <w:szCs w:val="24"/>
              </w:rPr>
            </w:pPr>
            <w:r w:rsidRPr="00E97FF6">
              <w:rPr>
                <w:rStyle w:val="Bodytext211pt"/>
                <w:rFonts w:ascii="Sylfaen" w:hAnsi="Sylfaen"/>
                <w:sz w:val="24"/>
                <w:szCs w:val="24"/>
              </w:rPr>
              <w:t>Տվյալների տիրապետողը</w:t>
            </w:r>
          </w:p>
        </w:tc>
        <w:tc>
          <w:tcPr>
            <w:tcW w:w="4969" w:type="dxa"/>
            <w:tcBorders>
              <w:top w:val="single" w:sz="4" w:space="0" w:color="auto"/>
              <w:left w:val="single" w:sz="4" w:space="0" w:color="auto"/>
            </w:tcBorders>
            <w:shd w:val="clear" w:color="auto" w:fill="FFFFFF"/>
            <w:vAlign w:val="bottom"/>
          </w:tcPr>
          <w:p w:rsidR="00E222AF" w:rsidRPr="00E97FF6" w:rsidRDefault="00C244EA" w:rsidP="003550EB">
            <w:pPr>
              <w:pStyle w:val="Bodytext20"/>
              <w:shd w:val="clear" w:color="auto" w:fill="auto"/>
              <w:spacing w:after="80" w:line="240" w:lineRule="auto"/>
              <w:ind w:left="63" w:right="90" w:firstLine="0"/>
              <w:jc w:val="left"/>
              <w:rPr>
                <w:rFonts w:ascii="Sylfaen" w:hAnsi="Sylfaen"/>
                <w:sz w:val="24"/>
                <w:szCs w:val="24"/>
              </w:rPr>
            </w:pPr>
            <w:r w:rsidRPr="00E97FF6">
              <w:rPr>
                <w:rFonts w:ascii="Sylfaen" w:hAnsi="Sylfaen"/>
                <w:sz w:val="24"/>
                <w:szCs w:val="24"/>
              </w:rPr>
              <w:t xml:space="preserve">դեղագործական տեսուչների ռեեստրը թարմացնելու համար դեղագործական տեսուչների մասին տեղեկություններ է ներկայացնում Եվրասիական տնտեսական հանձնաժողով, Միության ինտեգրված տեղեկատվական համակարգի միջոցով հարցում է ուղարկում </w:t>
            </w:r>
            <w:r w:rsidR="00455BC9" w:rsidRPr="00E97FF6">
              <w:rPr>
                <w:rFonts w:ascii="Sylfaen" w:hAnsi="Sylfaen"/>
                <w:sz w:val="24"/>
                <w:szCs w:val="24"/>
              </w:rPr>
              <w:t>եւ</w:t>
            </w:r>
            <w:r w:rsidRPr="00E97FF6">
              <w:rPr>
                <w:rFonts w:ascii="Sylfaen" w:hAnsi="Sylfaen"/>
                <w:sz w:val="24"/>
                <w:szCs w:val="24"/>
              </w:rPr>
              <w:t xml:space="preserve"> ստանում ռեեստրից տեղեկություններ</w:t>
            </w:r>
            <w:r w:rsidR="00455BC9" w:rsidRPr="00E97FF6">
              <w:rPr>
                <w:rFonts w:ascii="Sylfaen" w:hAnsi="Sylfaen"/>
                <w:sz w:val="24"/>
                <w:szCs w:val="24"/>
              </w:rPr>
              <w:t xml:space="preserve"> </w:t>
            </w:r>
            <w:r w:rsidRPr="00E97FF6">
              <w:rPr>
                <w:rFonts w:ascii="Sylfaen" w:hAnsi="Sylfaen"/>
                <w:sz w:val="24"/>
                <w:szCs w:val="24"/>
              </w:rPr>
              <w:t xml:space="preserve"> </w:t>
            </w:r>
          </w:p>
        </w:tc>
        <w:tc>
          <w:tcPr>
            <w:tcW w:w="2268" w:type="dxa"/>
            <w:tcBorders>
              <w:top w:val="single" w:sz="4" w:space="0" w:color="auto"/>
              <w:left w:val="single" w:sz="4" w:space="0" w:color="auto"/>
              <w:right w:val="single" w:sz="4" w:space="0" w:color="auto"/>
            </w:tcBorders>
            <w:shd w:val="clear" w:color="auto" w:fill="FFFFFF"/>
          </w:tcPr>
          <w:p w:rsidR="00E222AF" w:rsidRPr="00E97FF6" w:rsidRDefault="00E222AF" w:rsidP="003550EB">
            <w:pPr>
              <w:pStyle w:val="Bodytext20"/>
              <w:shd w:val="clear" w:color="auto" w:fill="auto"/>
              <w:spacing w:after="80" w:line="240" w:lineRule="auto"/>
              <w:ind w:left="63" w:right="90" w:firstLine="0"/>
              <w:jc w:val="left"/>
              <w:rPr>
                <w:rFonts w:ascii="Sylfaen" w:hAnsi="Sylfaen"/>
                <w:sz w:val="24"/>
                <w:szCs w:val="24"/>
              </w:rPr>
            </w:pPr>
            <w:r w:rsidRPr="00E97FF6">
              <w:rPr>
                <w:rStyle w:val="Bodytext211pt"/>
                <w:rFonts w:ascii="Sylfaen" w:hAnsi="Sylfaen"/>
                <w:sz w:val="24"/>
                <w:szCs w:val="24"/>
              </w:rPr>
              <w:t>անդամ պետության լիազորված մարմին</w:t>
            </w:r>
          </w:p>
          <w:p w:rsidR="00E222AF" w:rsidRPr="00E97FF6" w:rsidRDefault="00017B72" w:rsidP="003550EB">
            <w:pPr>
              <w:pStyle w:val="Bodytext20"/>
              <w:shd w:val="clear" w:color="auto" w:fill="auto"/>
              <w:spacing w:after="80" w:line="240" w:lineRule="auto"/>
              <w:ind w:left="63" w:right="90" w:firstLine="0"/>
              <w:jc w:val="left"/>
              <w:rPr>
                <w:rFonts w:ascii="Sylfaen" w:hAnsi="Sylfaen"/>
                <w:sz w:val="24"/>
                <w:szCs w:val="24"/>
              </w:rPr>
            </w:pPr>
            <w:r w:rsidRPr="00E97FF6">
              <w:rPr>
                <w:rStyle w:val="Bodytext211pt"/>
                <w:rFonts w:ascii="Sylfaen" w:hAnsi="Sylfaen"/>
                <w:sz w:val="24"/>
                <w:szCs w:val="24"/>
              </w:rPr>
              <w:t>(P.MM.09.ACT.001)</w:t>
            </w:r>
          </w:p>
        </w:tc>
      </w:tr>
      <w:tr w:rsidR="00C446A3" w:rsidRPr="00E97FF6" w:rsidTr="00E222AF">
        <w:trPr>
          <w:jc w:val="center"/>
        </w:trPr>
        <w:tc>
          <w:tcPr>
            <w:tcW w:w="2119" w:type="dxa"/>
            <w:tcBorders>
              <w:top w:val="single" w:sz="4" w:space="0" w:color="auto"/>
              <w:left w:val="single" w:sz="4" w:space="0" w:color="auto"/>
              <w:bottom w:val="single" w:sz="4" w:space="0" w:color="auto"/>
            </w:tcBorders>
            <w:shd w:val="clear" w:color="auto" w:fill="FFFFFF"/>
          </w:tcPr>
          <w:p w:rsidR="00C446A3" w:rsidRPr="00E97FF6" w:rsidRDefault="00017B72" w:rsidP="003550EB">
            <w:pPr>
              <w:pStyle w:val="Bodytext20"/>
              <w:shd w:val="clear" w:color="auto" w:fill="auto"/>
              <w:spacing w:after="80" w:line="240" w:lineRule="auto"/>
              <w:ind w:left="63" w:right="90" w:firstLine="0"/>
              <w:jc w:val="left"/>
              <w:rPr>
                <w:rFonts w:ascii="Sylfaen" w:hAnsi="Sylfaen"/>
                <w:sz w:val="24"/>
                <w:szCs w:val="24"/>
              </w:rPr>
            </w:pPr>
            <w:r w:rsidRPr="00E97FF6">
              <w:rPr>
                <w:rStyle w:val="Bodytext211pt"/>
                <w:rFonts w:ascii="Sylfaen" w:hAnsi="Sylfaen"/>
                <w:sz w:val="24"/>
                <w:szCs w:val="24"/>
              </w:rPr>
              <w:t>Համակարգողը</w:t>
            </w:r>
          </w:p>
        </w:tc>
        <w:tc>
          <w:tcPr>
            <w:tcW w:w="4969" w:type="dxa"/>
            <w:tcBorders>
              <w:top w:val="single" w:sz="4" w:space="0" w:color="auto"/>
              <w:left w:val="single" w:sz="4" w:space="0" w:color="auto"/>
              <w:bottom w:val="single" w:sz="4" w:space="0" w:color="auto"/>
            </w:tcBorders>
            <w:shd w:val="clear" w:color="auto" w:fill="FFFFFF"/>
            <w:vAlign w:val="bottom"/>
          </w:tcPr>
          <w:p w:rsidR="00C446A3" w:rsidRPr="00E97FF6" w:rsidRDefault="00017B72" w:rsidP="003550EB">
            <w:pPr>
              <w:pStyle w:val="Bodytext20"/>
              <w:shd w:val="clear" w:color="auto" w:fill="auto"/>
              <w:spacing w:after="80" w:line="240" w:lineRule="auto"/>
              <w:ind w:left="63" w:right="90" w:firstLine="0"/>
              <w:jc w:val="left"/>
              <w:rPr>
                <w:rFonts w:ascii="Sylfaen" w:hAnsi="Sylfaen"/>
                <w:sz w:val="24"/>
                <w:szCs w:val="24"/>
              </w:rPr>
            </w:pPr>
            <w:r w:rsidRPr="00E97FF6">
              <w:rPr>
                <w:rStyle w:val="Bodytext211pt"/>
                <w:rFonts w:ascii="Sylfaen" w:hAnsi="Sylfaen"/>
                <w:sz w:val="24"/>
                <w:szCs w:val="24"/>
              </w:rPr>
              <w:t xml:space="preserve">ստանում է փոփոխությունները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թարմացնում</w:t>
            </w:r>
            <w:r w:rsidR="00455BC9" w:rsidRPr="00E97FF6">
              <w:rPr>
                <w:rStyle w:val="Bodytext211pt"/>
                <w:rFonts w:ascii="Sylfaen" w:hAnsi="Sylfaen"/>
                <w:sz w:val="24"/>
                <w:szCs w:val="24"/>
              </w:rPr>
              <w:t xml:space="preserve"> </w:t>
            </w:r>
            <w:r w:rsidRPr="00E97FF6">
              <w:rPr>
                <w:rStyle w:val="Bodytext211pt"/>
                <w:rFonts w:ascii="Sylfaen" w:hAnsi="Sylfaen"/>
                <w:sz w:val="24"/>
                <w:szCs w:val="24"/>
              </w:rPr>
              <w:t xml:space="preserve">ռեեստրը։ Հարցման հիման վրա Միության ինտեգրված տեղեկատվական համակարգի միջոցով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Միության տեղեկատվական պորտալում ներկայացնում է ռեեստրի տեղեկությունները </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446A3" w:rsidRPr="00E97FF6" w:rsidRDefault="00C244EA" w:rsidP="003550EB">
            <w:pPr>
              <w:pStyle w:val="Bodytext20"/>
              <w:shd w:val="clear" w:color="auto" w:fill="auto"/>
              <w:spacing w:after="80" w:line="240" w:lineRule="auto"/>
              <w:ind w:left="63" w:right="90" w:firstLine="0"/>
              <w:jc w:val="left"/>
              <w:rPr>
                <w:rFonts w:ascii="Sylfaen" w:hAnsi="Sylfaen"/>
                <w:sz w:val="24"/>
                <w:szCs w:val="24"/>
              </w:rPr>
            </w:pPr>
            <w:r w:rsidRPr="00E97FF6">
              <w:rPr>
                <w:rFonts w:ascii="Sylfaen" w:hAnsi="Sylfaen"/>
                <w:sz w:val="24"/>
                <w:szCs w:val="24"/>
              </w:rPr>
              <w:t>Եվրասիական տնտեսական հանձնաժողով (P.ACT.001)</w:t>
            </w:r>
          </w:p>
        </w:tc>
      </w:tr>
    </w:tbl>
    <w:p w:rsidR="00E222AF" w:rsidRPr="00E97FF6" w:rsidRDefault="00E222AF" w:rsidP="00A03BB7">
      <w:pPr>
        <w:pStyle w:val="Tablecaption0"/>
        <w:shd w:val="clear" w:color="auto" w:fill="auto"/>
        <w:spacing w:after="160" w:line="360" w:lineRule="auto"/>
        <w:jc w:val="center"/>
        <w:rPr>
          <w:rFonts w:ascii="Sylfaen" w:hAnsi="Sylfaen"/>
          <w:sz w:val="24"/>
          <w:szCs w:val="24"/>
        </w:rPr>
      </w:pPr>
    </w:p>
    <w:p w:rsidR="00C446A3" w:rsidRPr="00E97FF6" w:rsidRDefault="00017B72" w:rsidP="003550EB">
      <w:pPr>
        <w:pStyle w:val="Tablecaption0"/>
        <w:shd w:val="clear" w:color="auto" w:fill="auto"/>
        <w:spacing w:after="160" w:line="346" w:lineRule="auto"/>
        <w:jc w:val="center"/>
        <w:rPr>
          <w:rFonts w:ascii="Sylfaen" w:hAnsi="Sylfaen"/>
          <w:sz w:val="24"/>
          <w:szCs w:val="24"/>
        </w:rPr>
      </w:pPr>
      <w:r w:rsidRPr="00E97FF6">
        <w:rPr>
          <w:rFonts w:ascii="Sylfaen" w:hAnsi="Sylfaen"/>
          <w:sz w:val="24"/>
          <w:szCs w:val="24"/>
        </w:rPr>
        <w:t>2. Տեղեկատվական փոխգործակցության կառուցվածքը</w:t>
      </w:r>
    </w:p>
    <w:p w:rsidR="00C446A3" w:rsidRPr="00E97FF6" w:rsidRDefault="003550EB" w:rsidP="003550EB">
      <w:pPr>
        <w:pStyle w:val="Bodytext20"/>
        <w:shd w:val="clear" w:color="auto" w:fill="auto"/>
        <w:tabs>
          <w:tab w:val="left" w:pos="1134"/>
        </w:tabs>
        <w:spacing w:after="160" w:line="346" w:lineRule="auto"/>
        <w:ind w:right="-1" w:firstLine="567"/>
        <w:rPr>
          <w:rFonts w:ascii="Sylfaen" w:hAnsi="Sylfaen"/>
          <w:sz w:val="24"/>
          <w:szCs w:val="24"/>
        </w:rPr>
      </w:pPr>
      <w:r w:rsidRPr="00E97FF6">
        <w:rPr>
          <w:rFonts w:ascii="Sylfaen" w:hAnsi="Sylfaen"/>
          <w:sz w:val="24"/>
          <w:szCs w:val="24"/>
        </w:rPr>
        <w:t>7.</w:t>
      </w:r>
      <w:r w:rsidRPr="00E97FF6">
        <w:rPr>
          <w:rFonts w:ascii="Sylfaen" w:hAnsi="Sylfaen"/>
          <w:sz w:val="24"/>
          <w:szCs w:val="24"/>
        </w:rPr>
        <w:tab/>
      </w:r>
      <w:r w:rsidR="00017B72" w:rsidRPr="00E97FF6">
        <w:rPr>
          <w:rFonts w:ascii="Sylfaen" w:hAnsi="Sylfaen"/>
          <w:sz w:val="24"/>
          <w:szCs w:val="24"/>
        </w:rPr>
        <w:t xml:space="preserve">Եվրասիական տնտեսական միության անդամ պետությունների լիազորված մարմինների </w:t>
      </w:r>
      <w:r w:rsidR="00455BC9" w:rsidRPr="00E97FF6">
        <w:rPr>
          <w:rFonts w:ascii="Sylfaen" w:hAnsi="Sylfaen"/>
          <w:sz w:val="24"/>
          <w:szCs w:val="24"/>
        </w:rPr>
        <w:t>եւ</w:t>
      </w:r>
      <w:r w:rsidR="00017B72" w:rsidRPr="00E97FF6">
        <w:rPr>
          <w:rFonts w:ascii="Sylfaen" w:hAnsi="Sylfaen"/>
          <w:sz w:val="24"/>
          <w:szCs w:val="24"/>
        </w:rPr>
        <w:t xml:space="preserve"> Եվրասիական տնտեսական հանձնաժողովի միջ</w:t>
      </w:r>
      <w:r w:rsidR="00455BC9" w:rsidRPr="00E97FF6">
        <w:rPr>
          <w:rFonts w:ascii="Sylfaen" w:hAnsi="Sylfaen"/>
          <w:sz w:val="24"/>
          <w:szCs w:val="24"/>
        </w:rPr>
        <w:t>եւ</w:t>
      </w:r>
      <w:r w:rsidR="00017B72" w:rsidRPr="00E97FF6">
        <w:rPr>
          <w:rFonts w:ascii="Sylfaen" w:hAnsi="Sylfaen"/>
          <w:sz w:val="24"/>
          <w:szCs w:val="24"/>
        </w:rPr>
        <w:t xml:space="preserve"> (այսուհետ՝ համապատասխանաբար անդամ պետության </w:t>
      </w:r>
      <w:r w:rsidR="00B966B7" w:rsidRPr="00E97FF6">
        <w:rPr>
          <w:rFonts w:ascii="Sylfaen" w:hAnsi="Sylfaen"/>
          <w:sz w:val="24"/>
          <w:szCs w:val="24"/>
        </w:rPr>
        <w:t>լիազորված մարմին, Հանձնաժողով) ընդհանուր գործընթացի շրջանակներում տեղեկատվական փոխգործակցությունն իրականացվում է ընդհանուր գործընթացի ընթացակարգերին համապատասխան՝</w:t>
      </w:r>
    </w:p>
    <w:p w:rsidR="00C446A3" w:rsidRPr="00E97FF6" w:rsidRDefault="00017B72" w:rsidP="003550EB">
      <w:pPr>
        <w:pStyle w:val="Bodytext20"/>
        <w:shd w:val="clear" w:color="auto" w:fill="auto"/>
        <w:spacing w:after="160" w:line="346" w:lineRule="auto"/>
        <w:ind w:right="-1" w:firstLine="567"/>
        <w:rPr>
          <w:rFonts w:ascii="Sylfaen" w:hAnsi="Sylfaen"/>
          <w:sz w:val="24"/>
          <w:szCs w:val="24"/>
        </w:rPr>
      </w:pPr>
      <w:r w:rsidRPr="00E97FF6">
        <w:rPr>
          <w:rFonts w:ascii="Sylfaen" w:hAnsi="Sylfaen"/>
          <w:sz w:val="24"/>
          <w:szCs w:val="24"/>
        </w:rPr>
        <w:t xml:space="preserve">տեղեկատվական փոխգործակցություն՝ </w:t>
      </w:r>
      <w:r w:rsidR="00A002DE" w:rsidRPr="00E97FF6">
        <w:rPr>
          <w:rFonts w:ascii="Sylfaen" w:hAnsi="Sylfaen"/>
          <w:sz w:val="24"/>
          <w:szCs w:val="24"/>
        </w:rPr>
        <w:t>ռեեստրը ձ</w:t>
      </w:r>
      <w:r w:rsidR="00455BC9" w:rsidRPr="00E97FF6">
        <w:rPr>
          <w:rFonts w:ascii="Sylfaen" w:hAnsi="Sylfaen"/>
          <w:sz w:val="24"/>
          <w:szCs w:val="24"/>
        </w:rPr>
        <w:t>եւ</w:t>
      </w:r>
      <w:r w:rsidR="00A002DE" w:rsidRPr="00E97FF6">
        <w:rPr>
          <w:rFonts w:ascii="Sylfaen" w:hAnsi="Sylfaen"/>
          <w:sz w:val="24"/>
          <w:szCs w:val="24"/>
        </w:rPr>
        <w:t xml:space="preserve">ավորելիս </w:t>
      </w:r>
      <w:r w:rsidR="00455BC9" w:rsidRPr="00E97FF6">
        <w:rPr>
          <w:rFonts w:ascii="Sylfaen" w:hAnsi="Sylfaen"/>
          <w:sz w:val="24"/>
          <w:szCs w:val="24"/>
        </w:rPr>
        <w:t>եւ</w:t>
      </w:r>
      <w:r w:rsidR="00A002DE" w:rsidRPr="00E97FF6">
        <w:rPr>
          <w:rFonts w:ascii="Sylfaen" w:hAnsi="Sylfaen"/>
          <w:sz w:val="24"/>
          <w:szCs w:val="24"/>
        </w:rPr>
        <w:t xml:space="preserve"> վարելիս,</w:t>
      </w:r>
    </w:p>
    <w:p w:rsidR="00C446A3" w:rsidRPr="00E97FF6" w:rsidRDefault="00017B72" w:rsidP="003550EB">
      <w:pPr>
        <w:pStyle w:val="Bodytext20"/>
        <w:shd w:val="clear" w:color="auto" w:fill="auto"/>
        <w:spacing w:after="160" w:line="346" w:lineRule="auto"/>
        <w:ind w:right="-1" w:firstLine="567"/>
        <w:rPr>
          <w:rFonts w:ascii="Sylfaen" w:hAnsi="Sylfaen"/>
          <w:sz w:val="24"/>
          <w:szCs w:val="24"/>
        </w:rPr>
      </w:pPr>
      <w:r w:rsidRPr="00E97FF6">
        <w:rPr>
          <w:rFonts w:ascii="Sylfaen" w:hAnsi="Sylfaen"/>
          <w:sz w:val="24"/>
          <w:szCs w:val="24"/>
        </w:rPr>
        <w:t>տեղեկատվական փոխգործակցություն՝ ռեեստրից տեղեկություններ ստանալիս։</w:t>
      </w:r>
    </w:p>
    <w:p w:rsidR="00C446A3" w:rsidRPr="00E97FF6" w:rsidRDefault="00017B72" w:rsidP="003550EB">
      <w:pPr>
        <w:pStyle w:val="Bodytext20"/>
        <w:shd w:val="clear" w:color="auto" w:fill="auto"/>
        <w:spacing w:after="160" w:line="346" w:lineRule="auto"/>
        <w:ind w:right="-1" w:firstLine="567"/>
        <w:rPr>
          <w:rFonts w:ascii="Sylfaen" w:hAnsi="Sylfaen"/>
          <w:spacing w:val="-6"/>
          <w:sz w:val="24"/>
          <w:szCs w:val="24"/>
        </w:rPr>
      </w:pPr>
      <w:r w:rsidRPr="00E97FF6">
        <w:rPr>
          <w:rFonts w:ascii="Sylfaen" w:hAnsi="Sylfaen"/>
          <w:spacing w:val="-6"/>
          <w:sz w:val="24"/>
          <w:szCs w:val="24"/>
        </w:rPr>
        <w:t xml:space="preserve">Անդամ պետությունների լիազորված մարմինների </w:t>
      </w:r>
      <w:r w:rsidR="00455BC9" w:rsidRPr="00E97FF6">
        <w:rPr>
          <w:rFonts w:ascii="Sylfaen" w:hAnsi="Sylfaen"/>
          <w:spacing w:val="-6"/>
          <w:sz w:val="24"/>
          <w:szCs w:val="24"/>
        </w:rPr>
        <w:t>եւ</w:t>
      </w:r>
      <w:r w:rsidRPr="00E97FF6">
        <w:rPr>
          <w:rFonts w:ascii="Sylfaen" w:hAnsi="Sylfaen"/>
          <w:spacing w:val="-6"/>
          <w:sz w:val="24"/>
          <w:szCs w:val="24"/>
        </w:rPr>
        <w:t xml:space="preserve"> Հանձնաժողովի միջ</w:t>
      </w:r>
      <w:r w:rsidR="00455BC9" w:rsidRPr="00E97FF6">
        <w:rPr>
          <w:rFonts w:ascii="Sylfaen" w:hAnsi="Sylfaen"/>
          <w:spacing w:val="-6"/>
          <w:sz w:val="24"/>
          <w:szCs w:val="24"/>
        </w:rPr>
        <w:t>եւ</w:t>
      </w:r>
      <w:r w:rsidRPr="00E97FF6">
        <w:rPr>
          <w:rFonts w:ascii="Sylfaen" w:hAnsi="Sylfaen"/>
          <w:spacing w:val="-6"/>
          <w:sz w:val="24"/>
          <w:szCs w:val="24"/>
        </w:rPr>
        <w:t xml:space="preserve"> տեղեկատվական փոխգործակցության կառուցվածքը ներկայացված է 1-ին նկարում:</w:t>
      </w:r>
    </w:p>
    <w:p w:rsidR="00DB6391" w:rsidRPr="00E97FF6" w:rsidRDefault="008B1E6E" w:rsidP="003550EB">
      <w:pPr>
        <w:pStyle w:val="Bodytext20"/>
        <w:shd w:val="clear" w:color="auto" w:fill="auto"/>
        <w:spacing w:after="160" w:line="346" w:lineRule="auto"/>
        <w:ind w:right="-1" w:firstLine="567"/>
        <w:rPr>
          <w:rFonts w:ascii="Sylfaen" w:hAnsi="Sylfaen"/>
          <w:spacing w:val="-6"/>
          <w:sz w:val="24"/>
          <w:szCs w:val="24"/>
          <w:lang w:val="en-US"/>
        </w:rPr>
      </w:pPr>
      <w:r>
        <w:rPr>
          <w:noProof/>
          <w:lang w:val="en-US" w:eastAsia="en-US" w:bidi="ar-SA"/>
        </w:rPr>
        <w:lastRenderedPageBreak/>
        <mc:AlternateContent>
          <mc:Choice Requires="wpg">
            <w:drawing>
              <wp:anchor distT="0" distB="0" distL="114300" distR="114300" simplePos="0" relativeHeight="251944448" behindDoc="0" locked="0" layoutInCell="1" allowOverlap="1">
                <wp:simplePos x="0" y="0"/>
                <wp:positionH relativeFrom="column">
                  <wp:posOffset>299720</wp:posOffset>
                </wp:positionH>
                <wp:positionV relativeFrom="paragraph">
                  <wp:posOffset>429895</wp:posOffset>
                </wp:positionV>
                <wp:extent cx="4943475" cy="2257425"/>
                <wp:effectExtent l="0" t="0" r="0" b="3175"/>
                <wp:wrapNone/>
                <wp:docPr id="121"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3475" cy="2257425"/>
                          <a:chOff x="1890" y="2095"/>
                          <a:chExt cx="7785" cy="3555"/>
                        </a:xfrm>
                      </wpg:grpSpPr>
                      <wps:wsp>
                        <wps:cNvPr id="122" name="Rectangle 94"/>
                        <wps:cNvSpPr>
                          <a:spLocks noChangeArrowheads="1"/>
                        </wps:cNvSpPr>
                        <wps:spPr bwMode="auto">
                          <a:xfrm>
                            <a:off x="3488" y="2095"/>
                            <a:ext cx="1387"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Default="00E375CF" w:rsidP="00DB6391">
                              <w:pPr>
                                <w:jc w:val="center"/>
                              </w:pPr>
                              <w:r>
                                <w:rPr>
                                  <w:sz w:val="20"/>
                                </w:rPr>
                                <w:t>«</w:t>
                              </w:r>
                              <w:r w:rsidRPr="00DB6391">
                                <w:rPr>
                                  <w:sz w:val="16"/>
                                  <w:szCs w:val="16"/>
                                </w:rPr>
                                <w:t>Մասնակցությ</w:t>
                              </w:r>
                              <w:r>
                                <w:rPr>
                                  <w:sz w:val="20"/>
                                </w:rPr>
                                <w:t>ուն»</w:t>
                              </w:r>
                            </w:p>
                          </w:txbxContent>
                        </wps:txbx>
                        <wps:bodyPr rot="0" vert="horz" wrap="square" lIns="0" tIns="0" rIns="0" bIns="0" anchor="t" anchorCtr="0" upright="1">
                          <a:noAutofit/>
                        </wps:bodyPr>
                      </wps:wsp>
                      <wps:wsp>
                        <wps:cNvPr id="123" name="Rectangle 95"/>
                        <wps:cNvSpPr>
                          <a:spLocks noChangeArrowheads="1"/>
                        </wps:cNvSpPr>
                        <wps:spPr bwMode="auto">
                          <a:xfrm>
                            <a:off x="8085" y="2095"/>
                            <a:ext cx="1590"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DB6391" w:rsidRDefault="00E375CF" w:rsidP="00DB6391">
                              <w:pPr>
                                <w:jc w:val="center"/>
                                <w:rPr>
                                  <w:sz w:val="16"/>
                                  <w:szCs w:val="16"/>
                                </w:rPr>
                              </w:pPr>
                              <w:r>
                                <w:rPr>
                                  <w:sz w:val="20"/>
                                </w:rPr>
                                <w:t>«</w:t>
                              </w:r>
                              <w:r w:rsidRPr="00DB6391">
                                <w:rPr>
                                  <w:sz w:val="16"/>
                                  <w:szCs w:val="16"/>
                                </w:rPr>
                                <w:t>Մասնակցություն»</w:t>
                              </w:r>
                            </w:p>
                          </w:txbxContent>
                        </wps:txbx>
                        <wps:bodyPr rot="0" vert="horz" wrap="square" lIns="0" tIns="0" rIns="0" bIns="0" anchor="t" anchorCtr="0" upright="1">
                          <a:noAutofit/>
                        </wps:bodyPr>
                      </wps:wsp>
                      <wps:wsp>
                        <wps:cNvPr id="124" name="Rectangle 96"/>
                        <wps:cNvSpPr>
                          <a:spLocks noChangeArrowheads="1"/>
                        </wps:cNvSpPr>
                        <wps:spPr bwMode="auto">
                          <a:xfrm>
                            <a:off x="4440" y="2618"/>
                            <a:ext cx="4185" cy="6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DB6391" w:rsidRDefault="00E375CF" w:rsidP="00DB6391">
                              <w:pPr>
                                <w:jc w:val="center"/>
                                <w:rPr>
                                  <w:sz w:val="16"/>
                                  <w:szCs w:val="16"/>
                                </w:rPr>
                              </w:pPr>
                              <w:r w:rsidRPr="00DB6391">
                                <w:rPr>
                                  <w:sz w:val="16"/>
                                  <w:szCs w:val="16"/>
                                </w:rPr>
                                <w:t>Տեղեկատվական փոխգործակցություն՝ ռեեստրը ձևավորելիս և վարելիս.</w:t>
                              </w:r>
                            </w:p>
                          </w:txbxContent>
                        </wps:txbx>
                        <wps:bodyPr rot="0" vert="horz" wrap="square" lIns="0" tIns="0" rIns="0" bIns="0" anchor="t" anchorCtr="0" upright="1">
                          <a:noAutofit/>
                        </wps:bodyPr>
                      </wps:wsp>
                      <wps:wsp>
                        <wps:cNvPr id="125" name="Rectangle 97"/>
                        <wps:cNvSpPr>
                          <a:spLocks noChangeArrowheads="1"/>
                        </wps:cNvSpPr>
                        <wps:spPr bwMode="auto">
                          <a:xfrm>
                            <a:off x="1890" y="4300"/>
                            <a:ext cx="1200"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32129F" w:rsidRDefault="00E375CF" w:rsidP="00DB6391">
                              <w:pPr>
                                <w:widowControl/>
                                <w:jc w:val="center"/>
                              </w:pPr>
                              <w:r w:rsidRPr="00DB6391">
                                <w:rPr>
                                  <w:sz w:val="16"/>
                                  <w:szCs w:val="16"/>
                                </w:rPr>
                                <w:t>Տվյալների տիրապետ</w:t>
                              </w:r>
                              <w:r>
                                <w:rPr>
                                  <w:noProof/>
                                  <w:lang w:val="en-US" w:eastAsia="en-US" w:bidi="ar-SA"/>
                                </w:rPr>
                                <w:drawing>
                                  <wp:inline distT="0" distB="0" distL="0" distR="0">
                                    <wp:extent cx="762000" cy="313813"/>
                                    <wp:effectExtent l="19050" t="0" r="0" b="0"/>
                                    <wp:docPr id="42" name="Picture 42"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11"/>
                                            <pic:cNvPicPr>
                                              <a:picLocks noChangeAspect="1" noChangeArrowheads="1"/>
                                            </pic:cNvPicPr>
                                          </pic:nvPicPr>
                                          <pic:blipFill>
                                            <a:blip r:embed="rId20"/>
                                            <a:srcRect/>
                                            <a:stretch>
                                              <a:fillRect/>
                                            </a:stretch>
                                          </pic:blipFill>
                                          <pic:spPr bwMode="auto">
                                            <a:xfrm>
                                              <a:off x="0" y="0"/>
                                              <a:ext cx="762000" cy="313813"/>
                                            </a:xfrm>
                                            <a:prstGeom prst="rect">
                                              <a:avLst/>
                                            </a:prstGeom>
                                            <a:noFill/>
                                            <a:ln w="9525">
                                              <a:noFill/>
                                              <a:miter lim="800000"/>
                                              <a:headEnd/>
                                              <a:tailEnd/>
                                            </a:ln>
                                          </pic:spPr>
                                        </pic:pic>
                                      </a:graphicData>
                                    </a:graphic>
                                  </wp:inline>
                                </w:drawing>
                              </w:r>
                              <w:r>
                                <w:t>ողը</w:t>
                              </w:r>
                            </w:p>
                          </w:txbxContent>
                        </wps:txbx>
                        <wps:bodyPr rot="0" vert="horz" wrap="square" lIns="0" tIns="0" rIns="0" bIns="0" anchor="t" anchorCtr="0" upright="1">
                          <a:noAutofit/>
                        </wps:bodyPr>
                      </wps:wsp>
                      <wps:wsp>
                        <wps:cNvPr id="126" name="Rectangle 98"/>
                        <wps:cNvSpPr>
                          <a:spLocks noChangeArrowheads="1"/>
                        </wps:cNvSpPr>
                        <wps:spPr bwMode="auto">
                          <a:xfrm>
                            <a:off x="3273" y="4210"/>
                            <a:ext cx="1602"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DB6391" w:rsidRDefault="00E375CF" w:rsidP="00DB6391">
                              <w:pPr>
                                <w:jc w:val="center"/>
                                <w:rPr>
                                  <w:sz w:val="16"/>
                                  <w:szCs w:val="16"/>
                                </w:rPr>
                              </w:pPr>
                              <w:r>
                                <w:rPr>
                                  <w:sz w:val="20"/>
                                </w:rPr>
                                <w:t>«</w:t>
                              </w:r>
                              <w:r w:rsidRPr="00DB6391">
                                <w:rPr>
                                  <w:sz w:val="16"/>
                                  <w:szCs w:val="16"/>
                                </w:rPr>
                                <w:t>Մասնակցություն»</w:t>
                              </w:r>
                            </w:p>
                          </w:txbxContent>
                        </wps:txbx>
                        <wps:bodyPr rot="0" vert="horz" wrap="square" lIns="0" tIns="0" rIns="0" bIns="0" anchor="t" anchorCtr="0" upright="1">
                          <a:noAutofit/>
                        </wps:bodyPr>
                      </wps:wsp>
                      <wps:wsp>
                        <wps:cNvPr id="127" name="Rectangle 99"/>
                        <wps:cNvSpPr>
                          <a:spLocks noChangeArrowheads="1"/>
                        </wps:cNvSpPr>
                        <wps:spPr bwMode="auto">
                          <a:xfrm>
                            <a:off x="4440" y="5095"/>
                            <a:ext cx="4080"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DB6391" w:rsidRDefault="00E375CF" w:rsidP="00DB6391">
                              <w:pPr>
                                <w:widowControl/>
                                <w:jc w:val="center"/>
                                <w:rPr>
                                  <w:rFonts w:eastAsia="Times New Roman" w:cs="Times New Roman"/>
                                  <w:color w:val="auto"/>
                                  <w:sz w:val="16"/>
                                  <w:szCs w:val="16"/>
                                </w:rPr>
                              </w:pPr>
                              <w:r w:rsidRPr="00DB6391">
                                <w:rPr>
                                  <w:sz w:val="16"/>
                                  <w:szCs w:val="16"/>
                                </w:rPr>
                                <w:t>Տեղեկատվական փոխգործակցություն՝ ռեեստրից տեղեկություններ ստանալիս</w:t>
                              </w:r>
                            </w:p>
                          </w:txbxContent>
                        </wps:txbx>
                        <wps:bodyPr rot="0" vert="horz" wrap="square" lIns="0" tIns="0" rIns="0" bIns="0" anchor="t" anchorCtr="0" upright="1">
                          <a:noAutofit/>
                        </wps:bodyPr>
                      </wps:wsp>
                      <wps:wsp>
                        <wps:cNvPr id="128" name="Rectangle 100"/>
                        <wps:cNvSpPr>
                          <a:spLocks noChangeArrowheads="1"/>
                        </wps:cNvSpPr>
                        <wps:spPr bwMode="auto">
                          <a:xfrm>
                            <a:off x="8085" y="4210"/>
                            <a:ext cx="1453"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DB6391" w:rsidRDefault="00E375CF">
                              <w:pPr>
                                <w:rPr>
                                  <w:sz w:val="14"/>
                                  <w:szCs w:val="14"/>
                                </w:rPr>
                              </w:pPr>
                              <w:r>
                                <w:rPr>
                                  <w:sz w:val="20"/>
                                </w:rPr>
                                <w:t>«</w:t>
                              </w:r>
                              <w:r w:rsidRPr="00DB6391">
                                <w:rPr>
                                  <w:sz w:val="14"/>
                                  <w:szCs w:val="14"/>
                                </w:rPr>
                                <w:t>Մասնակցություն»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4" o:spid="_x0000_s1116" style="position:absolute;left:0;text-align:left;margin-left:23.6pt;margin-top:33.85pt;width:389.25pt;height:177.75pt;z-index:251944448" coordorigin="1890,2095" coordsize="7785,3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">
                <v:rect id="Rectangle 94" o:spid="_x0000_s1117" style="position:absolute;left:3488;top:2095;width:1387;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" stroked="f">
                  <v:textbox inset="0,0,0,0">
                    <w:txbxContent>
                      <w:p w:rsidR="00E375CF" w:rsidRDefault="00E375CF" w:rsidP="00DB6391">
                        <w:pPr>
                          <w:jc w:val="center"/>
                        </w:pPr>
                        <w:r>
                          <w:rPr>
                            <w:sz w:val="20"/>
                          </w:rPr>
                          <w:t>«</w:t>
                        </w:r>
                        <w:r w:rsidRPr="00DB6391">
                          <w:rPr>
                            <w:sz w:val="16"/>
                            <w:szCs w:val="16"/>
                          </w:rPr>
                          <w:t>Մասնակցությ</w:t>
                        </w:r>
                        <w:r>
                          <w:rPr>
                            <w:sz w:val="20"/>
                          </w:rPr>
                          <w:t>ուն»</w:t>
                        </w:r>
                      </w:p>
                    </w:txbxContent>
                  </v:textbox>
                </v:rect>
                <v:rect id="Rectangle 95" o:spid="_x0000_s1118" style="position:absolute;left:8085;top:2095;width:159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" stroked="f">
                  <v:textbox inset="0,0,0,0">
                    <w:txbxContent>
                      <w:p w:rsidR="00E375CF" w:rsidRPr="00DB6391" w:rsidRDefault="00E375CF" w:rsidP="00DB6391">
                        <w:pPr>
                          <w:jc w:val="center"/>
                          <w:rPr>
                            <w:sz w:val="16"/>
                            <w:szCs w:val="16"/>
                          </w:rPr>
                        </w:pPr>
                        <w:r>
                          <w:rPr>
                            <w:sz w:val="20"/>
                          </w:rPr>
                          <w:t>«</w:t>
                        </w:r>
                        <w:r w:rsidRPr="00DB6391">
                          <w:rPr>
                            <w:sz w:val="16"/>
                            <w:szCs w:val="16"/>
                          </w:rPr>
                          <w:t>Մասնակցություն»</w:t>
                        </w:r>
                      </w:p>
                    </w:txbxContent>
                  </v:textbox>
                </v:rect>
                <v:rect id="Rectangle 96" o:spid="_x0000_s1119" style="position:absolute;left:4440;top:2618;width:4185;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" stroked="f">
                  <v:textbox inset="0,0,0,0">
                    <w:txbxContent>
                      <w:p w:rsidR="00E375CF" w:rsidRPr="00DB6391" w:rsidRDefault="00E375CF" w:rsidP="00DB6391">
                        <w:pPr>
                          <w:jc w:val="center"/>
                          <w:rPr>
                            <w:sz w:val="16"/>
                            <w:szCs w:val="16"/>
                          </w:rPr>
                        </w:pPr>
                        <w:r w:rsidRPr="00DB6391">
                          <w:rPr>
                            <w:sz w:val="16"/>
                            <w:szCs w:val="16"/>
                          </w:rPr>
                          <w:t>Տեղեկատվական փոխգործակցություն՝ ռեեստրը ձևավորելիս և վարելիս.</w:t>
                        </w:r>
                      </w:p>
                    </w:txbxContent>
                  </v:textbox>
                </v:rect>
                <v:rect id="Rectangle 97" o:spid="_x0000_s1120" style="position:absolute;left:1890;top:4300;width:120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" stroked="f">
                  <v:textbox inset="0,0,0,0">
                    <w:txbxContent>
                      <w:p w:rsidR="00E375CF" w:rsidRPr="0032129F" w:rsidRDefault="00E375CF" w:rsidP="00DB6391">
                        <w:pPr>
                          <w:widowControl/>
                          <w:jc w:val="center"/>
                        </w:pPr>
                        <w:r w:rsidRPr="00DB6391">
                          <w:rPr>
                            <w:sz w:val="16"/>
                            <w:szCs w:val="16"/>
                          </w:rPr>
                          <w:t>Տվյալների տիրապետ</w:t>
                        </w:r>
                        <w:r>
                          <w:rPr>
                            <w:noProof/>
                            <w:lang w:val="en-US" w:eastAsia="en-US" w:bidi="ar-SA"/>
                          </w:rPr>
                          <w:drawing>
                            <wp:inline distT="0" distB="0" distL="0" distR="0">
                              <wp:extent cx="762000" cy="313813"/>
                              <wp:effectExtent l="19050" t="0" r="0" b="0"/>
                              <wp:docPr id="42" name="Picture 42"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11"/>
                                      <pic:cNvPicPr>
                                        <a:picLocks noChangeAspect="1" noChangeArrowheads="1"/>
                                      </pic:cNvPicPr>
                                    </pic:nvPicPr>
                                    <pic:blipFill>
                                      <a:blip r:embed="rId20"/>
                                      <a:srcRect/>
                                      <a:stretch>
                                        <a:fillRect/>
                                      </a:stretch>
                                    </pic:blipFill>
                                    <pic:spPr bwMode="auto">
                                      <a:xfrm>
                                        <a:off x="0" y="0"/>
                                        <a:ext cx="762000" cy="313813"/>
                                      </a:xfrm>
                                      <a:prstGeom prst="rect">
                                        <a:avLst/>
                                      </a:prstGeom>
                                      <a:noFill/>
                                      <a:ln w="9525">
                                        <a:noFill/>
                                        <a:miter lim="800000"/>
                                        <a:headEnd/>
                                        <a:tailEnd/>
                                      </a:ln>
                                    </pic:spPr>
                                  </pic:pic>
                                </a:graphicData>
                              </a:graphic>
                            </wp:inline>
                          </w:drawing>
                        </w:r>
                        <w:r>
                          <w:t>ողը</w:t>
                        </w:r>
                      </w:p>
                    </w:txbxContent>
                  </v:textbox>
                </v:rect>
                <v:rect id="Rectangle 98" o:spid="_x0000_s1121" style="position:absolute;left:3273;top:4210;width:1602;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" stroked="f">
                  <v:textbox inset="0,0,0,0">
                    <w:txbxContent>
                      <w:p w:rsidR="00E375CF" w:rsidRPr="00DB6391" w:rsidRDefault="00E375CF" w:rsidP="00DB6391">
                        <w:pPr>
                          <w:jc w:val="center"/>
                          <w:rPr>
                            <w:sz w:val="16"/>
                            <w:szCs w:val="16"/>
                          </w:rPr>
                        </w:pPr>
                        <w:r>
                          <w:rPr>
                            <w:sz w:val="20"/>
                          </w:rPr>
                          <w:t>«</w:t>
                        </w:r>
                        <w:r w:rsidRPr="00DB6391">
                          <w:rPr>
                            <w:sz w:val="16"/>
                            <w:szCs w:val="16"/>
                          </w:rPr>
                          <w:t>Մասնակցություն»</w:t>
                        </w:r>
                      </w:p>
                    </w:txbxContent>
                  </v:textbox>
                </v:rect>
                <v:rect id="Rectangle 99" o:spid="_x0000_s1122" style="position:absolute;left:4440;top:5095;width:408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" stroked="f">
                  <v:textbox inset="0,0,0,0">
                    <w:txbxContent>
                      <w:p w:rsidR="00E375CF" w:rsidRPr="00DB6391" w:rsidRDefault="00E375CF" w:rsidP="00DB6391">
                        <w:pPr>
                          <w:widowControl/>
                          <w:jc w:val="center"/>
                          <w:rPr>
                            <w:rFonts w:eastAsia="Times New Roman" w:cs="Times New Roman"/>
                            <w:color w:val="auto"/>
                            <w:sz w:val="16"/>
                            <w:szCs w:val="16"/>
                          </w:rPr>
                        </w:pPr>
                        <w:r w:rsidRPr="00DB6391">
                          <w:rPr>
                            <w:sz w:val="16"/>
                            <w:szCs w:val="16"/>
                          </w:rPr>
                          <w:t>Տեղեկատվական փոխգործակցություն՝ ռեեստրից տեղեկություններ ստանալիս</w:t>
                        </w:r>
                      </w:p>
                    </w:txbxContent>
                  </v:textbox>
                </v:rect>
                <v:rect id="Rectangle 100" o:spid="_x0000_s1123" style="position:absolute;left:8085;top:4210;width:1453;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" stroked="f">
                  <v:textbox inset="0,0,0,0">
                    <w:txbxContent>
                      <w:p w:rsidR="00E375CF" w:rsidRPr="00DB6391" w:rsidRDefault="00E375CF">
                        <w:pPr>
                          <w:rPr>
                            <w:sz w:val="14"/>
                            <w:szCs w:val="14"/>
                          </w:rPr>
                        </w:pPr>
                        <w:r>
                          <w:rPr>
                            <w:sz w:val="20"/>
                          </w:rPr>
                          <w:t>«</w:t>
                        </w:r>
                        <w:r w:rsidRPr="00DB6391">
                          <w:rPr>
                            <w:sz w:val="14"/>
                            <w:szCs w:val="14"/>
                          </w:rPr>
                          <w:t>Մասնակցություն»</w:t>
                        </w:r>
                      </w:p>
                    </w:txbxContent>
                  </v:textbox>
                </v:rect>
              </v:group>
            </w:pict>
          </mc:Fallback>
        </mc:AlternateContent>
      </w:r>
      <w:r>
        <w:rPr>
          <w:noProof/>
          <w:lang w:val="en-US" w:eastAsia="en-US" w:bidi="ar-SA"/>
        </w:rPr>
        <mc:AlternateContent>
          <mc:Choice Requires="wps">
            <w:drawing>
              <wp:anchor distT="0" distB="0" distL="114300" distR="114300" simplePos="0" relativeHeight="251948544" behindDoc="0" locked="0" layoutInCell="1" allowOverlap="1">
                <wp:simplePos x="0" y="0"/>
                <wp:positionH relativeFrom="column">
                  <wp:posOffset>5156200</wp:posOffset>
                </wp:positionH>
                <wp:positionV relativeFrom="paragraph">
                  <wp:posOffset>1830070</wp:posOffset>
                </wp:positionV>
                <wp:extent cx="1087120" cy="276225"/>
                <wp:effectExtent l="0" t="0" r="0" b="3175"/>
                <wp:wrapNone/>
                <wp:docPr id="120"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712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DB6391" w:rsidRDefault="00E375CF" w:rsidP="00DB6391">
                            <w:pPr>
                              <w:jc w:val="center"/>
                              <w:rPr>
                                <w:sz w:val="16"/>
                                <w:szCs w:val="16"/>
                              </w:rPr>
                            </w:pPr>
                            <w:r w:rsidRPr="00DB6391">
                              <w:rPr>
                                <w:sz w:val="16"/>
                                <w:szCs w:val="16"/>
                              </w:rPr>
                              <w:t>Համակարգողը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124" style="position:absolute;left:0;text-align:left;margin-left:406pt;margin-top:144.1pt;width:85.6pt;height:21.75pt;z-index:25194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" stroked="f">
                <v:textbox inset="0,0,0,0">
                  <w:txbxContent>
                    <w:p w:rsidR="00E375CF" w:rsidRPr="00DB6391" w:rsidRDefault="00E375CF" w:rsidP="00DB6391">
                      <w:pPr>
                        <w:jc w:val="center"/>
                        <w:rPr>
                          <w:sz w:val="16"/>
                          <w:szCs w:val="16"/>
                        </w:rPr>
                      </w:pPr>
                      <w:r w:rsidRPr="00DB6391">
                        <w:rPr>
                          <w:sz w:val="16"/>
                          <w:szCs w:val="16"/>
                        </w:rPr>
                        <w:t>Համակարգողը</w:t>
                      </w:r>
                    </w:p>
                  </w:txbxContent>
                </v:textbox>
              </v:rect>
            </w:pict>
          </mc:Fallback>
        </mc:AlternateContent>
      </w:r>
      <w:r w:rsidR="00DB6391" w:rsidRPr="00E97FF6">
        <w:rPr>
          <w:rFonts w:ascii="Sylfaen" w:hAnsi="Sylfaen"/>
          <w:noProof/>
          <w:spacing w:val="-6"/>
          <w:sz w:val="24"/>
          <w:szCs w:val="24"/>
          <w:lang w:val="en-US" w:eastAsia="en-US" w:bidi="ar-SA"/>
        </w:rPr>
        <w:drawing>
          <wp:inline distT="0" distB="0" distL="0" distR="0">
            <wp:extent cx="5760085" cy="2685432"/>
            <wp:effectExtent l="1905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1" cstate="print"/>
                    <a:srcRect/>
                    <a:stretch>
                      <a:fillRect/>
                    </a:stretch>
                  </pic:blipFill>
                  <pic:spPr bwMode="auto">
                    <a:xfrm>
                      <a:off x="0" y="0"/>
                      <a:ext cx="5760085" cy="2685432"/>
                    </a:xfrm>
                    <a:prstGeom prst="rect">
                      <a:avLst/>
                    </a:prstGeom>
                    <a:noFill/>
                    <a:ln w="9525">
                      <a:noFill/>
                      <a:miter lim="800000"/>
                      <a:headEnd/>
                      <a:tailEnd/>
                    </a:ln>
                  </pic:spPr>
                </pic:pic>
              </a:graphicData>
            </a:graphic>
          </wp:inline>
        </w:drawing>
      </w:r>
    </w:p>
    <w:p w:rsidR="00DB6391" w:rsidRPr="00E97FF6" w:rsidRDefault="00DB6391" w:rsidP="003550EB">
      <w:pPr>
        <w:pStyle w:val="Bodytext20"/>
        <w:shd w:val="clear" w:color="auto" w:fill="auto"/>
        <w:spacing w:after="160" w:line="346" w:lineRule="auto"/>
        <w:ind w:right="-1" w:firstLine="567"/>
        <w:rPr>
          <w:rFonts w:ascii="Sylfaen" w:hAnsi="Sylfaen"/>
          <w:spacing w:val="-6"/>
          <w:sz w:val="24"/>
          <w:szCs w:val="24"/>
          <w:lang w:val="en-US"/>
        </w:rPr>
      </w:pPr>
    </w:p>
    <w:p w:rsidR="00C446A3" w:rsidRPr="00E97FF6" w:rsidRDefault="00A002DE" w:rsidP="00DB6391">
      <w:pPr>
        <w:spacing w:after="160" w:line="360" w:lineRule="auto"/>
        <w:jc w:val="center"/>
        <w:rPr>
          <w:sz w:val="20"/>
          <w:szCs w:val="20"/>
        </w:rPr>
      </w:pPr>
      <w:r w:rsidRPr="00E97FF6">
        <w:rPr>
          <w:sz w:val="20"/>
          <w:szCs w:val="20"/>
        </w:rPr>
        <w:t xml:space="preserve">Նկ. 1. </w:t>
      </w:r>
      <w:r w:rsidR="00D12107" w:rsidRPr="00E97FF6">
        <w:rPr>
          <w:sz w:val="20"/>
          <w:szCs w:val="20"/>
        </w:rPr>
        <w:t xml:space="preserve">Անդամ պետությունների լիազորված մարմինների </w:t>
      </w:r>
      <w:r w:rsidR="00455BC9" w:rsidRPr="00E97FF6">
        <w:rPr>
          <w:sz w:val="20"/>
          <w:szCs w:val="20"/>
        </w:rPr>
        <w:t>եւ</w:t>
      </w:r>
      <w:r w:rsidR="00D12107" w:rsidRPr="00E97FF6">
        <w:rPr>
          <w:sz w:val="20"/>
          <w:szCs w:val="20"/>
        </w:rPr>
        <w:t xml:space="preserve"> Հանձնաժողովի միջ</w:t>
      </w:r>
      <w:r w:rsidR="00455BC9" w:rsidRPr="00E97FF6">
        <w:rPr>
          <w:sz w:val="20"/>
          <w:szCs w:val="20"/>
        </w:rPr>
        <w:t>եւ</w:t>
      </w:r>
      <w:r w:rsidR="00D12107" w:rsidRPr="00E97FF6">
        <w:rPr>
          <w:sz w:val="20"/>
          <w:szCs w:val="20"/>
        </w:rPr>
        <w:t xml:space="preserve"> տեղեկատվական փոխգործակցության կառուցվածքը</w:t>
      </w:r>
    </w:p>
    <w:p w:rsidR="00C446A3" w:rsidRPr="00E97FF6" w:rsidRDefault="00C446A3" w:rsidP="00A03BB7">
      <w:pPr>
        <w:spacing w:after="160" w:line="360" w:lineRule="auto"/>
        <w:jc w:val="both"/>
      </w:pPr>
    </w:p>
    <w:p w:rsidR="00C446A3" w:rsidRPr="00E97FF6" w:rsidRDefault="00D12107" w:rsidP="00A03BB7">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 xml:space="preserve">8. Անդամ պետությունների լիազորված մարմինների </w:t>
      </w:r>
      <w:r w:rsidR="00455BC9" w:rsidRPr="00E97FF6">
        <w:rPr>
          <w:rFonts w:ascii="Sylfaen" w:hAnsi="Sylfaen"/>
          <w:sz w:val="24"/>
          <w:szCs w:val="24"/>
        </w:rPr>
        <w:t>եւ</w:t>
      </w:r>
      <w:r w:rsidRPr="00E97FF6">
        <w:rPr>
          <w:rFonts w:ascii="Sylfaen" w:hAnsi="Sylfaen"/>
          <w:sz w:val="24"/>
          <w:szCs w:val="24"/>
        </w:rPr>
        <w:t xml:space="preserve"> Հանձնաժողովի միջ</w:t>
      </w:r>
      <w:r w:rsidR="00455BC9" w:rsidRPr="00E97FF6">
        <w:rPr>
          <w:rFonts w:ascii="Sylfaen" w:hAnsi="Sylfaen"/>
          <w:sz w:val="24"/>
          <w:szCs w:val="24"/>
        </w:rPr>
        <w:t>եւ</w:t>
      </w:r>
      <w:r w:rsidRPr="00E97FF6">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կանոններով:</w:t>
      </w:r>
    </w:p>
    <w:p w:rsidR="00C446A3" w:rsidRPr="00E97FF6" w:rsidRDefault="00D12107" w:rsidP="003550EB">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9.</w:t>
      </w:r>
      <w:r w:rsidR="003550EB" w:rsidRPr="00E97FF6">
        <w:rPr>
          <w:rFonts w:ascii="Sylfaen" w:hAnsi="Sylfaen"/>
          <w:sz w:val="24"/>
          <w:szCs w:val="24"/>
        </w:rPr>
        <w:tab/>
      </w:r>
      <w:r w:rsidRPr="00E97FF6">
        <w:rPr>
          <w:rFonts w:ascii="Sylfaen" w:hAnsi="Sylfaen"/>
          <w:sz w:val="24"/>
          <w:szCs w:val="24"/>
        </w:rPr>
        <w:t>Տեղեկատվական փոխգործակցությամբ սահմանվում</w:t>
      </w:r>
      <w:r w:rsidR="00017B72" w:rsidRPr="00E97FF6">
        <w:rPr>
          <w:rFonts w:ascii="Sylfaen" w:hAnsi="Sylfaen"/>
          <w:sz w:val="24"/>
          <w:szCs w:val="24"/>
        </w:rPr>
        <w:t xml:space="preserve"> է ընդհանուր գործընթացի այն տրանզակցիաների կատարման կարգը, որոնցից յուրաքանչյուրն ընդհանուր գործընթացի մասնակիցների միջ</w:t>
      </w:r>
      <w:r w:rsidR="00455BC9" w:rsidRPr="00E97FF6">
        <w:rPr>
          <w:rFonts w:ascii="Sylfaen" w:hAnsi="Sylfaen"/>
          <w:sz w:val="24"/>
          <w:szCs w:val="24"/>
        </w:rPr>
        <w:t>եւ</w:t>
      </w:r>
      <w:r w:rsidR="00017B72" w:rsidRPr="00E97FF6">
        <w:rPr>
          <w:rFonts w:ascii="Sylfaen" w:hAnsi="Sylfaen"/>
          <w:sz w:val="24"/>
          <w:szCs w:val="24"/>
        </w:rPr>
        <w:t xml:space="preserve"> ընդհանուր գործընթացի տեղեկատվական օբյեկտի վիճակների </w:t>
      </w:r>
      <w:r w:rsidR="00A002DE" w:rsidRPr="00E97FF6">
        <w:rPr>
          <w:rFonts w:ascii="Sylfaen" w:hAnsi="Sylfaen"/>
          <w:sz w:val="24"/>
          <w:szCs w:val="24"/>
        </w:rPr>
        <w:t xml:space="preserve">սինքրոնացման նպատակներով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455BC9" w:rsidRPr="00E97FF6">
        <w:rPr>
          <w:rFonts w:ascii="Sylfaen" w:hAnsi="Sylfaen"/>
          <w:sz w:val="24"/>
          <w:szCs w:val="24"/>
        </w:rPr>
        <w:t>եւ</w:t>
      </w:r>
      <w:r w:rsidR="00A002DE" w:rsidRPr="00E97FF6">
        <w:rPr>
          <w:rFonts w:ascii="Sylfaen" w:hAnsi="Sylfaen"/>
          <w:sz w:val="24"/>
          <w:szCs w:val="24"/>
        </w:rPr>
        <w:t xml:space="preserve"> այդ գործառնություններին համապատասխանող տրանզակցիաների միջ</w:t>
      </w:r>
      <w:r w:rsidR="00455BC9" w:rsidRPr="00E97FF6">
        <w:rPr>
          <w:rFonts w:ascii="Sylfaen" w:hAnsi="Sylfaen"/>
          <w:sz w:val="24"/>
          <w:szCs w:val="24"/>
        </w:rPr>
        <w:t>եւ</w:t>
      </w:r>
      <w:r w:rsidR="00A002DE" w:rsidRPr="00E97FF6">
        <w:rPr>
          <w:rFonts w:ascii="Sylfaen" w:hAnsi="Sylfaen"/>
          <w:sz w:val="24"/>
          <w:szCs w:val="24"/>
        </w:rPr>
        <w:t xml:space="preserve"> փոխադարձ կապերը:</w:t>
      </w:r>
    </w:p>
    <w:p w:rsidR="00C446A3" w:rsidRPr="00E97FF6" w:rsidRDefault="00017B72" w:rsidP="003550EB">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10.</w:t>
      </w:r>
      <w:r w:rsidR="003550EB" w:rsidRPr="00E97FF6">
        <w:rPr>
          <w:rFonts w:ascii="Sylfaen" w:hAnsi="Sylfaen"/>
          <w:sz w:val="24"/>
          <w:szCs w:val="24"/>
        </w:rPr>
        <w:tab/>
      </w:r>
      <w:r w:rsidRPr="00E97FF6">
        <w:rPr>
          <w:rFonts w:ascii="Sylfaen" w:hAnsi="Sylfaen"/>
          <w:sz w:val="24"/>
          <w:szCs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w:t>
      </w:r>
      <w:r w:rsidRPr="00E97FF6">
        <w:rPr>
          <w:rFonts w:ascii="Sylfaen" w:hAnsi="Sylfaen"/>
          <w:sz w:val="24"/>
          <w:szCs w:val="24"/>
        </w:rPr>
        <w:lastRenderedPageBreak/>
        <w:t>պատասխան ռեսպոնդենտն իր կողմից իրականացվող գործառնության (ընդունող գործառնության) շրջանակներում կարող է ուղարկել կամ</w:t>
      </w:r>
      <w:r w:rsidR="00B966B7" w:rsidRPr="00E97FF6">
        <w:rPr>
          <w:rFonts w:ascii="Sylfaen" w:hAnsi="Sylfaen"/>
          <w:sz w:val="24"/>
          <w:szCs w:val="24"/>
        </w:rPr>
        <w:t xml:space="preserve"> չուղարկել հաղորդագրություն–պատասխան՝ ընդհանուր գործընթացի տրանզակցիայի ձ</w:t>
      </w:r>
      <w:r w:rsidR="00455BC9" w:rsidRPr="00E97FF6">
        <w:rPr>
          <w:rFonts w:ascii="Sylfaen" w:hAnsi="Sylfaen"/>
          <w:sz w:val="24"/>
          <w:szCs w:val="24"/>
        </w:rPr>
        <w:t>եւ</w:t>
      </w:r>
      <w:r w:rsidR="00B966B7" w:rsidRPr="00E97FF6">
        <w:rPr>
          <w:rFonts w:ascii="Sylfaen" w:hAnsi="Sylfaen"/>
          <w:sz w:val="24"/>
          <w:szCs w:val="24"/>
        </w:rPr>
        <w:t>անմուշից կախված։ Հաղորդագրության կազմում տվյալների կառուցվածքը պետք է համապատասխանի Եվրասիական տնտեսական հանձնաժողովի կոլեգիայի 2016 թվականի հոկտեմբերի 25-ի թիվ 127 որոշմ</w:t>
      </w:r>
      <w:r w:rsidR="00C244EA" w:rsidRPr="00E97FF6">
        <w:rPr>
          <w:rFonts w:ascii="Sylfaen" w:hAnsi="Sylfaen"/>
          <w:sz w:val="24"/>
          <w:szCs w:val="24"/>
        </w:rPr>
        <w:t>ամբ հաստատված՝ «Եվրասիական տնտեսական միության դեղագործական տեսուչների միասնական ռեեստրի ձ</w:t>
      </w:r>
      <w:r w:rsidR="00455BC9" w:rsidRPr="00E97FF6">
        <w:rPr>
          <w:rFonts w:ascii="Sylfaen" w:hAnsi="Sylfaen"/>
          <w:sz w:val="24"/>
          <w:szCs w:val="24"/>
        </w:rPr>
        <w:t>եւ</w:t>
      </w:r>
      <w:r w:rsidR="00C244EA" w:rsidRPr="00E97FF6">
        <w:rPr>
          <w:rFonts w:ascii="Sylfaen" w:hAnsi="Sylfaen"/>
          <w:sz w:val="24"/>
          <w:szCs w:val="24"/>
        </w:rPr>
        <w:t xml:space="preserve">ավորում, վարում </w:t>
      </w:r>
      <w:r w:rsidR="00455BC9" w:rsidRPr="00E97FF6">
        <w:rPr>
          <w:rFonts w:ascii="Sylfaen" w:hAnsi="Sylfaen"/>
          <w:sz w:val="24"/>
          <w:szCs w:val="24"/>
        </w:rPr>
        <w:t>եւ</w:t>
      </w:r>
      <w:r w:rsidR="00C244EA" w:rsidRPr="00E97FF6">
        <w:rPr>
          <w:rFonts w:ascii="Sylfaen" w:hAnsi="Sylfaen"/>
          <w:sz w:val="24"/>
          <w:szCs w:val="24"/>
        </w:rPr>
        <w:t xml:space="preserve"> օգտագործում» ընդհանուր գործընթացն արտաքին </w:t>
      </w:r>
      <w:r w:rsidR="00455BC9" w:rsidRPr="00E97FF6">
        <w:rPr>
          <w:rFonts w:ascii="Sylfaen" w:hAnsi="Sylfaen"/>
          <w:sz w:val="24"/>
          <w:szCs w:val="24"/>
        </w:rPr>
        <w:t>եւ</w:t>
      </w:r>
      <w:r w:rsidR="00C244EA" w:rsidRPr="00E97FF6">
        <w:rPr>
          <w:rFonts w:ascii="Sylfaen" w:hAnsi="Sylfaen"/>
          <w:sz w:val="24"/>
          <w:szCs w:val="24"/>
        </w:rPr>
        <w:t xml:space="preserve"> փոխադարձ առ</w:t>
      </w:r>
      <w:r w:rsidR="00455BC9" w:rsidRPr="00E97FF6">
        <w:rPr>
          <w:rFonts w:ascii="Sylfaen" w:hAnsi="Sylfaen"/>
          <w:sz w:val="24"/>
          <w:szCs w:val="24"/>
        </w:rPr>
        <w:t>եւ</w:t>
      </w:r>
      <w:r w:rsidR="00C244EA" w:rsidRPr="00E97FF6">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455BC9" w:rsidRPr="00E97FF6">
        <w:rPr>
          <w:rFonts w:ascii="Sylfaen" w:hAnsi="Sylfaen"/>
          <w:sz w:val="24"/>
          <w:szCs w:val="24"/>
        </w:rPr>
        <w:t>եւ</w:t>
      </w:r>
      <w:r w:rsidR="00C244EA" w:rsidRPr="00E97FF6">
        <w:rPr>
          <w:rFonts w:ascii="Sylfaen" w:hAnsi="Sylfaen"/>
          <w:sz w:val="24"/>
          <w:szCs w:val="24"/>
        </w:rPr>
        <w:t xml:space="preserve"> տեղեկությունների ձ</w:t>
      </w:r>
      <w:r w:rsidR="00455BC9" w:rsidRPr="00E97FF6">
        <w:rPr>
          <w:rFonts w:ascii="Sylfaen" w:hAnsi="Sylfaen"/>
          <w:sz w:val="24"/>
          <w:szCs w:val="24"/>
        </w:rPr>
        <w:t>եւ</w:t>
      </w:r>
      <w:r w:rsidR="00C244EA" w:rsidRPr="00E97FF6">
        <w:rPr>
          <w:rFonts w:ascii="Sylfaen" w:hAnsi="Sylfaen"/>
          <w:sz w:val="24"/>
          <w:szCs w:val="24"/>
        </w:rPr>
        <w:t xml:space="preserve">աչափերի ու կառուցվածքների նկարագրությանը (այսուհետ՝ Էլեկտրոնային փաստաթղթերի </w:t>
      </w:r>
      <w:r w:rsidR="00455BC9" w:rsidRPr="00E97FF6">
        <w:rPr>
          <w:rFonts w:ascii="Sylfaen" w:hAnsi="Sylfaen"/>
          <w:sz w:val="24"/>
          <w:szCs w:val="24"/>
        </w:rPr>
        <w:t>եւ</w:t>
      </w:r>
      <w:r w:rsidR="00C244EA" w:rsidRPr="00E97FF6">
        <w:rPr>
          <w:rFonts w:ascii="Sylfaen" w:hAnsi="Sylfaen"/>
          <w:sz w:val="24"/>
          <w:szCs w:val="24"/>
        </w:rPr>
        <w:t xml:space="preserve"> տեղեկությունների ձ</w:t>
      </w:r>
      <w:r w:rsidR="00455BC9" w:rsidRPr="00E97FF6">
        <w:rPr>
          <w:rFonts w:ascii="Sylfaen" w:hAnsi="Sylfaen"/>
          <w:sz w:val="24"/>
          <w:szCs w:val="24"/>
        </w:rPr>
        <w:t>եւ</w:t>
      </w:r>
      <w:r w:rsidR="00C244EA" w:rsidRPr="00E97FF6">
        <w:rPr>
          <w:rFonts w:ascii="Sylfaen" w:hAnsi="Sylfaen"/>
          <w:sz w:val="24"/>
          <w:szCs w:val="24"/>
        </w:rPr>
        <w:t>աչափերի ու կառուցվածքների նկարագրություն)։</w:t>
      </w:r>
    </w:p>
    <w:p w:rsidR="00C446A3" w:rsidRPr="00E97FF6" w:rsidRDefault="00017B72" w:rsidP="003550EB">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11.</w:t>
      </w:r>
      <w:r w:rsidR="003550EB" w:rsidRPr="00E97FF6">
        <w:rPr>
          <w:rFonts w:ascii="Sylfaen" w:hAnsi="Sylfaen"/>
          <w:sz w:val="24"/>
          <w:szCs w:val="24"/>
        </w:rPr>
        <w:tab/>
      </w:r>
      <w:r w:rsidRPr="00E97FF6">
        <w:rPr>
          <w:rFonts w:ascii="Sylfaen" w:hAnsi="Sylfaen"/>
          <w:sz w:val="24"/>
          <w:szCs w:val="24"/>
        </w:rPr>
        <w:t xml:space="preserve">Ընդհանուր գործընթացի տրանզակցիաները կատարվում են ընդհանուր գործընթացի տրանզակցիաների տրված </w:t>
      </w:r>
      <w:r w:rsidR="00B966B7" w:rsidRPr="00E97FF6">
        <w:rPr>
          <w:rFonts w:ascii="Sylfaen" w:hAnsi="Sylfaen"/>
          <w:sz w:val="24"/>
          <w:szCs w:val="24"/>
        </w:rPr>
        <w:t xml:space="preserve">պարամետրերին համապատասխան, ինչպես դա սահմանված է սույն </w:t>
      </w:r>
      <w:r w:rsidR="00C37B0E" w:rsidRPr="00E97FF6">
        <w:rPr>
          <w:rFonts w:ascii="Sylfaen" w:hAnsi="Sylfaen"/>
          <w:sz w:val="24"/>
          <w:szCs w:val="24"/>
        </w:rPr>
        <w:t>կ</w:t>
      </w:r>
      <w:r w:rsidR="00B966B7" w:rsidRPr="00E97FF6">
        <w:rPr>
          <w:rFonts w:ascii="Sylfaen" w:hAnsi="Sylfaen"/>
          <w:sz w:val="24"/>
          <w:szCs w:val="24"/>
        </w:rPr>
        <w:t>անոնակարգով։</w:t>
      </w:r>
    </w:p>
    <w:p w:rsidR="00E222AF" w:rsidRPr="00E97FF6" w:rsidRDefault="00E222AF" w:rsidP="00A03BB7">
      <w:pPr>
        <w:pStyle w:val="Bodytext20"/>
        <w:shd w:val="clear" w:color="auto" w:fill="auto"/>
        <w:spacing w:after="160" w:line="360" w:lineRule="auto"/>
        <w:ind w:left="340" w:firstLine="720"/>
        <w:rPr>
          <w:rFonts w:ascii="Sylfaen" w:hAnsi="Sylfaen"/>
          <w:sz w:val="24"/>
          <w:szCs w:val="24"/>
        </w:rPr>
      </w:pPr>
    </w:p>
    <w:p w:rsidR="00C446A3" w:rsidRPr="00E97FF6" w:rsidRDefault="00017B72" w:rsidP="00A03BB7">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t xml:space="preserve">V. Տեղեկատվական փոխգործակցությունը ընթացակարգերի </w:t>
      </w:r>
      <w:r w:rsidR="003550EB" w:rsidRPr="00E97FF6">
        <w:rPr>
          <w:rFonts w:ascii="Sylfaen" w:hAnsi="Sylfaen"/>
          <w:sz w:val="24"/>
          <w:szCs w:val="24"/>
        </w:rPr>
        <w:br/>
      </w:r>
      <w:r w:rsidRPr="00E97FF6">
        <w:rPr>
          <w:rFonts w:ascii="Sylfaen" w:hAnsi="Sylfaen"/>
          <w:sz w:val="24"/>
          <w:szCs w:val="24"/>
        </w:rPr>
        <w:t>խմբերի շրջանակներում</w:t>
      </w:r>
    </w:p>
    <w:p w:rsidR="003550EB" w:rsidRPr="00E97FF6" w:rsidRDefault="003550EB" w:rsidP="00A03BB7">
      <w:pPr>
        <w:pStyle w:val="Bodytext20"/>
        <w:shd w:val="clear" w:color="auto" w:fill="auto"/>
        <w:spacing w:after="160" w:line="360" w:lineRule="auto"/>
        <w:ind w:firstLine="0"/>
        <w:jc w:val="center"/>
        <w:rPr>
          <w:rFonts w:ascii="Sylfaen" w:hAnsi="Sylfaen"/>
          <w:sz w:val="24"/>
          <w:szCs w:val="24"/>
        </w:rPr>
      </w:pPr>
    </w:p>
    <w:p w:rsidR="00C446A3" w:rsidRPr="00E97FF6" w:rsidRDefault="00017B72" w:rsidP="00A03BB7">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t>1. Տեղեկատվական փոխգործակցությունը՝ ռեեստրը ձ</w:t>
      </w:r>
      <w:r w:rsidR="00455BC9" w:rsidRPr="00E97FF6">
        <w:rPr>
          <w:rFonts w:ascii="Sylfaen" w:hAnsi="Sylfaen"/>
          <w:sz w:val="24"/>
          <w:szCs w:val="24"/>
        </w:rPr>
        <w:t>եւ</w:t>
      </w:r>
      <w:r w:rsidRPr="00E97FF6">
        <w:rPr>
          <w:rFonts w:ascii="Sylfaen" w:hAnsi="Sylfaen"/>
          <w:sz w:val="24"/>
          <w:szCs w:val="24"/>
        </w:rPr>
        <w:t xml:space="preserve">ավորելիս </w:t>
      </w:r>
      <w:r w:rsidR="00455BC9" w:rsidRPr="00E97FF6">
        <w:rPr>
          <w:rFonts w:ascii="Sylfaen" w:hAnsi="Sylfaen"/>
          <w:sz w:val="24"/>
          <w:szCs w:val="24"/>
        </w:rPr>
        <w:t>եւ</w:t>
      </w:r>
      <w:r w:rsidRPr="00E97FF6">
        <w:rPr>
          <w:rFonts w:ascii="Sylfaen" w:hAnsi="Sylfaen"/>
          <w:sz w:val="24"/>
          <w:szCs w:val="24"/>
        </w:rPr>
        <w:t xml:space="preserve"> վարելիս</w:t>
      </w:r>
    </w:p>
    <w:p w:rsidR="00C446A3" w:rsidRPr="00E97FF6" w:rsidRDefault="00017B72" w:rsidP="003550EB">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12.</w:t>
      </w:r>
      <w:r w:rsidR="003550EB" w:rsidRPr="00E97FF6">
        <w:rPr>
          <w:rFonts w:ascii="Sylfaen" w:hAnsi="Sylfaen"/>
          <w:sz w:val="24"/>
          <w:szCs w:val="24"/>
        </w:rPr>
        <w:tab/>
      </w:r>
      <w:r w:rsidRPr="00E97FF6">
        <w:rPr>
          <w:rFonts w:ascii="Sylfaen" w:hAnsi="Sylfaen"/>
          <w:sz w:val="24"/>
          <w:szCs w:val="24"/>
        </w:rPr>
        <w:t>Ռեեստրը ձ</w:t>
      </w:r>
      <w:r w:rsidR="00455BC9" w:rsidRPr="00E97FF6">
        <w:rPr>
          <w:rFonts w:ascii="Sylfaen" w:hAnsi="Sylfaen"/>
          <w:sz w:val="24"/>
          <w:szCs w:val="24"/>
        </w:rPr>
        <w:t>եւ</w:t>
      </w:r>
      <w:r w:rsidRPr="00E97FF6">
        <w:rPr>
          <w:rFonts w:ascii="Sylfaen" w:hAnsi="Sylfaen"/>
          <w:sz w:val="24"/>
          <w:szCs w:val="24"/>
        </w:rPr>
        <w:t xml:space="preserve">ավորելիս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եւ </w:t>
      </w:r>
      <w:r w:rsidR="00A002DE" w:rsidRPr="00E97FF6">
        <w:rPr>
          <w:rFonts w:ascii="Sylfaen" w:hAnsi="Sylfaen"/>
          <w:sz w:val="24"/>
          <w:szCs w:val="24"/>
        </w:rPr>
        <w:t>վերջնական վիճակների ու ընդհանուր գործընթացի տրանզակցիաների միջեւ կապը։</w:t>
      </w:r>
    </w:p>
    <w:p w:rsidR="00C446A3" w:rsidRPr="00E97FF6" w:rsidRDefault="008B1E6E" w:rsidP="00A03BB7">
      <w:pPr>
        <w:spacing w:after="160" w:line="360" w:lineRule="auto"/>
        <w:jc w:val="both"/>
      </w:pPr>
      <w:r>
        <w:rPr>
          <w:noProof/>
        </w:rPr>
        <w:lastRenderedPageBreak/>
        <mc:AlternateContent>
          <mc:Choice Requires="wpg">
            <w:drawing>
              <wp:anchor distT="0" distB="0" distL="114300" distR="114300" simplePos="0" relativeHeight="251777536" behindDoc="0" locked="0" layoutInCell="1" allowOverlap="1">
                <wp:simplePos x="0" y="0"/>
                <wp:positionH relativeFrom="column">
                  <wp:posOffset>23495</wp:posOffset>
                </wp:positionH>
                <wp:positionV relativeFrom="paragraph">
                  <wp:posOffset>139700</wp:posOffset>
                </wp:positionV>
                <wp:extent cx="5743575" cy="4743450"/>
                <wp:effectExtent l="0" t="1905" r="0" b="0"/>
                <wp:wrapNone/>
                <wp:docPr id="108"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3575" cy="4743450"/>
                          <a:chOff x="1455" y="5715"/>
                          <a:chExt cx="9045" cy="7470"/>
                        </a:xfrm>
                      </wpg:grpSpPr>
                      <wps:wsp>
                        <wps:cNvPr id="109" name="Rectangle 103"/>
                        <wps:cNvSpPr>
                          <a:spLocks noChangeArrowheads="1"/>
                        </wps:cNvSpPr>
                        <wps:spPr bwMode="auto">
                          <a:xfrm>
                            <a:off x="1845" y="5715"/>
                            <a:ext cx="2160"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Default="00E375CF">
                              <w:r>
                                <w:rPr>
                                  <w:sz w:val="20"/>
                                </w:rPr>
                                <w:t>։Տվյալների տիրապետողը</w:t>
                              </w:r>
                            </w:p>
                          </w:txbxContent>
                        </wps:txbx>
                        <wps:bodyPr rot="0" vert="horz" wrap="square" lIns="0" tIns="0" rIns="0" bIns="0" anchor="t" anchorCtr="0" upright="1">
                          <a:noAutofit/>
                        </wps:bodyPr>
                      </wps:wsp>
                      <wps:wsp>
                        <wps:cNvPr id="110" name="Rectangle 104"/>
                        <wps:cNvSpPr>
                          <a:spLocks noChangeArrowheads="1"/>
                        </wps:cNvSpPr>
                        <wps:spPr bwMode="auto">
                          <a:xfrm>
                            <a:off x="8340" y="5715"/>
                            <a:ext cx="2160"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Default="00E375CF">
                              <w:r>
                                <w:rPr>
                                  <w:sz w:val="20"/>
                                </w:rPr>
                                <w:t>: Համակարգողը</w:t>
                              </w:r>
                            </w:p>
                          </w:txbxContent>
                        </wps:txbx>
                        <wps:bodyPr rot="0" vert="horz" wrap="square" lIns="0" tIns="0" rIns="0" bIns="0" anchor="t" anchorCtr="0" upright="1">
                          <a:noAutofit/>
                        </wps:bodyPr>
                      </wps:wsp>
                      <wps:wsp>
                        <wps:cNvPr id="111" name="Rectangle 105"/>
                        <wps:cNvSpPr>
                          <a:spLocks noChangeArrowheads="1"/>
                        </wps:cNvSpPr>
                        <wps:spPr bwMode="auto">
                          <a:xfrm>
                            <a:off x="2925" y="6585"/>
                            <a:ext cx="3705"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996E83" w:rsidRDefault="00E375CF">
                              <w:pPr>
                                <w:rPr>
                                  <w:sz w:val="22"/>
                                </w:rPr>
                              </w:pPr>
                              <w:r>
                                <w:rPr>
                                  <w:sz w:val="18"/>
                                </w:rPr>
                                <w:t>[որոշում է կայացվել դեղագործական տեսուչ նշանակելու մասին]</w:t>
                              </w:r>
                            </w:p>
                          </w:txbxContent>
                        </wps:txbx>
                        <wps:bodyPr rot="0" vert="horz" wrap="square" lIns="0" tIns="0" rIns="0" bIns="0" anchor="t" anchorCtr="0" upright="1">
                          <a:noAutofit/>
                        </wps:bodyPr>
                      </wps:wsp>
                      <wps:wsp>
                        <wps:cNvPr id="112" name="Rectangle 106"/>
                        <wps:cNvSpPr>
                          <a:spLocks noChangeArrowheads="1"/>
                        </wps:cNvSpPr>
                        <wps:spPr bwMode="auto">
                          <a:xfrm>
                            <a:off x="3870" y="7260"/>
                            <a:ext cx="4680"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996E83" w:rsidRDefault="00E375CF" w:rsidP="00996E83">
                              <w:pPr>
                                <w:widowControl/>
                                <w:rPr>
                                  <w:rFonts w:eastAsia="Times New Roman" w:cs="Times New Roman"/>
                                  <w:color w:val="auto"/>
                                </w:rPr>
                              </w:pPr>
                              <w:r>
                                <w:rPr>
                                  <w:sz w:val="20"/>
                                </w:rPr>
                                <w:t xml:space="preserve">Ռեեստրում ներառելու համար տեղեկությունների փոխանցում </w:t>
                              </w:r>
                            </w:p>
                            <w:p w:rsidR="00E375CF" w:rsidRPr="00996E83" w:rsidRDefault="00E375CF" w:rsidP="00996E83">
                              <w:pPr>
                                <w:widowControl/>
                                <w:rPr>
                                  <w:rFonts w:eastAsia="Times New Roman" w:cs="Times New Roman"/>
                                  <w:color w:val="auto"/>
                                </w:rPr>
                              </w:pPr>
                              <w:r>
                                <w:rPr>
                                  <w:sz w:val="20"/>
                                </w:rPr>
                                <w:t>(P.MM.09.TRN.001)</w:t>
                              </w:r>
                            </w:p>
                          </w:txbxContent>
                        </wps:txbx>
                        <wps:bodyPr rot="0" vert="horz" wrap="square" lIns="0" tIns="0" rIns="0" bIns="0" anchor="t" anchorCtr="0" upright="1">
                          <a:noAutofit/>
                        </wps:bodyPr>
                      </wps:wsp>
                      <wps:wsp>
                        <wps:cNvPr id="113" name="Rectangle 107"/>
                        <wps:cNvSpPr>
                          <a:spLocks noChangeArrowheads="1"/>
                        </wps:cNvSpPr>
                        <wps:spPr bwMode="auto">
                          <a:xfrm>
                            <a:off x="3870" y="9765"/>
                            <a:ext cx="4680" cy="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996E83" w:rsidRDefault="00E375CF" w:rsidP="00996E83">
                              <w:pPr>
                                <w:widowControl/>
                                <w:rPr>
                                  <w:rFonts w:eastAsia="Times New Roman" w:cs="Times New Roman"/>
                                  <w:color w:val="auto"/>
                                </w:rPr>
                              </w:pPr>
                              <w:r>
                                <w:rPr>
                                  <w:sz w:val="20"/>
                                </w:rPr>
                                <w:t>Ռեեստրում փոփոխությունների համար տեղեկությունների փոխանցում</w:t>
                              </w:r>
                            </w:p>
                            <w:p w:rsidR="00E375CF" w:rsidRPr="00996E83" w:rsidRDefault="00E375CF" w:rsidP="00996E83">
                              <w:pPr>
                                <w:widowControl/>
                                <w:rPr>
                                  <w:rFonts w:eastAsia="Times New Roman" w:cs="Times New Roman"/>
                                  <w:color w:val="auto"/>
                                </w:rPr>
                              </w:pPr>
                              <w:r>
                                <w:rPr>
                                  <w:sz w:val="20"/>
                                </w:rPr>
                                <w:t>(P.MM.09.TRN.002)</w:t>
                              </w:r>
                            </w:p>
                          </w:txbxContent>
                        </wps:txbx>
                        <wps:bodyPr rot="0" vert="horz" wrap="square" lIns="0" tIns="0" rIns="0" bIns="0" anchor="t" anchorCtr="0" upright="1">
                          <a:noAutofit/>
                        </wps:bodyPr>
                      </wps:wsp>
                      <wps:wsp>
                        <wps:cNvPr id="114" name="Rectangle 108"/>
                        <wps:cNvSpPr>
                          <a:spLocks noChangeArrowheads="1"/>
                        </wps:cNvSpPr>
                        <wps:spPr bwMode="auto">
                          <a:xfrm>
                            <a:off x="2925" y="9120"/>
                            <a:ext cx="5850"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996E83" w:rsidRDefault="00E375CF" w:rsidP="00996E83">
                              <w:pPr>
                                <w:widowControl/>
                                <w:rPr>
                                  <w:rFonts w:eastAsia="Times New Roman" w:cs="Times New Roman"/>
                                  <w:color w:val="auto"/>
                                </w:rPr>
                              </w:pPr>
                              <w:r>
                                <w:rPr>
                                  <w:sz w:val="20"/>
                                </w:rPr>
                                <w:t>[փոփոխվել են դեղագործական տեսուչի մասին տեղեկությունները]</w:t>
                              </w:r>
                            </w:p>
                          </w:txbxContent>
                        </wps:txbx>
                        <wps:bodyPr rot="0" vert="horz" wrap="square" lIns="0" tIns="0" rIns="0" bIns="0" anchor="t" anchorCtr="0" upright="1">
                          <a:noAutofit/>
                        </wps:bodyPr>
                      </wps:wsp>
                      <wps:wsp>
                        <wps:cNvPr id="115" name="Rectangle 109"/>
                        <wps:cNvSpPr>
                          <a:spLocks noChangeArrowheads="1"/>
                        </wps:cNvSpPr>
                        <wps:spPr bwMode="auto">
                          <a:xfrm>
                            <a:off x="3660" y="12435"/>
                            <a:ext cx="5115" cy="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996E83" w:rsidRDefault="00E375CF" w:rsidP="00996E83">
                              <w:pPr>
                                <w:widowControl/>
                                <w:rPr>
                                  <w:rFonts w:eastAsia="Times New Roman" w:cs="Times New Roman"/>
                                  <w:color w:val="auto"/>
                                </w:rPr>
                              </w:pPr>
                              <w:r>
                                <w:rPr>
                                  <w:sz w:val="20"/>
                                </w:rPr>
                                <w:t xml:space="preserve">ռեեստրից հանելու համար տեղեկությունների փոխանցում </w:t>
                              </w:r>
                            </w:p>
                            <w:p w:rsidR="00E375CF" w:rsidRPr="00996E83" w:rsidRDefault="00E375CF" w:rsidP="00996E83">
                              <w:pPr>
                                <w:widowControl/>
                                <w:rPr>
                                  <w:rFonts w:eastAsia="Times New Roman" w:cs="Times New Roman"/>
                                  <w:color w:val="auto"/>
                                </w:rPr>
                              </w:pPr>
                              <w:r>
                                <w:rPr>
                                  <w:sz w:val="20"/>
                                </w:rPr>
                                <w:t>(P.MM.09.TRN.003)</w:t>
                              </w:r>
                            </w:p>
                          </w:txbxContent>
                        </wps:txbx>
                        <wps:bodyPr rot="0" vert="horz" wrap="square" lIns="0" tIns="0" rIns="0" bIns="0" anchor="t" anchorCtr="0" upright="1">
                          <a:noAutofit/>
                        </wps:bodyPr>
                      </wps:wsp>
                      <wps:wsp>
                        <wps:cNvPr id="116" name="Rectangle 110"/>
                        <wps:cNvSpPr>
                          <a:spLocks noChangeArrowheads="1"/>
                        </wps:cNvSpPr>
                        <wps:spPr bwMode="auto">
                          <a:xfrm>
                            <a:off x="2925" y="11670"/>
                            <a:ext cx="5850"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996E83" w:rsidRDefault="00E375CF" w:rsidP="00996E83">
                              <w:pPr>
                                <w:widowControl/>
                                <w:rPr>
                                  <w:rFonts w:eastAsia="Times New Roman" w:cs="Times New Roman"/>
                                  <w:color w:val="auto"/>
                                </w:rPr>
                              </w:pPr>
                              <w:r>
                                <w:rPr>
                                  <w:sz w:val="20"/>
                                </w:rPr>
                                <w:t>[դադարեցվել են դեղագործական տեսուչի լիազորությունները]</w:t>
                              </w:r>
                            </w:p>
                          </w:txbxContent>
                        </wps:txbx>
                        <wps:bodyPr rot="0" vert="horz" wrap="square" lIns="0" tIns="0" rIns="0" bIns="0" anchor="t" anchorCtr="0" upright="1">
                          <a:noAutofit/>
                        </wps:bodyPr>
                      </wps:wsp>
                      <wps:wsp>
                        <wps:cNvPr id="117" name="Rectangle 111"/>
                        <wps:cNvSpPr>
                          <a:spLocks noChangeArrowheads="1"/>
                        </wps:cNvSpPr>
                        <wps:spPr bwMode="auto">
                          <a:xfrm>
                            <a:off x="1455" y="6390"/>
                            <a:ext cx="390" cy="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996E83" w:rsidRDefault="00E375CF">
                              <w:pPr>
                                <w:rPr>
                                  <w:sz w:val="22"/>
                                </w:rPr>
                              </w:pPr>
                              <w:r>
                                <w:rPr>
                                  <w:sz w:val="18"/>
                                </w:rPr>
                                <w:t>opt</w:t>
                              </w:r>
                            </w:p>
                          </w:txbxContent>
                        </wps:txbx>
                        <wps:bodyPr rot="0" vert="horz" wrap="square" lIns="0" tIns="0" rIns="0" bIns="0" anchor="t" anchorCtr="0" upright="1">
                          <a:noAutofit/>
                        </wps:bodyPr>
                      </wps:wsp>
                      <wps:wsp>
                        <wps:cNvPr id="118" name="Rectangle 112"/>
                        <wps:cNvSpPr>
                          <a:spLocks noChangeArrowheads="1"/>
                        </wps:cNvSpPr>
                        <wps:spPr bwMode="auto">
                          <a:xfrm>
                            <a:off x="1455" y="9000"/>
                            <a:ext cx="390" cy="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996E83" w:rsidRDefault="00E375CF">
                              <w:pPr>
                                <w:rPr>
                                  <w:sz w:val="22"/>
                                </w:rPr>
                              </w:pPr>
                              <w:r>
                                <w:rPr>
                                  <w:sz w:val="18"/>
                                </w:rPr>
                                <w:t>opt</w:t>
                              </w:r>
                            </w:p>
                          </w:txbxContent>
                        </wps:txbx>
                        <wps:bodyPr rot="0" vert="horz" wrap="square" lIns="0" tIns="0" rIns="0" bIns="0" anchor="t" anchorCtr="0" upright="1">
                          <a:noAutofit/>
                        </wps:bodyPr>
                      </wps:wsp>
                      <wps:wsp>
                        <wps:cNvPr id="119" name="Rectangle 113"/>
                        <wps:cNvSpPr>
                          <a:spLocks noChangeArrowheads="1"/>
                        </wps:cNvSpPr>
                        <wps:spPr bwMode="auto">
                          <a:xfrm>
                            <a:off x="1455" y="11565"/>
                            <a:ext cx="390" cy="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996E83" w:rsidRDefault="00E375CF">
                              <w:pPr>
                                <w:rPr>
                                  <w:sz w:val="22"/>
                                </w:rPr>
                              </w:pPr>
                              <w:r>
                                <w:rPr>
                                  <w:sz w:val="18"/>
                                </w:rPr>
                                <w:t>opt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2" o:spid="_x0000_s1125" style="position:absolute;left:0;text-align:left;margin-left:1.85pt;margin-top:11pt;width:452.25pt;height:373.5pt;z-index:251777536" coordorigin="1455,5715" coordsize="9045,7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">
                <v:rect id="Rectangle 103" o:spid="_x0000_s1126" style="position:absolute;left:1845;top:5715;width:216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" stroked="f">
                  <v:textbox inset="0,0,0,0">
                    <w:txbxContent>
                      <w:p w:rsidR="00E375CF" w:rsidRDefault="00E375CF">
                        <w:r>
                          <w:rPr>
                            <w:sz w:val="20"/>
                          </w:rPr>
                          <w:t>։Տվյալների տիրապետողը</w:t>
                        </w:r>
                      </w:p>
                    </w:txbxContent>
                  </v:textbox>
                </v:rect>
                <v:rect id="Rectangle 104" o:spid="_x0000_s1127" style="position:absolute;left:8340;top:5715;width:216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" stroked="f">
                  <v:textbox inset="0,0,0,0">
                    <w:txbxContent>
                      <w:p w:rsidR="00E375CF" w:rsidRDefault="00E375CF">
                        <w:r>
                          <w:rPr>
                            <w:sz w:val="20"/>
                          </w:rPr>
                          <w:t>: Համակարգողը</w:t>
                        </w:r>
                      </w:p>
                    </w:txbxContent>
                  </v:textbox>
                </v:rect>
                <v:rect id="Rectangle 105" o:spid="_x0000_s1128" style="position:absolute;left:2925;top:6585;width:370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" stroked="f">
                  <v:textbox inset="0,0,0,0">
                    <w:txbxContent>
                      <w:p w:rsidR="00E375CF" w:rsidRPr="00996E83" w:rsidRDefault="00E375CF">
                        <w:pPr>
                          <w:rPr>
                            <w:sz w:val="22"/>
                          </w:rPr>
                        </w:pPr>
                        <w:r>
                          <w:rPr>
                            <w:sz w:val="18"/>
                          </w:rPr>
                          <w:t>[որոշում է կայացվել դեղագործական տեսուչ նշանակելու մասին]</w:t>
                        </w:r>
                      </w:p>
                    </w:txbxContent>
                  </v:textbox>
                </v:rect>
                <v:rect id="Rectangle 106" o:spid="_x0000_s1129" style="position:absolute;left:3870;top:7260;width:468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" stroked="f">
                  <v:textbox inset="0,0,0,0">
                    <w:txbxContent>
                      <w:p w:rsidR="00E375CF" w:rsidRPr="00996E83" w:rsidRDefault="00E375CF" w:rsidP="00996E83">
                        <w:pPr>
                          <w:widowControl/>
                          <w:rPr>
                            <w:rFonts w:eastAsia="Times New Roman" w:cs="Times New Roman"/>
                            <w:color w:val="auto"/>
                          </w:rPr>
                        </w:pPr>
                        <w:r>
                          <w:rPr>
                            <w:sz w:val="20"/>
                          </w:rPr>
                          <w:t xml:space="preserve">Ռեեստրում ներառելու համար տեղեկությունների փոխանցում </w:t>
                        </w:r>
                      </w:p>
                      <w:p w:rsidR="00E375CF" w:rsidRPr="00996E83" w:rsidRDefault="00E375CF" w:rsidP="00996E83">
                        <w:pPr>
                          <w:widowControl/>
                          <w:rPr>
                            <w:rFonts w:eastAsia="Times New Roman" w:cs="Times New Roman"/>
                            <w:color w:val="auto"/>
                          </w:rPr>
                        </w:pPr>
                        <w:r>
                          <w:rPr>
                            <w:sz w:val="20"/>
                          </w:rPr>
                          <w:t>(P.MM.09.TRN.001)</w:t>
                        </w:r>
                      </w:p>
                    </w:txbxContent>
                  </v:textbox>
                </v:rect>
                <v:rect id="Rectangle 107" o:spid="_x0000_s1130" style="position:absolute;left:3870;top:9765;width:46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" stroked="f">
                  <v:textbox inset="0,0,0,0">
                    <w:txbxContent>
                      <w:p w:rsidR="00E375CF" w:rsidRPr="00996E83" w:rsidRDefault="00E375CF" w:rsidP="00996E83">
                        <w:pPr>
                          <w:widowControl/>
                          <w:rPr>
                            <w:rFonts w:eastAsia="Times New Roman" w:cs="Times New Roman"/>
                            <w:color w:val="auto"/>
                          </w:rPr>
                        </w:pPr>
                        <w:r>
                          <w:rPr>
                            <w:sz w:val="20"/>
                          </w:rPr>
                          <w:t>Ռեեստրում փոփոխությունների համար տեղեկությունների փոխանցում</w:t>
                        </w:r>
                      </w:p>
                      <w:p w:rsidR="00E375CF" w:rsidRPr="00996E83" w:rsidRDefault="00E375CF" w:rsidP="00996E83">
                        <w:pPr>
                          <w:widowControl/>
                          <w:rPr>
                            <w:rFonts w:eastAsia="Times New Roman" w:cs="Times New Roman"/>
                            <w:color w:val="auto"/>
                          </w:rPr>
                        </w:pPr>
                        <w:r>
                          <w:rPr>
                            <w:sz w:val="20"/>
                          </w:rPr>
                          <w:t>(P.MM.09.TRN.002)</w:t>
                        </w:r>
                      </w:p>
                    </w:txbxContent>
                  </v:textbox>
                </v:rect>
                <v:rect id="Rectangle 108" o:spid="_x0000_s1131" style="position:absolute;left:2925;top:9120;width:585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" stroked="f">
                  <v:textbox inset="0,0,0,0">
                    <w:txbxContent>
                      <w:p w:rsidR="00E375CF" w:rsidRPr="00996E83" w:rsidRDefault="00E375CF" w:rsidP="00996E83">
                        <w:pPr>
                          <w:widowControl/>
                          <w:rPr>
                            <w:rFonts w:eastAsia="Times New Roman" w:cs="Times New Roman"/>
                            <w:color w:val="auto"/>
                          </w:rPr>
                        </w:pPr>
                        <w:r>
                          <w:rPr>
                            <w:sz w:val="20"/>
                          </w:rPr>
                          <w:t>[փոփոխվել են դեղագործական տեսուչի մասին տեղեկությունները]</w:t>
                        </w:r>
                      </w:p>
                    </w:txbxContent>
                  </v:textbox>
                </v:rect>
                <v:rect id="Rectangle 109" o:spid="_x0000_s1132" style="position:absolute;left:3660;top:12435;width:511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" stroked="f">
                  <v:textbox inset="0,0,0,0">
                    <w:txbxContent>
                      <w:p w:rsidR="00E375CF" w:rsidRPr="00996E83" w:rsidRDefault="00E375CF" w:rsidP="00996E83">
                        <w:pPr>
                          <w:widowControl/>
                          <w:rPr>
                            <w:rFonts w:eastAsia="Times New Roman" w:cs="Times New Roman"/>
                            <w:color w:val="auto"/>
                          </w:rPr>
                        </w:pPr>
                        <w:r>
                          <w:rPr>
                            <w:sz w:val="20"/>
                          </w:rPr>
                          <w:t xml:space="preserve">ռեեստրից հանելու համար տեղեկությունների փոխանցում </w:t>
                        </w:r>
                      </w:p>
                      <w:p w:rsidR="00E375CF" w:rsidRPr="00996E83" w:rsidRDefault="00E375CF" w:rsidP="00996E83">
                        <w:pPr>
                          <w:widowControl/>
                          <w:rPr>
                            <w:rFonts w:eastAsia="Times New Roman" w:cs="Times New Roman"/>
                            <w:color w:val="auto"/>
                          </w:rPr>
                        </w:pPr>
                        <w:r>
                          <w:rPr>
                            <w:sz w:val="20"/>
                          </w:rPr>
                          <w:t>(P.MM.09.TRN.003)</w:t>
                        </w:r>
                      </w:p>
                    </w:txbxContent>
                  </v:textbox>
                </v:rect>
                <v:rect id="Rectangle 110" o:spid="_x0000_s1133" style="position:absolute;left:2925;top:11670;width:585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" stroked="f">
                  <v:textbox inset="0,0,0,0">
                    <w:txbxContent>
                      <w:p w:rsidR="00E375CF" w:rsidRPr="00996E83" w:rsidRDefault="00E375CF" w:rsidP="00996E83">
                        <w:pPr>
                          <w:widowControl/>
                          <w:rPr>
                            <w:rFonts w:eastAsia="Times New Roman" w:cs="Times New Roman"/>
                            <w:color w:val="auto"/>
                          </w:rPr>
                        </w:pPr>
                        <w:r>
                          <w:rPr>
                            <w:sz w:val="20"/>
                          </w:rPr>
                          <w:t>[դադարեցվել են դեղագործական տեսուչի լիազորությունները]</w:t>
                        </w:r>
                      </w:p>
                    </w:txbxContent>
                  </v:textbox>
                </v:rect>
                <v:rect id="Rectangle 111" o:spid="_x0000_s1134" style="position:absolute;left:1455;top:6390;width:390;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" stroked="f">
                  <v:textbox inset="0,0,0,0">
                    <w:txbxContent>
                      <w:p w:rsidR="00E375CF" w:rsidRPr="00996E83" w:rsidRDefault="00E375CF">
                        <w:pPr>
                          <w:rPr>
                            <w:sz w:val="22"/>
                          </w:rPr>
                        </w:pPr>
                        <w:r>
                          <w:rPr>
                            <w:sz w:val="18"/>
                          </w:rPr>
                          <w:t>opt</w:t>
                        </w:r>
                      </w:p>
                    </w:txbxContent>
                  </v:textbox>
                </v:rect>
                <v:rect id="Rectangle 112" o:spid="_x0000_s1135" style="position:absolute;left:1455;top:9000;width:390;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" stroked="f">
                  <v:textbox inset="0,0,0,0">
                    <w:txbxContent>
                      <w:p w:rsidR="00E375CF" w:rsidRPr="00996E83" w:rsidRDefault="00E375CF">
                        <w:pPr>
                          <w:rPr>
                            <w:sz w:val="22"/>
                          </w:rPr>
                        </w:pPr>
                        <w:r>
                          <w:rPr>
                            <w:sz w:val="18"/>
                          </w:rPr>
                          <w:t>opt</w:t>
                        </w:r>
                      </w:p>
                    </w:txbxContent>
                  </v:textbox>
                </v:rect>
                <v:rect id="Rectangle 113" o:spid="_x0000_s1136" style="position:absolute;left:1455;top:11565;width:390;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" stroked="f">
                  <v:textbox inset="0,0,0,0">
                    <w:txbxContent>
                      <w:p w:rsidR="00E375CF" w:rsidRPr="00996E83" w:rsidRDefault="00E375CF">
                        <w:pPr>
                          <w:rPr>
                            <w:sz w:val="22"/>
                          </w:rPr>
                        </w:pPr>
                        <w:r>
                          <w:rPr>
                            <w:sz w:val="18"/>
                          </w:rPr>
                          <w:t>opt</w:t>
                        </w:r>
                      </w:p>
                    </w:txbxContent>
                  </v:textbox>
                </v:rect>
              </v:group>
            </w:pict>
          </mc:Fallback>
        </mc:AlternateContent>
      </w:r>
      <w:r>
        <w:rPr>
          <w:noProof/>
        </w:rPr>
        <w:drawing>
          <wp:inline distT="0" distB="0" distL="0" distR="0">
            <wp:extent cx="5909310" cy="5349875"/>
            <wp:effectExtent l="0" t="0" r="0" b="0"/>
            <wp:docPr id="10" name="Picture 10" descr="C:\ADMINI~1\AppData\Local\Temp\AppData\Local\Microsoft\Windows\Temporary Internet Files\Content.IE5\GKIVO0WU\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DMINI~1\AppData\Local\Temp\AppData\Local\Microsoft\Windows\Temporary Internet Files\Content.IE5\GKIVO0WU\media\image1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09310" cy="5349875"/>
                    </a:xfrm>
                    <a:prstGeom prst="rect">
                      <a:avLst/>
                    </a:prstGeom>
                    <a:noFill/>
                    <a:ln>
                      <a:noFill/>
                    </a:ln>
                  </pic:spPr>
                </pic:pic>
              </a:graphicData>
            </a:graphic>
          </wp:inline>
        </w:drawing>
      </w:r>
    </w:p>
    <w:p w:rsidR="00E222AF" w:rsidRPr="00E97FF6" w:rsidRDefault="00A002DE" w:rsidP="003550EB">
      <w:pPr>
        <w:pStyle w:val="Picturecaption20"/>
        <w:shd w:val="clear" w:color="auto" w:fill="auto"/>
        <w:spacing w:after="160" w:line="360" w:lineRule="auto"/>
        <w:ind w:left="567" w:right="566"/>
        <w:jc w:val="center"/>
        <w:rPr>
          <w:rFonts w:ascii="Sylfaen" w:hAnsi="Sylfaen"/>
          <w:sz w:val="20"/>
          <w:szCs w:val="20"/>
        </w:rPr>
      </w:pPr>
      <w:r w:rsidRPr="00E97FF6">
        <w:rPr>
          <w:rFonts w:ascii="Sylfaen" w:hAnsi="Sylfaen"/>
          <w:sz w:val="20"/>
          <w:szCs w:val="20"/>
        </w:rPr>
        <w:t>Նկ. 2. Ռեեստրը ձեւավորելիս եւ վարելիս ընդհանուր գործընթացի տրանզակցիաների կատարման սխեման</w:t>
      </w:r>
    </w:p>
    <w:p w:rsidR="00E222AF" w:rsidRPr="00E97FF6" w:rsidRDefault="00E222AF" w:rsidP="00A03BB7">
      <w:pPr>
        <w:pStyle w:val="Picturecaption20"/>
        <w:shd w:val="clear" w:color="auto" w:fill="auto"/>
        <w:spacing w:after="160" w:line="360" w:lineRule="auto"/>
        <w:jc w:val="center"/>
        <w:rPr>
          <w:rFonts w:ascii="Sylfaen" w:hAnsi="Sylfaen"/>
          <w:sz w:val="24"/>
          <w:szCs w:val="24"/>
        </w:rPr>
      </w:pPr>
    </w:p>
    <w:p w:rsidR="00E222AF" w:rsidRPr="00E97FF6" w:rsidRDefault="00E222AF" w:rsidP="00A03BB7">
      <w:pPr>
        <w:pStyle w:val="Bodytext20"/>
        <w:shd w:val="clear" w:color="auto" w:fill="auto"/>
        <w:spacing w:after="160" w:line="360" w:lineRule="auto"/>
        <w:ind w:right="60" w:firstLine="0"/>
        <w:rPr>
          <w:rFonts w:ascii="Sylfaen" w:hAnsi="Sylfaen"/>
          <w:sz w:val="24"/>
          <w:szCs w:val="24"/>
        </w:rPr>
        <w:sectPr w:rsidR="00E222AF" w:rsidRPr="00E97FF6" w:rsidSect="007E5CB9">
          <w:pgSz w:w="11907" w:h="16840" w:orient="landscape" w:code="9"/>
          <w:pgMar w:top="1418" w:right="1418" w:bottom="1418" w:left="1418" w:header="0" w:footer="642" w:gutter="0"/>
          <w:pgNumType w:start="1"/>
          <w:cols w:space="720"/>
          <w:noEndnote/>
          <w:titlePg/>
          <w:docGrid w:linePitch="360"/>
        </w:sectPr>
      </w:pPr>
    </w:p>
    <w:p w:rsidR="00E222AF" w:rsidRPr="00E97FF6" w:rsidRDefault="00017B72"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lastRenderedPageBreak/>
        <w:t>Աղյուսակ 2</w:t>
      </w:r>
    </w:p>
    <w:p w:rsidR="00C446A3" w:rsidRPr="00E97FF6" w:rsidRDefault="00017B72" w:rsidP="00A03BB7">
      <w:pPr>
        <w:pStyle w:val="Tablecaption0"/>
        <w:shd w:val="clear" w:color="auto" w:fill="auto"/>
        <w:spacing w:after="160" w:line="360" w:lineRule="auto"/>
        <w:jc w:val="center"/>
        <w:rPr>
          <w:rFonts w:ascii="Sylfaen" w:hAnsi="Sylfaen"/>
          <w:sz w:val="24"/>
          <w:szCs w:val="24"/>
        </w:rPr>
      </w:pPr>
      <w:r w:rsidRPr="00E97FF6">
        <w:rPr>
          <w:rFonts w:ascii="Sylfaen" w:hAnsi="Sylfaen"/>
          <w:sz w:val="24"/>
          <w:szCs w:val="24"/>
        </w:rPr>
        <w:t>Ռեեստրը ձեւավորելիս եւ վարելիս ընդհանուր գործընթացի տրանզակցիաների ցանկը</w:t>
      </w:r>
    </w:p>
    <w:tbl>
      <w:tblPr>
        <w:tblOverlap w:val="never"/>
        <w:tblW w:w="14574" w:type="dxa"/>
        <w:jc w:val="center"/>
        <w:tblLayout w:type="fixed"/>
        <w:tblCellMar>
          <w:left w:w="10" w:type="dxa"/>
          <w:right w:w="10" w:type="dxa"/>
        </w:tblCellMar>
        <w:tblLook w:val="0020" w:firstRow="1" w:lastRow="0" w:firstColumn="0" w:lastColumn="0" w:noHBand="0" w:noVBand="0"/>
      </w:tblPr>
      <w:tblGrid>
        <w:gridCol w:w="1136"/>
        <w:gridCol w:w="2835"/>
        <w:gridCol w:w="3124"/>
        <w:gridCol w:w="2722"/>
        <w:gridCol w:w="2419"/>
        <w:gridCol w:w="2338"/>
      </w:tblGrid>
      <w:tr w:rsidR="00C446A3" w:rsidRPr="00E97FF6" w:rsidTr="00E8037D">
        <w:trPr>
          <w:tblHeader/>
          <w:jc w:val="center"/>
        </w:trPr>
        <w:tc>
          <w:tcPr>
            <w:tcW w:w="1136" w:type="dxa"/>
            <w:tcBorders>
              <w:top w:val="single" w:sz="4" w:space="0" w:color="auto"/>
              <w:left w:val="single" w:sz="4" w:space="0" w:color="auto"/>
            </w:tcBorders>
            <w:shd w:val="clear" w:color="auto" w:fill="FFFFFF"/>
          </w:tcPr>
          <w:p w:rsidR="00C446A3" w:rsidRPr="00E97FF6" w:rsidRDefault="00017B72" w:rsidP="00E8037D">
            <w:pPr>
              <w:pStyle w:val="Bodytext20"/>
              <w:shd w:val="clear" w:color="auto" w:fill="auto"/>
              <w:spacing w:after="60" w:line="240" w:lineRule="auto"/>
              <w:ind w:left="-9" w:firstLine="0"/>
              <w:jc w:val="center"/>
              <w:rPr>
                <w:rFonts w:ascii="Sylfaen" w:hAnsi="Sylfaen"/>
                <w:sz w:val="24"/>
                <w:szCs w:val="24"/>
              </w:rPr>
            </w:pPr>
            <w:r w:rsidRPr="00E97FF6">
              <w:rPr>
                <w:rStyle w:val="Bodytext211pt"/>
                <w:rFonts w:ascii="Sylfaen" w:hAnsi="Sylfaen"/>
                <w:sz w:val="24"/>
                <w:szCs w:val="24"/>
              </w:rPr>
              <w:t>Համարը՝</w:t>
            </w:r>
          </w:p>
          <w:p w:rsidR="00C446A3" w:rsidRPr="00E97FF6" w:rsidRDefault="00017B72" w:rsidP="00E8037D">
            <w:pPr>
              <w:pStyle w:val="Bodytext20"/>
              <w:shd w:val="clear" w:color="auto" w:fill="auto"/>
              <w:spacing w:after="60" w:line="240" w:lineRule="auto"/>
              <w:ind w:left="-9" w:firstLine="0"/>
              <w:jc w:val="center"/>
              <w:rPr>
                <w:rFonts w:ascii="Sylfaen" w:hAnsi="Sylfaen"/>
                <w:sz w:val="24"/>
                <w:szCs w:val="24"/>
              </w:rPr>
            </w:pPr>
            <w:r w:rsidRPr="00E97FF6">
              <w:rPr>
                <w:rStyle w:val="Bodytext211pt"/>
                <w:rFonts w:ascii="Sylfaen" w:hAnsi="Sylfaen"/>
                <w:sz w:val="24"/>
                <w:szCs w:val="24"/>
              </w:rPr>
              <w:t>ը/կ</w:t>
            </w:r>
          </w:p>
        </w:tc>
        <w:tc>
          <w:tcPr>
            <w:tcW w:w="2835" w:type="dxa"/>
            <w:tcBorders>
              <w:top w:val="single" w:sz="4" w:space="0" w:color="auto"/>
              <w:left w:val="single" w:sz="4" w:space="0" w:color="auto"/>
            </w:tcBorders>
            <w:shd w:val="clear" w:color="auto" w:fill="FFFFFF"/>
          </w:tcPr>
          <w:p w:rsidR="00C446A3" w:rsidRPr="00E97FF6" w:rsidRDefault="00017B72" w:rsidP="00E8037D">
            <w:pPr>
              <w:pStyle w:val="Bodytext20"/>
              <w:shd w:val="clear" w:color="auto" w:fill="auto"/>
              <w:spacing w:after="60" w:line="240" w:lineRule="auto"/>
              <w:ind w:left="-9" w:firstLine="0"/>
              <w:jc w:val="center"/>
              <w:rPr>
                <w:rFonts w:ascii="Sylfaen" w:hAnsi="Sylfaen"/>
                <w:sz w:val="24"/>
                <w:szCs w:val="24"/>
              </w:rPr>
            </w:pPr>
            <w:r w:rsidRPr="00E97FF6">
              <w:rPr>
                <w:rStyle w:val="Bodytext211pt"/>
                <w:rFonts w:ascii="Sylfaen" w:hAnsi="Sylfaen"/>
                <w:sz w:val="24"/>
                <w:szCs w:val="24"/>
              </w:rPr>
              <w:t>Նախաձեռնողի կողմից կատարվող գործառնությունը</w:t>
            </w:r>
          </w:p>
        </w:tc>
        <w:tc>
          <w:tcPr>
            <w:tcW w:w="3124" w:type="dxa"/>
            <w:tcBorders>
              <w:top w:val="single" w:sz="4" w:space="0" w:color="auto"/>
              <w:left w:val="single" w:sz="4" w:space="0" w:color="auto"/>
            </w:tcBorders>
            <w:shd w:val="clear" w:color="auto" w:fill="FFFFFF"/>
          </w:tcPr>
          <w:p w:rsidR="00C446A3" w:rsidRPr="00E97FF6" w:rsidRDefault="00017B72" w:rsidP="00E8037D">
            <w:pPr>
              <w:pStyle w:val="Bodytext20"/>
              <w:shd w:val="clear" w:color="auto" w:fill="auto"/>
              <w:spacing w:after="60" w:line="240" w:lineRule="auto"/>
              <w:ind w:left="-9" w:firstLine="0"/>
              <w:jc w:val="center"/>
              <w:rPr>
                <w:rFonts w:ascii="Sylfaen" w:hAnsi="Sylfaen"/>
                <w:sz w:val="24"/>
                <w:szCs w:val="24"/>
              </w:rPr>
            </w:pPr>
            <w:r w:rsidRPr="00E97FF6">
              <w:rPr>
                <w:rStyle w:val="Bodytext211pt"/>
                <w:rFonts w:ascii="Sylfaen" w:hAnsi="Sylfaen"/>
                <w:sz w:val="24"/>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C446A3" w:rsidRPr="00E97FF6" w:rsidRDefault="00017B72" w:rsidP="00E8037D">
            <w:pPr>
              <w:pStyle w:val="Bodytext20"/>
              <w:shd w:val="clear" w:color="auto" w:fill="auto"/>
              <w:spacing w:after="60" w:line="240" w:lineRule="auto"/>
              <w:ind w:left="-9" w:firstLine="0"/>
              <w:jc w:val="center"/>
              <w:rPr>
                <w:rFonts w:ascii="Sylfaen" w:hAnsi="Sylfaen"/>
                <w:sz w:val="24"/>
                <w:szCs w:val="24"/>
              </w:rPr>
            </w:pPr>
            <w:r w:rsidRPr="00E97FF6">
              <w:rPr>
                <w:rStyle w:val="Bodytext211pt"/>
                <w:rFonts w:ascii="Sylfaen" w:hAnsi="Sylfaen"/>
                <w:sz w:val="24"/>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vAlign w:val="center"/>
          </w:tcPr>
          <w:p w:rsidR="00C446A3" w:rsidRPr="00E97FF6" w:rsidRDefault="00017B72" w:rsidP="00E8037D">
            <w:pPr>
              <w:pStyle w:val="Bodytext20"/>
              <w:shd w:val="clear" w:color="auto" w:fill="auto"/>
              <w:spacing w:after="60" w:line="240" w:lineRule="auto"/>
              <w:ind w:left="-9" w:firstLine="0"/>
              <w:jc w:val="center"/>
              <w:rPr>
                <w:rFonts w:ascii="Sylfaen" w:hAnsi="Sylfaen"/>
                <w:sz w:val="24"/>
                <w:szCs w:val="24"/>
              </w:rPr>
            </w:pPr>
            <w:r w:rsidRPr="00E97FF6">
              <w:rPr>
                <w:rStyle w:val="Bodytext211pt"/>
                <w:rFonts w:ascii="Sylfaen" w:hAnsi="Sylfaen"/>
                <w:sz w:val="24"/>
                <w:szCs w:val="24"/>
              </w:rPr>
              <w:t>Ընդհանուր գործընթացի տեղեկատվական օբյեկտի վերջնական վիճակը</w:t>
            </w:r>
          </w:p>
        </w:tc>
        <w:tc>
          <w:tcPr>
            <w:tcW w:w="2338" w:type="dxa"/>
            <w:tcBorders>
              <w:top w:val="single" w:sz="4" w:space="0" w:color="auto"/>
              <w:left w:val="single" w:sz="4" w:space="0" w:color="auto"/>
              <w:right w:val="single" w:sz="4" w:space="0" w:color="auto"/>
            </w:tcBorders>
            <w:shd w:val="clear" w:color="auto" w:fill="FFFFFF"/>
          </w:tcPr>
          <w:p w:rsidR="00C446A3" w:rsidRPr="00E97FF6" w:rsidRDefault="00017B72" w:rsidP="00E8037D">
            <w:pPr>
              <w:pStyle w:val="Bodytext20"/>
              <w:shd w:val="clear" w:color="auto" w:fill="auto"/>
              <w:spacing w:after="60" w:line="240" w:lineRule="auto"/>
              <w:ind w:left="-9" w:firstLine="0"/>
              <w:jc w:val="center"/>
              <w:rPr>
                <w:rFonts w:ascii="Sylfaen" w:hAnsi="Sylfaen"/>
                <w:sz w:val="24"/>
                <w:szCs w:val="24"/>
              </w:rPr>
            </w:pPr>
            <w:r w:rsidRPr="00E97FF6">
              <w:rPr>
                <w:rStyle w:val="Bodytext211pt"/>
                <w:rFonts w:ascii="Sylfaen" w:hAnsi="Sylfaen"/>
                <w:sz w:val="24"/>
                <w:szCs w:val="24"/>
              </w:rPr>
              <w:t>Ընդհանուր գործընթացի տրանզակցիան</w:t>
            </w:r>
          </w:p>
        </w:tc>
      </w:tr>
      <w:tr w:rsidR="00C446A3" w:rsidRPr="00E97FF6" w:rsidTr="00E8037D">
        <w:trPr>
          <w:tblHeader/>
          <w:jc w:val="center"/>
        </w:trPr>
        <w:tc>
          <w:tcPr>
            <w:tcW w:w="1136" w:type="dxa"/>
            <w:tcBorders>
              <w:top w:val="single" w:sz="4" w:space="0" w:color="auto"/>
              <w:left w:val="single" w:sz="4" w:space="0" w:color="auto"/>
            </w:tcBorders>
            <w:shd w:val="clear" w:color="auto" w:fill="FFFFFF"/>
            <w:vAlign w:val="center"/>
          </w:tcPr>
          <w:p w:rsidR="00C446A3" w:rsidRPr="00E97FF6" w:rsidRDefault="00017B72" w:rsidP="00E8037D">
            <w:pPr>
              <w:pStyle w:val="Bodytext20"/>
              <w:shd w:val="clear" w:color="auto" w:fill="auto"/>
              <w:spacing w:after="60" w:line="240" w:lineRule="auto"/>
              <w:ind w:left="-9" w:firstLine="0"/>
              <w:jc w:val="center"/>
              <w:rPr>
                <w:rFonts w:ascii="Sylfaen" w:hAnsi="Sylfaen"/>
                <w:sz w:val="24"/>
                <w:szCs w:val="24"/>
              </w:rPr>
            </w:pPr>
            <w:r w:rsidRPr="00E97FF6">
              <w:rPr>
                <w:rStyle w:val="Bodytext211pt"/>
                <w:rFonts w:ascii="Sylfaen" w:hAnsi="Sylfaen"/>
                <w:sz w:val="24"/>
                <w:szCs w:val="24"/>
              </w:rPr>
              <w:t>1</w:t>
            </w:r>
          </w:p>
        </w:tc>
        <w:tc>
          <w:tcPr>
            <w:tcW w:w="2835" w:type="dxa"/>
            <w:tcBorders>
              <w:top w:val="single" w:sz="4" w:space="0" w:color="auto"/>
              <w:left w:val="single" w:sz="4" w:space="0" w:color="auto"/>
            </w:tcBorders>
            <w:shd w:val="clear" w:color="auto" w:fill="FFFFFF"/>
            <w:vAlign w:val="center"/>
          </w:tcPr>
          <w:p w:rsidR="00C446A3" w:rsidRPr="00E97FF6" w:rsidRDefault="00017B72" w:rsidP="00E8037D">
            <w:pPr>
              <w:pStyle w:val="Bodytext20"/>
              <w:shd w:val="clear" w:color="auto" w:fill="auto"/>
              <w:spacing w:after="60" w:line="240" w:lineRule="auto"/>
              <w:ind w:left="-9" w:firstLine="0"/>
              <w:jc w:val="center"/>
              <w:rPr>
                <w:rFonts w:ascii="Sylfaen" w:hAnsi="Sylfaen"/>
                <w:sz w:val="24"/>
                <w:szCs w:val="24"/>
              </w:rPr>
            </w:pPr>
            <w:r w:rsidRPr="00E97FF6">
              <w:rPr>
                <w:rStyle w:val="Bodytext211pt"/>
                <w:rFonts w:ascii="Sylfaen" w:hAnsi="Sylfaen"/>
                <w:sz w:val="24"/>
                <w:szCs w:val="24"/>
              </w:rPr>
              <w:t>2</w:t>
            </w:r>
          </w:p>
        </w:tc>
        <w:tc>
          <w:tcPr>
            <w:tcW w:w="3124" w:type="dxa"/>
            <w:tcBorders>
              <w:top w:val="single" w:sz="4" w:space="0" w:color="auto"/>
              <w:left w:val="single" w:sz="4" w:space="0" w:color="auto"/>
            </w:tcBorders>
            <w:shd w:val="clear" w:color="auto" w:fill="FFFFFF"/>
            <w:vAlign w:val="center"/>
          </w:tcPr>
          <w:p w:rsidR="00C446A3" w:rsidRPr="00E97FF6" w:rsidRDefault="00017B72" w:rsidP="00E8037D">
            <w:pPr>
              <w:pStyle w:val="Bodytext20"/>
              <w:shd w:val="clear" w:color="auto" w:fill="auto"/>
              <w:spacing w:after="60" w:line="240" w:lineRule="auto"/>
              <w:ind w:left="-9" w:firstLine="0"/>
              <w:jc w:val="center"/>
              <w:rPr>
                <w:rFonts w:ascii="Sylfaen" w:hAnsi="Sylfaen"/>
                <w:sz w:val="24"/>
                <w:szCs w:val="24"/>
              </w:rPr>
            </w:pPr>
            <w:r w:rsidRPr="00E97FF6">
              <w:rPr>
                <w:rStyle w:val="Bodytext211pt"/>
                <w:rFonts w:ascii="Sylfaen" w:hAnsi="Sylfaen"/>
                <w:sz w:val="24"/>
                <w:szCs w:val="24"/>
              </w:rPr>
              <w:t>3</w:t>
            </w:r>
          </w:p>
        </w:tc>
        <w:tc>
          <w:tcPr>
            <w:tcW w:w="2722" w:type="dxa"/>
            <w:tcBorders>
              <w:top w:val="single" w:sz="4" w:space="0" w:color="auto"/>
              <w:left w:val="single" w:sz="4" w:space="0" w:color="auto"/>
            </w:tcBorders>
            <w:shd w:val="clear" w:color="auto" w:fill="FFFFFF"/>
            <w:vAlign w:val="center"/>
          </w:tcPr>
          <w:p w:rsidR="00C446A3" w:rsidRPr="00E97FF6" w:rsidRDefault="00017B72" w:rsidP="00E8037D">
            <w:pPr>
              <w:pStyle w:val="Bodytext20"/>
              <w:shd w:val="clear" w:color="auto" w:fill="auto"/>
              <w:spacing w:after="60" w:line="240" w:lineRule="auto"/>
              <w:ind w:left="-9" w:firstLine="0"/>
              <w:jc w:val="center"/>
              <w:rPr>
                <w:rFonts w:ascii="Sylfaen" w:hAnsi="Sylfaen"/>
                <w:sz w:val="24"/>
                <w:szCs w:val="24"/>
              </w:rPr>
            </w:pPr>
            <w:r w:rsidRPr="00E97FF6">
              <w:rPr>
                <w:rStyle w:val="Bodytext211pt"/>
                <w:rFonts w:ascii="Sylfaen" w:hAnsi="Sylfaen"/>
                <w:sz w:val="24"/>
                <w:szCs w:val="24"/>
              </w:rPr>
              <w:t>4</w:t>
            </w:r>
          </w:p>
        </w:tc>
        <w:tc>
          <w:tcPr>
            <w:tcW w:w="2419" w:type="dxa"/>
            <w:tcBorders>
              <w:top w:val="single" w:sz="4" w:space="0" w:color="auto"/>
              <w:left w:val="single" w:sz="4" w:space="0" w:color="auto"/>
            </w:tcBorders>
            <w:shd w:val="clear" w:color="auto" w:fill="FFFFFF"/>
            <w:vAlign w:val="center"/>
          </w:tcPr>
          <w:p w:rsidR="00C446A3" w:rsidRPr="00E97FF6" w:rsidRDefault="00017B72" w:rsidP="00E8037D">
            <w:pPr>
              <w:pStyle w:val="Bodytext20"/>
              <w:shd w:val="clear" w:color="auto" w:fill="auto"/>
              <w:spacing w:after="60" w:line="240" w:lineRule="auto"/>
              <w:ind w:left="-9" w:firstLine="0"/>
              <w:jc w:val="center"/>
              <w:rPr>
                <w:rFonts w:ascii="Sylfaen" w:hAnsi="Sylfaen"/>
                <w:sz w:val="24"/>
                <w:szCs w:val="24"/>
              </w:rPr>
            </w:pPr>
            <w:r w:rsidRPr="00E97FF6">
              <w:rPr>
                <w:rStyle w:val="Bodytext211pt"/>
                <w:rFonts w:ascii="Sylfaen" w:hAnsi="Sylfaen"/>
                <w:sz w:val="24"/>
                <w:szCs w:val="24"/>
              </w:rPr>
              <w:t>5</w:t>
            </w:r>
          </w:p>
        </w:tc>
        <w:tc>
          <w:tcPr>
            <w:tcW w:w="2338"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E8037D">
            <w:pPr>
              <w:pStyle w:val="Bodytext20"/>
              <w:shd w:val="clear" w:color="auto" w:fill="auto"/>
              <w:spacing w:after="60" w:line="240" w:lineRule="auto"/>
              <w:ind w:left="-9" w:firstLine="0"/>
              <w:jc w:val="center"/>
              <w:rPr>
                <w:rFonts w:ascii="Sylfaen" w:hAnsi="Sylfaen"/>
                <w:sz w:val="24"/>
                <w:szCs w:val="24"/>
              </w:rPr>
            </w:pPr>
            <w:r w:rsidRPr="00E97FF6">
              <w:rPr>
                <w:rStyle w:val="Bodytext211pt"/>
                <w:rFonts w:ascii="Sylfaen" w:hAnsi="Sylfaen"/>
                <w:sz w:val="24"/>
                <w:szCs w:val="24"/>
              </w:rPr>
              <w:t>6</w:t>
            </w:r>
          </w:p>
        </w:tc>
      </w:tr>
      <w:tr w:rsidR="00C446A3" w:rsidRPr="00E97FF6" w:rsidTr="00E8037D">
        <w:trPr>
          <w:jc w:val="center"/>
        </w:trPr>
        <w:tc>
          <w:tcPr>
            <w:tcW w:w="1136" w:type="dxa"/>
            <w:tcBorders>
              <w:top w:val="single" w:sz="4" w:space="0" w:color="auto"/>
              <w:left w:val="single" w:sz="4" w:space="0" w:color="auto"/>
            </w:tcBorders>
            <w:shd w:val="clear" w:color="auto" w:fill="FFFFFF"/>
            <w:vAlign w:val="center"/>
          </w:tcPr>
          <w:p w:rsidR="00C446A3" w:rsidRPr="00E97FF6" w:rsidRDefault="00017B72" w:rsidP="00E8037D">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13438" w:type="dxa"/>
            <w:gridSpan w:val="5"/>
            <w:tcBorders>
              <w:top w:val="single" w:sz="4" w:space="0" w:color="auto"/>
              <w:left w:val="single" w:sz="4" w:space="0" w:color="auto"/>
              <w:right w:val="single" w:sz="4" w:space="0" w:color="auto"/>
            </w:tcBorders>
            <w:shd w:val="clear" w:color="auto" w:fill="FFFFFF"/>
            <w:vAlign w:val="center"/>
          </w:tcPr>
          <w:p w:rsidR="00C446A3" w:rsidRPr="00E97FF6" w:rsidRDefault="00017B72" w:rsidP="00E8037D">
            <w:pPr>
              <w:pStyle w:val="Bodytext20"/>
              <w:shd w:val="clear" w:color="auto" w:fill="auto"/>
              <w:spacing w:after="60" w:line="240" w:lineRule="auto"/>
              <w:ind w:left="68" w:right="64" w:firstLine="0"/>
              <w:jc w:val="center"/>
              <w:rPr>
                <w:rFonts w:ascii="Sylfaen" w:hAnsi="Sylfaen"/>
                <w:sz w:val="24"/>
                <w:szCs w:val="24"/>
              </w:rPr>
            </w:pPr>
            <w:r w:rsidRPr="00E97FF6">
              <w:rPr>
                <w:rStyle w:val="Bodytext211pt"/>
                <w:rFonts w:ascii="Sylfaen" w:hAnsi="Sylfaen"/>
                <w:sz w:val="24"/>
                <w:szCs w:val="24"/>
              </w:rPr>
              <w:t>Ռեեստրում տեղեկությունների ներառում (P.MM.09.PRC.001)</w:t>
            </w:r>
          </w:p>
        </w:tc>
      </w:tr>
      <w:tr w:rsidR="00C446A3" w:rsidRPr="00E97FF6" w:rsidTr="00E8037D">
        <w:trPr>
          <w:jc w:val="center"/>
        </w:trPr>
        <w:tc>
          <w:tcPr>
            <w:tcW w:w="1136" w:type="dxa"/>
            <w:tcBorders>
              <w:top w:val="single" w:sz="4" w:space="0" w:color="auto"/>
              <w:left w:val="single" w:sz="4" w:space="0" w:color="auto"/>
            </w:tcBorders>
            <w:shd w:val="clear" w:color="auto" w:fill="FFFFFF"/>
          </w:tcPr>
          <w:p w:rsidR="00C446A3" w:rsidRPr="00E97FF6" w:rsidRDefault="00017B72" w:rsidP="00E8037D">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1.1.</w:t>
            </w:r>
          </w:p>
        </w:tc>
        <w:tc>
          <w:tcPr>
            <w:tcW w:w="2835" w:type="dxa"/>
            <w:tcBorders>
              <w:top w:val="single" w:sz="4" w:space="0" w:color="auto"/>
              <w:left w:val="single" w:sz="4" w:space="0" w:color="auto"/>
            </w:tcBorders>
            <w:shd w:val="clear" w:color="auto" w:fill="FFFFFF"/>
            <w:vAlign w:val="center"/>
          </w:tcPr>
          <w:p w:rsidR="00C446A3" w:rsidRPr="00E97FF6" w:rsidRDefault="00017B72" w:rsidP="00E8037D">
            <w:pPr>
              <w:pStyle w:val="Bodytext20"/>
              <w:shd w:val="clear" w:color="auto" w:fill="auto"/>
              <w:spacing w:after="60" w:line="240" w:lineRule="auto"/>
              <w:ind w:left="68" w:right="64" w:firstLine="0"/>
              <w:jc w:val="left"/>
              <w:rPr>
                <w:rFonts w:ascii="Sylfaen" w:hAnsi="Sylfaen"/>
                <w:sz w:val="24"/>
                <w:szCs w:val="24"/>
              </w:rPr>
            </w:pPr>
            <w:r w:rsidRPr="00E97FF6">
              <w:rPr>
                <w:rStyle w:val="Bodytext211pt"/>
                <w:rFonts w:ascii="Sylfaen" w:hAnsi="Sylfaen"/>
                <w:sz w:val="24"/>
                <w:szCs w:val="24"/>
              </w:rPr>
              <w:t>Ռեեստրում ներառելու համար տեղեկությունների ներկայացում (P.MM.09.0PR.001)։ Ռեեստրում տեղեկությունները ներառելու արդյունքների մասին ծանուցման ստացում (P.MM.09.0PR.003)</w:t>
            </w:r>
          </w:p>
        </w:tc>
        <w:tc>
          <w:tcPr>
            <w:tcW w:w="3124" w:type="dxa"/>
            <w:tcBorders>
              <w:top w:val="single" w:sz="4" w:space="0" w:color="auto"/>
              <w:left w:val="single" w:sz="4" w:space="0" w:color="auto"/>
            </w:tcBorders>
            <w:shd w:val="clear" w:color="auto" w:fill="FFFFFF"/>
          </w:tcPr>
          <w:p w:rsidR="00C446A3" w:rsidRPr="00E97FF6" w:rsidRDefault="00017B72" w:rsidP="00E8037D">
            <w:pPr>
              <w:pStyle w:val="Bodytext20"/>
              <w:keepNext/>
              <w:keepLines/>
              <w:shd w:val="clear" w:color="auto" w:fill="auto"/>
              <w:spacing w:after="60" w:line="240" w:lineRule="auto"/>
              <w:ind w:left="68" w:right="64" w:firstLine="0"/>
              <w:jc w:val="left"/>
              <w:outlineLvl w:val="0"/>
              <w:rPr>
                <w:rFonts w:ascii="Sylfaen" w:hAnsi="Sylfaen"/>
                <w:sz w:val="24"/>
                <w:szCs w:val="24"/>
              </w:rPr>
            </w:pPr>
            <w:r w:rsidRPr="00E97FF6">
              <w:rPr>
                <w:rStyle w:val="Bodytext211pt"/>
                <w:rFonts w:ascii="Sylfaen" w:hAnsi="Sylfaen"/>
                <w:sz w:val="24"/>
                <w:szCs w:val="24"/>
              </w:rPr>
              <w:t>ռեեստր</w:t>
            </w:r>
            <w:r w:rsidR="00B51EF2" w:rsidRPr="00E97FF6">
              <w:rPr>
                <w:rStyle w:val="Bodytext211pt"/>
                <w:rFonts w:ascii="Sylfaen" w:hAnsi="Sylfaen"/>
                <w:sz w:val="24"/>
                <w:szCs w:val="24"/>
              </w:rPr>
              <w:t xml:space="preserve"> (P.MM.09.BEN.001). ներառելու համար տեղեկությունները փոխանցվել են</w:t>
            </w:r>
          </w:p>
        </w:tc>
        <w:tc>
          <w:tcPr>
            <w:tcW w:w="2722" w:type="dxa"/>
            <w:tcBorders>
              <w:top w:val="single" w:sz="4" w:space="0" w:color="auto"/>
              <w:left w:val="single" w:sz="4" w:space="0" w:color="auto"/>
            </w:tcBorders>
            <w:shd w:val="clear" w:color="auto" w:fill="FFFFFF"/>
          </w:tcPr>
          <w:p w:rsidR="00C446A3" w:rsidRPr="00E97FF6" w:rsidRDefault="00B51EF2" w:rsidP="00E8037D">
            <w:pPr>
              <w:pStyle w:val="Bodytext20"/>
              <w:keepNext/>
              <w:keepLines/>
              <w:shd w:val="clear" w:color="auto" w:fill="auto"/>
              <w:spacing w:after="60" w:line="240" w:lineRule="auto"/>
              <w:ind w:left="68" w:right="64" w:firstLine="0"/>
              <w:jc w:val="left"/>
              <w:outlineLvl w:val="0"/>
              <w:rPr>
                <w:rFonts w:ascii="Sylfaen" w:hAnsi="Sylfaen"/>
                <w:sz w:val="24"/>
                <w:szCs w:val="24"/>
              </w:rPr>
            </w:pPr>
            <w:r w:rsidRPr="00E97FF6">
              <w:rPr>
                <w:rStyle w:val="Bodytext211pt"/>
                <w:rFonts w:ascii="Sylfaen" w:hAnsi="Sylfaen"/>
                <w:sz w:val="24"/>
                <w:szCs w:val="24"/>
              </w:rPr>
              <w:t xml:space="preserve">ռեեստրում ներառելու համար տեղեկությունների ընդունում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մշակում (P.MM.09.0PR.002)</w:t>
            </w:r>
          </w:p>
        </w:tc>
        <w:tc>
          <w:tcPr>
            <w:tcW w:w="2419" w:type="dxa"/>
            <w:tcBorders>
              <w:top w:val="single" w:sz="4" w:space="0" w:color="auto"/>
              <w:left w:val="single" w:sz="4" w:space="0" w:color="auto"/>
            </w:tcBorders>
            <w:shd w:val="clear" w:color="auto" w:fill="FFFFFF"/>
          </w:tcPr>
          <w:p w:rsidR="00C446A3" w:rsidRPr="00E97FF6" w:rsidRDefault="00017B72" w:rsidP="00E8037D">
            <w:pPr>
              <w:pStyle w:val="Bodytext20"/>
              <w:shd w:val="clear" w:color="auto" w:fill="auto"/>
              <w:spacing w:after="60" w:line="240" w:lineRule="auto"/>
              <w:ind w:left="68" w:right="64" w:firstLine="0"/>
              <w:jc w:val="left"/>
              <w:rPr>
                <w:rFonts w:ascii="Sylfaen" w:hAnsi="Sylfaen"/>
                <w:sz w:val="24"/>
                <w:szCs w:val="24"/>
              </w:rPr>
            </w:pPr>
            <w:r w:rsidRPr="00E97FF6">
              <w:rPr>
                <w:rStyle w:val="Bodytext211pt"/>
                <w:rFonts w:ascii="Sylfaen" w:hAnsi="Sylfaen"/>
                <w:sz w:val="24"/>
                <w:szCs w:val="24"/>
              </w:rPr>
              <w:t>ռեեստր</w:t>
            </w:r>
            <w:r w:rsidR="007B067E" w:rsidRPr="00E97FF6">
              <w:rPr>
                <w:rStyle w:val="Bodytext211pt"/>
                <w:rFonts w:ascii="Sylfaen" w:hAnsi="Sylfaen"/>
                <w:sz w:val="24"/>
                <w:szCs w:val="24"/>
              </w:rPr>
              <w:t>ը</w:t>
            </w:r>
            <w:r w:rsidRPr="00E97FF6">
              <w:rPr>
                <w:rStyle w:val="Bodytext211pt"/>
                <w:rFonts w:ascii="Sylfaen" w:hAnsi="Sylfaen"/>
                <w:sz w:val="24"/>
                <w:szCs w:val="24"/>
              </w:rPr>
              <w:t xml:space="preserve"> (P.MM.09.BEN.001). թարմացվել է</w:t>
            </w:r>
          </w:p>
        </w:tc>
        <w:tc>
          <w:tcPr>
            <w:tcW w:w="2338" w:type="dxa"/>
            <w:tcBorders>
              <w:top w:val="single" w:sz="4" w:space="0" w:color="auto"/>
              <w:left w:val="single" w:sz="4" w:space="0" w:color="auto"/>
              <w:right w:val="single" w:sz="4" w:space="0" w:color="auto"/>
            </w:tcBorders>
            <w:shd w:val="clear" w:color="auto" w:fill="FFFFFF"/>
          </w:tcPr>
          <w:p w:rsidR="00C446A3" w:rsidRPr="00E97FF6" w:rsidRDefault="00017B72" w:rsidP="00E8037D">
            <w:pPr>
              <w:pStyle w:val="Bodytext20"/>
              <w:shd w:val="clear" w:color="auto" w:fill="auto"/>
              <w:spacing w:after="60" w:line="240" w:lineRule="auto"/>
              <w:ind w:left="68" w:right="64" w:firstLine="0"/>
              <w:jc w:val="left"/>
              <w:rPr>
                <w:rFonts w:ascii="Sylfaen" w:hAnsi="Sylfaen"/>
                <w:sz w:val="24"/>
                <w:szCs w:val="24"/>
              </w:rPr>
            </w:pPr>
            <w:r w:rsidRPr="00E97FF6">
              <w:rPr>
                <w:rStyle w:val="Bodytext211pt"/>
                <w:rFonts w:ascii="Sylfaen" w:hAnsi="Sylfaen"/>
                <w:sz w:val="24"/>
                <w:szCs w:val="24"/>
              </w:rPr>
              <w:t>ռեեստրում ներառելու համար տեղեկությունների փոխանցում (P.MM.09.TRN.001)</w:t>
            </w:r>
          </w:p>
        </w:tc>
      </w:tr>
      <w:tr w:rsidR="00C446A3" w:rsidRPr="00E97FF6" w:rsidTr="00E8037D">
        <w:trPr>
          <w:jc w:val="center"/>
        </w:trPr>
        <w:tc>
          <w:tcPr>
            <w:tcW w:w="1136" w:type="dxa"/>
            <w:tcBorders>
              <w:top w:val="single" w:sz="4" w:space="0" w:color="auto"/>
              <w:left w:val="single" w:sz="4" w:space="0" w:color="auto"/>
            </w:tcBorders>
            <w:shd w:val="clear" w:color="auto" w:fill="FFFFFF"/>
            <w:vAlign w:val="center"/>
          </w:tcPr>
          <w:p w:rsidR="00C446A3" w:rsidRPr="00E97FF6" w:rsidRDefault="00017B72" w:rsidP="00E8037D">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13438" w:type="dxa"/>
            <w:gridSpan w:val="5"/>
            <w:tcBorders>
              <w:top w:val="single" w:sz="4" w:space="0" w:color="auto"/>
              <w:left w:val="single" w:sz="4" w:space="0" w:color="auto"/>
              <w:right w:val="single" w:sz="4" w:space="0" w:color="auto"/>
            </w:tcBorders>
            <w:shd w:val="clear" w:color="auto" w:fill="FFFFFF"/>
            <w:vAlign w:val="center"/>
          </w:tcPr>
          <w:p w:rsidR="00C446A3" w:rsidRPr="00E97FF6" w:rsidRDefault="00017B72" w:rsidP="00E8037D">
            <w:pPr>
              <w:pStyle w:val="Bodytext20"/>
              <w:shd w:val="clear" w:color="auto" w:fill="auto"/>
              <w:spacing w:after="60" w:line="240" w:lineRule="auto"/>
              <w:ind w:left="68" w:right="64" w:firstLine="0"/>
              <w:jc w:val="center"/>
              <w:rPr>
                <w:rFonts w:ascii="Sylfaen" w:hAnsi="Sylfaen"/>
                <w:sz w:val="24"/>
                <w:szCs w:val="24"/>
              </w:rPr>
            </w:pPr>
            <w:r w:rsidRPr="00E97FF6">
              <w:rPr>
                <w:rStyle w:val="Bodytext211pt"/>
                <w:rFonts w:ascii="Sylfaen" w:hAnsi="Sylfaen"/>
                <w:sz w:val="24"/>
                <w:szCs w:val="24"/>
              </w:rPr>
              <w:t>Ռեեստրում տեղեկությունների փոփոխում</w:t>
            </w:r>
            <w:r w:rsidR="00455BC9" w:rsidRPr="00E97FF6">
              <w:rPr>
                <w:rStyle w:val="Bodytext211pt"/>
                <w:rFonts w:ascii="Sylfaen" w:hAnsi="Sylfaen"/>
                <w:sz w:val="24"/>
                <w:szCs w:val="24"/>
              </w:rPr>
              <w:t xml:space="preserve"> </w:t>
            </w:r>
            <w:r w:rsidRPr="00E97FF6">
              <w:rPr>
                <w:rStyle w:val="Bodytext211pt"/>
                <w:rFonts w:ascii="Sylfaen" w:hAnsi="Sylfaen"/>
                <w:sz w:val="24"/>
                <w:szCs w:val="24"/>
              </w:rPr>
              <w:t>(P.MM.09.PRC.002)</w:t>
            </w:r>
          </w:p>
        </w:tc>
      </w:tr>
      <w:tr w:rsidR="00C446A3" w:rsidRPr="00E97FF6" w:rsidTr="00E8037D">
        <w:trPr>
          <w:jc w:val="center"/>
        </w:trPr>
        <w:tc>
          <w:tcPr>
            <w:tcW w:w="1136" w:type="dxa"/>
            <w:tcBorders>
              <w:top w:val="single" w:sz="4" w:space="0" w:color="auto"/>
              <w:left w:val="single" w:sz="4" w:space="0" w:color="auto"/>
              <w:bottom w:val="single" w:sz="4" w:space="0" w:color="auto"/>
            </w:tcBorders>
            <w:shd w:val="clear" w:color="auto" w:fill="FFFFFF"/>
          </w:tcPr>
          <w:p w:rsidR="00C446A3" w:rsidRPr="00E97FF6" w:rsidRDefault="00017B72" w:rsidP="00E8037D">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2.1.</w:t>
            </w:r>
          </w:p>
        </w:tc>
        <w:tc>
          <w:tcPr>
            <w:tcW w:w="2835" w:type="dxa"/>
            <w:tcBorders>
              <w:top w:val="single" w:sz="4" w:space="0" w:color="auto"/>
              <w:left w:val="single" w:sz="4" w:space="0" w:color="auto"/>
              <w:bottom w:val="single" w:sz="4" w:space="0" w:color="auto"/>
            </w:tcBorders>
            <w:shd w:val="clear" w:color="auto" w:fill="FFFFFF"/>
            <w:vAlign w:val="center"/>
          </w:tcPr>
          <w:p w:rsidR="00E222AF" w:rsidRPr="00E97FF6" w:rsidRDefault="0085218D" w:rsidP="00E8037D">
            <w:pPr>
              <w:pStyle w:val="Bodytext20"/>
              <w:shd w:val="clear" w:color="auto" w:fill="auto"/>
              <w:spacing w:after="120" w:line="240" w:lineRule="auto"/>
              <w:ind w:left="68" w:right="62" w:firstLine="0"/>
              <w:jc w:val="left"/>
              <w:rPr>
                <w:rFonts w:ascii="Sylfaen" w:hAnsi="Sylfaen"/>
                <w:sz w:val="24"/>
                <w:szCs w:val="24"/>
              </w:rPr>
            </w:pPr>
            <w:r w:rsidRPr="00E97FF6">
              <w:rPr>
                <w:rStyle w:val="Bodytext211pt"/>
                <w:rFonts w:ascii="Sylfaen" w:hAnsi="Sylfaen"/>
                <w:sz w:val="24"/>
                <w:szCs w:val="24"/>
              </w:rPr>
              <w:t xml:space="preserve">Ռեեստրում </w:t>
            </w:r>
            <w:r w:rsidR="00A002DE" w:rsidRPr="00E97FF6">
              <w:rPr>
                <w:rStyle w:val="Bodytext211pt"/>
                <w:rFonts w:ascii="Sylfaen" w:hAnsi="Sylfaen"/>
                <w:sz w:val="24"/>
                <w:szCs w:val="24"/>
              </w:rPr>
              <w:t xml:space="preserve">փոփոխություններ կատարելու համար տեղեկությունների </w:t>
            </w:r>
            <w:r w:rsidR="00C244EA" w:rsidRPr="00E97FF6">
              <w:rPr>
                <w:rStyle w:val="Bodytext211pt"/>
                <w:rFonts w:ascii="Sylfaen" w:hAnsi="Sylfaen"/>
                <w:sz w:val="24"/>
                <w:szCs w:val="24"/>
              </w:rPr>
              <w:lastRenderedPageBreak/>
              <w:t>ներկայացում</w:t>
            </w:r>
            <w:r w:rsidR="00A002DE" w:rsidRPr="00E97FF6">
              <w:rPr>
                <w:rStyle w:val="Bodytext211pt"/>
                <w:rFonts w:ascii="Sylfaen" w:hAnsi="Sylfaen"/>
                <w:sz w:val="24"/>
                <w:szCs w:val="24"/>
              </w:rPr>
              <w:t xml:space="preserve"> (P.MM.09.OPR.005)։ Ռեեստրում տեղեկությունների փոփոխման արդյունքների մասին ծանուցման ստացում (P.MM.09.0PR.007)</w:t>
            </w:r>
          </w:p>
        </w:tc>
        <w:tc>
          <w:tcPr>
            <w:tcW w:w="3124" w:type="dxa"/>
            <w:tcBorders>
              <w:top w:val="single" w:sz="4" w:space="0" w:color="auto"/>
              <w:left w:val="single" w:sz="4" w:space="0" w:color="auto"/>
              <w:bottom w:val="single" w:sz="4" w:space="0" w:color="auto"/>
            </w:tcBorders>
            <w:shd w:val="clear" w:color="auto" w:fill="FFFFFF"/>
          </w:tcPr>
          <w:p w:rsidR="00C446A3" w:rsidRPr="00E97FF6" w:rsidRDefault="00017B72" w:rsidP="00E8037D">
            <w:pPr>
              <w:pStyle w:val="Bodytext20"/>
              <w:shd w:val="clear" w:color="auto" w:fill="auto"/>
              <w:spacing w:after="120" w:line="240" w:lineRule="auto"/>
              <w:ind w:left="68" w:right="62" w:firstLine="0"/>
              <w:jc w:val="left"/>
              <w:rPr>
                <w:rFonts w:ascii="Sylfaen" w:hAnsi="Sylfaen"/>
                <w:sz w:val="24"/>
                <w:szCs w:val="24"/>
              </w:rPr>
            </w:pPr>
            <w:r w:rsidRPr="00E97FF6">
              <w:rPr>
                <w:rStyle w:val="Bodytext211pt"/>
                <w:rFonts w:ascii="Sylfaen" w:hAnsi="Sylfaen"/>
                <w:sz w:val="24"/>
                <w:szCs w:val="24"/>
              </w:rPr>
              <w:lastRenderedPageBreak/>
              <w:t xml:space="preserve">ռեեստր (P.MM.09.BEN.001). փոփոխման համար տեղեկությունները </w:t>
            </w:r>
            <w:r w:rsidRPr="00E97FF6">
              <w:rPr>
                <w:rStyle w:val="Bodytext211pt"/>
                <w:rFonts w:ascii="Sylfaen" w:hAnsi="Sylfaen"/>
                <w:sz w:val="24"/>
                <w:szCs w:val="24"/>
              </w:rPr>
              <w:lastRenderedPageBreak/>
              <w:t>փոխանցվել են</w:t>
            </w:r>
          </w:p>
        </w:tc>
        <w:tc>
          <w:tcPr>
            <w:tcW w:w="2722" w:type="dxa"/>
            <w:tcBorders>
              <w:top w:val="single" w:sz="4" w:space="0" w:color="auto"/>
              <w:left w:val="single" w:sz="4" w:space="0" w:color="auto"/>
              <w:bottom w:val="single" w:sz="4" w:space="0" w:color="auto"/>
            </w:tcBorders>
            <w:shd w:val="clear" w:color="auto" w:fill="FFFFFF"/>
          </w:tcPr>
          <w:p w:rsidR="00C446A3" w:rsidRPr="00E97FF6" w:rsidRDefault="00017B72" w:rsidP="00E8037D">
            <w:pPr>
              <w:pStyle w:val="Bodytext20"/>
              <w:shd w:val="clear" w:color="auto" w:fill="auto"/>
              <w:spacing w:after="120" w:line="240" w:lineRule="auto"/>
              <w:ind w:left="68" w:right="62" w:firstLine="0"/>
              <w:jc w:val="left"/>
              <w:rPr>
                <w:rFonts w:ascii="Sylfaen" w:hAnsi="Sylfaen"/>
                <w:sz w:val="24"/>
                <w:szCs w:val="24"/>
              </w:rPr>
            </w:pPr>
            <w:r w:rsidRPr="00E97FF6">
              <w:rPr>
                <w:rStyle w:val="Bodytext211pt"/>
                <w:rFonts w:ascii="Sylfaen" w:hAnsi="Sylfaen"/>
                <w:sz w:val="24"/>
                <w:szCs w:val="24"/>
              </w:rPr>
              <w:lastRenderedPageBreak/>
              <w:t xml:space="preserve">ռեեստրում փոփոխություններ կատարելու համար տեղեկությունների </w:t>
            </w:r>
            <w:r w:rsidRPr="00E97FF6">
              <w:rPr>
                <w:rStyle w:val="Bodytext211pt"/>
                <w:rFonts w:ascii="Sylfaen" w:hAnsi="Sylfaen"/>
                <w:sz w:val="24"/>
                <w:szCs w:val="24"/>
              </w:rPr>
              <w:lastRenderedPageBreak/>
              <w:t xml:space="preserve">ընդունում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մշակում (P.MM.09.0PR.006)</w:t>
            </w:r>
          </w:p>
        </w:tc>
        <w:tc>
          <w:tcPr>
            <w:tcW w:w="2419" w:type="dxa"/>
            <w:tcBorders>
              <w:top w:val="single" w:sz="4" w:space="0" w:color="auto"/>
              <w:left w:val="single" w:sz="4" w:space="0" w:color="auto"/>
              <w:bottom w:val="single" w:sz="4" w:space="0" w:color="auto"/>
            </w:tcBorders>
            <w:shd w:val="clear" w:color="auto" w:fill="FFFFFF"/>
          </w:tcPr>
          <w:p w:rsidR="00C446A3" w:rsidRPr="00E97FF6" w:rsidRDefault="00017B72" w:rsidP="00E8037D">
            <w:pPr>
              <w:pStyle w:val="Bodytext20"/>
              <w:shd w:val="clear" w:color="auto" w:fill="auto"/>
              <w:spacing w:after="120" w:line="240" w:lineRule="auto"/>
              <w:ind w:left="68" w:right="62" w:firstLine="0"/>
              <w:jc w:val="left"/>
              <w:rPr>
                <w:rFonts w:ascii="Sylfaen" w:hAnsi="Sylfaen"/>
                <w:sz w:val="24"/>
                <w:szCs w:val="24"/>
              </w:rPr>
            </w:pPr>
            <w:r w:rsidRPr="00E97FF6">
              <w:rPr>
                <w:rStyle w:val="Bodytext211pt"/>
                <w:rFonts w:ascii="Sylfaen" w:hAnsi="Sylfaen"/>
                <w:sz w:val="24"/>
                <w:szCs w:val="24"/>
              </w:rPr>
              <w:lastRenderedPageBreak/>
              <w:t>ռեեստր (P.MM.09.BEN.001). թարմացվել է</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446A3" w:rsidRPr="00E97FF6" w:rsidRDefault="0085218D" w:rsidP="00E8037D">
            <w:pPr>
              <w:pStyle w:val="Bodytext20"/>
              <w:shd w:val="clear" w:color="auto" w:fill="auto"/>
              <w:spacing w:after="120" w:line="240" w:lineRule="auto"/>
              <w:ind w:left="68" w:right="62" w:firstLine="0"/>
              <w:jc w:val="left"/>
              <w:rPr>
                <w:rFonts w:ascii="Sylfaen" w:hAnsi="Sylfaen"/>
                <w:sz w:val="24"/>
                <w:szCs w:val="24"/>
              </w:rPr>
            </w:pPr>
            <w:r w:rsidRPr="00E97FF6">
              <w:rPr>
                <w:rStyle w:val="Bodytext211pt"/>
                <w:rFonts w:ascii="Sylfaen" w:hAnsi="Sylfaen"/>
                <w:sz w:val="24"/>
                <w:szCs w:val="24"/>
              </w:rPr>
              <w:t xml:space="preserve">ռեեստրում </w:t>
            </w:r>
            <w:r w:rsidR="00A002DE" w:rsidRPr="00E97FF6">
              <w:rPr>
                <w:rStyle w:val="Bodytext211pt"/>
                <w:rFonts w:ascii="Sylfaen" w:hAnsi="Sylfaen"/>
                <w:sz w:val="24"/>
                <w:szCs w:val="24"/>
              </w:rPr>
              <w:t xml:space="preserve">փոփոխությունների համար տեղեկությունների </w:t>
            </w:r>
            <w:r w:rsidR="00A002DE" w:rsidRPr="00E97FF6">
              <w:rPr>
                <w:rStyle w:val="Bodytext211pt"/>
                <w:rFonts w:ascii="Sylfaen" w:hAnsi="Sylfaen"/>
                <w:sz w:val="24"/>
                <w:szCs w:val="24"/>
              </w:rPr>
              <w:lastRenderedPageBreak/>
              <w:t>փոխանցում (P.MM.09.TRN.002)</w:t>
            </w:r>
          </w:p>
        </w:tc>
      </w:tr>
      <w:tr w:rsidR="00C446A3" w:rsidRPr="00E97FF6" w:rsidTr="00E8037D">
        <w:trPr>
          <w:jc w:val="center"/>
        </w:trPr>
        <w:tc>
          <w:tcPr>
            <w:tcW w:w="1136" w:type="dxa"/>
            <w:tcBorders>
              <w:top w:val="single" w:sz="4" w:space="0" w:color="auto"/>
              <w:lef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3</w:t>
            </w:r>
          </w:p>
        </w:tc>
        <w:tc>
          <w:tcPr>
            <w:tcW w:w="13438" w:type="dxa"/>
            <w:gridSpan w:val="5"/>
            <w:tcBorders>
              <w:top w:val="single" w:sz="4" w:space="0" w:color="auto"/>
              <w:left w:val="single" w:sz="4" w:space="0" w:color="auto"/>
              <w:right w:val="single" w:sz="4" w:space="0" w:color="auto"/>
            </w:tcBorders>
            <w:shd w:val="clear" w:color="auto" w:fill="FFFFFF"/>
            <w:vAlign w:val="center"/>
          </w:tcPr>
          <w:p w:rsidR="00C446A3" w:rsidRPr="00E97FF6" w:rsidRDefault="00017B72" w:rsidP="00E8037D">
            <w:pPr>
              <w:pStyle w:val="Bodytext20"/>
              <w:shd w:val="clear" w:color="auto" w:fill="auto"/>
              <w:spacing w:after="120" w:line="240" w:lineRule="auto"/>
              <w:ind w:left="68" w:right="62" w:firstLine="0"/>
              <w:jc w:val="center"/>
              <w:rPr>
                <w:rFonts w:ascii="Sylfaen" w:hAnsi="Sylfaen"/>
                <w:sz w:val="24"/>
                <w:szCs w:val="24"/>
              </w:rPr>
            </w:pPr>
            <w:r w:rsidRPr="00E97FF6">
              <w:rPr>
                <w:rStyle w:val="Bodytext211pt"/>
                <w:rFonts w:ascii="Sylfaen" w:hAnsi="Sylfaen"/>
                <w:sz w:val="24"/>
                <w:szCs w:val="24"/>
              </w:rPr>
              <w:t>ռեեստրից տեղեկությունների հանում (P.MM.09.PRC.003)</w:t>
            </w:r>
          </w:p>
        </w:tc>
      </w:tr>
      <w:tr w:rsidR="00C446A3" w:rsidRPr="00E97FF6" w:rsidTr="00E8037D">
        <w:trPr>
          <w:jc w:val="center"/>
        </w:trPr>
        <w:tc>
          <w:tcPr>
            <w:tcW w:w="1136" w:type="dxa"/>
            <w:tcBorders>
              <w:top w:val="single" w:sz="4" w:space="0" w:color="auto"/>
              <w:left w:val="single" w:sz="4" w:space="0" w:color="auto"/>
              <w:bottom w:val="single" w:sz="4" w:space="0" w:color="auto"/>
            </w:tcBorders>
            <w:shd w:val="clear" w:color="auto" w:fill="FFFFFF"/>
          </w:tcPr>
          <w:p w:rsidR="00C446A3" w:rsidRPr="00E97FF6" w:rsidRDefault="00017B72" w:rsidP="00E8037D">
            <w:pPr>
              <w:pStyle w:val="Bodytext20"/>
              <w:shd w:val="clear" w:color="auto" w:fill="auto"/>
              <w:spacing w:after="60" w:line="240" w:lineRule="auto"/>
              <w:ind w:firstLine="0"/>
              <w:jc w:val="center"/>
              <w:rPr>
                <w:rFonts w:ascii="Sylfaen" w:hAnsi="Sylfaen"/>
                <w:sz w:val="24"/>
                <w:szCs w:val="24"/>
              </w:rPr>
            </w:pPr>
            <w:r w:rsidRPr="00E97FF6">
              <w:rPr>
                <w:rStyle w:val="Bodytext211pt"/>
                <w:rFonts w:ascii="Sylfaen" w:hAnsi="Sylfaen"/>
                <w:sz w:val="24"/>
                <w:szCs w:val="24"/>
              </w:rPr>
              <w:t>3.1</w:t>
            </w:r>
          </w:p>
        </w:tc>
        <w:tc>
          <w:tcPr>
            <w:tcW w:w="2835" w:type="dxa"/>
            <w:tcBorders>
              <w:top w:val="single" w:sz="4" w:space="0" w:color="auto"/>
              <w:left w:val="single" w:sz="4" w:space="0" w:color="auto"/>
              <w:bottom w:val="single" w:sz="4" w:space="0" w:color="auto"/>
            </w:tcBorders>
            <w:shd w:val="clear" w:color="auto" w:fill="FFFFFF"/>
            <w:vAlign w:val="bottom"/>
          </w:tcPr>
          <w:p w:rsidR="00C446A3" w:rsidRPr="00E97FF6" w:rsidRDefault="00017B72" w:rsidP="00E8037D">
            <w:pPr>
              <w:pStyle w:val="Bodytext20"/>
              <w:shd w:val="clear" w:color="auto" w:fill="auto"/>
              <w:spacing w:after="60" w:line="240" w:lineRule="auto"/>
              <w:ind w:left="68" w:right="62" w:firstLine="0"/>
              <w:jc w:val="left"/>
              <w:rPr>
                <w:rFonts w:ascii="Sylfaen" w:hAnsi="Sylfaen"/>
                <w:sz w:val="24"/>
                <w:szCs w:val="24"/>
              </w:rPr>
            </w:pPr>
            <w:r w:rsidRPr="00E97FF6">
              <w:rPr>
                <w:rStyle w:val="Bodytext211pt"/>
                <w:rFonts w:ascii="Sylfaen" w:hAnsi="Sylfaen"/>
                <w:sz w:val="24"/>
                <w:szCs w:val="24"/>
              </w:rPr>
              <w:t>Ռեեստրից հանելու համար տեղեկությունների ներկայացում (P.MM.09.0PR.010)։ Ռեեստրից տեղեկությունները հանելու արդյունքների մասին ծանուցման ստացում (P.MM.09.0PR.012)</w:t>
            </w:r>
          </w:p>
        </w:tc>
        <w:tc>
          <w:tcPr>
            <w:tcW w:w="3124" w:type="dxa"/>
            <w:tcBorders>
              <w:top w:val="single" w:sz="4" w:space="0" w:color="auto"/>
              <w:left w:val="single" w:sz="4" w:space="0" w:color="auto"/>
              <w:bottom w:val="single" w:sz="4" w:space="0" w:color="auto"/>
            </w:tcBorders>
            <w:shd w:val="clear" w:color="auto" w:fill="FFFFFF"/>
          </w:tcPr>
          <w:p w:rsidR="00C446A3" w:rsidRPr="00E97FF6" w:rsidRDefault="00017B72" w:rsidP="00E8037D">
            <w:pPr>
              <w:pStyle w:val="Bodytext20"/>
              <w:shd w:val="clear" w:color="auto" w:fill="auto"/>
              <w:spacing w:after="60" w:line="240" w:lineRule="auto"/>
              <w:ind w:left="68" w:right="62" w:firstLine="0"/>
              <w:jc w:val="left"/>
              <w:rPr>
                <w:rFonts w:ascii="Sylfaen" w:hAnsi="Sylfaen"/>
                <w:sz w:val="24"/>
                <w:szCs w:val="24"/>
              </w:rPr>
            </w:pPr>
            <w:r w:rsidRPr="00E97FF6">
              <w:rPr>
                <w:rStyle w:val="Bodytext211pt"/>
                <w:rFonts w:ascii="Sylfaen" w:hAnsi="Sylfaen"/>
                <w:sz w:val="24"/>
                <w:szCs w:val="24"/>
              </w:rPr>
              <w:t>ռեեստր (P.MM.09.BEN.001). հանելու համար տեղեկությունները փոխանցվել են</w:t>
            </w:r>
          </w:p>
        </w:tc>
        <w:tc>
          <w:tcPr>
            <w:tcW w:w="2722" w:type="dxa"/>
            <w:tcBorders>
              <w:top w:val="single" w:sz="4" w:space="0" w:color="auto"/>
              <w:left w:val="single" w:sz="4" w:space="0" w:color="auto"/>
              <w:bottom w:val="single" w:sz="4" w:space="0" w:color="auto"/>
            </w:tcBorders>
            <w:shd w:val="clear" w:color="auto" w:fill="FFFFFF"/>
          </w:tcPr>
          <w:p w:rsidR="00C446A3" w:rsidRPr="00E97FF6" w:rsidRDefault="00017B72" w:rsidP="00E8037D">
            <w:pPr>
              <w:pStyle w:val="Bodytext20"/>
              <w:shd w:val="clear" w:color="auto" w:fill="auto"/>
              <w:spacing w:after="60" w:line="240" w:lineRule="auto"/>
              <w:ind w:left="68" w:right="62" w:firstLine="0"/>
              <w:jc w:val="left"/>
              <w:rPr>
                <w:rFonts w:ascii="Sylfaen" w:hAnsi="Sylfaen"/>
                <w:sz w:val="24"/>
                <w:szCs w:val="24"/>
              </w:rPr>
            </w:pPr>
            <w:r w:rsidRPr="00E97FF6">
              <w:rPr>
                <w:rStyle w:val="Bodytext211pt"/>
                <w:rFonts w:ascii="Sylfaen" w:hAnsi="Sylfaen"/>
                <w:sz w:val="24"/>
                <w:szCs w:val="24"/>
              </w:rPr>
              <w:t xml:space="preserve">ռեեստրից հանելու համար տեղեկությունների ընդունում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մշակում (P.MM.09.OPR.011)</w:t>
            </w:r>
          </w:p>
        </w:tc>
        <w:tc>
          <w:tcPr>
            <w:tcW w:w="2419" w:type="dxa"/>
            <w:tcBorders>
              <w:top w:val="single" w:sz="4" w:space="0" w:color="auto"/>
              <w:left w:val="single" w:sz="4" w:space="0" w:color="auto"/>
              <w:bottom w:val="single" w:sz="4" w:space="0" w:color="auto"/>
            </w:tcBorders>
            <w:shd w:val="clear" w:color="auto" w:fill="FFFFFF"/>
          </w:tcPr>
          <w:p w:rsidR="00C446A3" w:rsidRPr="00E97FF6" w:rsidRDefault="00017B72" w:rsidP="00E8037D">
            <w:pPr>
              <w:pStyle w:val="Bodytext20"/>
              <w:shd w:val="clear" w:color="auto" w:fill="auto"/>
              <w:spacing w:after="60" w:line="240" w:lineRule="auto"/>
              <w:ind w:left="68" w:right="62" w:firstLine="0"/>
              <w:jc w:val="left"/>
              <w:rPr>
                <w:rFonts w:ascii="Sylfaen" w:hAnsi="Sylfaen"/>
                <w:sz w:val="24"/>
                <w:szCs w:val="24"/>
              </w:rPr>
            </w:pPr>
            <w:r w:rsidRPr="00E97FF6">
              <w:rPr>
                <w:rStyle w:val="Bodytext211pt"/>
                <w:rFonts w:ascii="Sylfaen" w:hAnsi="Sylfaen"/>
                <w:sz w:val="24"/>
                <w:szCs w:val="24"/>
              </w:rPr>
              <w:t>ռեեստր (P.MM.09.BEN.001). թարմացվել է</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446A3" w:rsidRPr="00E97FF6" w:rsidRDefault="00017B72" w:rsidP="00E8037D">
            <w:pPr>
              <w:pStyle w:val="Bodytext20"/>
              <w:shd w:val="clear" w:color="auto" w:fill="auto"/>
              <w:spacing w:after="60" w:line="240" w:lineRule="auto"/>
              <w:ind w:left="68" w:right="62" w:firstLine="0"/>
              <w:jc w:val="left"/>
              <w:rPr>
                <w:rFonts w:ascii="Sylfaen" w:hAnsi="Sylfaen"/>
                <w:sz w:val="24"/>
                <w:szCs w:val="24"/>
              </w:rPr>
            </w:pPr>
            <w:r w:rsidRPr="00E97FF6">
              <w:rPr>
                <w:rStyle w:val="Bodytext211pt"/>
                <w:rFonts w:ascii="Sylfaen" w:hAnsi="Sylfaen"/>
                <w:sz w:val="24"/>
                <w:szCs w:val="24"/>
              </w:rPr>
              <w:t>ռեեստրից հանելու համար տեղեկությունների փոխանցում (P.MM.09.TRN.003)</w:t>
            </w:r>
          </w:p>
        </w:tc>
      </w:tr>
    </w:tbl>
    <w:p w:rsidR="00C446A3" w:rsidRPr="00E97FF6" w:rsidRDefault="00C446A3" w:rsidP="00A03BB7">
      <w:pPr>
        <w:spacing w:after="160" w:line="360" w:lineRule="auto"/>
        <w:jc w:val="both"/>
      </w:pPr>
    </w:p>
    <w:p w:rsidR="00C446A3" w:rsidRPr="00E97FF6" w:rsidRDefault="00C446A3" w:rsidP="00A03BB7">
      <w:pPr>
        <w:spacing w:after="160" w:line="360" w:lineRule="auto"/>
        <w:jc w:val="both"/>
        <w:sectPr w:rsidR="00C446A3" w:rsidRPr="00E97FF6" w:rsidSect="007E5CB9">
          <w:pgSz w:w="16840" w:h="11907" w:code="9"/>
          <w:pgMar w:top="1418" w:right="1418" w:bottom="1418" w:left="1418" w:header="0" w:footer="809" w:gutter="0"/>
          <w:cols w:space="720"/>
          <w:noEndnote/>
          <w:docGrid w:linePitch="360"/>
        </w:sectPr>
      </w:pPr>
    </w:p>
    <w:p w:rsidR="00C446A3" w:rsidRPr="00E97FF6" w:rsidRDefault="00017B72" w:rsidP="00A03BB7">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lastRenderedPageBreak/>
        <w:t>2. Տեղեկատվական փոխգործակցություն՝ ռեեստրից տեղեկություններ ստանալիս</w:t>
      </w:r>
    </w:p>
    <w:p w:rsidR="00C446A3" w:rsidRPr="00E97FF6" w:rsidRDefault="00017B72" w:rsidP="003550EB">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13.</w:t>
      </w:r>
      <w:r w:rsidR="003550EB" w:rsidRPr="00E97FF6">
        <w:rPr>
          <w:rFonts w:ascii="Sylfaen" w:hAnsi="Sylfaen"/>
          <w:sz w:val="24"/>
          <w:szCs w:val="24"/>
        </w:rPr>
        <w:tab/>
      </w:r>
      <w:r w:rsidRPr="00E97FF6">
        <w:rPr>
          <w:rFonts w:ascii="Sylfaen" w:hAnsi="Sylfaen"/>
          <w:sz w:val="24"/>
          <w:szCs w:val="24"/>
        </w:rPr>
        <w:t xml:space="preserve">Ռեեստրից տեղեկություններ ստանալիս ընդհանուր գործընթացի տրանզակցիաների կատարման սխեման ներկայացված է 3-րդ </w:t>
      </w:r>
      <w:r w:rsidR="00B966B7" w:rsidRPr="00E97FF6">
        <w:rPr>
          <w:rFonts w:ascii="Sylfaen" w:hAnsi="Sylfaen"/>
          <w:sz w:val="24"/>
          <w:szCs w:val="24"/>
        </w:rPr>
        <w:t>նկարում։ Ընդհանուր գործընթացի յուրաքանչյուր ընթացակարգի համար 3-րդ աղյուսակում բերված է ընդհանուր գործընթացի գործառնությունների, տեղեկատվական օբյեկ</w:t>
      </w:r>
      <w:r w:rsidR="00C244EA" w:rsidRPr="00E97FF6">
        <w:rPr>
          <w:rFonts w:ascii="Sylfaen" w:hAnsi="Sylfaen"/>
          <w:sz w:val="24"/>
          <w:szCs w:val="24"/>
        </w:rPr>
        <w:t>տների միջանկյալ եւ վերջնական վիճակների ու ընդհանուր գործընթացի տրանզակցիաների միջեւ կապը։</w:t>
      </w:r>
    </w:p>
    <w:p w:rsidR="00C446A3" w:rsidRPr="00E97FF6" w:rsidRDefault="008B1E6E" w:rsidP="00A03BB7">
      <w:pPr>
        <w:spacing w:after="160" w:line="360" w:lineRule="auto"/>
        <w:jc w:val="both"/>
      </w:pPr>
      <w:r>
        <w:rPr>
          <w:noProof/>
          <w:lang w:val="en-US" w:eastAsia="en-US" w:bidi="ar-SA"/>
        </w:rPr>
        <mc:AlternateContent>
          <mc:Choice Requires="wpg">
            <w:drawing>
              <wp:anchor distT="0" distB="0" distL="114300" distR="114300" simplePos="0" relativeHeight="251917824" behindDoc="0" locked="0" layoutInCell="1" allowOverlap="1">
                <wp:simplePos x="0" y="0"/>
                <wp:positionH relativeFrom="column">
                  <wp:posOffset>23495</wp:posOffset>
                </wp:positionH>
                <wp:positionV relativeFrom="paragraph">
                  <wp:posOffset>124460</wp:posOffset>
                </wp:positionV>
                <wp:extent cx="5715000" cy="4632960"/>
                <wp:effectExtent l="0" t="1905" r="0" b="3810"/>
                <wp:wrapNone/>
                <wp:docPr id="96"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4632960"/>
                          <a:chOff x="1455" y="5253"/>
                          <a:chExt cx="9000" cy="7296"/>
                        </a:xfrm>
                      </wpg:grpSpPr>
                      <wps:wsp>
                        <wps:cNvPr id="97" name="Rectangle 115"/>
                        <wps:cNvSpPr>
                          <a:spLocks noChangeArrowheads="1"/>
                        </wps:cNvSpPr>
                        <wps:spPr bwMode="auto">
                          <a:xfrm>
                            <a:off x="1875" y="5253"/>
                            <a:ext cx="2130" cy="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3550EB" w:rsidRDefault="00E375CF" w:rsidP="003550EB">
                              <w:pPr>
                                <w:widowControl/>
                                <w:jc w:val="center"/>
                                <w:rPr>
                                  <w:rFonts w:eastAsia="Times New Roman" w:cs="Times New Roman"/>
                                  <w:color w:val="auto"/>
                                  <w:sz w:val="16"/>
                                  <w:szCs w:val="16"/>
                                </w:rPr>
                              </w:pPr>
                              <w:r>
                                <w:rPr>
                                  <w:sz w:val="20"/>
                                </w:rPr>
                                <w:t xml:space="preserve">: </w:t>
                              </w:r>
                              <w:r w:rsidRPr="003550EB">
                                <w:rPr>
                                  <w:sz w:val="16"/>
                                  <w:szCs w:val="16"/>
                                </w:rPr>
                                <w:t>Տվյալների տիրապետողը</w:t>
                              </w:r>
                            </w:p>
                            <w:p w:rsidR="00E375CF" w:rsidRPr="001258A3" w:rsidRDefault="00E375CF" w:rsidP="00AC33C0">
                              <w:pPr>
                                <w:widowControl/>
                                <w:rPr>
                                  <w:rFonts w:eastAsia="Times New Roman" w:cs="Times New Roman"/>
                                  <w:color w:val="auto"/>
                                </w:rPr>
                              </w:pPr>
                              <w:r>
                                <w:t>ռեեստրից տեղեկությունները.</w:t>
                              </w:r>
                              <w:r>
                                <w:rPr>
                                  <w:sz w:val="20"/>
                                </w:rPr>
                                <w:t xml:space="preserve"> Տվյալների տիրապետողը</w:t>
                              </w:r>
                            </w:p>
                          </w:txbxContent>
                        </wps:txbx>
                        <wps:bodyPr rot="0" vert="horz" wrap="square" lIns="0" tIns="0" rIns="0" bIns="0" anchor="t" anchorCtr="0" upright="1">
                          <a:noAutofit/>
                        </wps:bodyPr>
                      </wps:wsp>
                      <wps:wsp>
                        <wps:cNvPr id="98" name="Rectangle 116"/>
                        <wps:cNvSpPr>
                          <a:spLocks noChangeArrowheads="1"/>
                        </wps:cNvSpPr>
                        <wps:spPr bwMode="auto">
                          <a:xfrm>
                            <a:off x="8325" y="5253"/>
                            <a:ext cx="2130" cy="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3550EB" w:rsidRDefault="00E375CF" w:rsidP="003550EB">
                              <w:pPr>
                                <w:widowControl/>
                                <w:jc w:val="center"/>
                                <w:rPr>
                                  <w:rFonts w:eastAsia="Times New Roman" w:cs="Times New Roman"/>
                                  <w:color w:val="auto"/>
                                  <w:sz w:val="16"/>
                                  <w:szCs w:val="16"/>
                                </w:rPr>
                              </w:pPr>
                              <w:r w:rsidRPr="003550EB">
                                <w:rPr>
                                  <w:sz w:val="16"/>
                                  <w:szCs w:val="16"/>
                                </w:rPr>
                                <w:t>Համակարգողը</w:t>
                              </w:r>
                            </w:p>
                            <w:p w:rsidR="00E375CF" w:rsidRPr="003550EB" w:rsidRDefault="00E375CF" w:rsidP="003550EB">
                              <w:pPr>
                                <w:jc w:val="center"/>
                                <w:rPr>
                                  <w:sz w:val="16"/>
                                  <w:szCs w:val="16"/>
                                </w:rPr>
                              </w:pPr>
                            </w:p>
                          </w:txbxContent>
                        </wps:txbx>
                        <wps:bodyPr rot="0" vert="horz" wrap="square" lIns="0" tIns="0" rIns="0" bIns="0" anchor="t" anchorCtr="0" upright="1">
                          <a:noAutofit/>
                        </wps:bodyPr>
                      </wps:wsp>
                      <wps:wsp>
                        <wps:cNvPr id="99" name="Rectangle 117"/>
                        <wps:cNvSpPr>
                          <a:spLocks noChangeArrowheads="1"/>
                        </wps:cNvSpPr>
                        <wps:spPr bwMode="auto">
                          <a:xfrm>
                            <a:off x="2925" y="6138"/>
                            <a:ext cx="433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3550EB" w:rsidRDefault="00E375CF" w:rsidP="00AC33C0">
                              <w:pPr>
                                <w:widowControl/>
                                <w:rPr>
                                  <w:rFonts w:eastAsia="Times New Roman" w:cs="Times New Roman"/>
                                  <w:color w:val="auto"/>
                                  <w:sz w:val="16"/>
                                  <w:szCs w:val="16"/>
                                </w:rPr>
                              </w:pPr>
                              <w:r>
                                <w:rPr>
                                  <w:sz w:val="20"/>
                                </w:rPr>
                                <w:t>[</w:t>
                              </w:r>
                              <w:r w:rsidRPr="003550EB">
                                <w:rPr>
                                  <w:sz w:val="16"/>
                                  <w:szCs w:val="16"/>
                                </w:rPr>
                                <w:t>ռեեստրի թարմացման ամսաթվի և ժամի մասին տեղեկությունները հարցվել են]</w:t>
                              </w:r>
                            </w:p>
                            <w:p w:rsidR="00E375CF" w:rsidRPr="00AC33C0" w:rsidRDefault="00E375CF"/>
                          </w:txbxContent>
                        </wps:txbx>
                        <wps:bodyPr rot="0" vert="horz" wrap="square" lIns="0" tIns="0" rIns="0" bIns="0" anchor="t" anchorCtr="0" upright="1">
                          <a:noAutofit/>
                        </wps:bodyPr>
                      </wps:wsp>
                      <wps:wsp>
                        <wps:cNvPr id="100" name="Rectangle 118"/>
                        <wps:cNvSpPr>
                          <a:spLocks noChangeArrowheads="1"/>
                        </wps:cNvSpPr>
                        <wps:spPr bwMode="auto">
                          <a:xfrm>
                            <a:off x="3990" y="6901"/>
                            <a:ext cx="4335" cy="6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3550EB" w:rsidRDefault="00E375CF" w:rsidP="003550EB">
                              <w:pPr>
                                <w:widowControl/>
                                <w:jc w:val="center"/>
                                <w:rPr>
                                  <w:rFonts w:eastAsia="Times New Roman" w:cs="Times New Roman"/>
                                  <w:color w:val="auto"/>
                                  <w:sz w:val="16"/>
                                  <w:szCs w:val="16"/>
                                </w:rPr>
                              </w:pPr>
                              <w:r w:rsidRPr="003550EB">
                                <w:rPr>
                                  <w:sz w:val="16"/>
                                  <w:szCs w:val="16"/>
                                </w:rPr>
                                <w:t>Ռեեստրի թարմացման ամսաթվի և ժամի մասին տեղեկությունների</w:t>
                              </w:r>
                              <w:r>
                                <w:t xml:space="preserve"> </w:t>
                              </w:r>
                              <w:r w:rsidRPr="003550EB">
                                <w:rPr>
                                  <w:sz w:val="16"/>
                                  <w:szCs w:val="16"/>
                                </w:rPr>
                                <w:t>ստացում (P.MM.09.TRN.004)</w:t>
                              </w:r>
                            </w:p>
                          </w:txbxContent>
                        </wps:txbx>
                        <wps:bodyPr rot="0" vert="horz" wrap="square" lIns="0" tIns="0" rIns="0" bIns="0" anchor="t" anchorCtr="0" upright="1">
                          <a:noAutofit/>
                        </wps:bodyPr>
                      </wps:wsp>
                      <wps:wsp>
                        <wps:cNvPr id="101" name="Rectangle 119"/>
                        <wps:cNvSpPr>
                          <a:spLocks noChangeArrowheads="1"/>
                        </wps:cNvSpPr>
                        <wps:spPr bwMode="auto">
                          <a:xfrm>
                            <a:off x="3345" y="9363"/>
                            <a:ext cx="5550" cy="2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3550EB" w:rsidRDefault="00E375CF" w:rsidP="003550EB">
                              <w:pPr>
                                <w:widowControl/>
                                <w:jc w:val="center"/>
                                <w:rPr>
                                  <w:rFonts w:eastAsia="Times New Roman" w:cs="Times New Roman"/>
                                  <w:color w:val="auto"/>
                                  <w:sz w:val="16"/>
                                  <w:szCs w:val="16"/>
                                </w:rPr>
                              </w:pPr>
                              <w:r w:rsidRPr="003550EB">
                                <w:rPr>
                                  <w:sz w:val="16"/>
                                  <w:szCs w:val="16"/>
                                </w:rPr>
                                <w:t>Ռեեստրից տեղեկությունների ստացում (P.MM.09.TRN.005)</w:t>
                              </w:r>
                            </w:p>
                          </w:txbxContent>
                        </wps:txbx>
                        <wps:bodyPr rot="0" vert="horz" wrap="square" lIns="0" tIns="0" rIns="0" bIns="0" anchor="t" anchorCtr="0" upright="1">
                          <a:noAutofit/>
                        </wps:bodyPr>
                      </wps:wsp>
                      <wps:wsp>
                        <wps:cNvPr id="102" name="Rectangle 120"/>
                        <wps:cNvSpPr>
                          <a:spLocks noChangeArrowheads="1"/>
                        </wps:cNvSpPr>
                        <wps:spPr bwMode="auto">
                          <a:xfrm>
                            <a:off x="2925" y="8838"/>
                            <a:ext cx="5550"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3550EB" w:rsidRDefault="00E375CF" w:rsidP="00A1556C">
                              <w:pPr>
                                <w:widowControl/>
                                <w:rPr>
                                  <w:rFonts w:eastAsia="Times New Roman" w:cs="Times New Roman"/>
                                  <w:color w:val="auto"/>
                                  <w:sz w:val="16"/>
                                  <w:szCs w:val="16"/>
                                </w:rPr>
                              </w:pPr>
                              <w:r>
                                <w:rPr>
                                  <w:sz w:val="20"/>
                                </w:rPr>
                                <w:t>|[</w:t>
                              </w:r>
                              <w:r w:rsidRPr="003550EB">
                                <w:rPr>
                                  <w:sz w:val="16"/>
                                  <w:szCs w:val="16"/>
                                </w:rPr>
                                <w:t>ռեեստրից տեղեկությունները հարցվել են]</w:t>
                              </w:r>
                            </w:p>
                            <w:p w:rsidR="00E375CF" w:rsidRPr="001258A3" w:rsidRDefault="00E375CF" w:rsidP="00A1556C"/>
                          </w:txbxContent>
                        </wps:txbx>
                        <wps:bodyPr rot="0" vert="horz" wrap="square" lIns="0" tIns="0" rIns="0" bIns="0" anchor="t" anchorCtr="0" upright="1">
                          <a:noAutofit/>
                        </wps:bodyPr>
                      </wps:wsp>
                      <wps:wsp>
                        <wps:cNvPr id="103" name="Rectangle 121"/>
                        <wps:cNvSpPr>
                          <a:spLocks noChangeArrowheads="1"/>
                        </wps:cNvSpPr>
                        <wps:spPr bwMode="auto">
                          <a:xfrm>
                            <a:off x="2925" y="11343"/>
                            <a:ext cx="5550" cy="5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3550EB" w:rsidRDefault="00E375CF" w:rsidP="00A1556C">
                              <w:pPr>
                                <w:widowControl/>
                                <w:rPr>
                                  <w:rFonts w:eastAsia="Times New Roman" w:cs="Times New Roman"/>
                                  <w:color w:val="auto"/>
                                  <w:sz w:val="16"/>
                                  <w:szCs w:val="16"/>
                                </w:rPr>
                              </w:pPr>
                              <w:r>
                                <w:rPr>
                                  <w:sz w:val="20"/>
                                </w:rPr>
                                <w:t>[</w:t>
                              </w:r>
                              <w:r w:rsidRPr="00074A7E">
                                <w:rPr>
                                  <w:sz w:val="16"/>
                                  <w:szCs w:val="16"/>
                                </w:rPr>
                                <w:t>ռեեստրից տեղեկությունների փոփոխման համար հարցում</w:t>
                              </w:r>
                              <w:r w:rsidRPr="003550EB">
                                <w:rPr>
                                  <w:sz w:val="16"/>
                                  <w:szCs w:val="16"/>
                                </w:rPr>
                                <w:t xml:space="preserve"> է կատարվել]</w:t>
                              </w:r>
                            </w:p>
                          </w:txbxContent>
                        </wps:txbx>
                        <wps:bodyPr rot="0" vert="horz" wrap="square" lIns="0" tIns="0" rIns="0" bIns="0" anchor="t" anchorCtr="0" upright="1">
                          <a:noAutofit/>
                        </wps:bodyPr>
                      </wps:wsp>
                      <wps:wsp>
                        <wps:cNvPr id="104" name="Rectangle 122"/>
                        <wps:cNvSpPr>
                          <a:spLocks noChangeArrowheads="1"/>
                        </wps:cNvSpPr>
                        <wps:spPr bwMode="auto">
                          <a:xfrm>
                            <a:off x="3675" y="11875"/>
                            <a:ext cx="5220" cy="6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3550EB" w:rsidRDefault="00E375CF" w:rsidP="003550EB">
                              <w:pPr>
                                <w:widowControl/>
                                <w:jc w:val="center"/>
                                <w:rPr>
                                  <w:rFonts w:eastAsia="Times New Roman" w:cs="Times New Roman"/>
                                  <w:color w:val="auto"/>
                                  <w:sz w:val="16"/>
                                  <w:szCs w:val="16"/>
                                </w:rPr>
                              </w:pPr>
                              <w:r w:rsidRPr="003550EB">
                                <w:rPr>
                                  <w:sz w:val="16"/>
                                  <w:szCs w:val="16"/>
                                </w:rPr>
                                <w:t>Ռեեստրից փոփոխված տեղեկությունների ստացում (P.MM.09.TRN.006)</w:t>
                              </w:r>
                            </w:p>
                          </w:txbxContent>
                        </wps:txbx>
                        <wps:bodyPr rot="0" vert="horz" wrap="square" lIns="0" tIns="0" rIns="0" bIns="0" anchor="t" anchorCtr="0" upright="1">
                          <a:noAutofit/>
                        </wps:bodyPr>
                      </wps:wsp>
                      <wps:wsp>
                        <wps:cNvPr id="105" name="Rectangle 123"/>
                        <wps:cNvSpPr>
                          <a:spLocks noChangeArrowheads="1"/>
                        </wps:cNvSpPr>
                        <wps:spPr bwMode="auto">
                          <a:xfrm>
                            <a:off x="1455" y="5928"/>
                            <a:ext cx="345" cy="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C33C0" w:rsidRDefault="00E375CF" w:rsidP="00AC33C0">
                              <w:r>
                                <w:rPr>
                                  <w:sz w:val="20"/>
                                </w:rPr>
                                <w:t>opt</w:t>
                              </w:r>
                            </w:p>
                          </w:txbxContent>
                        </wps:txbx>
                        <wps:bodyPr rot="0" vert="horz" wrap="square" lIns="0" tIns="0" rIns="0" bIns="0" anchor="t" anchorCtr="0" upright="1">
                          <a:noAutofit/>
                        </wps:bodyPr>
                      </wps:wsp>
                      <wps:wsp>
                        <wps:cNvPr id="106" name="Rectangle 124"/>
                        <wps:cNvSpPr>
                          <a:spLocks noChangeArrowheads="1"/>
                        </wps:cNvSpPr>
                        <wps:spPr bwMode="auto">
                          <a:xfrm>
                            <a:off x="1455" y="8463"/>
                            <a:ext cx="420"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C33C0" w:rsidRDefault="00E375CF" w:rsidP="00AC33C0">
                              <w:r>
                                <w:rPr>
                                  <w:sz w:val="20"/>
                                </w:rPr>
                                <w:t>opt</w:t>
                              </w:r>
                            </w:p>
                          </w:txbxContent>
                        </wps:txbx>
                        <wps:bodyPr rot="0" vert="horz" wrap="square" lIns="0" tIns="0" rIns="0" bIns="0" anchor="t" anchorCtr="0" upright="1">
                          <a:noAutofit/>
                        </wps:bodyPr>
                      </wps:wsp>
                      <wps:wsp>
                        <wps:cNvPr id="107" name="Rectangle 125"/>
                        <wps:cNvSpPr>
                          <a:spLocks noChangeArrowheads="1"/>
                        </wps:cNvSpPr>
                        <wps:spPr bwMode="auto">
                          <a:xfrm>
                            <a:off x="1455" y="11043"/>
                            <a:ext cx="420" cy="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C33C0" w:rsidRDefault="00E375CF" w:rsidP="00AC33C0">
                              <w:r>
                                <w:rPr>
                                  <w:sz w:val="20"/>
                                </w:rPr>
                                <w:t>opt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1" o:spid="_x0000_s1137" style="position:absolute;left:0;text-align:left;margin-left:1.85pt;margin-top:9.8pt;width:450pt;height:364.8pt;z-index:251917824" coordorigin="1455,5253" coordsize="9000,7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">
                <v:rect id="Rectangle 115" o:spid="_x0000_s1138" style="position:absolute;left:1875;top:5253;width:213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" stroked="f">
                  <v:textbox inset="0,0,0,0">
                    <w:txbxContent>
                      <w:p w:rsidR="00E375CF" w:rsidRPr="003550EB" w:rsidRDefault="00E375CF" w:rsidP="003550EB">
                        <w:pPr>
                          <w:widowControl/>
                          <w:jc w:val="center"/>
                          <w:rPr>
                            <w:rFonts w:eastAsia="Times New Roman" w:cs="Times New Roman"/>
                            <w:color w:val="auto"/>
                            <w:sz w:val="16"/>
                            <w:szCs w:val="16"/>
                          </w:rPr>
                        </w:pPr>
                        <w:r>
                          <w:rPr>
                            <w:sz w:val="20"/>
                          </w:rPr>
                          <w:t xml:space="preserve">: </w:t>
                        </w:r>
                        <w:r w:rsidRPr="003550EB">
                          <w:rPr>
                            <w:sz w:val="16"/>
                            <w:szCs w:val="16"/>
                          </w:rPr>
                          <w:t>Տվյալների տիրապետողը</w:t>
                        </w:r>
                      </w:p>
                      <w:p w:rsidR="00E375CF" w:rsidRPr="001258A3" w:rsidRDefault="00E375CF" w:rsidP="00AC33C0">
                        <w:pPr>
                          <w:widowControl/>
                          <w:rPr>
                            <w:rFonts w:eastAsia="Times New Roman" w:cs="Times New Roman"/>
                            <w:color w:val="auto"/>
                          </w:rPr>
                        </w:pPr>
                        <w:r>
                          <w:t>ռեեստրից տեղեկությունները.</w:t>
                        </w:r>
                        <w:r>
                          <w:rPr>
                            <w:sz w:val="20"/>
                          </w:rPr>
                          <w:t xml:space="preserve"> Տվյալների տիրապետողը</w:t>
                        </w:r>
                      </w:p>
                    </w:txbxContent>
                  </v:textbox>
                </v:rect>
                <v:rect id="Rectangle 116" o:spid="_x0000_s1139" style="position:absolute;left:8325;top:5253;width:213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" stroked="f">
                  <v:textbox inset="0,0,0,0">
                    <w:txbxContent>
                      <w:p w:rsidR="00E375CF" w:rsidRPr="003550EB" w:rsidRDefault="00E375CF" w:rsidP="003550EB">
                        <w:pPr>
                          <w:widowControl/>
                          <w:jc w:val="center"/>
                          <w:rPr>
                            <w:rFonts w:eastAsia="Times New Roman" w:cs="Times New Roman"/>
                            <w:color w:val="auto"/>
                            <w:sz w:val="16"/>
                            <w:szCs w:val="16"/>
                          </w:rPr>
                        </w:pPr>
                        <w:r w:rsidRPr="003550EB">
                          <w:rPr>
                            <w:sz w:val="16"/>
                            <w:szCs w:val="16"/>
                          </w:rPr>
                          <w:t>Համակարգողը</w:t>
                        </w:r>
                      </w:p>
                      <w:p w:rsidR="00E375CF" w:rsidRPr="003550EB" w:rsidRDefault="00E375CF" w:rsidP="003550EB">
                        <w:pPr>
                          <w:jc w:val="center"/>
                          <w:rPr>
                            <w:sz w:val="16"/>
                            <w:szCs w:val="16"/>
                          </w:rPr>
                        </w:pPr>
                      </w:p>
                    </w:txbxContent>
                  </v:textbox>
                </v:rect>
                <v:rect id="Rectangle 117" o:spid="_x0000_s1140" style="position:absolute;left:2925;top:6138;width:433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" stroked="f">
                  <v:textbox inset="0,0,0,0">
                    <w:txbxContent>
                      <w:p w:rsidR="00E375CF" w:rsidRPr="003550EB" w:rsidRDefault="00E375CF" w:rsidP="00AC33C0">
                        <w:pPr>
                          <w:widowControl/>
                          <w:rPr>
                            <w:rFonts w:eastAsia="Times New Roman" w:cs="Times New Roman"/>
                            <w:color w:val="auto"/>
                            <w:sz w:val="16"/>
                            <w:szCs w:val="16"/>
                          </w:rPr>
                        </w:pPr>
                        <w:r>
                          <w:rPr>
                            <w:sz w:val="20"/>
                          </w:rPr>
                          <w:t>[</w:t>
                        </w:r>
                        <w:r w:rsidRPr="003550EB">
                          <w:rPr>
                            <w:sz w:val="16"/>
                            <w:szCs w:val="16"/>
                          </w:rPr>
                          <w:t>ռեեստրի թարմացման ամսաթվի և ժամի մասին տեղեկությունները հարցվել են]</w:t>
                        </w:r>
                      </w:p>
                      <w:p w:rsidR="00E375CF" w:rsidRPr="00AC33C0" w:rsidRDefault="00E375CF"/>
                    </w:txbxContent>
                  </v:textbox>
                </v:rect>
                <v:rect id="Rectangle 118" o:spid="_x0000_s1141" style="position:absolute;left:3990;top:6901;width:4335;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" stroked="f">
                  <v:textbox inset="0,0,0,0">
                    <w:txbxContent>
                      <w:p w:rsidR="00E375CF" w:rsidRPr="003550EB" w:rsidRDefault="00E375CF" w:rsidP="003550EB">
                        <w:pPr>
                          <w:widowControl/>
                          <w:jc w:val="center"/>
                          <w:rPr>
                            <w:rFonts w:eastAsia="Times New Roman" w:cs="Times New Roman"/>
                            <w:color w:val="auto"/>
                            <w:sz w:val="16"/>
                            <w:szCs w:val="16"/>
                          </w:rPr>
                        </w:pPr>
                        <w:r w:rsidRPr="003550EB">
                          <w:rPr>
                            <w:sz w:val="16"/>
                            <w:szCs w:val="16"/>
                          </w:rPr>
                          <w:t>Ռեեստրի թարմացման ամսաթվի և ժամի մասին տեղեկությունների</w:t>
                        </w:r>
                        <w:r>
                          <w:t xml:space="preserve"> </w:t>
                        </w:r>
                        <w:r w:rsidRPr="003550EB">
                          <w:rPr>
                            <w:sz w:val="16"/>
                            <w:szCs w:val="16"/>
                          </w:rPr>
                          <w:t>ստացում (P.MM.09.TRN.004)</w:t>
                        </w:r>
                      </w:p>
                    </w:txbxContent>
                  </v:textbox>
                </v:rect>
                <v:rect id="Rectangle 119" o:spid="_x0000_s1142" style="position:absolute;left:3345;top:9363;width:5550;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" stroked="f">
                  <v:textbox inset="0,0,0,0">
                    <w:txbxContent>
                      <w:p w:rsidR="00E375CF" w:rsidRPr="003550EB" w:rsidRDefault="00E375CF" w:rsidP="003550EB">
                        <w:pPr>
                          <w:widowControl/>
                          <w:jc w:val="center"/>
                          <w:rPr>
                            <w:rFonts w:eastAsia="Times New Roman" w:cs="Times New Roman"/>
                            <w:color w:val="auto"/>
                            <w:sz w:val="16"/>
                            <w:szCs w:val="16"/>
                          </w:rPr>
                        </w:pPr>
                        <w:r w:rsidRPr="003550EB">
                          <w:rPr>
                            <w:sz w:val="16"/>
                            <w:szCs w:val="16"/>
                          </w:rPr>
                          <w:t>Ռեեստրից տեղեկությունների ստացում (P.MM.09.TRN.005)</w:t>
                        </w:r>
                      </w:p>
                    </w:txbxContent>
                  </v:textbox>
                </v:rect>
                <v:rect id="Rectangle 120" o:spid="_x0000_s1143" style="position:absolute;left:2925;top:8838;width:555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" stroked="f">
                  <v:textbox inset="0,0,0,0">
                    <w:txbxContent>
                      <w:p w:rsidR="00E375CF" w:rsidRPr="003550EB" w:rsidRDefault="00E375CF" w:rsidP="00A1556C">
                        <w:pPr>
                          <w:widowControl/>
                          <w:rPr>
                            <w:rFonts w:eastAsia="Times New Roman" w:cs="Times New Roman"/>
                            <w:color w:val="auto"/>
                            <w:sz w:val="16"/>
                            <w:szCs w:val="16"/>
                          </w:rPr>
                        </w:pPr>
                        <w:r>
                          <w:rPr>
                            <w:sz w:val="20"/>
                          </w:rPr>
                          <w:t>|[</w:t>
                        </w:r>
                        <w:r w:rsidRPr="003550EB">
                          <w:rPr>
                            <w:sz w:val="16"/>
                            <w:szCs w:val="16"/>
                          </w:rPr>
                          <w:t>ռեեստրից տեղեկությունները հարցվել են]</w:t>
                        </w:r>
                      </w:p>
                      <w:p w:rsidR="00E375CF" w:rsidRPr="001258A3" w:rsidRDefault="00E375CF" w:rsidP="00A1556C"/>
                    </w:txbxContent>
                  </v:textbox>
                </v:rect>
                <v:rect id="Rectangle 121" o:spid="_x0000_s1144" style="position:absolute;left:2925;top:11343;width:555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" stroked="f">
                  <v:textbox inset="0,0,0,0">
                    <w:txbxContent>
                      <w:p w:rsidR="00E375CF" w:rsidRPr="003550EB" w:rsidRDefault="00E375CF" w:rsidP="00A1556C">
                        <w:pPr>
                          <w:widowControl/>
                          <w:rPr>
                            <w:rFonts w:eastAsia="Times New Roman" w:cs="Times New Roman"/>
                            <w:color w:val="auto"/>
                            <w:sz w:val="16"/>
                            <w:szCs w:val="16"/>
                          </w:rPr>
                        </w:pPr>
                        <w:r>
                          <w:rPr>
                            <w:sz w:val="20"/>
                          </w:rPr>
                          <w:t>[</w:t>
                        </w:r>
                        <w:r w:rsidRPr="00074A7E">
                          <w:rPr>
                            <w:sz w:val="16"/>
                            <w:szCs w:val="16"/>
                          </w:rPr>
                          <w:t>ռեեստրից տեղեկությունների փոփոխման համար հարցում</w:t>
                        </w:r>
                        <w:r w:rsidRPr="003550EB">
                          <w:rPr>
                            <w:sz w:val="16"/>
                            <w:szCs w:val="16"/>
                          </w:rPr>
                          <w:t xml:space="preserve"> է կատարվել]</w:t>
                        </w:r>
                      </w:p>
                    </w:txbxContent>
                  </v:textbox>
                </v:rect>
                <v:rect id="Rectangle 122" o:spid="_x0000_s1145" style="position:absolute;left:3675;top:11875;width:5220;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" stroked="f">
                  <v:textbox inset="0,0,0,0">
                    <w:txbxContent>
                      <w:p w:rsidR="00E375CF" w:rsidRPr="003550EB" w:rsidRDefault="00E375CF" w:rsidP="003550EB">
                        <w:pPr>
                          <w:widowControl/>
                          <w:jc w:val="center"/>
                          <w:rPr>
                            <w:rFonts w:eastAsia="Times New Roman" w:cs="Times New Roman"/>
                            <w:color w:val="auto"/>
                            <w:sz w:val="16"/>
                            <w:szCs w:val="16"/>
                          </w:rPr>
                        </w:pPr>
                        <w:r w:rsidRPr="003550EB">
                          <w:rPr>
                            <w:sz w:val="16"/>
                            <w:szCs w:val="16"/>
                          </w:rPr>
                          <w:t>Ռեեստրից փոփոխված տեղեկությունների ստացում (P.MM.09.TRN.006)</w:t>
                        </w:r>
                      </w:p>
                    </w:txbxContent>
                  </v:textbox>
                </v:rect>
                <v:rect id="Rectangle 123" o:spid="_x0000_s1146" style="position:absolute;left:1455;top:5928;width:34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" stroked="f">
                  <v:textbox inset="0,0,0,0">
                    <w:txbxContent>
                      <w:p w:rsidR="00E375CF" w:rsidRPr="00AC33C0" w:rsidRDefault="00E375CF" w:rsidP="00AC33C0">
                        <w:r>
                          <w:rPr>
                            <w:sz w:val="20"/>
                          </w:rPr>
                          <w:t>opt</w:t>
                        </w:r>
                      </w:p>
                    </w:txbxContent>
                  </v:textbox>
                </v:rect>
                <v:rect id="Rectangle 124" o:spid="_x0000_s1147" style="position:absolute;left:1455;top:8463;width:42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" stroked="f">
                  <v:textbox inset="0,0,0,0">
                    <w:txbxContent>
                      <w:p w:rsidR="00E375CF" w:rsidRPr="00AC33C0" w:rsidRDefault="00E375CF" w:rsidP="00AC33C0">
                        <w:r>
                          <w:rPr>
                            <w:sz w:val="20"/>
                          </w:rPr>
                          <w:t>opt</w:t>
                        </w:r>
                      </w:p>
                    </w:txbxContent>
                  </v:textbox>
                </v:rect>
                <v:rect id="Rectangle 125" o:spid="_x0000_s1148" style="position:absolute;left:1455;top:11043;width:42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" stroked="f">
                  <v:textbox inset="0,0,0,0">
                    <w:txbxContent>
                      <w:p w:rsidR="00E375CF" w:rsidRPr="00AC33C0" w:rsidRDefault="00E375CF" w:rsidP="00AC33C0">
                        <w:r>
                          <w:rPr>
                            <w:sz w:val="20"/>
                          </w:rPr>
                          <w:t>opt</w:t>
                        </w:r>
                      </w:p>
                    </w:txbxContent>
                  </v:textbox>
                </v:rect>
              </v:group>
            </w:pict>
          </mc:Fallback>
        </mc:AlternateContent>
      </w:r>
      <w:r>
        <w:rPr>
          <w:noProof/>
        </w:rPr>
        <w:drawing>
          <wp:inline distT="0" distB="0" distL="0" distR="0">
            <wp:extent cx="5909310" cy="5336540"/>
            <wp:effectExtent l="0" t="0" r="0" b="0"/>
            <wp:docPr id="11" name="Picture 11" descr="C:\ADMINI~1\AppData\Local\Temp\AppData\Local\Microsoft\Windows\Temporary Internet Files\Content.IE5\GKIVO0WU\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DMINI~1\AppData\Local\Temp\AppData\Local\Microsoft\Windows\Temporary Internet Files\Content.IE5\GKIVO0WU\media\image13.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09310" cy="5336540"/>
                    </a:xfrm>
                    <a:prstGeom prst="rect">
                      <a:avLst/>
                    </a:prstGeom>
                    <a:noFill/>
                    <a:ln>
                      <a:noFill/>
                    </a:ln>
                  </pic:spPr>
                </pic:pic>
              </a:graphicData>
            </a:graphic>
          </wp:inline>
        </w:drawing>
      </w:r>
    </w:p>
    <w:p w:rsidR="00C446A3" w:rsidRPr="00E97FF6" w:rsidRDefault="00A002DE" w:rsidP="00A03BB7">
      <w:pPr>
        <w:pStyle w:val="Picturecaption20"/>
        <w:shd w:val="clear" w:color="auto" w:fill="auto"/>
        <w:spacing w:after="160" w:line="360" w:lineRule="auto"/>
        <w:jc w:val="center"/>
        <w:rPr>
          <w:rFonts w:ascii="Sylfaen" w:hAnsi="Sylfaen"/>
          <w:sz w:val="20"/>
          <w:szCs w:val="20"/>
        </w:rPr>
      </w:pPr>
      <w:r w:rsidRPr="00E97FF6">
        <w:rPr>
          <w:rFonts w:ascii="Sylfaen" w:hAnsi="Sylfaen"/>
          <w:sz w:val="20"/>
          <w:szCs w:val="20"/>
        </w:rPr>
        <w:t>Նկ. 3. Ռեեստրից տեղեկություններ ստանալիս ընդհանուր գործընթացի տրանզակցիաների կատարման սխեման</w:t>
      </w:r>
    </w:p>
    <w:p w:rsidR="002C2B13" w:rsidRPr="00E97FF6" w:rsidRDefault="002C2B13" w:rsidP="00A03BB7">
      <w:pPr>
        <w:pStyle w:val="Bodytext20"/>
        <w:shd w:val="clear" w:color="auto" w:fill="auto"/>
        <w:spacing w:after="160" w:line="360" w:lineRule="auto"/>
        <w:ind w:right="80" w:firstLine="0"/>
        <w:rPr>
          <w:rFonts w:ascii="Sylfaen" w:hAnsi="Sylfaen"/>
          <w:sz w:val="24"/>
          <w:szCs w:val="24"/>
        </w:rPr>
      </w:pPr>
    </w:p>
    <w:p w:rsidR="002C2B13" w:rsidRPr="00E97FF6" w:rsidRDefault="002C2B13" w:rsidP="00A03BB7">
      <w:pPr>
        <w:pStyle w:val="Bodytext20"/>
        <w:shd w:val="clear" w:color="auto" w:fill="auto"/>
        <w:spacing w:after="160" w:line="360" w:lineRule="auto"/>
        <w:ind w:right="80" w:firstLine="0"/>
        <w:rPr>
          <w:rFonts w:ascii="Sylfaen" w:hAnsi="Sylfaen"/>
          <w:sz w:val="24"/>
          <w:szCs w:val="24"/>
        </w:rPr>
        <w:sectPr w:rsidR="002C2B13" w:rsidRPr="00E97FF6" w:rsidSect="007E5CB9">
          <w:footerReference w:type="even" r:id="rId24"/>
          <w:type w:val="nextColumn"/>
          <w:pgSz w:w="11907" w:h="16840" w:orient="landscape" w:code="9"/>
          <w:pgMar w:top="1418" w:right="1418" w:bottom="1418" w:left="1418" w:header="0" w:footer="784" w:gutter="0"/>
          <w:cols w:space="720"/>
          <w:noEndnote/>
          <w:docGrid w:linePitch="360"/>
        </w:sectPr>
      </w:pPr>
    </w:p>
    <w:p w:rsidR="003822B1" w:rsidRPr="00E97FF6" w:rsidRDefault="00017B72"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lastRenderedPageBreak/>
        <w:t>Աղյուսակ 3</w:t>
      </w:r>
    </w:p>
    <w:p w:rsidR="00C446A3" w:rsidRPr="00E97FF6" w:rsidRDefault="00017B72" w:rsidP="00A03BB7">
      <w:pPr>
        <w:pStyle w:val="Bodytext20"/>
        <w:shd w:val="clear" w:color="auto" w:fill="auto"/>
        <w:spacing w:after="160" w:line="360" w:lineRule="auto"/>
        <w:ind w:right="80" w:firstLine="0"/>
        <w:jc w:val="center"/>
        <w:rPr>
          <w:rFonts w:ascii="Sylfaen" w:hAnsi="Sylfaen"/>
          <w:sz w:val="24"/>
          <w:szCs w:val="24"/>
        </w:rPr>
      </w:pPr>
      <w:r w:rsidRPr="00E97FF6">
        <w:rPr>
          <w:rFonts w:ascii="Sylfaen" w:hAnsi="Sylfaen"/>
          <w:sz w:val="24"/>
          <w:szCs w:val="24"/>
        </w:rPr>
        <w:t>Ռեեստրից տեղեկություններ ստանալիս ընդհանուր գործը</w:t>
      </w:r>
      <w:r w:rsidR="00B966B7" w:rsidRPr="00E97FF6">
        <w:rPr>
          <w:rFonts w:ascii="Sylfaen" w:hAnsi="Sylfaen"/>
          <w:sz w:val="24"/>
          <w:szCs w:val="24"/>
        </w:rPr>
        <w:t>նթացի տրանզակցիաների ցանկը</w:t>
      </w:r>
    </w:p>
    <w:tbl>
      <w:tblPr>
        <w:tblOverlap w:val="never"/>
        <w:tblW w:w="14539" w:type="dxa"/>
        <w:jc w:val="center"/>
        <w:tblLayout w:type="fixed"/>
        <w:tblCellMar>
          <w:left w:w="10" w:type="dxa"/>
          <w:right w:w="10" w:type="dxa"/>
        </w:tblCellMar>
        <w:tblLook w:val="0020" w:firstRow="1" w:lastRow="0" w:firstColumn="0" w:lastColumn="0" w:noHBand="0" w:noVBand="0"/>
      </w:tblPr>
      <w:tblGrid>
        <w:gridCol w:w="1119"/>
        <w:gridCol w:w="2712"/>
        <w:gridCol w:w="3233"/>
        <w:gridCol w:w="2730"/>
        <w:gridCol w:w="2388"/>
        <w:gridCol w:w="2357"/>
      </w:tblGrid>
      <w:tr w:rsidR="00C446A3" w:rsidRPr="00E97FF6" w:rsidTr="003550EB">
        <w:trPr>
          <w:tblHeader/>
          <w:jc w:val="center"/>
        </w:trPr>
        <w:tc>
          <w:tcPr>
            <w:tcW w:w="1119"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2712"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Նախաձեռնողի կողմից կատարվող գործառնությունը</w:t>
            </w:r>
          </w:p>
        </w:tc>
        <w:tc>
          <w:tcPr>
            <w:tcW w:w="3233"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Ընդհանուր գործընթացի տեղեկատվական օբյեկտի միջանկյալ վիճակը</w:t>
            </w:r>
          </w:p>
        </w:tc>
        <w:tc>
          <w:tcPr>
            <w:tcW w:w="2730"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Ռեսպոնդենտի կողմից կատարվող գործառնությունը</w:t>
            </w:r>
          </w:p>
        </w:tc>
        <w:tc>
          <w:tcPr>
            <w:tcW w:w="2388"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Ընդհանուր գործընթացի տեղեկատվական օբյեկտի վերջնական վիճակը</w:t>
            </w:r>
          </w:p>
        </w:tc>
        <w:tc>
          <w:tcPr>
            <w:tcW w:w="2357" w:type="dxa"/>
            <w:tcBorders>
              <w:top w:val="single" w:sz="4" w:space="0" w:color="auto"/>
              <w:left w:val="single" w:sz="4" w:space="0" w:color="auto"/>
              <w:right w:val="single" w:sz="4" w:space="0" w:color="auto"/>
            </w:tcBorders>
            <w:shd w:val="clear" w:color="auto" w:fill="FFFFFF"/>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Ընդհանուր գործընթացի տրանզակցիան</w:t>
            </w:r>
          </w:p>
        </w:tc>
      </w:tr>
      <w:tr w:rsidR="00C446A3" w:rsidRPr="00E97FF6" w:rsidTr="003550EB">
        <w:trPr>
          <w:tblHeader/>
          <w:jc w:val="center"/>
        </w:trPr>
        <w:tc>
          <w:tcPr>
            <w:tcW w:w="1119"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712"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3233"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2730"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2388"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5</w:t>
            </w:r>
          </w:p>
        </w:tc>
        <w:tc>
          <w:tcPr>
            <w:tcW w:w="2357" w:type="dxa"/>
            <w:tcBorders>
              <w:top w:val="single" w:sz="4" w:space="0" w:color="auto"/>
              <w:left w:val="single" w:sz="4" w:space="0" w:color="auto"/>
              <w:right w:val="single" w:sz="4" w:space="0" w:color="auto"/>
            </w:tcBorders>
            <w:shd w:val="clear" w:color="auto" w:fill="FFFFFF"/>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r>
      <w:tr w:rsidR="00C446A3" w:rsidRPr="00E97FF6" w:rsidTr="003550EB">
        <w:trPr>
          <w:jc w:val="center"/>
        </w:trPr>
        <w:tc>
          <w:tcPr>
            <w:tcW w:w="1119" w:type="dxa"/>
            <w:tcBorders>
              <w:top w:val="single" w:sz="4" w:space="0" w:color="auto"/>
              <w:lef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13420" w:type="dxa"/>
            <w:gridSpan w:val="5"/>
            <w:tcBorders>
              <w:top w:val="single" w:sz="4" w:space="0" w:color="auto"/>
              <w:left w:val="single" w:sz="4" w:space="0" w:color="auto"/>
              <w:righ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 xml:space="preserve">Ռեեստրի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տեղեկությունների ստացում (P.MM.09.PRC.004)</w:t>
            </w:r>
          </w:p>
        </w:tc>
      </w:tr>
      <w:tr w:rsidR="00C446A3" w:rsidRPr="00E97FF6" w:rsidTr="003550EB">
        <w:trPr>
          <w:jc w:val="center"/>
        </w:trPr>
        <w:tc>
          <w:tcPr>
            <w:tcW w:w="1119" w:type="dxa"/>
            <w:tcBorders>
              <w:top w:val="single" w:sz="4" w:space="0" w:color="auto"/>
              <w:left w:val="single" w:sz="4" w:space="0" w:color="auto"/>
              <w:bottom w:val="single" w:sz="4" w:space="0" w:color="auto"/>
            </w:tcBorders>
            <w:shd w:val="clear" w:color="auto" w:fill="FFFFFF"/>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1.1.</w:t>
            </w:r>
          </w:p>
        </w:tc>
        <w:tc>
          <w:tcPr>
            <w:tcW w:w="2712" w:type="dxa"/>
            <w:tcBorders>
              <w:top w:val="single" w:sz="4" w:space="0" w:color="auto"/>
              <w:left w:val="single" w:sz="4" w:space="0" w:color="auto"/>
              <w:bottom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67" w:right="53" w:firstLine="0"/>
              <w:jc w:val="left"/>
              <w:rPr>
                <w:rFonts w:ascii="Sylfaen" w:hAnsi="Sylfaen"/>
                <w:sz w:val="24"/>
                <w:szCs w:val="24"/>
              </w:rPr>
            </w:pPr>
            <w:r w:rsidRPr="00E97FF6">
              <w:rPr>
                <w:rStyle w:val="Bodytext211pt"/>
                <w:rFonts w:ascii="Sylfaen" w:hAnsi="Sylfaen"/>
                <w:sz w:val="24"/>
                <w:szCs w:val="24"/>
              </w:rPr>
              <w:t xml:space="preserve">Ռեեստրի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տեղեկությունների հարցում (P.MM.09.0PR.014)։ Ռեեստրի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տեղեկությունների ընդունում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մշակում (P.MM.09.0PR.016)</w:t>
            </w:r>
          </w:p>
        </w:tc>
        <w:tc>
          <w:tcPr>
            <w:tcW w:w="3233" w:type="dxa"/>
            <w:tcBorders>
              <w:top w:val="single" w:sz="4" w:space="0" w:color="auto"/>
              <w:left w:val="single" w:sz="4" w:space="0" w:color="auto"/>
              <w:bottom w:val="single" w:sz="4" w:space="0" w:color="auto"/>
            </w:tcBorders>
            <w:shd w:val="clear" w:color="auto" w:fill="FFFFFF"/>
          </w:tcPr>
          <w:p w:rsidR="00C446A3" w:rsidRPr="00E97FF6" w:rsidRDefault="00017B72" w:rsidP="003550EB">
            <w:pPr>
              <w:pStyle w:val="Bodytext20"/>
              <w:shd w:val="clear" w:color="auto" w:fill="auto"/>
              <w:spacing w:after="120" w:line="240" w:lineRule="auto"/>
              <w:ind w:left="67" w:right="53" w:firstLine="0"/>
              <w:jc w:val="left"/>
              <w:rPr>
                <w:rFonts w:ascii="Sylfaen" w:hAnsi="Sylfaen"/>
                <w:sz w:val="24"/>
                <w:szCs w:val="24"/>
              </w:rPr>
            </w:pPr>
            <w:r w:rsidRPr="00E97FF6">
              <w:rPr>
                <w:rStyle w:val="Bodytext211pt"/>
                <w:rFonts w:ascii="Sylfaen" w:hAnsi="Sylfaen"/>
                <w:sz w:val="24"/>
                <w:szCs w:val="24"/>
              </w:rPr>
              <w:t xml:space="preserve">ռեեստր (P.MM.09.BEN.001).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տեղեկությունները հարցվել են</w:t>
            </w:r>
          </w:p>
        </w:tc>
        <w:tc>
          <w:tcPr>
            <w:tcW w:w="2730" w:type="dxa"/>
            <w:tcBorders>
              <w:top w:val="single" w:sz="4" w:space="0" w:color="auto"/>
              <w:left w:val="single" w:sz="4" w:space="0" w:color="auto"/>
              <w:bottom w:val="single" w:sz="4" w:space="0" w:color="auto"/>
            </w:tcBorders>
            <w:shd w:val="clear" w:color="auto" w:fill="FFFFFF"/>
          </w:tcPr>
          <w:p w:rsidR="00C446A3" w:rsidRPr="00E97FF6" w:rsidRDefault="00017B72" w:rsidP="003550EB">
            <w:pPr>
              <w:pStyle w:val="Bodytext20"/>
              <w:shd w:val="clear" w:color="auto" w:fill="auto"/>
              <w:spacing w:after="120" w:line="240" w:lineRule="auto"/>
              <w:ind w:left="67" w:right="53" w:firstLine="0"/>
              <w:jc w:val="left"/>
              <w:rPr>
                <w:rFonts w:ascii="Sylfaen" w:hAnsi="Sylfaen"/>
                <w:sz w:val="24"/>
                <w:szCs w:val="24"/>
              </w:rPr>
            </w:pPr>
            <w:r w:rsidRPr="00E97FF6">
              <w:rPr>
                <w:rStyle w:val="Bodytext211pt"/>
                <w:rFonts w:ascii="Sylfaen" w:hAnsi="Sylfaen"/>
                <w:sz w:val="24"/>
                <w:szCs w:val="24"/>
              </w:rPr>
              <w:t xml:space="preserve">ռեեստրի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տեղեկությունների պատրաստում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ներկայացում (P.MM.09.0PR.015)</w:t>
            </w:r>
          </w:p>
        </w:tc>
        <w:tc>
          <w:tcPr>
            <w:tcW w:w="2388" w:type="dxa"/>
            <w:tcBorders>
              <w:top w:val="single" w:sz="4" w:space="0" w:color="auto"/>
              <w:left w:val="single" w:sz="4" w:space="0" w:color="auto"/>
              <w:bottom w:val="single" w:sz="4" w:space="0" w:color="auto"/>
            </w:tcBorders>
            <w:shd w:val="clear" w:color="auto" w:fill="FFFFFF"/>
          </w:tcPr>
          <w:p w:rsidR="00C446A3" w:rsidRPr="00E97FF6" w:rsidRDefault="00017B72" w:rsidP="003550EB">
            <w:pPr>
              <w:pStyle w:val="Bodytext20"/>
              <w:shd w:val="clear" w:color="auto" w:fill="auto"/>
              <w:spacing w:after="120" w:line="240" w:lineRule="auto"/>
              <w:ind w:left="67" w:right="53" w:firstLine="0"/>
              <w:jc w:val="left"/>
              <w:rPr>
                <w:rFonts w:ascii="Sylfaen" w:hAnsi="Sylfaen"/>
                <w:sz w:val="24"/>
                <w:szCs w:val="24"/>
              </w:rPr>
            </w:pPr>
            <w:r w:rsidRPr="00E97FF6">
              <w:rPr>
                <w:rStyle w:val="Bodytext211pt"/>
                <w:rFonts w:ascii="Sylfaen" w:hAnsi="Sylfaen"/>
                <w:sz w:val="24"/>
                <w:szCs w:val="24"/>
              </w:rPr>
              <w:t xml:space="preserve">ռեեստր (P.MM.09.BEN.001).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տեղեկությունները ստացվել են</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C446A3" w:rsidRPr="00E97FF6" w:rsidRDefault="00017B72" w:rsidP="003550EB">
            <w:pPr>
              <w:pStyle w:val="Bodytext20"/>
              <w:shd w:val="clear" w:color="auto" w:fill="auto"/>
              <w:spacing w:after="120" w:line="240" w:lineRule="auto"/>
              <w:ind w:left="67" w:right="53" w:firstLine="0"/>
              <w:jc w:val="left"/>
              <w:rPr>
                <w:rFonts w:ascii="Sylfaen" w:hAnsi="Sylfaen"/>
                <w:sz w:val="24"/>
                <w:szCs w:val="24"/>
              </w:rPr>
            </w:pPr>
            <w:r w:rsidRPr="00E97FF6">
              <w:rPr>
                <w:rStyle w:val="Bodytext211pt"/>
                <w:rFonts w:ascii="Sylfaen" w:hAnsi="Sylfaen"/>
                <w:sz w:val="24"/>
                <w:szCs w:val="24"/>
              </w:rPr>
              <w:t xml:space="preserve">ռեեստրի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տեղեկությունների ստացում (P.MM.09.TRN.004)</w:t>
            </w:r>
          </w:p>
        </w:tc>
      </w:tr>
      <w:tr w:rsidR="00C446A3" w:rsidRPr="00E97FF6" w:rsidTr="003550EB">
        <w:trPr>
          <w:jc w:val="center"/>
        </w:trPr>
        <w:tc>
          <w:tcPr>
            <w:tcW w:w="1119" w:type="dxa"/>
            <w:tcBorders>
              <w:top w:val="single" w:sz="4" w:space="0" w:color="auto"/>
              <w:lef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13420" w:type="dxa"/>
            <w:gridSpan w:val="5"/>
            <w:tcBorders>
              <w:top w:val="single" w:sz="4" w:space="0" w:color="auto"/>
              <w:left w:val="single" w:sz="4" w:space="0" w:color="auto"/>
              <w:righ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Ռեեստրից տեղեկությունների ստացում (P.MM.09.PRC.005)</w:t>
            </w:r>
          </w:p>
        </w:tc>
      </w:tr>
      <w:tr w:rsidR="00C446A3" w:rsidRPr="00E97FF6" w:rsidTr="003550EB">
        <w:trPr>
          <w:jc w:val="center"/>
        </w:trPr>
        <w:tc>
          <w:tcPr>
            <w:tcW w:w="1119"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2.1.</w:t>
            </w:r>
          </w:p>
        </w:tc>
        <w:tc>
          <w:tcPr>
            <w:tcW w:w="2712"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left="67" w:right="81" w:firstLine="0"/>
              <w:jc w:val="left"/>
              <w:rPr>
                <w:rFonts w:ascii="Sylfaen" w:hAnsi="Sylfaen"/>
                <w:sz w:val="24"/>
                <w:szCs w:val="24"/>
              </w:rPr>
            </w:pPr>
            <w:r w:rsidRPr="00E97FF6">
              <w:rPr>
                <w:rStyle w:val="Bodytext211pt"/>
                <w:rFonts w:ascii="Sylfaen" w:hAnsi="Sylfaen"/>
                <w:sz w:val="24"/>
                <w:szCs w:val="24"/>
              </w:rPr>
              <w:t xml:space="preserve">Ռեեստրից տեղեկությունների </w:t>
            </w:r>
            <w:r w:rsidRPr="00E97FF6">
              <w:rPr>
                <w:rStyle w:val="Bodytext211pt"/>
                <w:rFonts w:ascii="Sylfaen" w:hAnsi="Sylfaen"/>
                <w:sz w:val="24"/>
                <w:szCs w:val="24"/>
              </w:rPr>
              <w:lastRenderedPageBreak/>
              <w:t xml:space="preserve">հարցում (P.MM.09.0PR.017)։ Ռեեստրից տեղեկությունների ընդունում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մշակում (P.MM.09.0PR.019)</w:t>
            </w:r>
          </w:p>
        </w:tc>
        <w:tc>
          <w:tcPr>
            <w:tcW w:w="3233"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left="67" w:right="81" w:firstLine="0"/>
              <w:jc w:val="left"/>
              <w:rPr>
                <w:rFonts w:ascii="Sylfaen" w:hAnsi="Sylfaen"/>
                <w:sz w:val="24"/>
                <w:szCs w:val="24"/>
              </w:rPr>
            </w:pPr>
            <w:r w:rsidRPr="00E97FF6">
              <w:rPr>
                <w:rStyle w:val="Bodytext211pt"/>
                <w:rFonts w:ascii="Sylfaen" w:hAnsi="Sylfaen"/>
                <w:sz w:val="24"/>
                <w:szCs w:val="24"/>
              </w:rPr>
              <w:lastRenderedPageBreak/>
              <w:t xml:space="preserve">ռեեստր (P.MM.09.BEN.001). տեղեկությունները հարցվել </w:t>
            </w:r>
            <w:r w:rsidRPr="00E97FF6">
              <w:rPr>
                <w:rStyle w:val="Bodytext211pt"/>
                <w:rFonts w:ascii="Sylfaen" w:hAnsi="Sylfaen"/>
                <w:sz w:val="24"/>
                <w:szCs w:val="24"/>
              </w:rPr>
              <w:lastRenderedPageBreak/>
              <w:t>են</w:t>
            </w:r>
          </w:p>
        </w:tc>
        <w:tc>
          <w:tcPr>
            <w:tcW w:w="2730"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left="67" w:right="81" w:firstLine="0"/>
              <w:jc w:val="left"/>
              <w:rPr>
                <w:rFonts w:ascii="Sylfaen" w:hAnsi="Sylfaen"/>
                <w:sz w:val="24"/>
                <w:szCs w:val="24"/>
              </w:rPr>
            </w:pPr>
            <w:r w:rsidRPr="00E97FF6">
              <w:rPr>
                <w:rStyle w:val="Bodytext211pt"/>
                <w:rFonts w:ascii="Sylfaen" w:hAnsi="Sylfaen"/>
                <w:sz w:val="24"/>
                <w:szCs w:val="24"/>
              </w:rPr>
              <w:lastRenderedPageBreak/>
              <w:t xml:space="preserve">ռեեստրից տեղեկությունների </w:t>
            </w:r>
            <w:r w:rsidRPr="00E97FF6">
              <w:rPr>
                <w:rStyle w:val="Bodytext211pt"/>
                <w:rFonts w:ascii="Sylfaen" w:hAnsi="Sylfaen"/>
                <w:sz w:val="24"/>
                <w:szCs w:val="24"/>
              </w:rPr>
              <w:lastRenderedPageBreak/>
              <w:t xml:space="preserve">պատրաստում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ներկայացում (P.MM.09.0PR.018)</w:t>
            </w:r>
          </w:p>
        </w:tc>
        <w:tc>
          <w:tcPr>
            <w:tcW w:w="2388" w:type="dxa"/>
            <w:tcBorders>
              <w:top w:val="single" w:sz="4" w:space="0" w:color="auto"/>
              <w:lef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67" w:right="81" w:firstLine="0"/>
              <w:jc w:val="left"/>
              <w:rPr>
                <w:rFonts w:ascii="Sylfaen" w:hAnsi="Sylfaen"/>
                <w:sz w:val="24"/>
                <w:szCs w:val="24"/>
              </w:rPr>
            </w:pPr>
            <w:r w:rsidRPr="00E97FF6">
              <w:rPr>
                <w:rStyle w:val="Bodytext211pt"/>
                <w:rFonts w:ascii="Sylfaen" w:hAnsi="Sylfaen"/>
                <w:sz w:val="24"/>
                <w:szCs w:val="24"/>
              </w:rPr>
              <w:lastRenderedPageBreak/>
              <w:t xml:space="preserve">ռեեստր (P.MM.09.BEN.001). </w:t>
            </w:r>
            <w:r w:rsidRPr="00E97FF6">
              <w:rPr>
                <w:rStyle w:val="Bodytext211pt"/>
                <w:rFonts w:ascii="Sylfaen" w:hAnsi="Sylfaen"/>
                <w:sz w:val="24"/>
                <w:szCs w:val="24"/>
              </w:rPr>
              <w:lastRenderedPageBreak/>
              <w:t>տեղեկությունները</w:t>
            </w:r>
            <w:r w:rsidR="00455BC9" w:rsidRPr="00E97FF6">
              <w:rPr>
                <w:rStyle w:val="Bodytext211pt"/>
                <w:rFonts w:ascii="Sylfaen" w:hAnsi="Sylfaen"/>
                <w:sz w:val="24"/>
                <w:szCs w:val="24"/>
              </w:rPr>
              <w:t xml:space="preserve"> </w:t>
            </w:r>
            <w:r w:rsidR="00C244EA" w:rsidRPr="00E97FF6">
              <w:rPr>
                <w:rFonts w:ascii="Sylfaen" w:hAnsi="Sylfaen"/>
                <w:sz w:val="24"/>
                <w:szCs w:val="24"/>
              </w:rPr>
              <w:t>ներկայացվել են։</w:t>
            </w:r>
            <w:r w:rsidR="00A002DE" w:rsidRPr="00E97FF6">
              <w:rPr>
                <w:rStyle w:val="Bodytext211pt"/>
                <w:rFonts w:ascii="Sylfaen" w:hAnsi="Sylfaen"/>
                <w:sz w:val="24"/>
                <w:szCs w:val="24"/>
              </w:rPr>
              <w:t xml:space="preserve"> Ռեեստր (P.MM.09.BEN.001). </w:t>
            </w:r>
            <w:r w:rsidR="00C244EA" w:rsidRPr="00E97FF6">
              <w:rPr>
                <w:rFonts w:ascii="Sylfaen" w:hAnsi="Sylfaen"/>
                <w:sz w:val="24"/>
                <w:szCs w:val="24"/>
              </w:rPr>
              <w:t>տեղեկությունները բացակայում են</w:t>
            </w:r>
          </w:p>
        </w:tc>
        <w:tc>
          <w:tcPr>
            <w:tcW w:w="2357" w:type="dxa"/>
            <w:tcBorders>
              <w:top w:val="single" w:sz="4" w:space="0" w:color="auto"/>
              <w:left w:val="single" w:sz="4" w:space="0" w:color="auto"/>
              <w:right w:val="single" w:sz="4" w:space="0" w:color="auto"/>
            </w:tcBorders>
            <w:shd w:val="clear" w:color="auto" w:fill="FFFFFF"/>
          </w:tcPr>
          <w:p w:rsidR="00C446A3" w:rsidRPr="00E97FF6" w:rsidRDefault="00A002DE" w:rsidP="003550EB">
            <w:pPr>
              <w:pStyle w:val="Bodytext20"/>
              <w:shd w:val="clear" w:color="auto" w:fill="auto"/>
              <w:spacing w:after="120" w:line="240" w:lineRule="auto"/>
              <w:ind w:left="67" w:right="81" w:firstLine="0"/>
              <w:jc w:val="left"/>
              <w:rPr>
                <w:rFonts w:ascii="Sylfaen" w:hAnsi="Sylfaen"/>
                <w:sz w:val="24"/>
                <w:szCs w:val="24"/>
              </w:rPr>
            </w:pPr>
            <w:r w:rsidRPr="00E97FF6">
              <w:rPr>
                <w:rStyle w:val="Bodytext211pt"/>
                <w:rFonts w:ascii="Sylfaen" w:hAnsi="Sylfaen"/>
                <w:sz w:val="24"/>
                <w:szCs w:val="24"/>
              </w:rPr>
              <w:lastRenderedPageBreak/>
              <w:t xml:space="preserve">ռեեստրից </w:t>
            </w:r>
            <w:r w:rsidR="00017B72" w:rsidRPr="00E97FF6">
              <w:rPr>
                <w:rStyle w:val="Bodytext211pt"/>
                <w:rFonts w:ascii="Sylfaen" w:hAnsi="Sylfaen"/>
                <w:sz w:val="24"/>
                <w:szCs w:val="24"/>
              </w:rPr>
              <w:t xml:space="preserve">տեղեկությունների </w:t>
            </w:r>
            <w:r w:rsidR="00017B72" w:rsidRPr="00E97FF6">
              <w:rPr>
                <w:rStyle w:val="Bodytext211pt"/>
                <w:rFonts w:ascii="Sylfaen" w:hAnsi="Sylfaen"/>
                <w:sz w:val="24"/>
                <w:szCs w:val="24"/>
              </w:rPr>
              <w:lastRenderedPageBreak/>
              <w:t>ստացում (P.MM.09.TRN.005)</w:t>
            </w:r>
          </w:p>
        </w:tc>
      </w:tr>
      <w:tr w:rsidR="00C446A3" w:rsidRPr="00E97FF6" w:rsidTr="003550EB">
        <w:trPr>
          <w:jc w:val="center"/>
        </w:trPr>
        <w:tc>
          <w:tcPr>
            <w:tcW w:w="1119" w:type="dxa"/>
            <w:tcBorders>
              <w:top w:val="single" w:sz="4" w:space="0" w:color="auto"/>
              <w:lef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3</w:t>
            </w:r>
          </w:p>
        </w:tc>
        <w:tc>
          <w:tcPr>
            <w:tcW w:w="13420" w:type="dxa"/>
            <w:gridSpan w:val="5"/>
            <w:tcBorders>
              <w:top w:val="single" w:sz="4" w:space="0" w:color="auto"/>
              <w:left w:val="single" w:sz="4" w:space="0" w:color="auto"/>
              <w:right w:val="single" w:sz="4" w:space="0" w:color="auto"/>
            </w:tcBorders>
            <w:shd w:val="clear" w:color="auto" w:fill="FFFFFF"/>
            <w:vAlign w:val="center"/>
          </w:tcPr>
          <w:p w:rsidR="00C244EA" w:rsidRPr="00E97FF6" w:rsidRDefault="00017B72" w:rsidP="003550EB">
            <w:pPr>
              <w:pStyle w:val="Bodytext20"/>
              <w:shd w:val="clear" w:color="auto" w:fill="auto"/>
              <w:spacing w:after="120" w:line="240" w:lineRule="auto"/>
              <w:ind w:firstLine="0"/>
              <w:jc w:val="center"/>
              <w:rPr>
                <w:rFonts w:ascii="Sylfaen" w:hAnsi="Sylfaen"/>
                <w:b/>
                <w:bCs/>
                <w:sz w:val="24"/>
                <w:szCs w:val="24"/>
              </w:rPr>
            </w:pPr>
            <w:r w:rsidRPr="00E97FF6">
              <w:rPr>
                <w:rStyle w:val="Bodytext211pt"/>
                <w:rFonts w:ascii="Sylfaen" w:hAnsi="Sylfaen"/>
                <w:sz w:val="24"/>
                <w:szCs w:val="24"/>
              </w:rPr>
              <w:t>Ռեեստրից փոփոխված տեղեկությունների ստացում (P.MM.09.PRC.006)</w:t>
            </w:r>
          </w:p>
        </w:tc>
      </w:tr>
      <w:tr w:rsidR="00C446A3" w:rsidRPr="00E97FF6" w:rsidTr="003550EB">
        <w:trPr>
          <w:jc w:val="center"/>
        </w:trPr>
        <w:tc>
          <w:tcPr>
            <w:tcW w:w="1119" w:type="dxa"/>
            <w:tcBorders>
              <w:top w:val="single" w:sz="4" w:space="0" w:color="auto"/>
              <w:left w:val="single" w:sz="4" w:space="0" w:color="auto"/>
              <w:bottom w:val="single" w:sz="4" w:space="0" w:color="auto"/>
            </w:tcBorders>
            <w:shd w:val="clear" w:color="auto" w:fill="FFFFFF"/>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31</w:t>
            </w:r>
          </w:p>
        </w:tc>
        <w:tc>
          <w:tcPr>
            <w:tcW w:w="2712" w:type="dxa"/>
            <w:tcBorders>
              <w:top w:val="single" w:sz="4" w:space="0" w:color="auto"/>
              <w:left w:val="single" w:sz="4" w:space="0" w:color="auto"/>
              <w:bottom w:val="single" w:sz="4" w:space="0" w:color="auto"/>
            </w:tcBorders>
            <w:shd w:val="clear" w:color="auto" w:fill="FFFFFF"/>
          </w:tcPr>
          <w:p w:rsidR="00C446A3" w:rsidRPr="00E97FF6" w:rsidRDefault="00017B72" w:rsidP="003550EB">
            <w:pPr>
              <w:pStyle w:val="Bodytext20"/>
              <w:shd w:val="clear" w:color="auto" w:fill="auto"/>
              <w:spacing w:after="120" w:line="240" w:lineRule="auto"/>
              <w:ind w:left="39" w:right="67" w:firstLine="0"/>
              <w:jc w:val="left"/>
              <w:rPr>
                <w:rFonts w:ascii="Sylfaen" w:hAnsi="Sylfaen"/>
                <w:sz w:val="24"/>
                <w:szCs w:val="24"/>
              </w:rPr>
            </w:pPr>
            <w:r w:rsidRPr="00E97FF6">
              <w:rPr>
                <w:rStyle w:val="Bodytext211pt"/>
                <w:rFonts w:ascii="Sylfaen" w:hAnsi="Sylfaen"/>
                <w:sz w:val="24"/>
                <w:szCs w:val="24"/>
              </w:rPr>
              <w:t xml:space="preserve">Ռեեստրից փոփոխված տեղեկությունների հարցում (P.MM.09.0PR.020)։ Ռեեստրից փոփոխված տեղեկությունների ընդունում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մշակում (P.MM.09.0PR.022)</w:t>
            </w:r>
          </w:p>
        </w:tc>
        <w:tc>
          <w:tcPr>
            <w:tcW w:w="3233" w:type="dxa"/>
            <w:tcBorders>
              <w:top w:val="single" w:sz="4" w:space="0" w:color="auto"/>
              <w:left w:val="single" w:sz="4" w:space="0" w:color="auto"/>
              <w:bottom w:val="single" w:sz="4" w:space="0" w:color="auto"/>
            </w:tcBorders>
            <w:shd w:val="clear" w:color="auto" w:fill="FFFFFF"/>
          </w:tcPr>
          <w:p w:rsidR="00C446A3" w:rsidRPr="00E97FF6" w:rsidRDefault="00017B72" w:rsidP="003550EB">
            <w:pPr>
              <w:pStyle w:val="Bodytext20"/>
              <w:shd w:val="clear" w:color="auto" w:fill="auto"/>
              <w:spacing w:after="120" w:line="240" w:lineRule="auto"/>
              <w:ind w:left="39" w:right="67" w:firstLine="0"/>
              <w:jc w:val="left"/>
              <w:rPr>
                <w:rFonts w:ascii="Sylfaen" w:hAnsi="Sylfaen"/>
                <w:sz w:val="24"/>
                <w:szCs w:val="24"/>
              </w:rPr>
            </w:pPr>
            <w:r w:rsidRPr="00E97FF6">
              <w:rPr>
                <w:rStyle w:val="Bodytext211pt"/>
                <w:rFonts w:ascii="Sylfaen" w:hAnsi="Sylfaen"/>
                <w:sz w:val="24"/>
                <w:szCs w:val="24"/>
              </w:rPr>
              <w:t>ռեեստր (P.MM.09.BEN.001). փոփոխված տեղեկությունները հարցվել են</w:t>
            </w:r>
          </w:p>
        </w:tc>
        <w:tc>
          <w:tcPr>
            <w:tcW w:w="2730" w:type="dxa"/>
            <w:tcBorders>
              <w:top w:val="single" w:sz="4" w:space="0" w:color="auto"/>
              <w:left w:val="single" w:sz="4" w:space="0" w:color="auto"/>
              <w:bottom w:val="single" w:sz="4" w:space="0" w:color="auto"/>
            </w:tcBorders>
            <w:shd w:val="clear" w:color="auto" w:fill="FFFFFF"/>
          </w:tcPr>
          <w:p w:rsidR="00C446A3" w:rsidRPr="00E97FF6" w:rsidRDefault="0085218D" w:rsidP="003550EB">
            <w:pPr>
              <w:pStyle w:val="Bodytext20"/>
              <w:shd w:val="clear" w:color="auto" w:fill="auto"/>
              <w:spacing w:after="120" w:line="240" w:lineRule="auto"/>
              <w:ind w:left="39" w:right="67" w:firstLine="0"/>
              <w:jc w:val="left"/>
              <w:rPr>
                <w:rFonts w:ascii="Sylfaen" w:hAnsi="Sylfaen"/>
                <w:sz w:val="24"/>
                <w:szCs w:val="24"/>
              </w:rPr>
            </w:pPr>
            <w:r w:rsidRPr="00E97FF6">
              <w:rPr>
                <w:rStyle w:val="Bodytext211pt"/>
                <w:rFonts w:ascii="Sylfaen" w:hAnsi="Sylfaen"/>
                <w:sz w:val="24"/>
                <w:szCs w:val="24"/>
              </w:rPr>
              <w:t xml:space="preserve">ռեեստրից </w:t>
            </w:r>
            <w:r w:rsidR="00A002DE" w:rsidRPr="00E97FF6">
              <w:rPr>
                <w:rStyle w:val="Bodytext211pt"/>
                <w:rFonts w:ascii="Sylfaen" w:hAnsi="Sylfaen"/>
                <w:sz w:val="24"/>
                <w:szCs w:val="24"/>
              </w:rPr>
              <w:t xml:space="preserve">փոփոխված տեղեկությունների պատրաստում </w:t>
            </w:r>
            <w:r w:rsidR="00455BC9" w:rsidRPr="00E97FF6">
              <w:rPr>
                <w:rStyle w:val="Bodytext211pt"/>
                <w:rFonts w:ascii="Sylfaen" w:hAnsi="Sylfaen"/>
                <w:sz w:val="24"/>
                <w:szCs w:val="24"/>
              </w:rPr>
              <w:t>եւ</w:t>
            </w:r>
            <w:r w:rsidR="00A002DE" w:rsidRPr="00E97FF6">
              <w:rPr>
                <w:rStyle w:val="Bodytext211pt"/>
                <w:rFonts w:ascii="Sylfaen" w:hAnsi="Sylfaen"/>
                <w:sz w:val="24"/>
                <w:szCs w:val="24"/>
              </w:rPr>
              <w:t xml:space="preserve"> ներկայացում (P.MM.09.0PR.021)</w:t>
            </w:r>
          </w:p>
        </w:tc>
        <w:tc>
          <w:tcPr>
            <w:tcW w:w="2388" w:type="dxa"/>
            <w:tcBorders>
              <w:top w:val="single" w:sz="4" w:space="0" w:color="auto"/>
              <w:left w:val="single" w:sz="4" w:space="0" w:color="auto"/>
              <w:bottom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39" w:right="67" w:firstLine="0"/>
              <w:jc w:val="left"/>
              <w:rPr>
                <w:rFonts w:ascii="Sylfaen" w:hAnsi="Sylfaen"/>
                <w:sz w:val="24"/>
                <w:szCs w:val="24"/>
              </w:rPr>
            </w:pPr>
            <w:r w:rsidRPr="00E97FF6">
              <w:rPr>
                <w:rStyle w:val="Bodytext211pt"/>
                <w:rFonts w:ascii="Sylfaen" w:hAnsi="Sylfaen"/>
                <w:sz w:val="24"/>
                <w:szCs w:val="24"/>
              </w:rPr>
              <w:t xml:space="preserve">ռեեստր (P.MM.09.BEN.001). </w:t>
            </w:r>
            <w:r w:rsidR="00C244EA" w:rsidRPr="00E97FF6">
              <w:rPr>
                <w:rFonts w:ascii="Sylfaen" w:hAnsi="Sylfaen"/>
                <w:sz w:val="24"/>
                <w:szCs w:val="24"/>
              </w:rPr>
              <w:t>փոփոխված տեղեկությունները ներկայացվել են։ ռեեստր (P.MM.09.BEN.001).</w:t>
            </w:r>
            <w:r w:rsidR="00A002DE" w:rsidRPr="00E97FF6">
              <w:rPr>
                <w:rStyle w:val="Bodytext211pt"/>
                <w:rFonts w:ascii="Sylfaen" w:hAnsi="Sylfaen"/>
                <w:sz w:val="24"/>
                <w:szCs w:val="24"/>
              </w:rPr>
              <w:t xml:space="preserve"> </w:t>
            </w:r>
            <w:r w:rsidR="00C244EA" w:rsidRPr="00E97FF6">
              <w:rPr>
                <w:rFonts w:ascii="Sylfaen" w:hAnsi="Sylfaen"/>
                <w:sz w:val="24"/>
                <w:szCs w:val="24"/>
              </w:rPr>
              <w:t>փոփոխված տեղեկությունները բացակայում են</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C446A3" w:rsidRPr="00E97FF6" w:rsidRDefault="00A002DE" w:rsidP="003550EB">
            <w:pPr>
              <w:pStyle w:val="Bodytext20"/>
              <w:shd w:val="clear" w:color="auto" w:fill="auto"/>
              <w:spacing w:after="120" w:line="240" w:lineRule="auto"/>
              <w:ind w:left="39" w:right="67" w:firstLine="0"/>
              <w:jc w:val="left"/>
              <w:rPr>
                <w:rFonts w:ascii="Sylfaen" w:hAnsi="Sylfaen"/>
                <w:sz w:val="24"/>
                <w:szCs w:val="24"/>
              </w:rPr>
            </w:pPr>
            <w:r w:rsidRPr="00E97FF6">
              <w:rPr>
                <w:rStyle w:val="Bodytext211pt"/>
                <w:rFonts w:ascii="Sylfaen" w:hAnsi="Sylfaen"/>
                <w:sz w:val="24"/>
                <w:szCs w:val="24"/>
              </w:rPr>
              <w:t>ռեեստրից փոփոխված տեղեկությունների ստացում (P.MM.09.TRN.006)</w:t>
            </w:r>
          </w:p>
        </w:tc>
      </w:tr>
    </w:tbl>
    <w:p w:rsidR="00C446A3" w:rsidRPr="00E97FF6" w:rsidRDefault="00C446A3" w:rsidP="00A03BB7">
      <w:pPr>
        <w:spacing w:after="160" w:line="360" w:lineRule="auto"/>
        <w:jc w:val="both"/>
      </w:pPr>
    </w:p>
    <w:p w:rsidR="00C446A3" w:rsidRPr="00E97FF6" w:rsidRDefault="00C446A3" w:rsidP="00A03BB7">
      <w:pPr>
        <w:spacing w:after="160" w:line="360" w:lineRule="auto"/>
        <w:jc w:val="both"/>
      </w:pPr>
    </w:p>
    <w:p w:rsidR="00C446A3" w:rsidRPr="00E97FF6" w:rsidRDefault="00C446A3" w:rsidP="00A03BB7">
      <w:pPr>
        <w:spacing w:after="160" w:line="360" w:lineRule="auto"/>
        <w:jc w:val="both"/>
        <w:sectPr w:rsidR="00C446A3" w:rsidRPr="00E97FF6" w:rsidSect="003822B1">
          <w:pgSz w:w="16840" w:h="11907" w:code="9"/>
          <w:pgMar w:top="1418" w:right="1418" w:bottom="1418" w:left="1418" w:header="0" w:footer="6" w:gutter="0"/>
          <w:cols w:space="720"/>
          <w:noEndnote/>
          <w:docGrid w:linePitch="360"/>
        </w:sectPr>
      </w:pPr>
    </w:p>
    <w:p w:rsidR="00C446A3" w:rsidRPr="00E97FF6" w:rsidRDefault="00017B72" w:rsidP="00A03BB7">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lastRenderedPageBreak/>
        <w:t>VI. Ընդհանուր գործընթացի հաղորդագրությունների նկարագրությունը</w:t>
      </w:r>
    </w:p>
    <w:p w:rsidR="00C446A3" w:rsidRPr="00E97FF6" w:rsidRDefault="00017B72" w:rsidP="003550EB">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14.</w:t>
      </w:r>
      <w:r w:rsidR="003550EB" w:rsidRPr="00E97FF6">
        <w:rPr>
          <w:rFonts w:ascii="Sylfaen" w:hAnsi="Sylfaen"/>
          <w:sz w:val="24"/>
          <w:szCs w:val="24"/>
        </w:rPr>
        <w:tab/>
      </w:r>
      <w:r w:rsidRPr="00E97FF6">
        <w:rPr>
          <w:rFonts w:ascii="Sylfaen" w:hAnsi="Sylfaen"/>
          <w:sz w:val="24"/>
          <w:szCs w:val="24"/>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w:t>
      </w:r>
      <w:r w:rsidR="00B966B7" w:rsidRPr="00E97FF6">
        <w:rPr>
          <w:rFonts w:ascii="Sylfaen" w:hAnsi="Sylfaen"/>
          <w:sz w:val="24"/>
          <w:szCs w:val="24"/>
        </w:rPr>
        <w:t xml:space="preserve"> համապատասխանի Էլեկտրոնային փաստաթղթերի </w:t>
      </w:r>
      <w:r w:rsidR="00455BC9" w:rsidRPr="00E97FF6">
        <w:rPr>
          <w:rFonts w:ascii="Sylfaen" w:hAnsi="Sylfaen"/>
          <w:sz w:val="24"/>
          <w:szCs w:val="24"/>
        </w:rPr>
        <w:t>եւ</w:t>
      </w:r>
      <w:r w:rsidR="00B966B7" w:rsidRPr="00E97FF6">
        <w:rPr>
          <w:rFonts w:ascii="Sylfaen" w:hAnsi="Sylfaen"/>
          <w:sz w:val="24"/>
          <w:szCs w:val="24"/>
        </w:rPr>
        <w:t xml:space="preserve"> տեղեկությունների ձ</w:t>
      </w:r>
      <w:r w:rsidR="00455BC9" w:rsidRPr="00E97FF6">
        <w:rPr>
          <w:rFonts w:ascii="Sylfaen" w:hAnsi="Sylfaen"/>
          <w:sz w:val="24"/>
          <w:szCs w:val="24"/>
        </w:rPr>
        <w:t>եւ</w:t>
      </w:r>
      <w:r w:rsidR="00B966B7" w:rsidRPr="00E97FF6">
        <w:rPr>
          <w:rFonts w:ascii="Sylfaen" w:hAnsi="Sylfaen"/>
          <w:sz w:val="24"/>
          <w:szCs w:val="24"/>
        </w:rPr>
        <w:t xml:space="preserve">աչափերի ու կառուցվածքների նկարագրությանը։ Էլեկտրոնային փաստաթղթերի </w:t>
      </w:r>
      <w:r w:rsidR="00455BC9" w:rsidRPr="00E97FF6">
        <w:rPr>
          <w:rFonts w:ascii="Sylfaen" w:hAnsi="Sylfaen"/>
          <w:sz w:val="24"/>
          <w:szCs w:val="24"/>
        </w:rPr>
        <w:t>եւ</w:t>
      </w:r>
      <w:r w:rsidR="00B966B7" w:rsidRPr="00E97FF6">
        <w:rPr>
          <w:rFonts w:ascii="Sylfaen" w:hAnsi="Sylfaen"/>
          <w:sz w:val="24"/>
          <w:szCs w:val="24"/>
        </w:rPr>
        <w:t xml:space="preserve"> տեղեկությունների ձ</w:t>
      </w:r>
      <w:r w:rsidR="00455BC9" w:rsidRPr="00E97FF6">
        <w:rPr>
          <w:rFonts w:ascii="Sylfaen" w:hAnsi="Sylfaen"/>
          <w:sz w:val="24"/>
          <w:szCs w:val="24"/>
        </w:rPr>
        <w:t>եւ</w:t>
      </w:r>
      <w:r w:rsidR="00B966B7" w:rsidRPr="00E97FF6">
        <w:rPr>
          <w:rFonts w:ascii="Sylfaen" w:hAnsi="Sylfaen"/>
          <w:sz w:val="24"/>
          <w:szCs w:val="24"/>
        </w:rPr>
        <w:t>աչափերի ու կառուցվածքների նկարագրության մե</w:t>
      </w:r>
      <w:r w:rsidR="00C244EA" w:rsidRPr="00E97FF6">
        <w:rPr>
          <w:rFonts w:ascii="Sylfaen" w:hAnsi="Sylfaen"/>
          <w:sz w:val="24"/>
          <w:szCs w:val="24"/>
        </w:rPr>
        <w:t>ջ համապատասխան կառուցվածքին հղումը սահմանվում է ըստ 3-րդ աղյուսակի 4-րդ սյունակի արժեքի:</w:t>
      </w:r>
    </w:p>
    <w:p w:rsidR="00E9448C" w:rsidRPr="00E97FF6" w:rsidRDefault="00E9448C" w:rsidP="00A03BB7">
      <w:pPr>
        <w:pStyle w:val="Tablecaption0"/>
        <w:shd w:val="clear" w:color="auto" w:fill="auto"/>
        <w:spacing w:after="160" w:line="360" w:lineRule="auto"/>
        <w:jc w:val="both"/>
        <w:rPr>
          <w:rFonts w:ascii="Sylfaen" w:hAnsi="Sylfaen"/>
          <w:sz w:val="24"/>
          <w:szCs w:val="24"/>
        </w:rPr>
      </w:pPr>
    </w:p>
    <w:p w:rsidR="00E9448C" w:rsidRPr="00E97FF6" w:rsidRDefault="00017B72" w:rsidP="00A03BB7">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4</w:t>
      </w:r>
    </w:p>
    <w:p w:rsidR="00C446A3" w:rsidRPr="00E97FF6" w:rsidRDefault="00017B72" w:rsidP="00A03BB7">
      <w:pPr>
        <w:pStyle w:val="Bodytext20"/>
        <w:shd w:val="clear" w:color="auto" w:fill="auto"/>
        <w:spacing w:after="160" w:line="360" w:lineRule="auto"/>
        <w:ind w:right="40" w:firstLine="0"/>
        <w:jc w:val="center"/>
        <w:rPr>
          <w:rFonts w:ascii="Sylfaen" w:hAnsi="Sylfaen"/>
          <w:sz w:val="24"/>
          <w:szCs w:val="24"/>
        </w:rPr>
      </w:pPr>
      <w:r w:rsidRPr="00E97FF6">
        <w:rPr>
          <w:rFonts w:ascii="Sylfaen" w:hAnsi="Sylfaen"/>
          <w:sz w:val="24"/>
          <w:szCs w:val="24"/>
        </w:rPr>
        <w:t>Ընդհանուր գործընթացի հաղորդագրությունների ցանկը</w:t>
      </w:r>
    </w:p>
    <w:tbl>
      <w:tblPr>
        <w:tblOverlap w:val="never"/>
        <w:tblW w:w="9360" w:type="dxa"/>
        <w:jc w:val="center"/>
        <w:tblLayout w:type="fixed"/>
        <w:tblCellMar>
          <w:left w:w="10" w:type="dxa"/>
          <w:right w:w="10" w:type="dxa"/>
        </w:tblCellMar>
        <w:tblLook w:val="0020" w:firstRow="1" w:lastRow="0" w:firstColumn="0" w:lastColumn="0" w:noHBand="0" w:noVBand="0"/>
      </w:tblPr>
      <w:tblGrid>
        <w:gridCol w:w="2245"/>
        <w:gridCol w:w="3570"/>
        <w:gridCol w:w="3545"/>
      </w:tblGrid>
      <w:tr w:rsidR="00C446A3" w:rsidRPr="00E97FF6" w:rsidTr="00E9448C">
        <w:trPr>
          <w:tblHeader/>
          <w:jc w:val="center"/>
        </w:trPr>
        <w:tc>
          <w:tcPr>
            <w:tcW w:w="2245" w:type="dxa"/>
            <w:tcBorders>
              <w:top w:val="single" w:sz="4" w:space="0" w:color="auto"/>
              <w:left w:val="single" w:sz="4" w:space="0" w:color="auto"/>
            </w:tcBorders>
            <w:shd w:val="clear" w:color="auto" w:fill="FFFFFF"/>
            <w:vAlign w:val="center"/>
          </w:tcPr>
          <w:p w:rsidR="00C446A3" w:rsidRPr="00E97FF6" w:rsidRDefault="00A002DE"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Ծածկագրային</w:t>
            </w:r>
            <w:r w:rsidR="00C244EA" w:rsidRPr="00E97FF6">
              <w:rPr>
                <w:rFonts w:ascii="Sylfaen" w:hAnsi="Sylfaen"/>
                <w:sz w:val="24"/>
                <w:szCs w:val="24"/>
              </w:rPr>
              <w:t xml:space="preserve"> նշագիրը</w:t>
            </w:r>
          </w:p>
        </w:tc>
        <w:tc>
          <w:tcPr>
            <w:tcW w:w="3570" w:type="dxa"/>
            <w:tcBorders>
              <w:top w:val="single" w:sz="4" w:space="0" w:color="auto"/>
              <w:left w:val="single" w:sz="4" w:space="0" w:color="auto"/>
            </w:tcBorders>
            <w:shd w:val="clear" w:color="auto" w:fill="FFFFFF"/>
          </w:tcPr>
          <w:p w:rsidR="00C446A3" w:rsidRPr="00E97FF6" w:rsidRDefault="00A002DE"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Անվանումը</w:t>
            </w:r>
          </w:p>
        </w:tc>
        <w:tc>
          <w:tcPr>
            <w:tcW w:w="3545"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Էլեկտրոնային փաստաթղթի (տեղեկությունների) կառուցվածքը</w:t>
            </w:r>
          </w:p>
        </w:tc>
      </w:tr>
      <w:tr w:rsidR="00C446A3" w:rsidRPr="00E97FF6" w:rsidTr="00E9448C">
        <w:trPr>
          <w:tblHeader/>
          <w:jc w:val="center"/>
        </w:trPr>
        <w:tc>
          <w:tcPr>
            <w:tcW w:w="2245" w:type="dxa"/>
            <w:tcBorders>
              <w:top w:val="single" w:sz="4" w:space="0" w:color="auto"/>
              <w:lef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3570" w:type="dxa"/>
            <w:tcBorders>
              <w:top w:val="single" w:sz="4" w:space="0" w:color="auto"/>
              <w:lef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3545"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E9448C">
        <w:trPr>
          <w:jc w:val="center"/>
        </w:trPr>
        <w:tc>
          <w:tcPr>
            <w:tcW w:w="2245"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P.MM.09.MSG.001</w:t>
            </w:r>
          </w:p>
        </w:tc>
        <w:tc>
          <w:tcPr>
            <w:tcW w:w="3570" w:type="dxa"/>
            <w:tcBorders>
              <w:top w:val="single" w:sz="4" w:space="0" w:color="auto"/>
              <w:lef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դեղագործական տեսուչների մասին տեղեկություններ՝ ներառե</w:t>
            </w:r>
            <w:r w:rsidR="00A002DE" w:rsidRPr="00E97FF6">
              <w:rPr>
                <w:rStyle w:val="Bodytext211pt"/>
                <w:rFonts w:ascii="Sylfaen" w:hAnsi="Sylfaen"/>
                <w:sz w:val="24"/>
                <w:szCs w:val="24"/>
              </w:rPr>
              <w:t>լու համար</w:t>
            </w:r>
          </w:p>
        </w:tc>
        <w:tc>
          <w:tcPr>
            <w:tcW w:w="3545"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դեղագործական տեսուչների մասին տեղեկություններ (R.HC.MM.09.001)</w:t>
            </w:r>
          </w:p>
        </w:tc>
      </w:tr>
      <w:tr w:rsidR="00C446A3" w:rsidRPr="00E97FF6" w:rsidTr="00E9448C">
        <w:trPr>
          <w:jc w:val="center"/>
        </w:trPr>
        <w:tc>
          <w:tcPr>
            <w:tcW w:w="2245" w:type="dxa"/>
            <w:tcBorders>
              <w:top w:val="single" w:sz="4" w:space="0" w:color="auto"/>
              <w:left w:val="single" w:sz="4" w:space="0" w:color="auto"/>
            </w:tcBorders>
            <w:shd w:val="clear" w:color="auto" w:fill="FFFFFF"/>
          </w:tcPr>
          <w:p w:rsidR="00C446A3" w:rsidRPr="00E97FF6" w:rsidRDefault="00A002DE"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P.MM.09.MSG.002</w:t>
            </w:r>
          </w:p>
        </w:tc>
        <w:tc>
          <w:tcPr>
            <w:tcW w:w="3570" w:type="dxa"/>
            <w:tcBorders>
              <w:top w:val="single" w:sz="4" w:space="0" w:color="auto"/>
              <w:left w:val="single" w:sz="4" w:space="0" w:color="auto"/>
            </w:tcBorders>
            <w:shd w:val="clear" w:color="auto" w:fill="FFFFFF"/>
            <w:vAlign w:val="center"/>
          </w:tcPr>
          <w:p w:rsidR="00C446A3" w:rsidRPr="00E97FF6" w:rsidRDefault="00A002DE"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 xml:space="preserve">դեղագործական տեսուչների մասին տեղեկություններ՝ </w:t>
            </w:r>
            <w:r w:rsidR="0065234E" w:rsidRPr="00E97FF6">
              <w:rPr>
                <w:rStyle w:val="Bodytext211pt"/>
                <w:rFonts w:ascii="Sylfaen" w:hAnsi="Sylfaen"/>
                <w:sz w:val="24"/>
                <w:szCs w:val="24"/>
              </w:rPr>
              <w:t xml:space="preserve">փոփոխելու </w:t>
            </w:r>
            <w:r w:rsidRPr="00E97FF6">
              <w:rPr>
                <w:rStyle w:val="Bodytext211pt"/>
                <w:rFonts w:ascii="Sylfaen" w:hAnsi="Sylfaen"/>
                <w:sz w:val="24"/>
                <w:szCs w:val="24"/>
              </w:rPr>
              <w:t>համար</w:t>
            </w:r>
          </w:p>
        </w:tc>
        <w:tc>
          <w:tcPr>
            <w:tcW w:w="3545" w:type="dxa"/>
            <w:tcBorders>
              <w:top w:val="single" w:sz="4" w:space="0" w:color="auto"/>
              <w:left w:val="single" w:sz="4" w:space="0" w:color="auto"/>
              <w:right w:val="single" w:sz="4" w:space="0" w:color="auto"/>
            </w:tcBorders>
            <w:shd w:val="clear" w:color="auto" w:fill="FFFFFF"/>
            <w:vAlign w:val="center"/>
          </w:tcPr>
          <w:p w:rsidR="00C446A3" w:rsidRPr="00E97FF6" w:rsidRDefault="00A002DE"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դեղագործական տեսուչների մասին տեղեկություններ (R.HC.MM.09.001)</w:t>
            </w:r>
          </w:p>
        </w:tc>
      </w:tr>
      <w:tr w:rsidR="00C446A3" w:rsidRPr="00E97FF6" w:rsidTr="00E9448C">
        <w:trPr>
          <w:jc w:val="center"/>
        </w:trPr>
        <w:tc>
          <w:tcPr>
            <w:tcW w:w="2245"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P.MM.09.MSG.003</w:t>
            </w:r>
          </w:p>
        </w:tc>
        <w:tc>
          <w:tcPr>
            <w:tcW w:w="3570" w:type="dxa"/>
            <w:tcBorders>
              <w:top w:val="single" w:sz="4" w:space="0" w:color="auto"/>
              <w:lef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դեղագործական տեսուչների մասին տեղեկություններ՝ հանելու համար</w:t>
            </w:r>
          </w:p>
        </w:tc>
        <w:tc>
          <w:tcPr>
            <w:tcW w:w="3545"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դեղագործական տեսուչների մասին տեղեկություններ (R.HC.MM.09.001)</w:t>
            </w:r>
          </w:p>
        </w:tc>
      </w:tr>
      <w:tr w:rsidR="00C446A3" w:rsidRPr="00E97FF6" w:rsidTr="00E9448C">
        <w:trPr>
          <w:jc w:val="center"/>
        </w:trPr>
        <w:tc>
          <w:tcPr>
            <w:tcW w:w="2245"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P.MM.09.MSG.004</w:t>
            </w:r>
          </w:p>
        </w:tc>
        <w:tc>
          <w:tcPr>
            <w:tcW w:w="3570" w:type="dxa"/>
            <w:tcBorders>
              <w:top w:val="single" w:sz="4" w:space="0" w:color="auto"/>
              <w:lef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ռեեստրի թարմացման մասին ծանուցում</w:t>
            </w:r>
          </w:p>
        </w:tc>
        <w:tc>
          <w:tcPr>
            <w:tcW w:w="3545"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մշակման արդյունքի մասին ծանուցում (R.006)</w:t>
            </w:r>
          </w:p>
        </w:tc>
      </w:tr>
      <w:tr w:rsidR="00C446A3" w:rsidRPr="00E97FF6" w:rsidTr="00E9448C">
        <w:trPr>
          <w:jc w:val="center"/>
        </w:trPr>
        <w:tc>
          <w:tcPr>
            <w:tcW w:w="2245"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P.MM.09.MSG.005</w:t>
            </w:r>
          </w:p>
        </w:tc>
        <w:tc>
          <w:tcPr>
            <w:tcW w:w="3570" w:type="dxa"/>
            <w:tcBorders>
              <w:top w:val="single" w:sz="4" w:space="0" w:color="auto"/>
              <w:lef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 xml:space="preserve">ռեեստրի 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տեղեկությունների հարցում</w:t>
            </w:r>
          </w:p>
        </w:tc>
        <w:tc>
          <w:tcPr>
            <w:tcW w:w="3545"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ընդհանուր ռեսուրսի արդիականացման վիճակը (R.007)</w:t>
            </w:r>
          </w:p>
        </w:tc>
      </w:tr>
      <w:tr w:rsidR="00C446A3" w:rsidRPr="00E97FF6" w:rsidTr="00E9448C">
        <w:trPr>
          <w:jc w:val="center"/>
        </w:trPr>
        <w:tc>
          <w:tcPr>
            <w:tcW w:w="2245"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lastRenderedPageBreak/>
              <w:t>P.MM.09.MSG.006</w:t>
            </w:r>
          </w:p>
        </w:tc>
        <w:tc>
          <w:tcPr>
            <w:tcW w:w="3570" w:type="dxa"/>
            <w:tcBorders>
              <w:top w:val="single" w:sz="4" w:space="0" w:color="auto"/>
              <w:lef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 xml:space="preserve">թարմացման ամսաթվի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ժամի մասին տեղեկություններ</w:t>
            </w:r>
          </w:p>
        </w:tc>
        <w:tc>
          <w:tcPr>
            <w:tcW w:w="3545"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ընդհանուր ռեսուրսի արդիականացման վիճակը (R.007)</w:t>
            </w:r>
          </w:p>
        </w:tc>
      </w:tr>
      <w:tr w:rsidR="00C446A3" w:rsidRPr="00E97FF6" w:rsidTr="00E9448C">
        <w:trPr>
          <w:jc w:val="center"/>
        </w:trPr>
        <w:tc>
          <w:tcPr>
            <w:tcW w:w="2245"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P.MM.09.MSG.007</w:t>
            </w:r>
          </w:p>
        </w:tc>
        <w:tc>
          <w:tcPr>
            <w:tcW w:w="3570"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ռեեստրից տեղեկությունների հարցում</w:t>
            </w:r>
          </w:p>
        </w:tc>
        <w:tc>
          <w:tcPr>
            <w:tcW w:w="3545"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ընդհանուր ռեսուրսի արդիականացման վիճակը (R.007)</w:t>
            </w:r>
          </w:p>
        </w:tc>
      </w:tr>
      <w:tr w:rsidR="00C446A3" w:rsidRPr="00E97FF6" w:rsidTr="00E9448C">
        <w:trPr>
          <w:jc w:val="center"/>
        </w:trPr>
        <w:tc>
          <w:tcPr>
            <w:tcW w:w="2245"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P.MM.09.MSG.008</w:t>
            </w:r>
          </w:p>
        </w:tc>
        <w:tc>
          <w:tcPr>
            <w:tcW w:w="3570"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ռեեստրից տեղեկություններ</w:t>
            </w:r>
          </w:p>
        </w:tc>
        <w:tc>
          <w:tcPr>
            <w:tcW w:w="3545"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դեղագործական տեսուչների մասին տեղեկություններ (R.HC.MM.09.001)</w:t>
            </w:r>
          </w:p>
        </w:tc>
      </w:tr>
      <w:tr w:rsidR="00C446A3" w:rsidRPr="00E97FF6" w:rsidTr="00E9448C">
        <w:trPr>
          <w:jc w:val="center"/>
        </w:trPr>
        <w:tc>
          <w:tcPr>
            <w:tcW w:w="2245" w:type="dxa"/>
            <w:tcBorders>
              <w:top w:val="single" w:sz="4" w:space="0" w:color="auto"/>
              <w:left w:val="single" w:sz="4" w:space="0" w:color="auto"/>
              <w:bottom w:val="single" w:sz="4" w:space="0" w:color="auto"/>
            </w:tcBorders>
            <w:shd w:val="clear" w:color="auto" w:fill="FFFFFF"/>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P.MM.09.MSG.009</w:t>
            </w:r>
          </w:p>
        </w:tc>
        <w:tc>
          <w:tcPr>
            <w:tcW w:w="3570" w:type="dxa"/>
            <w:tcBorders>
              <w:top w:val="single" w:sz="4" w:space="0" w:color="auto"/>
              <w:left w:val="single" w:sz="4" w:space="0" w:color="auto"/>
              <w:bottom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ռեեստրում տեղեկությունների բացակայության մասին ծանուցում</w:t>
            </w:r>
          </w:p>
        </w:tc>
        <w:tc>
          <w:tcPr>
            <w:tcW w:w="3545"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մշակման արդյունքի մասին ծանուցում (R.006)</w:t>
            </w:r>
          </w:p>
        </w:tc>
      </w:tr>
      <w:tr w:rsidR="00C446A3" w:rsidRPr="00E97FF6" w:rsidTr="00E9448C">
        <w:trPr>
          <w:jc w:val="center"/>
        </w:trPr>
        <w:tc>
          <w:tcPr>
            <w:tcW w:w="2245"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P.MM.09.MSG.010</w:t>
            </w:r>
          </w:p>
        </w:tc>
        <w:tc>
          <w:tcPr>
            <w:tcW w:w="3570" w:type="dxa"/>
            <w:tcBorders>
              <w:top w:val="single" w:sz="4" w:space="0" w:color="auto"/>
              <w:lef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ռեեստրից փոփոխված տեղեկությունների հարցում</w:t>
            </w:r>
          </w:p>
        </w:tc>
        <w:tc>
          <w:tcPr>
            <w:tcW w:w="3545"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ընդհանուր ռեսուրսի արդիականացման վիճակը (R.007)</w:t>
            </w:r>
          </w:p>
        </w:tc>
      </w:tr>
      <w:tr w:rsidR="00C446A3" w:rsidRPr="00E97FF6" w:rsidTr="00E9448C">
        <w:trPr>
          <w:jc w:val="center"/>
        </w:trPr>
        <w:tc>
          <w:tcPr>
            <w:tcW w:w="2245" w:type="dxa"/>
            <w:tcBorders>
              <w:top w:val="single" w:sz="4" w:space="0" w:color="auto"/>
              <w:left w:val="single" w:sz="4" w:space="0" w:color="auto"/>
            </w:tcBorders>
            <w:shd w:val="clear" w:color="auto" w:fill="FFFFFF"/>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P.MM.09.MSG.011</w:t>
            </w:r>
          </w:p>
        </w:tc>
        <w:tc>
          <w:tcPr>
            <w:tcW w:w="3570" w:type="dxa"/>
            <w:tcBorders>
              <w:top w:val="single" w:sz="4" w:space="0" w:color="auto"/>
              <w:lef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ռեեստրից փոփոխված տեղեկություններ</w:t>
            </w:r>
          </w:p>
        </w:tc>
        <w:tc>
          <w:tcPr>
            <w:tcW w:w="3545"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դեղագործական տեսուչների մասին տեղեկություններ (R.HC.MM.09.001)</w:t>
            </w:r>
          </w:p>
        </w:tc>
      </w:tr>
      <w:tr w:rsidR="00C446A3" w:rsidRPr="00E97FF6" w:rsidTr="00E9448C">
        <w:trPr>
          <w:jc w:val="center"/>
        </w:trPr>
        <w:tc>
          <w:tcPr>
            <w:tcW w:w="2245" w:type="dxa"/>
            <w:tcBorders>
              <w:top w:val="single" w:sz="4" w:space="0" w:color="auto"/>
              <w:left w:val="single" w:sz="4" w:space="0" w:color="auto"/>
              <w:bottom w:val="single" w:sz="4" w:space="0" w:color="auto"/>
            </w:tcBorders>
            <w:shd w:val="clear" w:color="auto" w:fill="FFFFFF"/>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P.MM.09.MSG.012</w:t>
            </w:r>
          </w:p>
        </w:tc>
        <w:tc>
          <w:tcPr>
            <w:tcW w:w="3570" w:type="dxa"/>
            <w:tcBorders>
              <w:top w:val="single" w:sz="4" w:space="0" w:color="auto"/>
              <w:left w:val="single" w:sz="4" w:space="0" w:color="auto"/>
              <w:bottom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ռեեստրում փոփոխված տեղեկությունների բացակայության մասին ծանուցում</w:t>
            </w:r>
          </w:p>
        </w:tc>
        <w:tc>
          <w:tcPr>
            <w:tcW w:w="3545"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3550EB">
            <w:pPr>
              <w:pStyle w:val="Bodytext20"/>
              <w:shd w:val="clear" w:color="auto" w:fill="auto"/>
              <w:spacing w:after="120" w:line="240" w:lineRule="auto"/>
              <w:ind w:left="65" w:right="116" w:firstLine="0"/>
              <w:jc w:val="left"/>
              <w:rPr>
                <w:rFonts w:ascii="Sylfaen" w:hAnsi="Sylfaen"/>
                <w:sz w:val="24"/>
                <w:szCs w:val="24"/>
              </w:rPr>
            </w:pPr>
            <w:r w:rsidRPr="00E97FF6">
              <w:rPr>
                <w:rStyle w:val="Bodytext211pt"/>
                <w:rFonts w:ascii="Sylfaen" w:hAnsi="Sylfaen"/>
                <w:sz w:val="24"/>
                <w:szCs w:val="24"/>
              </w:rPr>
              <w:t>մշակման արդյունքի մասին ծանուցում (R.006)</w:t>
            </w:r>
          </w:p>
        </w:tc>
      </w:tr>
    </w:tbl>
    <w:p w:rsidR="00C446A3" w:rsidRPr="00E97FF6" w:rsidRDefault="00C446A3" w:rsidP="00A03BB7">
      <w:pPr>
        <w:spacing w:after="160" w:line="360" w:lineRule="auto"/>
        <w:jc w:val="both"/>
      </w:pPr>
    </w:p>
    <w:p w:rsidR="00C446A3" w:rsidRPr="00E97FF6" w:rsidRDefault="00017B72" w:rsidP="00A03BB7">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t>VII. Ընդհանուր գործընթացի տրանզակցիաների նկարագրությունը</w:t>
      </w:r>
    </w:p>
    <w:p w:rsidR="003550EB" w:rsidRPr="00E97FF6" w:rsidRDefault="003550EB" w:rsidP="00A03BB7">
      <w:pPr>
        <w:pStyle w:val="Bodytext20"/>
        <w:shd w:val="clear" w:color="auto" w:fill="auto"/>
        <w:spacing w:after="160" w:line="360" w:lineRule="auto"/>
        <w:ind w:firstLine="0"/>
        <w:jc w:val="center"/>
        <w:rPr>
          <w:rFonts w:ascii="Sylfaen" w:hAnsi="Sylfaen"/>
          <w:sz w:val="24"/>
          <w:szCs w:val="24"/>
        </w:rPr>
      </w:pPr>
    </w:p>
    <w:p w:rsidR="00C446A3" w:rsidRPr="00E97FF6" w:rsidRDefault="00017B72" w:rsidP="00A03BB7">
      <w:pPr>
        <w:pStyle w:val="Bodytext20"/>
        <w:shd w:val="clear" w:color="auto" w:fill="auto"/>
        <w:spacing w:after="160" w:line="360" w:lineRule="auto"/>
        <w:ind w:right="80" w:firstLine="0"/>
        <w:jc w:val="center"/>
        <w:rPr>
          <w:rFonts w:ascii="Sylfaen" w:hAnsi="Sylfaen"/>
          <w:sz w:val="24"/>
          <w:szCs w:val="24"/>
        </w:rPr>
      </w:pPr>
      <w:r w:rsidRPr="00E97FF6">
        <w:rPr>
          <w:rFonts w:ascii="Sylfaen" w:hAnsi="Sylfaen"/>
          <w:sz w:val="24"/>
          <w:szCs w:val="24"/>
        </w:rPr>
        <w:t xml:space="preserve">1. «Ռեեստրում ներառելու համար տեղեկությունների փոխանցում» ընդհանուր գործընթացի տրանզակցիան </w:t>
      </w:r>
      <w:r w:rsidR="00B966B7" w:rsidRPr="00E97FF6">
        <w:rPr>
          <w:rFonts w:ascii="Sylfaen" w:hAnsi="Sylfaen"/>
          <w:sz w:val="24"/>
          <w:szCs w:val="24"/>
        </w:rPr>
        <w:t>(P.MM.09.TRN.001)</w:t>
      </w:r>
    </w:p>
    <w:p w:rsidR="00C446A3" w:rsidRPr="00E97FF6" w:rsidRDefault="00017B72" w:rsidP="003550EB">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15.</w:t>
      </w:r>
      <w:r w:rsidR="003550EB" w:rsidRPr="00E97FF6">
        <w:rPr>
          <w:rFonts w:ascii="Sylfaen" w:hAnsi="Sylfaen"/>
          <w:sz w:val="24"/>
          <w:szCs w:val="24"/>
        </w:rPr>
        <w:tab/>
      </w:r>
      <w:r w:rsidRPr="00E97FF6">
        <w:rPr>
          <w:rFonts w:ascii="Sylfaen" w:hAnsi="Sylfaen"/>
          <w:sz w:val="24"/>
          <w:szCs w:val="24"/>
        </w:rPr>
        <w:t xml:space="preserve">«Ռեեստրում ներառելու համար տեղեկությունների փոխանցում» ընդհանուր գործընթացի տրանզակցիան (P.MM.09.TRN.001) կատարվում է տեղեկությունները ռեեստրում ներառելու նպատակով ռեսպոնդենտին </w:t>
      </w:r>
      <w:r w:rsidRPr="00E97FF6">
        <w:rPr>
          <w:rFonts w:ascii="Sylfaen" w:hAnsi="Sylfaen"/>
          <w:sz w:val="24"/>
          <w:szCs w:val="24"/>
        </w:rPr>
        <w:lastRenderedPageBreak/>
        <w:t>փոխանցելու համար։</w:t>
      </w:r>
      <w:r w:rsidR="00455BC9" w:rsidRPr="00E97FF6">
        <w:rPr>
          <w:rFonts w:ascii="Sylfaen" w:hAnsi="Sylfaen"/>
          <w:sz w:val="24"/>
          <w:szCs w:val="24"/>
        </w:rPr>
        <w:t xml:space="preserve"> </w:t>
      </w:r>
      <w:r w:rsidRPr="00E97FF6">
        <w:rPr>
          <w:rFonts w:ascii="Sylfaen" w:hAnsi="Sylfaen"/>
          <w:sz w:val="24"/>
          <w:szCs w:val="24"/>
        </w:rPr>
        <w:t xml:space="preserve"> Ընդհանուր գործընթացի նշված տրանզակցիա</w:t>
      </w:r>
      <w:r w:rsidR="00B966B7" w:rsidRPr="00E97FF6">
        <w:rPr>
          <w:rFonts w:ascii="Sylfaen" w:hAnsi="Sylfaen"/>
          <w:sz w:val="24"/>
          <w:szCs w:val="24"/>
        </w:rPr>
        <w:t>յի կատարման սխեման ներկայացված է 4-րդ նկարում։ Ընդհանուր գործընթացի տրանզակցիայի պարամետրերը բերված են 5-րդ աղյուսակում։</w:t>
      </w:r>
    </w:p>
    <w:p w:rsidR="00C446A3" w:rsidRPr="00E97FF6" w:rsidRDefault="008B1E6E" w:rsidP="00A03BB7">
      <w:pPr>
        <w:spacing w:after="160" w:line="360" w:lineRule="auto"/>
        <w:jc w:val="both"/>
      </w:pPr>
      <w:r>
        <w:rPr>
          <w:noProof/>
          <w:lang w:val="en-US" w:eastAsia="en-US" w:bidi="ar-SA"/>
        </w:rPr>
        <mc:AlternateContent>
          <mc:Choice Requires="wpg">
            <w:drawing>
              <wp:anchor distT="0" distB="0" distL="114300" distR="114300" simplePos="0" relativeHeight="251929088" behindDoc="0" locked="0" layoutInCell="1" allowOverlap="1">
                <wp:simplePos x="0" y="0"/>
                <wp:positionH relativeFrom="column">
                  <wp:posOffset>-5080</wp:posOffset>
                </wp:positionH>
                <wp:positionV relativeFrom="paragraph">
                  <wp:posOffset>55245</wp:posOffset>
                </wp:positionV>
                <wp:extent cx="5743575" cy="2466975"/>
                <wp:effectExtent l="0" t="0" r="0" b="1905"/>
                <wp:wrapNone/>
                <wp:docPr id="85"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3575" cy="2466975"/>
                          <a:chOff x="1410" y="3087"/>
                          <a:chExt cx="9045" cy="3885"/>
                        </a:xfrm>
                      </wpg:grpSpPr>
                      <wps:wsp>
                        <wps:cNvPr id="86" name="Rectangle 127"/>
                        <wps:cNvSpPr>
                          <a:spLocks noChangeArrowheads="1"/>
                        </wps:cNvSpPr>
                        <wps:spPr bwMode="auto">
                          <a:xfrm>
                            <a:off x="3240" y="3087"/>
                            <a:ext cx="141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3550EB" w:rsidRDefault="00E375CF" w:rsidP="003550EB">
                              <w:pPr>
                                <w:widowControl/>
                                <w:jc w:val="center"/>
                                <w:rPr>
                                  <w:rFonts w:eastAsia="Times New Roman" w:cs="Times New Roman"/>
                                  <w:color w:val="auto"/>
                                  <w:sz w:val="16"/>
                                  <w:szCs w:val="16"/>
                                </w:rPr>
                              </w:pPr>
                              <w:r w:rsidRPr="003550EB">
                                <w:rPr>
                                  <w:sz w:val="16"/>
                                  <w:szCs w:val="16"/>
                                </w:rPr>
                                <w:t>: Նախաձեռնող</w:t>
                              </w:r>
                            </w:p>
                            <w:p w:rsidR="00E375CF" w:rsidRPr="00A1556C" w:rsidRDefault="00E375CF"/>
                          </w:txbxContent>
                        </wps:txbx>
                        <wps:bodyPr rot="0" vert="horz" wrap="square" lIns="0" tIns="0" rIns="0" bIns="0" anchor="t" anchorCtr="0" upright="1">
                          <a:noAutofit/>
                        </wps:bodyPr>
                      </wps:wsp>
                      <wps:wsp>
                        <wps:cNvPr id="87" name="Rectangle 128"/>
                        <wps:cNvSpPr>
                          <a:spLocks noChangeArrowheads="1"/>
                        </wps:cNvSpPr>
                        <wps:spPr bwMode="auto">
                          <a:xfrm>
                            <a:off x="7845" y="3087"/>
                            <a:ext cx="141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3550EB" w:rsidRDefault="00E375CF" w:rsidP="003550EB">
                              <w:pPr>
                                <w:widowControl/>
                                <w:jc w:val="center"/>
                                <w:rPr>
                                  <w:rFonts w:eastAsia="Times New Roman" w:cs="Times New Roman"/>
                                  <w:color w:val="auto"/>
                                  <w:sz w:val="16"/>
                                  <w:szCs w:val="16"/>
                                </w:rPr>
                              </w:pPr>
                              <w:r w:rsidRPr="003550EB">
                                <w:rPr>
                                  <w:sz w:val="16"/>
                                  <w:szCs w:val="16"/>
                                </w:rPr>
                                <w:t>։Ռեսպոնդենտ</w:t>
                              </w:r>
                            </w:p>
                            <w:p w:rsidR="00E375CF" w:rsidRPr="00A1556C" w:rsidRDefault="00E375CF" w:rsidP="00A1556C"/>
                          </w:txbxContent>
                        </wps:txbx>
                        <wps:bodyPr rot="0" vert="horz" wrap="square" lIns="0" tIns="0" rIns="0" bIns="0" anchor="t" anchorCtr="0" upright="1">
                          <a:noAutofit/>
                        </wps:bodyPr>
                      </wps:wsp>
                      <wps:wsp>
                        <wps:cNvPr id="88" name="Rectangle 129"/>
                        <wps:cNvSpPr>
                          <a:spLocks noChangeArrowheads="1"/>
                        </wps:cNvSpPr>
                        <wps:spPr bwMode="auto">
                          <a:xfrm>
                            <a:off x="1410" y="4002"/>
                            <a:ext cx="1005"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3550EB" w:rsidRDefault="00E375CF" w:rsidP="003550EB">
                              <w:pPr>
                                <w:widowControl/>
                                <w:jc w:val="center"/>
                                <w:rPr>
                                  <w:sz w:val="16"/>
                                  <w:szCs w:val="16"/>
                                </w:rPr>
                              </w:pPr>
                              <w:r w:rsidRPr="003550EB">
                                <w:rPr>
                                  <w:sz w:val="16"/>
                                  <w:szCs w:val="16"/>
                                </w:rPr>
                                <w:t>Հսկողության սխալ</w:t>
                              </w:r>
                            </w:p>
                          </w:txbxContent>
                        </wps:txbx>
                        <wps:bodyPr rot="0" vert="horz" wrap="square" lIns="0" tIns="0" rIns="0" bIns="0" anchor="t" anchorCtr="0" upright="1">
                          <a:noAutofit/>
                        </wps:bodyPr>
                      </wps:wsp>
                      <wps:wsp>
                        <wps:cNvPr id="89" name="Rectangle 130"/>
                        <wps:cNvSpPr>
                          <a:spLocks noChangeArrowheads="1"/>
                        </wps:cNvSpPr>
                        <wps:spPr bwMode="auto">
                          <a:xfrm>
                            <a:off x="2565" y="4227"/>
                            <a:ext cx="2460" cy="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3550EB" w:rsidRDefault="00E375CF" w:rsidP="003550EB">
                              <w:pPr>
                                <w:jc w:val="center"/>
                                <w:rPr>
                                  <w:sz w:val="16"/>
                                  <w:szCs w:val="16"/>
                                </w:rPr>
                              </w:pPr>
                              <w:r w:rsidRPr="003550EB">
                                <w:rPr>
                                  <w:sz w:val="16"/>
                                  <w:szCs w:val="16"/>
                                </w:rPr>
                                <w:t>Ռեեստրում ներառելու համար տեղեկությունների ներկայացում</w:t>
                              </w:r>
                            </w:p>
                          </w:txbxContent>
                        </wps:txbx>
                        <wps:bodyPr rot="0" vert="horz" wrap="square" lIns="0" tIns="0" rIns="0" bIns="0" anchor="t" anchorCtr="0" upright="1">
                          <a:noAutofit/>
                        </wps:bodyPr>
                      </wps:wsp>
                      <wps:wsp>
                        <wps:cNvPr id="90" name="Rectangle 131"/>
                        <wps:cNvSpPr>
                          <a:spLocks noChangeArrowheads="1"/>
                        </wps:cNvSpPr>
                        <wps:spPr bwMode="auto">
                          <a:xfrm>
                            <a:off x="2670" y="5742"/>
                            <a:ext cx="24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3550EB" w:rsidRDefault="00E375CF" w:rsidP="003550EB">
                              <w:pPr>
                                <w:widowControl/>
                                <w:jc w:val="center"/>
                                <w:rPr>
                                  <w:rFonts w:eastAsia="Times New Roman" w:cs="Times New Roman"/>
                                  <w:color w:val="auto"/>
                                  <w:sz w:val="16"/>
                                  <w:szCs w:val="16"/>
                                </w:rPr>
                              </w:pPr>
                              <w:r w:rsidRPr="003550EB">
                                <w:rPr>
                                  <w:sz w:val="16"/>
                                  <w:szCs w:val="16"/>
                                </w:rPr>
                                <w:t>:ռեեստր [թարմացվել է]</w:t>
                              </w:r>
                            </w:p>
                          </w:txbxContent>
                        </wps:txbx>
                        <wps:bodyPr rot="0" vert="horz" wrap="square" lIns="0" tIns="0" rIns="0" bIns="0" anchor="t" anchorCtr="0" upright="1">
                          <a:noAutofit/>
                        </wps:bodyPr>
                      </wps:wsp>
                      <wps:wsp>
                        <wps:cNvPr id="91" name="Rectangle 132"/>
                        <wps:cNvSpPr>
                          <a:spLocks noChangeArrowheads="1"/>
                        </wps:cNvSpPr>
                        <wps:spPr bwMode="auto">
                          <a:xfrm>
                            <a:off x="4530" y="3462"/>
                            <a:ext cx="423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Default="00E375CF">
                              <w:r w:rsidRPr="003550EB">
                                <w:rPr>
                                  <w:sz w:val="16"/>
                                  <w:szCs w:val="16"/>
                                </w:rPr>
                                <w:t>Դեղագործական տեսուչների մասին տեղեկություններ ռեեստրում ներառելու</w:t>
                              </w:r>
                              <w:r>
                                <w:rPr>
                                  <w:sz w:val="20"/>
                                </w:rPr>
                                <w:t xml:space="preserve"> </w:t>
                              </w:r>
                              <w:r w:rsidRPr="003550EB">
                                <w:rPr>
                                  <w:sz w:val="16"/>
                                  <w:szCs w:val="16"/>
                                </w:rPr>
                                <w:t>համար (P.MM.09.MSG.001)</w:t>
                              </w:r>
                            </w:p>
                          </w:txbxContent>
                        </wps:txbx>
                        <wps:bodyPr rot="0" vert="horz" wrap="square" lIns="0" tIns="0" rIns="0" bIns="0" anchor="t" anchorCtr="0" upright="1">
                          <a:noAutofit/>
                        </wps:bodyPr>
                      </wps:wsp>
                      <wps:wsp>
                        <wps:cNvPr id="92" name="Rectangle 133"/>
                        <wps:cNvSpPr>
                          <a:spLocks noChangeArrowheads="1"/>
                        </wps:cNvSpPr>
                        <wps:spPr bwMode="auto">
                          <a:xfrm>
                            <a:off x="5415" y="4467"/>
                            <a:ext cx="2310" cy="8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3550EB" w:rsidRDefault="00E375CF" w:rsidP="003550EB">
                              <w:pPr>
                                <w:widowControl/>
                                <w:jc w:val="center"/>
                                <w:rPr>
                                  <w:rFonts w:eastAsia="Times New Roman" w:cs="Times New Roman"/>
                                  <w:color w:val="auto"/>
                                  <w:sz w:val="16"/>
                                  <w:szCs w:val="16"/>
                                </w:rPr>
                              </w:pPr>
                              <w:r w:rsidRPr="003550EB">
                                <w:rPr>
                                  <w:sz w:val="16"/>
                                  <w:szCs w:val="16"/>
                                </w:rPr>
                                <w:t>Ռեեստրի թարմացման մասին ծանուցում</w:t>
                              </w:r>
                            </w:p>
                            <w:p w:rsidR="00E375CF" w:rsidRPr="003550EB" w:rsidRDefault="00E375CF" w:rsidP="003550EB">
                              <w:pPr>
                                <w:jc w:val="center"/>
                                <w:rPr>
                                  <w:sz w:val="16"/>
                                  <w:szCs w:val="16"/>
                                </w:rPr>
                              </w:pPr>
                              <w:r w:rsidRPr="003550EB">
                                <w:rPr>
                                  <w:sz w:val="16"/>
                                  <w:szCs w:val="16"/>
                                </w:rPr>
                                <w:t>(P.MM.09.MSG.004)</w:t>
                              </w:r>
                            </w:p>
                          </w:txbxContent>
                        </wps:txbx>
                        <wps:bodyPr rot="0" vert="horz" wrap="square" lIns="0" tIns="0" rIns="0" bIns="0" anchor="t" anchorCtr="0" upright="1">
                          <a:noAutofit/>
                        </wps:bodyPr>
                      </wps:wsp>
                      <wps:wsp>
                        <wps:cNvPr id="93" name="Rectangle 134"/>
                        <wps:cNvSpPr>
                          <a:spLocks noChangeArrowheads="1"/>
                        </wps:cNvSpPr>
                        <wps:spPr bwMode="auto">
                          <a:xfrm>
                            <a:off x="5550" y="4002"/>
                            <a:ext cx="198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wps:wsp>
                        <wps:cNvPr id="94" name="Rectangle 135"/>
                        <wps:cNvSpPr>
                          <a:spLocks noChangeArrowheads="1"/>
                        </wps:cNvSpPr>
                        <wps:spPr bwMode="auto">
                          <a:xfrm>
                            <a:off x="4005" y="6537"/>
                            <a:ext cx="1710"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3550EB" w:rsidRDefault="00E375CF" w:rsidP="003550EB">
                              <w:pPr>
                                <w:jc w:val="center"/>
                                <w:rPr>
                                  <w:sz w:val="16"/>
                                  <w:szCs w:val="16"/>
                                </w:rPr>
                              </w:pPr>
                              <w:r w:rsidRPr="003550EB">
                                <w:rPr>
                                  <w:sz w:val="16"/>
                                  <w:szCs w:val="16"/>
                                </w:rPr>
                                <w:t>Հաջողված</w:t>
                              </w:r>
                            </w:p>
                          </w:txbxContent>
                        </wps:txbx>
                        <wps:bodyPr rot="0" vert="horz" wrap="square" lIns="0" tIns="0" rIns="0" bIns="0" anchor="t" anchorCtr="0" upright="1">
                          <a:noAutofit/>
                        </wps:bodyPr>
                      </wps:wsp>
                      <wps:wsp>
                        <wps:cNvPr id="95" name="Rectangle 136"/>
                        <wps:cNvSpPr>
                          <a:spLocks noChangeArrowheads="1"/>
                        </wps:cNvSpPr>
                        <wps:spPr bwMode="auto">
                          <a:xfrm>
                            <a:off x="8040" y="4227"/>
                            <a:ext cx="2415" cy="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3550EB" w:rsidRDefault="00E375CF" w:rsidP="003550EB">
                              <w:pPr>
                                <w:jc w:val="center"/>
                                <w:rPr>
                                  <w:sz w:val="16"/>
                                  <w:szCs w:val="16"/>
                                </w:rPr>
                              </w:pPr>
                              <w:r w:rsidRPr="003550EB">
                                <w:rPr>
                                  <w:sz w:val="16"/>
                                  <w:szCs w:val="16"/>
                                </w:rPr>
                                <w:t>Ռեեստրում ներառելու համար տեղեկությունների</w:t>
                              </w:r>
                              <w:r>
                                <w:rPr>
                                  <w:sz w:val="20"/>
                                </w:rPr>
                                <w:t xml:space="preserve"> </w:t>
                              </w:r>
                              <w:r w:rsidRPr="003550EB">
                                <w:rPr>
                                  <w:sz w:val="16"/>
                                  <w:szCs w:val="16"/>
                                </w:rPr>
                                <w:t>ընդունում և մշակում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 o:spid="_x0000_s1149" style="position:absolute;left:0;text-align:left;margin-left:-.4pt;margin-top:4.35pt;width:452.25pt;height:194.25pt;z-index:251929088" coordorigin="1410,3087" coordsize="9045,3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">
                <v:rect id="Rectangle 127" o:spid="_x0000_s1150" style="position:absolute;left:3240;top:3087;width:141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" stroked="f">
                  <v:textbox inset="0,0,0,0">
                    <w:txbxContent>
                      <w:p w:rsidR="00E375CF" w:rsidRPr="003550EB" w:rsidRDefault="00E375CF" w:rsidP="003550EB">
                        <w:pPr>
                          <w:widowControl/>
                          <w:jc w:val="center"/>
                          <w:rPr>
                            <w:rFonts w:eastAsia="Times New Roman" w:cs="Times New Roman"/>
                            <w:color w:val="auto"/>
                            <w:sz w:val="16"/>
                            <w:szCs w:val="16"/>
                          </w:rPr>
                        </w:pPr>
                        <w:r w:rsidRPr="003550EB">
                          <w:rPr>
                            <w:sz w:val="16"/>
                            <w:szCs w:val="16"/>
                          </w:rPr>
                          <w:t>: Նախաձեռնող</w:t>
                        </w:r>
                      </w:p>
                      <w:p w:rsidR="00E375CF" w:rsidRPr="00A1556C" w:rsidRDefault="00E375CF"/>
                    </w:txbxContent>
                  </v:textbox>
                </v:rect>
                <v:rect id="Rectangle 128" o:spid="_x0000_s1151" style="position:absolute;left:7845;top:3087;width:141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" stroked="f">
                  <v:textbox inset="0,0,0,0">
                    <w:txbxContent>
                      <w:p w:rsidR="00E375CF" w:rsidRPr="003550EB" w:rsidRDefault="00E375CF" w:rsidP="003550EB">
                        <w:pPr>
                          <w:widowControl/>
                          <w:jc w:val="center"/>
                          <w:rPr>
                            <w:rFonts w:eastAsia="Times New Roman" w:cs="Times New Roman"/>
                            <w:color w:val="auto"/>
                            <w:sz w:val="16"/>
                            <w:szCs w:val="16"/>
                          </w:rPr>
                        </w:pPr>
                        <w:r w:rsidRPr="003550EB">
                          <w:rPr>
                            <w:sz w:val="16"/>
                            <w:szCs w:val="16"/>
                          </w:rPr>
                          <w:t>։Ռեսպոնդենտ</w:t>
                        </w:r>
                      </w:p>
                      <w:p w:rsidR="00E375CF" w:rsidRPr="00A1556C" w:rsidRDefault="00E375CF" w:rsidP="00A1556C"/>
                    </w:txbxContent>
                  </v:textbox>
                </v:rect>
                <v:rect id="Rectangle 129" o:spid="_x0000_s1152" style="position:absolute;left:1410;top:4002;width:100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" stroked="f">
                  <v:textbox inset="0,0,0,0">
                    <w:txbxContent>
                      <w:p w:rsidR="00E375CF" w:rsidRPr="003550EB" w:rsidRDefault="00E375CF" w:rsidP="003550EB">
                        <w:pPr>
                          <w:widowControl/>
                          <w:jc w:val="center"/>
                          <w:rPr>
                            <w:sz w:val="16"/>
                            <w:szCs w:val="16"/>
                          </w:rPr>
                        </w:pPr>
                        <w:r w:rsidRPr="003550EB">
                          <w:rPr>
                            <w:sz w:val="16"/>
                            <w:szCs w:val="16"/>
                          </w:rPr>
                          <w:t>Հսկողության սխալ</w:t>
                        </w:r>
                      </w:p>
                    </w:txbxContent>
                  </v:textbox>
                </v:rect>
                <v:rect id="Rectangle 130" o:spid="_x0000_s1153" style="position:absolute;left:2565;top:4227;width:246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" stroked="f">
                  <v:textbox inset="0,0,0,0">
                    <w:txbxContent>
                      <w:p w:rsidR="00E375CF" w:rsidRPr="003550EB" w:rsidRDefault="00E375CF" w:rsidP="003550EB">
                        <w:pPr>
                          <w:jc w:val="center"/>
                          <w:rPr>
                            <w:sz w:val="16"/>
                            <w:szCs w:val="16"/>
                          </w:rPr>
                        </w:pPr>
                        <w:r w:rsidRPr="003550EB">
                          <w:rPr>
                            <w:sz w:val="16"/>
                            <w:szCs w:val="16"/>
                          </w:rPr>
                          <w:t>Ռեեստրում ներառելու համար տեղեկությունների ներկայացում</w:t>
                        </w:r>
                      </w:p>
                    </w:txbxContent>
                  </v:textbox>
                </v:rect>
                <v:rect id="Rectangle 131" o:spid="_x0000_s1154" style="position:absolute;left:2670;top:5742;width:24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" stroked="f">
                  <v:textbox inset="0,0,0,0">
                    <w:txbxContent>
                      <w:p w:rsidR="00E375CF" w:rsidRPr="003550EB" w:rsidRDefault="00E375CF" w:rsidP="003550EB">
                        <w:pPr>
                          <w:widowControl/>
                          <w:jc w:val="center"/>
                          <w:rPr>
                            <w:rFonts w:eastAsia="Times New Roman" w:cs="Times New Roman"/>
                            <w:color w:val="auto"/>
                            <w:sz w:val="16"/>
                            <w:szCs w:val="16"/>
                          </w:rPr>
                        </w:pPr>
                        <w:r w:rsidRPr="003550EB">
                          <w:rPr>
                            <w:sz w:val="16"/>
                            <w:szCs w:val="16"/>
                          </w:rPr>
                          <w:t>:ռեեստր [թարմացվել է]</w:t>
                        </w:r>
                      </w:p>
                    </w:txbxContent>
                  </v:textbox>
                </v:rect>
                <v:rect id="Rectangle 132" o:spid="_x0000_s1155" style="position:absolute;left:4530;top:3462;width:423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" stroked="f">
                  <v:textbox inset="0,0,0,0">
                    <w:txbxContent>
                      <w:p w:rsidR="00E375CF" w:rsidRDefault="00E375CF">
                        <w:r w:rsidRPr="003550EB">
                          <w:rPr>
                            <w:sz w:val="16"/>
                            <w:szCs w:val="16"/>
                          </w:rPr>
                          <w:t>Դեղագործական տեսուչների մասին տեղեկություններ ռեեստրում ներառելու</w:t>
                        </w:r>
                        <w:r>
                          <w:rPr>
                            <w:sz w:val="20"/>
                          </w:rPr>
                          <w:t xml:space="preserve"> </w:t>
                        </w:r>
                        <w:r w:rsidRPr="003550EB">
                          <w:rPr>
                            <w:sz w:val="16"/>
                            <w:szCs w:val="16"/>
                          </w:rPr>
                          <w:t>համար (P.MM.09.MSG.001)</w:t>
                        </w:r>
                      </w:p>
                    </w:txbxContent>
                  </v:textbox>
                </v:rect>
                <v:rect id="Rectangle 133" o:spid="_x0000_s1156" style="position:absolute;left:5415;top:4467;width:2310;height: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" stroked="f">
                  <v:textbox inset="0,0,0,0">
                    <w:txbxContent>
                      <w:p w:rsidR="00E375CF" w:rsidRPr="003550EB" w:rsidRDefault="00E375CF" w:rsidP="003550EB">
                        <w:pPr>
                          <w:widowControl/>
                          <w:jc w:val="center"/>
                          <w:rPr>
                            <w:rFonts w:eastAsia="Times New Roman" w:cs="Times New Roman"/>
                            <w:color w:val="auto"/>
                            <w:sz w:val="16"/>
                            <w:szCs w:val="16"/>
                          </w:rPr>
                        </w:pPr>
                        <w:r w:rsidRPr="003550EB">
                          <w:rPr>
                            <w:sz w:val="16"/>
                            <w:szCs w:val="16"/>
                          </w:rPr>
                          <w:t>Ռեեստրի թարմացման մասին ծանուցում</w:t>
                        </w:r>
                      </w:p>
                      <w:p w:rsidR="00E375CF" w:rsidRPr="003550EB" w:rsidRDefault="00E375CF" w:rsidP="003550EB">
                        <w:pPr>
                          <w:jc w:val="center"/>
                          <w:rPr>
                            <w:sz w:val="16"/>
                            <w:szCs w:val="16"/>
                          </w:rPr>
                        </w:pPr>
                        <w:r w:rsidRPr="003550EB">
                          <w:rPr>
                            <w:sz w:val="16"/>
                            <w:szCs w:val="16"/>
                          </w:rPr>
                          <w:t>(P.MM.09.MSG.004)</w:t>
                        </w:r>
                      </w:p>
                    </w:txbxContent>
                  </v:textbox>
                </v:rect>
                <v:rect id="Rectangle 134" o:spid="_x0000_s1157" style="position:absolute;left:5550;top:4002;width:198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" stroked="f">
                  <v:textbox inset="0,0,0,0"/>
                </v:rect>
                <v:rect id="Rectangle 135" o:spid="_x0000_s1158" style="position:absolute;left:4005;top:6537;width:171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" stroked="f">
                  <v:textbox inset="0,0,0,0">
                    <w:txbxContent>
                      <w:p w:rsidR="00E375CF" w:rsidRPr="003550EB" w:rsidRDefault="00E375CF" w:rsidP="003550EB">
                        <w:pPr>
                          <w:jc w:val="center"/>
                          <w:rPr>
                            <w:sz w:val="16"/>
                            <w:szCs w:val="16"/>
                          </w:rPr>
                        </w:pPr>
                        <w:r w:rsidRPr="003550EB">
                          <w:rPr>
                            <w:sz w:val="16"/>
                            <w:szCs w:val="16"/>
                          </w:rPr>
                          <w:t>Հաջողված</w:t>
                        </w:r>
                      </w:p>
                    </w:txbxContent>
                  </v:textbox>
                </v:rect>
                <v:rect id="Rectangle 136" o:spid="_x0000_s1159" style="position:absolute;left:8040;top:4227;width:2415;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" stroked="f">
                  <v:textbox inset="0,0,0,0">
                    <w:txbxContent>
                      <w:p w:rsidR="00E375CF" w:rsidRPr="003550EB" w:rsidRDefault="00E375CF" w:rsidP="003550EB">
                        <w:pPr>
                          <w:jc w:val="center"/>
                          <w:rPr>
                            <w:sz w:val="16"/>
                            <w:szCs w:val="16"/>
                          </w:rPr>
                        </w:pPr>
                        <w:r w:rsidRPr="003550EB">
                          <w:rPr>
                            <w:sz w:val="16"/>
                            <w:szCs w:val="16"/>
                          </w:rPr>
                          <w:t>Ռեեստրում ներառելու համար տեղեկությունների</w:t>
                        </w:r>
                        <w:r>
                          <w:rPr>
                            <w:sz w:val="20"/>
                          </w:rPr>
                          <w:t xml:space="preserve"> </w:t>
                        </w:r>
                        <w:r w:rsidRPr="003550EB">
                          <w:rPr>
                            <w:sz w:val="16"/>
                            <w:szCs w:val="16"/>
                          </w:rPr>
                          <w:t>ընդունում և մշակում</w:t>
                        </w:r>
                      </w:p>
                    </w:txbxContent>
                  </v:textbox>
                </v:rect>
              </v:group>
            </w:pict>
          </mc:Fallback>
        </mc:AlternateContent>
      </w:r>
      <w:r>
        <w:rPr>
          <w:noProof/>
        </w:rPr>
        <w:drawing>
          <wp:inline distT="0" distB="0" distL="0" distR="0">
            <wp:extent cx="5895975" cy="2593340"/>
            <wp:effectExtent l="0" t="0" r="0" b="0"/>
            <wp:docPr id="12" name="Picture 12" descr="C:\ADMINI~1\AppData\Local\Temp\AppData\Local\Microsoft\Windows\Temporary Internet Files\Content.IE5\GKIVO0WU\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DMINI~1\AppData\Local\Temp\AppData\Local\Microsoft\Windows\Temporary Internet Files\Content.IE5\GKIVO0WU\media\image14.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95975" cy="2593340"/>
                    </a:xfrm>
                    <a:prstGeom prst="rect">
                      <a:avLst/>
                    </a:prstGeom>
                    <a:noFill/>
                    <a:ln>
                      <a:noFill/>
                    </a:ln>
                  </pic:spPr>
                </pic:pic>
              </a:graphicData>
            </a:graphic>
          </wp:inline>
        </w:drawing>
      </w:r>
    </w:p>
    <w:p w:rsidR="00C446A3" w:rsidRPr="00E97FF6" w:rsidRDefault="00A002DE" w:rsidP="00A03BB7">
      <w:pPr>
        <w:pStyle w:val="Picturecaption20"/>
        <w:shd w:val="clear" w:color="auto" w:fill="auto"/>
        <w:spacing w:after="160" w:line="360" w:lineRule="auto"/>
        <w:jc w:val="center"/>
        <w:rPr>
          <w:rFonts w:ascii="Sylfaen" w:hAnsi="Sylfaen"/>
          <w:sz w:val="20"/>
          <w:szCs w:val="20"/>
        </w:rPr>
      </w:pPr>
      <w:r w:rsidRPr="00E97FF6">
        <w:rPr>
          <w:rFonts w:ascii="Sylfaen" w:hAnsi="Sylfaen"/>
          <w:sz w:val="20"/>
          <w:szCs w:val="20"/>
        </w:rPr>
        <w:t>Նկ. 4. «Ռեեստրում ներառելու համար տեղեկությունների փոխանցում» ընդհանուր գործընթացի տրանզակցիայի կատարման սխեման (P.MM.09.TRN.001)</w:t>
      </w:r>
    </w:p>
    <w:p w:rsidR="00C446A3" w:rsidRPr="00E97FF6" w:rsidRDefault="00C446A3" w:rsidP="00A03BB7">
      <w:pPr>
        <w:spacing w:after="160" w:line="360" w:lineRule="auto"/>
        <w:jc w:val="both"/>
      </w:pPr>
    </w:p>
    <w:p w:rsidR="00C446A3" w:rsidRPr="00E97FF6" w:rsidRDefault="00017B72" w:rsidP="00A03BB7">
      <w:pPr>
        <w:pStyle w:val="Bodytext20"/>
        <w:shd w:val="clear" w:color="auto" w:fill="auto"/>
        <w:spacing w:after="160" w:line="360" w:lineRule="auto"/>
        <w:ind w:right="140" w:firstLine="0"/>
        <w:jc w:val="right"/>
        <w:rPr>
          <w:rFonts w:ascii="Sylfaen" w:hAnsi="Sylfaen"/>
          <w:sz w:val="24"/>
          <w:szCs w:val="24"/>
        </w:rPr>
      </w:pPr>
      <w:r w:rsidRPr="00E97FF6">
        <w:rPr>
          <w:rFonts w:ascii="Sylfaen" w:hAnsi="Sylfaen"/>
          <w:sz w:val="24"/>
          <w:szCs w:val="24"/>
        </w:rPr>
        <w:t>Աղյուսակ 5</w:t>
      </w:r>
    </w:p>
    <w:p w:rsidR="00C446A3" w:rsidRPr="00E97FF6" w:rsidRDefault="00017B72" w:rsidP="00A03BB7">
      <w:pPr>
        <w:pStyle w:val="Bodytext20"/>
        <w:shd w:val="clear" w:color="auto" w:fill="auto"/>
        <w:spacing w:after="160" w:line="360" w:lineRule="auto"/>
        <w:ind w:left="140" w:firstLine="0"/>
        <w:jc w:val="center"/>
        <w:rPr>
          <w:rFonts w:ascii="Sylfaen" w:hAnsi="Sylfaen"/>
          <w:sz w:val="24"/>
          <w:szCs w:val="24"/>
        </w:rPr>
      </w:pPr>
      <w:r w:rsidRPr="00E97FF6">
        <w:rPr>
          <w:rFonts w:ascii="Sylfaen" w:hAnsi="Sylfaen"/>
          <w:sz w:val="24"/>
          <w:szCs w:val="24"/>
        </w:rPr>
        <w:t>«Ռեեստրում ներառելու համար տեղեկությունների փոխանցում» ընդհանուր գործընթացի տրանզակցիայի (P.MM.09.TRN.001) նկարագրությունը</w:t>
      </w:r>
    </w:p>
    <w:tbl>
      <w:tblPr>
        <w:tblOverlap w:val="never"/>
        <w:tblW w:w="9359" w:type="dxa"/>
        <w:jc w:val="center"/>
        <w:tblLayout w:type="fixed"/>
        <w:tblCellMar>
          <w:left w:w="10" w:type="dxa"/>
          <w:right w:w="10" w:type="dxa"/>
        </w:tblCellMar>
        <w:tblLook w:val="0020" w:firstRow="1" w:lastRow="0" w:firstColumn="0" w:lastColumn="0" w:noHBand="0" w:noVBand="0"/>
      </w:tblPr>
      <w:tblGrid>
        <w:gridCol w:w="1137"/>
        <w:gridCol w:w="3120"/>
        <w:gridCol w:w="5102"/>
      </w:tblGrid>
      <w:tr w:rsidR="00C446A3" w:rsidRPr="00E97FF6" w:rsidTr="00DB6391">
        <w:trPr>
          <w:tblHeader/>
          <w:jc w:val="center"/>
        </w:trPr>
        <w:tc>
          <w:tcPr>
            <w:tcW w:w="1137"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3120" w:type="dxa"/>
            <w:tcBorders>
              <w:top w:val="single" w:sz="4" w:space="0" w:color="auto"/>
              <w:left w:val="single" w:sz="4" w:space="0" w:color="auto"/>
            </w:tcBorders>
            <w:shd w:val="clear" w:color="auto" w:fill="FFFFFF"/>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Պարտադիր տարրը</w:t>
            </w:r>
          </w:p>
        </w:tc>
        <w:tc>
          <w:tcPr>
            <w:tcW w:w="5102" w:type="dxa"/>
            <w:tcBorders>
              <w:top w:val="single" w:sz="4" w:space="0" w:color="auto"/>
              <w:left w:val="single" w:sz="4" w:space="0" w:color="auto"/>
              <w:right w:val="single" w:sz="4" w:space="0" w:color="auto"/>
            </w:tcBorders>
            <w:shd w:val="clear" w:color="auto" w:fill="FFFFFF"/>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DB6391">
        <w:trPr>
          <w:tblHeader/>
          <w:jc w:val="center"/>
        </w:trPr>
        <w:tc>
          <w:tcPr>
            <w:tcW w:w="1137"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3120"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5102"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DB6391">
        <w:trPr>
          <w:jc w:val="center"/>
        </w:trPr>
        <w:tc>
          <w:tcPr>
            <w:tcW w:w="1137"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3120"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rPr>
                <w:rFonts w:ascii="Sylfaen" w:hAnsi="Sylfaen"/>
                <w:sz w:val="24"/>
                <w:szCs w:val="24"/>
              </w:rPr>
            </w:pPr>
            <w:r w:rsidRPr="00E97FF6">
              <w:rPr>
                <w:rStyle w:val="Bodytext211pt"/>
                <w:rFonts w:ascii="Sylfaen" w:hAnsi="Sylfaen"/>
                <w:sz w:val="24"/>
                <w:szCs w:val="24"/>
              </w:rPr>
              <w:t>Ծածկագրային նշագիրը</w:t>
            </w:r>
          </w:p>
        </w:tc>
        <w:tc>
          <w:tcPr>
            <w:tcW w:w="5102"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rPr>
                <w:rFonts w:ascii="Sylfaen" w:hAnsi="Sylfaen"/>
                <w:sz w:val="24"/>
                <w:szCs w:val="24"/>
              </w:rPr>
            </w:pPr>
            <w:r w:rsidRPr="00E97FF6">
              <w:rPr>
                <w:rStyle w:val="Bodytext211pt"/>
                <w:rFonts w:ascii="Sylfaen" w:hAnsi="Sylfaen"/>
                <w:sz w:val="24"/>
                <w:szCs w:val="24"/>
              </w:rPr>
              <w:t>P.MM.09.TRN.001</w:t>
            </w:r>
          </w:p>
        </w:tc>
      </w:tr>
      <w:tr w:rsidR="00C446A3" w:rsidRPr="00E97FF6" w:rsidTr="00DB6391">
        <w:trPr>
          <w:jc w:val="center"/>
        </w:trPr>
        <w:tc>
          <w:tcPr>
            <w:tcW w:w="1137"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3120"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անվանումը</w:t>
            </w:r>
          </w:p>
        </w:tc>
        <w:tc>
          <w:tcPr>
            <w:tcW w:w="5102" w:type="dxa"/>
            <w:tcBorders>
              <w:top w:val="single" w:sz="4" w:space="0" w:color="auto"/>
              <w:left w:val="single" w:sz="4" w:space="0" w:color="auto"/>
              <w:right w:val="single" w:sz="4" w:space="0" w:color="auto"/>
            </w:tcBorders>
            <w:shd w:val="clear" w:color="auto" w:fill="FFFFFF"/>
          </w:tcPr>
          <w:p w:rsidR="00C446A3" w:rsidRPr="00E97FF6" w:rsidRDefault="00017B72" w:rsidP="00DB6391">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ռեեստրում ներառելու համար տեղեկությունների փոխանցում</w:t>
            </w:r>
          </w:p>
        </w:tc>
      </w:tr>
      <w:tr w:rsidR="00C446A3" w:rsidRPr="00E97FF6" w:rsidTr="00DB6391">
        <w:trPr>
          <w:jc w:val="center"/>
        </w:trPr>
        <w:tc>
          <w:tcPr>
            <w:tcW w:w="1137" w:type="dxa"/>
            <w:tcBorders>
              <w:top w:val="single" w:sz="4" w:space="0" w:color="auto"/>
              <w:left w:val="single" w:sz="4" w:space="0" w:color="auto"/>
            </w:tcBorders>
            <w:shd w:val="clear" w:color="auto" w:fill="FFFFFF"/>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3120"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ձ</w:t>
            </w:r>
            <w:r w:rsidR="00455BC9" w:rsidRPr="00E97FF6">
              <w:rPr>
                <w:rStyle w:val="Bodytext211pt"/>
                <w:rFonts w:ascii="Sylfaen" w:hAnsi="Sylfaen"/>
                <w:sz w:val="24"/>
                <w:szCs w:val="24"/>
              </w:rPr>
              <w:t>եւ</w:t>
            </w:r>
            <w:r w:rsidRPr="00E97FF6">
              <w:rPr>
                <w:rStyle w:val="Bodytext211pt"/>
                <w:rFonts w:ascii="Sylfaen" w:hAnsi="Sylfaen"/>
                <w:sz w:val="24"/>
                <w:szCs w:val="24"/>
              </w:rPr>
              <w:t>անմուշը</w:t>
            </w:r>
          </w:p>
        </w:tc>
        <w:tc>
          <w:tcPr>
            <w:tcW w:w="5102" w:type="dxa"/>
            <w:tcBorders>
              <w:top w:val="single" w:sz="4" w:space="0" w:color="auto"/>
              <w:left w:val="single" w:sz="4" w:space="0" w:color="auto"/>
              <w:right w:val="single" w:sz="4" w:space="0" w:color="auto"/>
            </w:tcBorders>
            <w:shd w:val="clear" w:color="auto" w:fill="FFFFFF"/>
          </w:tcPr>
          <w:p w:rsidR="00C446A3" w:rsidRPr="00E97FF6" w:rsidRDefault="00017B72" w:rsidP="00DB6391">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հարցում/պատասխան</w:t>
            </w:r>
          </w:p>
        </w:tc>
      </w:tr>
      <w:tr w:rsidR="00C446A3" w:rsidRPr="00E97FF6" w:rsidTr="00DB6391">
        <w:trPr>
          <w:jc w:val="center"/>
        </w:trPr>
        <w:tc>
          <w:tcPr>
            <w:tcW w:w="1137"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3120"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Սկզբնավորող դերը</w:t>
            </w:r>
          </w:p>
        </w:tc>
        <w:tc>
          <w:tcPr>
            <w:tcW w:w="5102"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նախաձեռնող</w:t>
            </w:r>
          </w:p>
        </w:tc>
      </w:tr>
      <w:tr w:rsidR="00C446A3" w:rsidRPr="00E97FF6" w:rsidTr="00DB6391">
        <w:trPr>
          <w:jc w:val="center"/>
        </w:trPr>
        <w:tc>
          <w:tcPr>
            <w:tcW w:w="1137" w:type="dxa"/>
            <w:tcBorders>
              <w:top w:val="single" w:sz="4" w:space="0" w:color="auto"/>
              <w:left w:val="single" w:sz="4" w:space="0" w:color="auto"/>
            </w:tcBorders>
            <w:shd w:val="clear" w:color="auto" w:fill="FFFFFF"/>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5</w:t>
            </w:r>
          </w:p>
        </w:tc>
        <w:tc>
          <w:tcPr>
            <w:tcW w:w="3120" w:type="dxa"/>
            <w:tcBorders>
              <w:top w:val="single" w:sz="4" w:space="0" w:color="auto"/>
              <w:left w:val="single" w:sz="4" w:space="0" w:color="auto"/>
            </w:tcBorders>
            <w:shd w:val="clear" w:color="auto" w:fill="FFFFFF"/>
          </w:tcPr>
          <w:p w:rsidR="00C446A3" w:rsidRPr="00E97FF6" w:rsidRDefault="00017B72" w:rsidP="00DB6391">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Սկզբնավորող գործառնությունը</w:t>
            </w:r>
          </w:p>
        </w:tc>
        <w:tc>
          <w:tcPr>
            <w:tcW w:w="5102"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ռեեստրում ներառելու համար տեղեկությունների ներկայացում</w:t>
            </w:r>
          </w:p>
        </w:tc>
      </w:tr>
      <w:tr w:rsidR="00C446A3" w:rsidRPr="00E97FF6" w:rsidTr="00DB6391">
        <w:trPr>
          <w:jc w:val="center"/>
        </w:trPr>
        <w:tc>
          <w:tcPr>
            <w:tcW w:w="1137"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3120"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Արձագանքող դերը</w:t>
            </w:r>
          </w:p>
        </w:tc>
        <w:tc>
          <w:tcPr>
            <w:tcW w:w="5102"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ռեսպոնդենտ</w:t>
            </w:r>
          </w:p>
        </w:tc>
      </w:tr>
      <w:tr w:rsidR="00C446A3" w:rsidRPr="00E97FF6" w:rsidTr="00DB6391">
        <w:trPr>
          <w:jc w:val="center"/>
        </w:trPr>
        <w:tc>
          <w:tcPr>
            <w:tcW w:w="1137" w:type="dxa"/>
            <w:tcBorders>
              <w:top w:val="single" w:sz="4" w:space="0" w:color="auto"/>
              <w:left w:val="single" w:sz="4" w:space="0" w:color="auto"/>
            </w:tcBorders>
            <w:shd w:val="clear" w:color="auto" w:fill="FFFFFF"/>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3120" w:type="dxa"/>
            <w:tcBorders>
              <w:top w:val="single" w:sz="4" w:space="0" w:color="auto"/>
              <w:left w:val="single" w:sz="4" w:space="0" w:color="auto"/>
            </w:tcBorders>
            <w:shd w:val="clear" w:color="auto" w:fill="FFFFFF"/>
          </w:tcPr>
          <w:p w:rsidR="00C446A3" w:rsidRPr="00E97FF6" w:rsidRDefault="00017B72" w:rsidP="00DB6391">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Ընդունող գործառնությունը</w:t>
            </w:r>
          </w:p>
        </w:tc>
        <w:tc>
          <w:tcPr>
            <w:tcW w:w="5102" w:type="dxa"/>
            <w:tcBorders>
              <w:top w:val="single" w:sz="4" w:space="0" w:color="auto"/>
              <w:left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 xml:space="preserve">ռեեստրում ներառելու համար տեղեկությունների ընդունում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մշակում</w:t>
            </w:r>
          </w:p>
        </w:tc>
      </w:tr>
      <w:tr w:rsidR="00C446A3" w:rsidRPr="00E97FF6" w:rsidTr="00DB6391">
        <w:trPr>
          <w:jc w:val="center"/>
        </w:trPr>
        <w:tc>
          <w:tcPr>
            <w:tcW w:w="1137"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8</w:t>
            </w:r>
          </w:p>
        </w:tc>
        <w:tc>
          <w:tcPr>
            <w:tcW w:w="3120"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կատարման արդյունքը</w:t>
            </w:r>
          </w:p>
        </w:tc>
        <w:tc>
          <w:tcPr>
            <w:tcW w:w="5102" w:type="dxa"/>
            <w:tcBorders>
              <w:top w:val="single" w:sz="4" w:space="0" w:color="auto"/>
              <w:left w:val="single" w:sz="4" w:space="0" w:color="auto"/>
              <w:right w:val="single" w:sz="4" w:space="0" w:color="auto"/>
            </w:tcBorders>
            <w:shd w:val="clear" w:color="auto" w:fill="FFFFFF"/>
          </w:tcPr>
          <w:p w:rsidR="00C446A3" w:rsidRPr="00E97FF6" w:rsidRDefault="00017B72" w:rsidP="00DB6391">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ռեեստր (P.MM.09.BEN.001). թարմացվել է</w:t>
            </w:r>
          </w:p>
        </w:tc>
      </w:tr>
      <w:tr w:rsidR="00C446A3" w:rsidRPr="00E97FF6" w:rsidTr="00DB6391">
        <w:trPr>
          <w:jc w:val="center"/>
        </w:trPr>
        <w:tc>
          <w:tcPr>
            <w:tcW w:w="1137" w:type="dxa"/>
            <w:tcBorders>
              <w:top w:val="single" w:sz="4" w:space="0" w:color="auto"/>
              <w:left w:val="single" w:sz="4" w:space="0" w:color="auto"/>
            </w:tcBorders>
            <w:shd w:val="clear" w:color="auto" w:fill="FFFFFF"/>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9</w:t>
            </w:r>
          </w:p>
        </w:tc>
        <w:tc>
          <w:tcPr>
            <w:tcW w:w="3120"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պարամետրերը՝</w:t>
            </w:r>
          </w:p>
        </w:tc>
        <w:tc>
          <w:tcPr>
            <w:tcW w:w="5102" w:type="dxa"/>
            <w:tcBorders>
              <w:top w:val="single" w:sz="4" w:space="0" w:color="auto"/>
              <w:left w:val="single" w:sz="4" w:space="0" w:color="auto"/>
              <w:right w:val="single" w:sz="4" w:space="0" w:color="auto"/>
            </w:tcBorders>
            <w:shd w:val="clear" w:color="auto" w:fill="FFFFFF"/>
          </w:tcPr>
          <w:p w:rsidR="00C446A3" w:rsidRPr="00E97FF6" w:rsidRDefault="00C446A3" w:rsidP="00DB6391">
            <w:pPr>
              <w:spacing w:after="120"/>
              <w:ind w:left="68"/>
            </w:pPr>
          </w:p>
        </w:tc>
      </w:tr>
      <w:tr w:rsidR="00C446A3" w:rsidRPr="00E97FF6" w:rsidTr="00DB6391">
        <w:trPr>
          <w:jc w:val="center"/>
        </w:trPr>
        <w:tc>
          <w:tcPr>
            <w:tcW w:w="1137" w:type="dxa"/>
            <w:tcBorders>
              <w:left w:val="single" w:sz="4" w:space="0" w:color="auto"/>
            </w:tcBorders>
            <w:shd w:val="clear" w:color="auto" w:fill="FFFFFF"/>
          </w:tcPr>
          <w:p w:rsidR="00C446A3" w:rsidRPr="00E97FF6" w:rsidRDefault="00C446A3" w:rsidP="00DB6391">
            <w:pPr>
              <w:spacing w:after="120"/>
              <w:jc w:val="center"/>
            </w:pPr>
          </w:p>
        </w:tc>
        <w:tc>
          <w:tcPr>
            <w:tcW w:w="3120" w:type="dxa"/>
            <w:tcBorders>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400" w:right="134" w:firstLine="0"/>
              <w:rPr>
                <w:rFonts w:ascii="Sylfaen" w:hAnsi="Sylfaen"/>
                <w:sz w:val="24"/>
                <w:szCs w:val="24"/>
              </w:rPr>
            </w:pPr>
            <w:r w:rsidRPr="00E97FF6">
              <w:rPr>
                <w:rStyle w:val="Bodytext211pt"/>
                <w:rFonts w:ascii="Sylfaen" w:hAnsi="Sylfaen"/>
                <w:sz w:val="24"/>
                <w:szCs w:val="24"/>
              </w:rPr>
              <w:t>ստացումը հաստատելու ժամանակը</w:t>
            </w:r>
          </w:p>
        </w:tc>
        <w:tc>
          <w:tcPr>
            <w:tcW w:w="5102" w:type="dxa"/>
            <w:tcBorders>
              <w:left w:val="single" w:sz="4" w:space="0" w:color="auto"/>
              <w:right w:val="single" w:sz="4" w:space="0" w:color="auto"/>
            </w:tcBorders>
            <w:shd w:val="clear" w:color="auto" w:fill="FFFFFF"/>
          </w:tcPr>
          <w:p w:rsidR="00C446A3" w:rsidRPr="00E97FF6" w:rsidRDefault="00017B72" w:rsidP="00DB6391">
            <w:pPr>
              <w:pStyle w:val="Bodytext20"/>
              <w:shd w:val="clear" w:color="auto" w:fill="auto"/>
              <w:spacing w:after="120" w:line="240" w:lineRule="auto"/>
              <w:ind w:left="130" w:firstLine="0"/>
              <w:rPr>
                <w:rFonts w:ascii="Sylfaen" w:hAnsi="Sylfaen"/>
                <w:sz w:val="24"/>
                <w:szCs w:val="24"/>
              </w:rPr>
            </w:pPr>
            <w:r w:rsidRPr="00E97FF6">
              <w:rPr>
                <w:rStyle w:val="Bodytext211pt"/>
                <w:rFonts w:ascii="Sylfaen" w:hAnsi="Sylfaen"/>
                <w:sz w:val="24"/>
                <w:szCs w:val="24"/>
              </w:rPr>
              <w:t>-</w:t>
            </w:r>
          </w:p>
        </w:tc>
      </w:tr>
      <w:tr w:rsidR="00C446A3" w:rsidRPr="00E97FF6" w:rsidTr="00DB6391">
        <w:trPr>
          <w:jc w:val="center"/>
        </w:trPr>
        <w:tc>
          <w:tcPr>
            <w:tcW w:w="1137" w:type="dxa"/>
            <w:tcBorders>
              <w:left w:val="single" w:sz="4" w:space="0" w:color="auto"/>
            </w:tcBorders>
            <w:shd w:val="clear" w:color="auto" w:fill="FFFFFF"/>
          </w:tcPr>
          <w:p w:rsidR="00C446A3" w:rsidRPr="00E97FF6" w:rsidRDefault="00C446A3" w:rsidP="00DB6391">
            <w:pPr>
              <w:spacing w:after="120"/>
              <w:jc w:val="center"/>
            </w:pPr>
          </w:p>
        </w:tc>
        <w:tc>
          <w:tcPr>
            <w:tcW w:w="3120" w:type="dxa"/>
            <w:tcBorders>
              <w:left w:val="single" w:sz="4" w:space="0" w:color="auto"/>
            </w:tcBorders>
            <w:shd w:val="clear" w:color="auto" w:fill="FFFFFF"/>
            <w:vAlign w:val="center"/>
          </w:tcPr>
          <w:p w:rsidR="00C446A3" w:rsidRPr="00E97FF6" w:rsidRDefault="00B20FEE" w:rsidP="00DB6391">
            <w:pPr>
              <w:pStyle w:val="Bodytext20"/>
              <w:keepNext/>
              <w:keepLines/>
              <w:shd w:val="clear" w:color="auto" w:fill="auto"/>
              <w:spacing w:after="120" w:line="240" w:lineRule="auto"/>
              <w:ind w:left="400" w:right="134" w:firstLine="0"/>
              <w:outlineLvl w:val="0"/>
              <w:rPr>
                <w:rFonts w:ascii="Sylfaen" w:hAnsi="Sylfaen"/>
                <w:sz w:val="24"/>
                <w:szCs w:val="24"/>
              </w:rPr>
            </w:pPr>
            <w:r w:rsidRPr="00E97FF6">
              <w:rPr>
                <w:rStyle w:val="Bodytext211pt"/>
                <w:rFonts w:ascii="Sylfaen" w:hAnsi="Sylfaen"/>
                <w:sz w:val="24"/>
                <w:szCs w:val="24"/>
              </w:rPr>
              <w:t>մշակման համար ընդունումը հաստատելու ժամանակը</w:t>
            </w:r>
          </w:p>
        </w:tc>
        <w:tc>
          <w:tcPr>
            <w:tcW w:w="5102" w:type="dxa"/>
            <w:tcBorders>
              <w:left w:val="single" w:sz="4" w:space="0" w:color="auto"/>
              <w:right w:val="single" w:sz="4" w:space="0" w:color="auto"/>
            </w:tcBorders>
            <w:shd w:val="clear" w:color="auto" w:fill="FFFFFF"/>
          </w:tcPr>
          <w:p w:rsidR="00C446A3" w:rsidRPr="00E97FF6" w:rsidRDefault="00017B72" w:rsidP="00DB6391">
            <w:pPr>
              <w:pStyle w:val="Bodytext20"/>
              <w:shd w:val="clear" w:color="auto" w:fill="auto"/>
              <w:spacing w:after="120" w:line="240" w:lineRule="auto"/>
              <w:ind w:left="130" w:firstLine="0"/>
              <w:rPr>
                <w:rFonts w:ascii="Sylfaen" w:hAnsi="Sylfaen"/>
                <w:sz w:val="24"/>
                <w:szCs w:val="24"/>
              </w:rPr>
            </w:pPr>
            <w:r w:rsidRPr="00E97FF6">
              <w:rPr>
                <w:rStyle w:val="Bodytext211pt"/>
                <w:rFonts w:ascii="Sylfaen" w:hAnsi="Sylfaen"/>
                <w:sz w:val="24"/>
                <w:szCs w:val="24"/>
              </w:rPr>
              <w:t>20 րոպե</w:t>
            </w:r>
          </w:p>
        </w:tc>
      </w:tr>
      <w:tr w:rsidR="00C446A3" w:rsidRPr="00E97FF6" w:rsidTr="00DB6391">
        <w:trPr>
          <w:jc w:val="center"/>
        </w:trPr>
        <w:tc>
          <w:tcPr>
            <w:tcW w:w="1137" w:type="dxa"/>
            <w:tcBorders>
              <w:left w:val="single" w:sz="4" w:space="0" w:color="auto"/>
            </w:tcBorders>
            <w:shd w:val="clear" w:color="auto" w:fill="FFFFFF"/>
          </w:tcPr>
          <w:p w:rsidR="00C446A3" w:rsidRPr="00E97FF6" w:rsidRDefault="00C446A3" w:rsidP="00DB6391">
            <w:pPr>
              <w:spacing w:after="120"/>
              <w:jc w:val="center"/>
            </w:pPr>
          </w:p>
        </w:tc>
        <w:tc>
          <w:tcPr>
            <w:tcW w:w="3120" w:type="dxa"/>
            <w:tcBorders>
              <w:left w:val="single" w:sz="4" w:space="0" w:color="auto"/>
            </w:tcBorders>
            <w:shd w:val="clear" w:color="auto" w:fill="FFFFFF"/>
            <w:vAlign w:val="center"/>
          </w:tcPr>
          <w:p w:rsidR="00C446A3" w:rsidRPr="00E97FF6" w:rsidRDefault="00B20FEE" w:rsidP="00DB6391">
            <w:pPr>
              <w:pStyle w:val="Bodytext20"/>
              <w:keepNext/>
              <w:keepLines/>
              <w:shd w:val="clear" w:color="auto" w:fill="auto"/>
              <w:spacing w:after="120" w:line="240" w:lineRule="auto"/>
              <w:ind w:left="400" w:right="134" w:firstLine="0"/>
              <w:outlineLvl w:val="0"/>
              <w:rPr>
                <w:rFonts w:ascii="Sylfaen" w:hAnsi="Sylfaen"/>
                <w:sz w:val="24"/>
                <w:szCs w:val="24"/>
              </w:rPr>
            </w:pPr>
            <w:r w:rsidRPr="00E97FF6">
              <w:rPr>
                <w:rStyle w:val="Bodytext211pt"/>
                <w:rFonts w:ascii="Sylfaen" w:hAnsi="Sylfaen"/>
                <w:sz w:val="24"/>
                <w:szCs w:val="24"/>
              </w:rPr>
              <w:t>պատասխանի սպասելու ժամանակը</w:t>
            </w:r>
          </w:p>
        </w:tc>
        <w:tc>
          <w:tcPr>
            <w:tcW w:w="5102" w:type="dxa"/>
            <w:tcBorders>
              <w:left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130" w:firstLine="0"/>
              <w:rPr>
                <w:rFonts w:ascii="Sylfaen" w:hAnsi="Sylfaen"/>
                <w:sz w:val="24"/>
                <w:szCs w:val="24"/>
              </w:rPr>
            </w:pPr>
            <w:r w:rsidRPr="00E97FF6">
              <w:rPr>
                <w:rStyle w:val="Bodytext211pt"/>
                <w:rFonts w:ascii="Sylfaen" w:hAnsi="Sylfaen"/>
                <w:sz w:val="24"/>
                <w:szCs w:val="24"/>
              </w:rPr>
              <w:t>4 ժամ</w:t>
            </w:r>
          </w:p>
        </w:tc>
      </w:tr>
      <w:tr w:rsidR="00C446A3" w:rsidRPr="00E97FF6" w:rsidTr="00DB6391">
        <w:trPr>
          <w:jc w:val="center"/>
        </w:trPr>
        <w:tc>
          <w:tcPr>
            <w:tcW w:w="1137" w:type="dxa"/>
            <w:tcBorders>
              <w:left w:val="single" w:sz="4" w:space="0" w:color="auto"/>
            </w:tcBorders>
            <w:shd w:val="clear" w:color="auto" w:fill="FFFFFF"/>
          </w:tcPr>
          <w:p w:rsidR="00C446A3" w:rsidRPr="00E97FF6" w:rsidRDefault="00C446A3" w:rsidP="00DB6391">
            <w:pPr>
              <w:spacing w:after="120"/>
              <w:jc w:val="center"/>
            </w:pPr>
          </w:p>
        </w:tc>
        <w:tc>
          <w:tcPr>
            <w:tcW w:w="3120" w:type="dxa"/>
            <w:tcBorders>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400" w:right="134" w:firstLine="0"/>
              <w:rPr>
                <w:rFonts w:ascii="Sylfaen" w:hAnsi="Sylfaen"/>
                <w:sz w:val="24"/>
                <w:szCs w:val="24"/>
              </w:rPr>
            </w:pPr>
            <w:r w:rsidRPr="00E97FF6">
              <w:rPr>
                <w:rStyle w:val="Bodytext211pt"/>
                <w:rFonts w:ascii="Sylfaen" w:hAnsi="Sylfaen"/>
                <w:sz w:val="24"/>
                <w:szCs w:val="24"/>
              </w:rPr>
              <w:t>ավտորիզացման հատկանիշը</w:t>
            </w:r>
          </w:p>
        </w:tc>
        <w:tc>
          <w:tcPr>
            <w:tcW w:w="5102" w:type="dxa"/>
            <w:tcBorders>
              <w:left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130" w:firstLine="0"/>
              <w:rPr>
                <w:rFonts w:ascii="Sylfaen" w:hAnsi="Sylfaen"/>
                <w:sz w:val="24"/>
                <w:szCs w:val="24"/>
              </w:rPr>
            </w:pPr>
            <w:r w:rsidRPr="00E97FF6">
              <w:rPr>
                <w:rStyle w:val="Bodytext211pt"/>
                <w:rFonts w:ascii="Sylfaen" w:hAnsi="Sylfaen"/>
                <w:sz w:val="24"/>
                <w:szCs w:val="24"/>
              </w:rPr>
              <w:t>այո</w:t>
            </w:r>
          </w:p>
        </w:tc>
      </w:tr>
      <w:tr w:rsidR="00C446A3" w:rsidRPr="00E97FF6" w:rsidTr="00DB6391">
        <w:trPr>
          <w:jc w:val="center"/>
        </w:trPr>
        <w:tc>
          <w:tcPr>
            <w:tcW w:w="1137" w:type="dxa"/>
            <w:tcBorders>
              <w:left w:val="single" w:sz="4" w:space="0" w:color="auto"/>
            </w:tcBorders>
            <w:shd w:val="clear" w:color="auto" w:fill="FFFFFF"/>
          </w:tcPr>
          <w:p w:rsidR="00C446A3" w:rsidRPr="00E97FF6" w:rsidRDefault="00C446A3" w:rsidP="00DB6391">
            <w:pPr>
              <w:spacing w:after="120"/>
              <w:jc w:val="center"/>
            </w:pPr>
          </w:p>
        </w:tc>
        <w:tc>
          <w:tcPr>
            <w:tcW w:w="3120" w:type="dxa"/>
            <w:tcBorders>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400" w:right="134" w:firstLine="0"/>
              <w:rPr>
                <w:rFonts w:ascii="Sylfaen" w:hAnsi="Sylfaen"/>
                <w:sz w:val="24"/>
                <w:szCs w:val="24"/>
              </w:rPr>
            </w:pPr>
            <w:r w:rsidRPr="00E97FF6">
              <w:rPr>
                <w:rStyle w:val="Bodytext211pt"/>
                <w:rFonts w:ascii="Sylfaen" w:hAnsi="Sylfaen"/>
                <w:sz w:val="24"/>
                <w:szCs w:val="24"/>
              </w:rPr>
              <w:t>կրկնությունների քանակը</w:t>
            </w:r>
          </w:p>
        </w:tc>
        <w:tc>
          <w:tcPr>
            <w:tcW w:w="5102" w:type="dxa"/>
            <w:tcBorders>
              <w:left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130" w:firstLine="0"/>
              <w:rPr>
                <w:rFonts w:ascii="Sylfaen" w:hAnsi="Sylfaen"/>
                <w:sz w:val="24"/>
                <w:szCs w:val="24"/>
              </w:rPr>
            </w:pPr>
            <w:r w:rsidRPr="00E97FF6">
              <w:rPr>
                <w:rStyle w:val="Bodytext211pt"/>
                <w:rFonts w:ascii="Sylfaen" w:hAnsi="Sylfaen"/>
                <w:sz w:val="24"/>
                <w:szCs w:val="24"/>
              </w:rPr>
              <w:t>3</w:t>
            </w:r>
          </w:p>
        </w:tc>
      </w:tr>
      <w:tr w:rsidR="00C446A3" w:rsidRPr="00E97FF6" w:rsidTr="00DB6391">
        <w:trPr>
          <w:jc w:val="center"/>
        </w:trPr>
        <w:tc>
          <w:tcPr>
            <w:tcW w:w="1137"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10</w:t>
            </w:r>
          </w:p>
        </w:tc>
        <w:tc>
          <w:tcPr>
            <w:tcW w:w="3120"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133"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հաղորդագրությունները՝</w:t>
            </w:r>
          </w:p>
        </w:tc>
        <w:tc>
          <w:tcPr>
            <w:tcW w:w="5102" w:type="dxa"/>
            <w:tcBorders>
              <w:top w:val="single" w:sz="4" w:space="0" w:color="auto"/>
              <w:left w:val="single" w:sz="4" w:space="0" w:color="auto"/>
              <w:right w:val="single" w:sz="4" w:space="0" w:color="auto"/>
            </w:tcBorders>
            <w:shd w:val="clear" w:color="auto" w:fill="FFFFFF"/>
          </w:tcPr>
          <w:p w:rsidR="00C446A3" w:rsidRPr="00E97FF6" w:rsidRDefault="00C446A3" w:rsidP="00DB6391">
            <w:pPr>
              <w:spacing w:after="120"/>
              <w:jc w:val="both"/>
            </w:pPr>
          </w:p>
        </w:tc>
      </w:tr>
      <w:tr w:rsidR="00C446A3" w:rsidRPr="00E97FF6" w:rsidTr="00DB6391">
        <w:trPr>
          <w:jc w:val="center"/>
        </w:trPr>
        <w:tc>
          <w:tcPr>
            <w:tcW w:w="1137" w:type="dxa"/>
            <w:tcBorders>
              <w:left w:val="single" w:sz="4" w:space="0" w:color="auto"/>
            </w:tcBorders>
            <w:shd w:val="clear" w:color="auto" w:fill="FFFFFF"/>
          </w:tcPr>
          <w:p w:rsidR="00C446A3" w:rsidRPr="00E97FF6" w:rsidRDefault="00C446A3" w:rsidP="00DB6391">
            <w:pPr>
              <w:spacing w:after="120"/>
              <w:jc w:val="center"/>
            </w:pPr>
          </w:p>
        </w:tc>
        <w:tc>
          <w:tcPr>
            <w:tcW w:w="3120" w:type="dxa"/>
            <w:tcBorders>
              <w:left w:val="single" w:sz="4" w:space="0" w:color="auto"/>
            </w:tcBorders>
            <w:shd w:val="clear" w:color="auto" w:fill="FFFFFF"/>
          </w:tcPr>
          <w:p w:rsidR="00C446A3" w:rsidRPr="00E97FF6" w:rsidRDefault="00017B72" w:rsidP="00DB6391">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սկզբնավորող հաղորդագրություն</w:t>
            </w:r>
          </w:p>
        </w:tc>
        <w:tc>
          <w:tcPr>
            <w:tcW w:w="5102" w:type="dxa"/>
            <w:tcBorders>
              <w:left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130" w:firstLine="0"/>
              <w:jc w:val="left"/>
              <w:rPr>
                <w:rFonts w:ascii="Sylfaen" w:hAnsi="Sylfaen"/>
                <w:sz w:val="24"/>
                <w:szCs w:val="24"/>
              </w:rPr>
            </w:pPr>
            <w:r w:rsidRPr="00E97FF6">
              <w:rPr>
                <w:rStyle w:val="Bodytext211pt"/>
                <w:rFonts w:ascii="Sylfaen" w:hAnsi="Sylfaen"/>
                <w:sz w:val="24"/>
                <w:szCs w:val="24"/>
              </w:rPr>
              <w:t>դեղագործական տեսուչների մասին տեղեկություններ՝ ներառելու համար (P.MM.09.MSG.001)</w:t>
            </w:r>
          </w:p>
        </w:tc>
      </w:tr>
      <w:tr w:rsidR="00C446A3" w:rsidRPr="00E97FF6" w:rsidTr="00DB6391">
        <w:trPr>
          <w:jc w:val="center"/>
        </w:trPr>
        <w:tc>
          <w:tcPr>
            <w:tcW w:w="1137" w:type="dxa"/>
            <w:tcBorders>
              <w:left w:val="single" w:sz="4" w:space="0" w:color="auto"/>
              <w:bottom w:val="single" w:sz="4" w:space="0" w:color="auto"/>
            </w:tcBorders>
            <w:shd w:val="clear" w:color="auto" w:fill="FFFFFF"/>
          </w:tcPr>
          <w:p w:rsidR="00C446A3" w:rsidRPr="00E97FF6" w:rsidRDefault="00C446A3" w:rsidP="00DB6391">
            <w:pPr>
              <w:spacing w:after="120"/>
              <w:jc w:val="center"/>
            </w:pPr>
          </w:p>
        </w:tc>
        <w:tc>
          <w:tcPr>
            <w:tcW w:w="3120" w:type="dxa"/>
            <w:tcBorders>
              <w:left w:val="single" w:sz="4" w:space="0" w:color="auto"/>
              <w:bottom w:val="single" w:sz="4" w:space="0" w:color="auto"/>
            </w:tcBorders>
            <w:shd w:val="clear" w:color="auto" w:fill="FFFFFF"/>
          </w:tcPr>
          <w:p w:rsidR="00C446A3" w:rsidRPr="00E97FF6" w:rsidRDefault="00017B72" w:rsidP="00DB6391">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պատասխան հաղորդագրությունը</w:t>
            </w:r>
          </w:p>
        </w:tc>
        <w:tc>
          <w:tcPr>
            <w:tcW w:w="5102" w:type="dxa"/>
            <w:tcBorders>
              <w:left w:val="single" w:sz="4" w:space="0" w:color="auto"/>
              <w:bottom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130" w:firstLine="0"/>
              <w:jc w:val="left"/>
              <w:rPr>
                <w:rFonts w:ascii="Sylfaen" w:hAnsi="Sylfaen"/>
                <w:sz w:val="24"/>
                <w:szCs w:val="24"/>
              </w:rPr>
            </w:pPr>
            <w:r w:rsidRPr="00E97FF6">
              <w:rPr>
                <w:rStyle w:val="Bodytext211pt"/>
                <w:rFonts w:ascii="Sylfaen" w:hAnsi="Sylfaen"/>
                <w:sz w:val="24"/>
                <w:szCs w:val="24"/>
              </w:rPr>
              <w:t>ռեեստրի թարմացման մասին ծանուցում (P.MM.09.MSG.004)</w:t>
            </w:r>
          </w:p>
        </w:tc>
      </w:tr>
      <w:tr w:rsidR="00C446A3" w:rsidRPr="00E97FF6" w:rsidTr="00DB6391">
        <w:tblPrEx>
          <w:tblLook w:val="0000" w:firstRow="0" w:lastRow="0" w:firstColumn="0" w:lastColumn="0" w:noHBand="0" w:noVBand="0"/>
        </w:tblPrEx>
        <w:trPr>
          <w:jc w:val="center"/>
        </w:trPr>
        <w:tc>
          <w:tcPr>
            <w:tcW w:w="1137" w:type="dxa"/>
            <w:tcBorders>
              <w:top w:val="single" w:sz="4" w:space="0" w:color="auto"/>
              <w:left w:val="single" w:sz="4" w:space="0" w:color="auto"/>
              <w:bottom w:val="single" w:sz="4" w:space="0" w:color="auto"/>
            </w:tcBorders>
            <w:shd w:val="clear" w:color="auto" w:fill="FFFFFF"/>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11</w:t>
            </w:r>
          </w:p>
        </w:tc>
        <w:tc>
          <w:tcPr>
            <w:tcW w:w="3120" w:type="dxa"/>
            <w:tcBorders>
              <w:top w:val="single" w:sz="4" w:space="0" w:color="auto"/>
              <w:left w:val="single" w:sz="4" w:space="0" w:color="auto"/>
              <w:bottom w:val="single" w:sz="4" w:space="0" w:color="auto"/>
            </w:tcBorders>
            <w:shd w:val="clear" w:color="auto" w:fill="FFFFFF"/>
            <w:vAlign w:val="bottom"/>
          </w:tcPr>
          <w:p w:rsidR="00C446A3" w:rsidRPr="00E97FF6" w:rsidRDefault="00017B72" w:rsidP="00DB6391">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 xml:space="preserve">Ընդհանուր գործընթացի տրանզակցիայի </w:t>
            </w:r>
            <w:r w:rsidRPr="00E97FF6">
              <w:rPr>
                <w:rStyle w:val="Bodytext211pt"/>
                <w:rFonts w:ascii="Sylfaen" w:hAnsi="Sylfaen"/>
                <w:sz w:val="24"/>
                <w:szCs w:val="24"/>
              </w:rPr>
              <w:lastRenderedPageBreak/>
              <w:t>հաղորդագրությունների պարամետրերը՝</w:t>
            </w:r>
          </w:p>
          <w:p w:rsidR="00C446A3" w:rsidRPr="00E97FF6" w:rsidRDefault="00017B72" w:rsidP="00DB6391">
            <w:pPr>
              <w:pStyle w:val="Bodytext20"/>
              <w:shd w:val="clear" w:color="auto" w:fill="auto"/>
              <w:spacing w:after="120" w:line="240" w:lineRule="auto"/>
              <w:ind w:left="400" w:firstLine="0"/>
              <w:rPr>
                <w:rFonts w:ascii="Sylfaen" w:hAnsi="Sylfaen"/>
                <w:sz w:val="24"/>
                <w:szCs w:val="24"/>
              </w:rPr>
            </w:pPr>
            <w:r w:rsidRPr="00E97FF6">
              <w:rPr>
                <w:rStyle w:val="Bodytext211pt"/>
                <w:rFonts w:ascii="Sylfaen" w:hAnsi="Sylfaen"/>
                <w:sz w:val="24"/>
                <w:szCs w:val="24"/>
              </w:rPr>
              <w:t>ԷԹՍ հատկանիշ</w:t>
            </w:r>
          </w:p>
          <w:p w:rsidR="00C446A3" w:rsidRPr="00E97FF6" w:rsidRDefault="00A002DE" w:rsidP="00DB6391">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ոչ ճշգրիտ ԷԹՍ-ով էլեկտրոնային փաստաթղթի փոխանցում</w:t>
            </w:r>
          </w:p>
        </w:tc>
        <w:tc>
          <w:tcPr>
            <w:tcW w:w="5102" w:type="dxa"/>
            <w:tcBorders>
              <w:top w:val="single" w:sz="4" w:space="0" w:color="auto"/>
              <w:left w:val="single" w:sz="4" w:space="0" w:color="auto"/>
              <w:bottom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49" w:firstLine="0"/>
              <w:jc w:val="left"/>
              <w:rPr>
                <w:rFonts w:ascii="Sylfaen" w:hAnsi="Sylfaen"/>
                <w:sz w:val="24"/>
                <w:szCs w:val="24"/>
              </w:rPr>
            </w:pPr>
            <w:r w:rsidRPr="00E97FF6">
              <w:rPr>
                <w:rStyle w:val="Bodytext211pt"/>
                <w:rFonts w:ascii="Sylfaen" w:hAnsi="Sylfaen"/>
                <w:sz w:val="24"/>
                <w:szCs w:val="24"/>
              </w:rPr>
              <w:lastRenderedPageBreak/>
              <w:t xml:space="preserve">ոչ՝ P.MM.09.MSG.001-ի համար (բացառությամբ այն դեպքերի, երբ ընդհանուր </w:t>
            </w:r>
            <w:r w:rsidRPr="00E97FF6">
              <w:rPr>
                <w:rStyle w:val="Bodytext211pt"/>
                <w:rFonts w:ascii="Sylfaen" w:hAnsi="Sylfaen"/>
                <w:sz w:val="24"/>
                <w:szCs w:val="24"/>
              </w:rPr>
              <w:lastRenderedPageBreak/>
              <w:t>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p w:rsidR="00C446A3" w:rsidRPr="00E97FF6" w:rsidRDefault="00017B72" w:rsidP="00DB6391">
            <w:pPr>
              <w:pStyle w:val="Bodytext20"/>
              <w:shd w:val="clear" w:color="auto" w:fill="auto"/>
              <w:spacing w:after="120" w:line="240" w:lineRule="auto"/>
              <w:ind w:left="105" w:firstLine="0"/>
              <w:rPr>
                <w:rFonts w:ascii="Sylfaen" w:hAnsi="Sylfaen"/>
                <w:sz w:val="24"/>
                <w:szCs w:val="24"/>
              </w:rPr>
            </w:pPr>
            <w:r w:rsidRPr="00E97FF6">
              <w:rPr>
                <w:rStyle w:val="Bodytext211pt"/>
                <w:rFonts w:ascii="Sylfaen" w:hAnsi="Sylfaen"/>
                <w:sz w:val="24"/>
                <w:szCs w:val="24"/>
              </w:rPr>
              <w:t>ոչ՝ P.MM.09.MSG.004-ի համար</w:t>
            </w:r>
          </w:p>
        </w:tc>
      </w:tr>
    </w:tbl>
    <w:p w:rsidR="00C446A3" w:rsidRPr="00E97FF6" w:rsidRDefault="00C446A3" w:rsidP="00A03BB7">
      <w:pPr>
        <w:spacing w:after="160" w:line="360" w:lineRule="auto"/>
        <w:jc w:val="both"/>
      </w:pPr>
    </w:p>
    <w:p w:rsidR="00C446A3" w:rsidRPr="00E97FF6" w:rsidRDefault="00017B72" w:rsidP="00A03BB7">
      <w:pPr>
        <w:pStyle w:val="Bodytext20"/>
        <w:shd w:val="clear" w:color="auto" w:fill="auto"/>
        <w:spacing w:after="160" w:line="360" w:lineRule="auto"/>
        <w:ind w:right="20" w:firstLine="0"/>
        <w:jc w:val="center"/>
        <w:rPr>
          <w:rFonts w:ascii="Sylfaen" w:hAnsi="Sylfaen"/>
          <w:sz w:val="24"/>
          <w:szCs w:val="24"/>
        </w:rPr>
      </w:pPr>
      <w:r w:rsidRPr="00E97FF6">
        <w:rPr>
          <w:rFonts w:ascii="Sylfaen" w:hAnsi="Sylfaen"/>
          <w:sz w:val="24"/>
          <w:szCs w:val="24"/>
        </w:rPr>
        <w:t>2. «Ռեեստրում փոփոխելու համար տեղեկությունների փոխանցում» ընդհանուր գործընթացի տրանզակցիան (P.MM.09.TRN.002)</w:t>
      </w:r>
    </w:p>
    <w:p w:rsidR="00C446A3" w:rsidRPr="00E97FF6" w:rsidRDefault="00017B72" w:rsidP="00DB6391">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16.</w:t>
      </w:r>
      <w:r w:rsidR="00DB6391" w:rsidRPr="00E97FF6">
        <w:rPr>
          <w:rFonts w:ascii="Sylfaen" w:hAnsi="Sylfaen"/>
          <w:sz w:val="24"/>
          <w:szCs w:val="24"/>
        </w:rPr>
        <w:tab/>
      </w:r>
      <w:r w:rsidRPr="00E97FF6">
        <w:rPr>
          <w:rFonts w:ascii="Sylfaen" w:hAnsi="Sylfaen"/>
          <w:sz w:val="24"/>
          <w:szCs w:val="24"/>
        </w:rPr>
        <w:t>«Ռեեստրում փոփոխելու համար տեղեկությունների փոխանցում» ընդհանուր գործընթացի տրանզակցիան (P.MM.09.TRN.002) կատարվում է ռեեստրում փոփոխություններ կատարելու նպատակով տեղեկությունները ռեսպոնդենտին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rsidR="00C446A3" w:rsidRPr="00E97FF6" w:rsidRDefault="008B1E6E" w:rsidP="00A03BB7">
      <w:pPr>
        <w:spacing w:after="160" w:line="360" w:lineRule="auto"/>
        <w:jc w:val="both"/>
      </w:pPr>
      <w:r>
        <w:rPr>
          <w:noProof/>
          <w:lang w:val="en-US" w:eastAsia="en-US" w:bidi="ar-SA"/>
        </w:rPr>
        <mc:AlternateContent>
          <mc:Choice Requires="wpg">
            <w:drawing>
              <wp:anchor distT="0" distB="0" distL="114300" distR="114300" simplePos="0" relativeHeight="251940352" behindDoc="0" locked="0" layoutInCell="1" allowOverlap="1">
                <wp:simplePos x="0" y="0"/>
                <wp:positionH relativeFrom="column">
                  <wp:posOffset>42545</wp:posOffset>
                </wp:positionH>
                <wp:positionV relativeFrom="paragraph">
                  <wp:posOffset>56515</wp:posOffset>
                </wp:positionV>
                <wp:extent cx="5743575" cy="2466975"/>
                <wp:effectExtent l="0" t="2540" r="0" b="0"/>
                <wp:wrapNone/>
                <wp:docPr id="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3575" cy="2466975"/>
                          <a:chOff x="1485" y="10174"/>
                          <a:chExt cx="9045" cy="3885"/>
                        </a:xfrm>
                      </wpg:grpSpPr>
                      <wps:wsp>
                        <wps:cNvPr id="74" name="Rectangle 138"/>
                        <wps:cNvSpPr>
                          <a:spLocks noChangeArrowheads="1"/>
                        </wps:cNvSpPr>
                        <wps:spPr bwMode="auto">
                          <a:xfrm>
                            <a:off x="3315" y="10174"/>
                            <a:ext cx="141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DB6391" w:rsidRDefault="00E375CF" w:rsidP="00DB6391">
                              <w:pPr>
                                <w:widowControl/>
                                <w:jc w:val="center"/>
                                <w:rPr>
                                  <w:rFonts w:eastAsia="Times New Roman" w:cs="Times New Roman"/>
                                  <w:color w:val="auto"/>
                                  <w:sz w:val="16"/>
                                  <w:szCs w:val="16"/>
                                </w:rPr>
                              </w:pPr>
                              <w:r w:rsidRPr="00DB6391">
                                <w:rPr>
                                  <w:sz w:val="16"/>
                                  <w:szCs w:val="16"/>
                                </w:rPr>
                                <w:t>: Նախաձեռնող</w:t>
                              </w:r>
                            </w:p>
                            <w:p w:rsidR="00E375CF" w:rsidRPr="00A1556C" w:rsidRDefault="00E375CF"/>
                          </w:txbxContent>
                        </wps:txbx>
                        <wps:bodyPr rot="0" vert="horz" wrap="square" lIns="0" tIns="0" rIns="0" bIns="0" anchor="t" anchorCtr="0" upright="1">
                          <a:noAutofit/>
                        </wps:bodyPr>
                      </wps:wsp>
                      <wps:wsp>
                        <wps:cNvPr id="75" name="Rectangle 139"/>
                        <wps:cNvSpPr>
                          <a:spLocks noChangeArrowheads="1"/>
                        </wps:cNvSpPr>
                        <wps:spPr bwMode="auto">
                          <a:xfrm>
                            <a:off x="7920" y="10174"/>
                            <a:ext cx="141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DB6391" w:rsidRDefault="00E375CF" w:rsidP="00DB6391">
                              <w:pPr>
                                <w:widowControl/>
                                <w:jc w:val="center"/>
                                <w:rPr>
                                  <w:rFonts w:eastAsia="Times New Roman" w:cs="Times New Roman"/>
                                  <w:color w:val="auto"/>
                                  <w:sz w:val="16"/>
                                  <w:szCs w:val="16"/>
                                </w:rPr>
                              </w:pPr>
                              <w:r w:rsidRPr="00DB6391">
                                <w:rPr>
                                  <w:sz w:val="16"/>
                                  <w:szCs w:val="16"/>
                                </w:rPr>
                                <w:t>։Ռեսպոնդենտ</w:t>
                              </w:r>
                            </w:p>
                            <w:p w:rsidR="00E375CF" w:rsidRPr="00A1556C" w:rsidRDefault="00E375CF" w:rsidP="00A1556C"/>
                          </w:txbxContent>
                        </wps:txbx>
                        <wps:bodyPr rot="0" vert="horz" wrap="square" lIns="0" tIns="0" rIns="0" bIns="0" anchor="t" anchorCtr="0" upright="1">
                          <a:noAutofit/>
                        </wps:bodyPr>
                      </wps:wsp>
                      <wps:wsp>
                        <wps:cNvPr id="77" name="Rectangle 140"/>
                        <wps:cNvSpPr>
                          <a:spLocks noChangeArrowheads="1"/>
                        </wps:cNvSpPr>
                        <wps:spPr bwMode="auto">
                          <a:xfrm>
                            <a:off x="1485" y="11089"/>
                            <a:ext cx="1005"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DB6391" w:rsidRDefault="00E375CF" w:rsidP="00DB6391">
                              <w:pPr>
                                <w:widowControl/>
                                <w:jc w:val="center"/>
                                <w:rPr>
                                  <w:sz w:val="16"/>
                                  <w:szCs w:val="16"/>
                                </w:rPr>
                              </w:pPr>
                              <w:r w:rsidRPr="00DB6391">
                                <w:rPr>
                                  <w:sz w:val="16"/>
                                  <w:szCs w:val="16"/>
                                </w:rPr>
                                <w:t>Հսկողության սխալ</w:t>
                              </w:r>
                            </w:p>
                          </w:txbxContent>
                        </wps:txbx>
                        <wps:bodyPr rot="0" vert="horz" wrap="square" lIns="0" tIns="0" rIns="0" bIns="0" anchor="t" anchorCtr="0" upright="1">
                          <a:noAutofit/>
                        </wps:bodyPr>
                      </wps:wsp>
                      <wps:wsp>
                        <wps:cNvPr id="78" name="Rectangle 141"/>
                        <wps:cNvSpPr>
                          <a:spLocks noChangeArrowheads="1"/>
                        </wps:cNvSpPr>
                        <wps:spPr bwMode="auto">
                          <a:xfrm>
                            <a:off x="2640" y="11314"/>
                            <a:ext cx="2460" cy="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DB6391" w:rsidRDefault="00E375CF" w:rsidP="00DB6391">
                              <w:pPr>
                                <w:jc w:val="center"/>
                                <w:rPr>
                                  <w:sz w:val="16"/>
                                  <w:szCs w:val="16"/>
                                </w:rPr>
                              </w:pPr>
                              <w:r w:rsidRPr="00DB6391">
                                <w:rPr>
                                  <w:sz w:val="16"/>
                                  <w:szCs w:val="16"/>
                                </w:rPr>
                                <w:t>Ռեեստրում փոփոխելու համար տեղեկությունների ներկայացում</w:t>
                              </w:r>
                            </w:p>
                          </w:txbxContent>
                        </wps:txbx>
                        <wps:bodyPr rot="0" vert="horz" wrap="square" lIns="0" tIns="0" rIns="0" bIns="0" anchor="t" anchorCtr="0" upright="1">
                          <a:noAutofit/>
                        </wps:bodyPr>
                      </wps:wsp>
                      <wps:wsp>
                        <wps:cNvPr id="79" name="Rectangle 142"/>
                        <wps:cNvSpPr>
                          <a:spLocks noChangeArrowheads="1"/>
                        </wps:cNvSpPr>
                        <wps:spPr bwMode="auto">
                          <a:xfrm>
                            <a:off x="2745" y="12829"/>
                            <a:ext cx="24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DB6391" w:rsidRDefault="00E375CF" w:rsidP="00DB6391">
                              <w:pPr>
                                <w:widowControl/>
                                <w:jc w:val="center"/>
                                <w:rPr>
                                  <w:rFonts w:eastAsia="Times New Roman" w:cs="Times New Roman"/>
                                  <w:color w:val="auto"/>
                                  <w:sz w:val="16"/>
                                  <w:szCs w:val="16"/>
                                </w:rPr>
                              </w:pPr>
                              <w:r>
                                <w:rPr>
                                  <w:sz w:val="20"/>
                                </w:rPr>
                                <w:t>:</w:t>
                              </w:r>
                              <w:r w:rsidRPr="00DB6391">
                                <w:rPr>
                                  <w:sz w:val="16"/>
                                  <w:szCs w:val="16"/>
                                </w:rPr>
                                <w:t>ռեեստր [թարմացվել է]</w:t>
                              </w:r>
                            </w:p>
                          </w:txbxContent>
                        </wps:txbx>
                        <wps:bodyPr rot="0" vert="horz" wrap="square" lIns="0" tIns="0" rIns="0" bIns="0" anchor="t" anchorCtr="0" upright="1">
                          <a:noAutofit/>
                        </wps:bodyPr>
                      </wps:wsp>
                      <wps:wsp>
                        <wps:cNvPr id="80" name="Rectangle 143"/>
                        <wps:cNvSpPr>
                          <a:spLocks noChangeArrowheads="1"/>
                        </wps:cNvSpPr>
                        <wps:spPr bwMode="auto">
                          <a:xfrm>
                            <a:off x="4470" y="10549"/>
                            <a:ext cx="436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DB6391" w:rsidRDefault="00E375CF" w:rsidP="00DB6391">
                              <w:pPr>
                                <w:jc w:val="center"/>
                                <w:rPr>
                                  <w:sz w:val="16"/>
                                  <w:szCs w:val="16"/>
                                </w:rPr>
                              </w:pPr>
                              <w:r w:rsidRPr="00DB6391">
                                <w:rPr>
                                  <w:sz w:val="16"/>
                                  <w:szCs w:val="16"/>
                                </w:rPr>
                                <w:t>Դեղագործական տեսուչների մասին տեղեկություններ՝ ռեեստրում փոփոխելու համար (P.MM.09.MSG.002)</w:t>
                              </w:r>
                            </w:p>
                          </w:txbxContent>
                        </wps:txbx>
                        <wps:bodyPr rot="0" vert="horz" wrap="square" lIns="0" tIns="0" rIns="0" bIns="0" anchor="t" anchorCtr="0" upright="1">
                          <a:noAutofit/>
                        </wps:bodyPr>
                      </wps:wsp>
                      <wps:wsp>
                        <wps:cNvPr id="81" name="Rectangle 144"/>
                        <wps:cNvSpPr>
                          <a:spLocks noChangeArrowheads="1"/>
                        </wps:cNvSpPr>
                        <wps:spPr bwMode="auto">
                          <a:xfrm>
                            <a:off x="5490" y="11554"/>
                            <a:ext cx="2310" cy="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DB6391" w:rsidRDefault="00E375CF" w:rsidP="00DB6391">
                              <w:pPr>
                                <w:widowControl/>
                                <w:jc w:val="center"/>
                                <w:rPr>
                                  <w:rFonts w:eastAsia="Times New Roman" w:cs="Times New Roman"/>
                                  <w:color w:val="auto"/>
                                  <w:sz w:val="16"/>
                                  <w:szCs w:val="16"/>
                                </w:rPr>
                              </w:pPr>
                              <w:r w:rsidRPr="00DB6391">
                                <w:rPr>
                                  <w:sz w:val="16"/>
                                  <w:szCs w:val="16"/>
                                </w:rPr>
                                <w:t>Ռեեստրի թարմացման մասին ծանուցում</w:t>
                              </w:r>
                            </w:p>
                            <w:p w:rsidR="00E375CF" w:rsidRPr="00DB6391" w:rsidRDefault="00E375CF" w:rsidP="00DB6391">
                              <w:pPr>
                                <w:jc w:val="center"/>
                                <w:rPr>
                                  <w:sz w:val="16"/>
                                  <w:szCs w:val="16"/>
                                </w:rPr>
                              </w:pPr>
                              <w:r w:rsidRPr="00DB6391">
                                <w:rPr>
                                  <w:sz w:val="16"/>
                                  <w:szCs w:val="16"/>
                                </w:rPr>
                                <w:t>(P.MM.09.MSG.004)</w:t>
                              </w:r>
                            </w:p>
                          </w:txbxContent>
                        </wps:txbx>
                        <wps:bodyPr rot="0" vert="horz" wrap="square" lIns="0" tIns="0" rIns="0" bIns="0" anchor="t" anchorCtr="0" upright="1">
                          <a:noAutofit/>
                        </wps:bodyPr>
                      </wps:wsp>
                      <wps:wsp>
                        <wps:cNvPr id="82" name="Rectangle 145"/>
                        <wps:cNvSpPr>
                          <a:spLocks noChangeArrowheads="1"/>
                        </wps:cNvSpPr>
                        <wps:spPr bwMode="auto">
                          <a:xfrm>
                            <a:off x="5385" y="11089"/>
                            <a:ext cx="2220" cy="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wps:wsp>
                        <wps:cNvPr id="83" name="Rectangle 146"/>
                        <wps:cNvSpPr>
                          <a:spLocks noChangeArrowheads="1"/>
                        </wps:cNvSpPr>
                        <wps:spPr bwMode="auto">
                          <a:xfrm>
                            <a:off x="4080" y="13624"/>
                            <a:ext cx="1710"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DB6391" w:rsidRDefault="00E375CF" w:rsidP="00DB6391">
                              <w:pPr>
                                <w:jc w:val="center"/>
                                <w:rPr>
                                  <w:sz w:val="16"/>
                                  <w:szCs w:val="16"/>
                                </w:rPr>
                              </w:pPr>
                              <w:r w:rsidRPr="00DB6391">
                                <w:rPr>
                                  <w:sz w:val="16"/>
                                  <w:szCs w:val="16"/>
                                </w:rPr>
                                <w:t>Հաջողված</w:t>
                              </w:r>
                            </w:p>
                          </w:txbxContent>
                        </wps:txbx>
                        <wps:bodyPr rot="0" vert="horz" wrap="square" lIns="0" tIns="0" rIns="0" bIns="0" anchor="t" anchorCtr="0" upright="1">
                          <a:noAutofit/>
                        </wps:bodyPr>
                      </wps:wsp>
                      <wps:wsp>
                        <wps:cNvPr id="84" name="Rectangle 147"/>
                        <wps:cNvSpPr>
                          <a:spLocks noChangeArrowheads="1"/>
                        </wps:cNvSpPr>
                        <wps:spPr bwMode="auto">
                          <a:xfrm>
                            <a:off x="8010" y="11314"/>
                            <a:ext cx="2520" cy="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DB6391" w:rsidRDefault="00E375CF" w:rsidP="00C93A84">
                              <w:pPr>
                                <w:jc w:val="center"/>
                                <w:rPr>
                                  <w:sz w:val="16"/>
                                  <w:szCs w:val="16"/>
                                </w:rPr>
                              </w:pPr>
                              <w:r w:rsidRPr="00DB6391">
                                <w:rPr>
                                  <w:sz w:val="16"/>
                                  <w:szCs w:val="16"/>
                                </w:rPr>
                                <w:t>Ռեեստրում փոփոխելու համար տեղեկությունների ընդունում և մշակում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3" o:spid="_x0000_s1160" style="position:absolute;left:0;text-align:left;margin-left:3.35pt;margin-top:4.45pt;width:452.25pt;height:194.25pt;z-index:251940352" coordorigin="1485,10174" coordsize="9045,3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">
                <v:rect id="Rectangle 138" o:spid="_x0000_s1161" style="position:absolute;left:3315;top:10174;width:141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" stroked="f">
                  <v:textbox inset="0,0,0,0">
                    <w:txbxContent>
                      <w:p w:rsidR="00E375CF" w:rsidRPr="00DB6391" w:rsidRDefault="00E375CF" w:rsidP="00DB6391">
                        <w:pPr>
                          <w:widowControl/>
                          <w:jc w:val="center"/>
                          <w:rPr>
                            <w:rFonts w:eastAsia="Times New Roman" w:cs="Times New Roman"/>
                            <w:color w:val="auto"/>
                            <w:sz w:val="16"/>
                            <w:szCs w:val="16"/>
                          </w:rPr>
                        </w:pPr>
                        <w:r w:rsidRPr="00DB6391">
                          <w:rPr>
                            <w:sz w:val="16"/>
                            <w:szCs w:val="16"/>
                          </w:rPr>
                          <w:t>: Նախաձեռնող</w:t>
                        </w:r>
                      </w:p>
                      <w:p w:rsidR="00E375CF" w:rsidRPr="00A1556C" w:rsidRDefault="00E375CF"/>
                    </w:txbxContent>
                  </v:textbox>
                </v:rect>
                <v:rect id="Rectangle 139" o:spid="_x0000_s1162" style="position:absolute;left:7920;top:10174;width:141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" stroked="f">
                  <v:textbox inset="0,0,0,0">
                    <w:txbxContent>
                      <w:p w:rsidR="00E375CF" w:rsidRPr="00DB6391" w:rsidRDefault="00E375CF" w:rsidP="00DB6391">
                        <w:pPr>
                          <w:widowControl/>
                          <w:jc w:val="center"/>
                          <w:rPr>
                            <w:rFonts w:eastAsia="Times New Roman" w:cs="Times New Roman"/>
                            <w:color w:val="auto"/>
                            <w:sz w:val="16"/>
                            <w:szCs w:val="16"/>
                          </w:rPr>
                        </w:pPr>
                        <w:r w:rsidRPr="00DB6391">
                          <w:rPr>
                            <w:sz w:val="16"/>
                            <w:szCs w:val="16"/>
                          </w:rPr>
                          <w:t>։Ռեսպոնդենտ</w:t>
                        </w:r>
                      </w:p>
                      <w:p w:rsidR="00E375CF" w:rsidRPr="00A1556C" w:rsidRDefault="00E375CF" w:rsidP="00A1556C"/>
                    </w:txbxContent>
                  </v:textbox>
                </v:rect>
                <v:rect id="Rectangle 140" o:spid="_x0000_s1163" style="position:absolute;left:1485;top:11089;width:100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" stroked="f">
                  <v:textbox inset="0,0,0,0">
                    <w:txbxContent>
                      <w:p w:rsidR="00E375CF" w:rsidRPr="00DB6391" w:rsidRDefault="00E375CF" w:rsidP="00DB6391">
                        <w:pPr>
                          <w:widowControl/>
                          <w:jc w:val="center"/>
                          <w:rPr>
                            <w:sz w:val="16"/>
                            <w:szCs w:val="16"/>
                          </w:rPr>
                        </w:pPr>
                        <w:r w:rsidRPr="00DB6391">
                          <w:rPr>
                            <w:sz w:val="16"/>
                            <w:szCs w:val="16"/>
                          </w:rPr>
                          <w:t>Հսկողության սխալ</w:t>
                        </w:r>
                      </w:p>
                    </w:txbxContent>
                  </v:textbox>
                </v:rect>
                <v:rect id="Rectangle 141" o:spid="_x0000_s1164" style="position:absolute;left:2640;top:11314;width:246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" stroked="f">
                  <v:textbox inset="0,0,0,0">
                    <w:txbxContent>
                      <w:p w:rsidR="00E375CF" w:rsidRPr="00DB6391" w:rsidRDefault="00E375CF" w:rsidP="00DB6391">
                        <w:pPr>
                          <w:jc w:val="center"/>
                          <w:rPr>
                            <w:sz w:val="16"/>
                            <w:szCs w:val="16"/>
                          </w:rPr>
                        </w:pPr>
                        <w:r w:rsidRPr="00DB6391">
                          <w:rPr>
                            <w:sz w:val="16"/>
                            <w:szCs w:val="16"/>
                          </w:rPr>
                          <w:t>Ռեեստրում փոփոխելու համար տեղեկությունների ներկայացում</w:t>
                        </w:r>
                      </w:p>
                    </w:txbxContent>
                  </v:textbox>
                </v:rect>
                <v:rect id="Rectangle 142" o:spid="_x0000_s1165" style="position:absolute;left:2745;top:12829;width:24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" stroked="f">
                  <v:textbox inset="0,0,0,0">
                    <w:txbxContent>
                      <w:p w:rsidR="00E375CF" w:rsidRPr="00DB6391" w:rsidRDefault="00E375CF" w:rsidP="00DB6391">
                        <w:pPr>
                          <w:widowControl/>
                          <w:jc w:val="center"/>
                          <w:rPr>
                            <w:rFonts w:eastAsia="Times New Roman" w:cs="Times New Roman"/>
                            <w:color w:val="auto"/>
                            <w:sz w:val="16"/>
                            <w:szCs w:val="16"/>
                          </w:rPr>
                        </w:pPr>
                        <w:r>
                          <w:rPr>
                            <w:sz w:val="20"/>
                          </w:rPr>
                          <w:t>:</w:t>
                        </w:r>
                        <w:r w:rsidRPr="00DB6391">
                          <w:rPr>
                            <w:sz w:val="16"/>
                            <w:szCs w:val="16"/>
                          </w:rPr>
                          <w:t>ռեեստր [թարմացվել է]</w:t>
                        </w:r>
                      </w:p>
                    </w:txbxContent>
                  </v:textbox>
                </v:rect>
                <v:rect id="Rectangle 143" o:spid="_x0000_s1166" style="position:absolute;left:4470;top:10549;width:436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" stroked="f">
                  <v:textbox inset="0,0,0,0">
                    <w:txbxContent>
                      <w:p w:rsidR="00E375CF" w:rsidRPr="00DB6391" w:rsidRDefault="00E375CF" w:rsidP="00DB6391">
                        <w:pPr>
                          <w:jc w:val="center"/>
                          <w:rPr>
                            <w:sz w:val="16"/>
                            <w:szCs w:val="16"/>
                          </w:rPr>
                        </w:pPr>
                        <w:r w:rsidRPr="00DB6391">
                          <w:rPr>
                            <w:sz w:val="16"/>
                            <w:szCs w:val="16"/>
                          </w:rPr>
                          <w:t>Դեղագործական տեսուչների մասին տեղեկություններ՝ ռեեստրում փոփոխելու համար (P.MM.09.MSG.002)</w:t>
                        </w:r>
                      </w:p>
                    </w:txbxContent>
                  </v:textbox>
                </v:rect>
                <v:rect id="Rectangle 144" o:spid="_x0000_s1167" style="position:absolute;left:5490;top:11554;width:2310;height: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" stroked="f">
                  <v:textbox inset="0,0,0,0">
                    <w:txbxContent>
                      <w:p w:rsidR="00E375CF" w:rsidRPr="00DB6391" w:rsidRDefault="00E375CF" w:rsidP="00DB6391">
                        <w:pPr>
                          <w:widowControl/>
                          <w:jc w:val="center"/>
                          <w:rPr>
                            <w:rFonts w:eastAsia="Times New Roman" w:cs="Times New Roman"/>
                            <w:color w:val="auto"/>
                            <w:sz w:val="16"/>
                            <w:szCs w:val="16"/>
                          </w:rPr>
                        </w:pPr>
                        <w:r w:rsidRPr="00DB6391">
                          <w:rPr>
                            <w:sz w:val="16"/>
                            <w:szCs w:val="16"/>
                          </w:rPr>
                          <w:t>Ռեեստրի թարմացման մասին ծանուցում</w:t>
                        </w:r>
                      </w:p>
                      <w:p w:rsidR="00E375CF" w:rsidRPr="00DB6391" w:rsidRDefault="00E375CF" w:rsidP="00DB6391">
                        <w:pPr>
                          <w:jc w:val="center"/>
                          <w:rPr>
                            <w:sz w:val="16"/>
                            <w:szCs w:val="16"/>
                          </w:rPr>
                        </w:pPr>
                        <w:r w:rsidRPr="00DB6391">
                          <w:rPr>
                            <w:sz w:val="16"/>
                            <w:szCs w:val="16"/>
                          </w:rPr>
                          <w:t>(P.MM.09.MSG.004)</w:t>
                        </w:r>
                      </w:p>
                    </w:txbxContent>
                  </v:textbox>
                </v:rect>
                <v:rect id="Rectangle 145" o:spid="_x0000_s1168" style="position:absolute;left:5385;top:11089;width:222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" stroked="f">
                  <v:textbox inset="0,0,0,0"/>
                </v:rect>
                <v:rect id="Rectangle 146" o:spid="_x0000_s1169" style="position:absolute;left:4080;top:13624;width:171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" stroked="f">
                  <v:textbox inset="0,0,0,0">
                    <w:txbxContent>
                      <w:p w:rsidR="00E375CF" w:rsidRPr="00DB6391" w:rsidRDefault="00E375CF" w:rsidP="00DB6391">
                        <w:pPr>
                          <w:jc w:val="center"/>
                          <w:rPr>
                            <w:sz w:val="16"/>
                            <w:szCs w:val="16"/>
                          </w:rPr>
                        </w:pPr>
                        <w:r w:rsidRPr="00DB6391">
                          <w:rPr>
                            <w:sz w:val="16"/>
                            <w:szCs w:val="16"/>
                          </w:rPr>
                          <w:t>Հաջողված</w:t>
                        </w:r>
                      </w:p>
                    </w:txbxContent>
                  </v:textbox>
                </v:rect>
                <v:rect id="Rectangle 147" o:spid="_x0000_s1170" style="position:absolute;left:8010;top:11314;width:252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" stroked="f">
                  <v:textbox inset="0,0,0,0">
                    <w:txbxContent>
                      <w:p w:rsidR="00E375CF" w:rsidRPr="00DB6391" w:rsidRDefault="00E375CF" w:rsidP="00C93A84">
                        <w:pPr>
                          <w:jc w:val="center"/>
                          <w:rPr>
                            <w:sz w:val="16"/>
                            <w:szCs w:val="16"/>
                          </w:rPr>
                        </w:pPr>
                        <w:r w:rsidRPr="00DB6391">
                          <w:rPr>
                            <w:sz w:val="16"/>
                            <w:szCs w:val="16"/>
                          </w:rPr>
                          <w:t>Ռեեստրում փոփոխելու համար տեղեկությունների ընդունում և մշակում</w:t>
                        </w:r>
                      </w:p>
                    </w:txbxContent>
                  </v:textbox>
                </v:rect>
              </v:group>
            </w:pict>
          </mc:Fallback>
        </mc:AlternateContent>
      </w:r>
      <w:r>
        <w:rPr>
          <w:noProof/>
        </w:rPr>
        <w:drawing>
          <wp:inline distT="0" distB="0" distL="0" distR="0">
            <wp:extent cx="5936615" cy="2552065"/>
            <wp:effectExtent l="0" t="0" r="0" b="0"/>
            <wp:docPr id="13" name="Picture 13" descr="C:\ADMINI~1\AppData\Local\Temp\AppData\Local\Microsoft\Windows\Temporary Internet Files\Content.IE5\GKIVO0WU\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DMINI~1\AppData\Local\Temp\AppData\Local\Microsoft\Windows\Temporary Internet Files\Content.IE5\GKIVO0WU\media\image15.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6615" cy="2552065"/>
                    </a:xfrm>
                    <a:prstGeom prst="rect">
                      <a:avLst/>
                    </a:prstGeom>
                    <a:noFill/>
                    <a:ln>
                      <a:noFill/>
                    </a:ln>
                  </pic:spPr>
                </pic:pic>
              </a:graphicData>
            </a:graphic>
          </wp:inline>
        </w:drawing>
      </w:r>
    </w:p>
    <w:p w:rsidR="00C446A3" w:rsidRPr="00E97FF6" w:rsidRDefault="00A002DE" w:rsidP="00A03BB7">
      <w:pPr>
        <w:pStyle w:val="Picturecaption20"/>
        <w:shd w:val="clear" w:color="auto" w:fill="auto"/>
        <w:spacing w:after="160" w:line="360" w:lineRule="auto"/>
        <w:jc w:val="center"/>
        <w:rPr>
          <w:rFonts w:ascii="Sylfaen" w:hAnsi="Sylfaen"/>
          <w:sz w:val="20"/>
          <w:szCs w:val="20"/>
        </w:rPr>
      </w:pPr>
      <w:r w:rsidRPr="00E97FF6">
        <w:rPr>
          <w:rFonts w:ascii="Sylfaen" w:hAnsi="Sylfaen"/>
          <w:sz w:val="20"/>
          <w:szCs w:val="20"/>
        </w:rPr>
        <w:t>Նկ. 5. «Ռեեստրում փոփոխելու համար տեղեկությունների փոխանցում» ընդհանուր գործընթացի տրանզակցիայի կատարման սխեման (P.MM.09.TRN.002)</w:t>
      </w:r>
    </w:p>
    <w:p w:rsidR="00C446A3" w:rsidRPr="00E97FF6" w:rsidRDefault="00017B72" w:rsidP="00A03BB7">
      <w:pPr>
        <w:pStyle w:val="Bodytext20"/>
        <w:shd w:val="clear" w:color="auto" w:fill="auto"/>
        <w:spacing w:after="160" w:line="360" w:lineRule="auto"/>
        <w:ind w:right="200" w:firstLine="0"/>
        <w:jc w:val="right"/>
        <w:rPr>
          <w:rFonts w:ascii="Sylfaen" w:hAnsi="Sylfaen"/>
          <w:sz w:val="24"/>
          <w:szCs w:val="24"/>
        </w:rPr>
      </w:pPr>
      <w:r w:rsidRPr="00E97FF6">
        <w:rPr>
          <w:rFonts w:ascii="Sylfaen" w:hAnsi="Sylfaen"/>
          <w:sz w:val="24"/>
          <w:szCs w:val="24"/>
        </w:rPr>
        <w:lastRenderedPageBreak/>
        <w:t>Աղյուսակ 6</w:t>
      </w:r>
    </w:p>
    <w:p w:rsidR="00C446A3" w:rsidRPr="00E97FF6" w:rsidRDefault="00017B72" w:rsidP="00A03BB7">
      <w:pPr>
        <w:pStyle w:val="Bodytext20"/>
        <w:shd w:val="clear" w:color="auto" w:fill="auto"/>
        <w:spacing w:after="160" w:line="360" w:lineRule="auto"/>
        <w:ind w:right="20" w:firstLine="0"/>
        <w:jc w:val="center"/>
        <w:rPr>
          <w:rFonts w:ascii="Sylfaen" w:hAnsi="Sylfaen"/>
          <w:sz w:val="24"/>
          <w:szCs w:val="24"/>
        </w:rPr>
      </w:pPr>
      <w:r w:rsidRPr="00E97FF6">
        <w:rPr>
          <w:rFonts w:ascii="Sylfaen" w:hAnsi="Sylfaen"/>
          <w:sz w:val="24"/>
          <w:szCs w:val="24"/>
        </w:rPr>
        <w:t>«Ռեեստրում փոփոխելու համար տեղեկությունների փոխանցում» ընդհանուր գործընթացի տրանզակցիայի (P.MM.09.TRN.002) նկարագրությունը</w:t>
      </w:r>
    </w:p>
    <w:tbl>
      <w:tblPr>
        <w:tblOverlap w:val="never"/>
        <w:tblW w:w="9359" w:type="dxa"/>
        <w:jc w:val="center"/>
        <w:tblLayout w:type="fixed"/>
        <w:tblCellMar>
          <w:left w:w="10" w:type="dxa"/>
          <w:right w:w="10" w:type="dxa"/>
        </w:tblCellMar>
        <w:tblLook w:val="0020" w:firstRow="1" w:lastRow="0" w:firstColumn="0" w:lastColumn="0" w:noHBand="0" w:noVBand="0"/>
      </w:tblPr>
      <w:tblGrid>
        <w:gridCol w:w="1278"/>
        <w:gridCol w:w="3262"/>
        <w:gridCol w:w="4810"/>
        <w:gridCol w:w="9"/>
      </w:tblGrid>
      <w:tr w:rsidR="00C446A3" w:rsidRPr="00E97FF6" w:rsidTr="00DB6391">
        <w:trPr>
          <w:tblHeader/>
          <w:jc w:val="center"/>
        </w:trPr>
        <w:tc>
          <w:tcPr>
            <w:tcW w:w="1278"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r w:rsidR="00DB6391" w:rsidRPr="00E97FF6">
              <w:rPr>
                <w:rStyle w:val="Bodytext211pt"/>
                <w:rFonts w:ascii="Sylfaen" w:hAnsi="Sylfaen"/>
                <w:sz w:val="24"/>
                <w:szCs w:val="24"/>
                <w:lang w:val="en-US"/>
              </w:rPr>
              <w:t xml:space="preserve"> </w:t>
            </w:r>
            <w:r w:rsidRPr="00E97FF6">
              <w:rPr>
                <w:rStyle w:val="Bodytext211pt"/>
                <w:rFonts w:ascii="Sylfaen" w:hAnsi="Sylfaen"/>
                <w:sz w:val="24"/>
                <w:szCs w:val="24"/>
              </w:rPr>
              <w:t>ը/կ</w:t>
            </w:r>
          </w:p>
        </w:tc>
        <w:tc>
          <w:tcPr>
            <w:tcW w:w="3262" w:type="dxa"/>
            <w:tcBorders>
              <w:top w:val="single" w:sz="4" w:space="0" w:color="auto"/>
              <w:left w:val="single" w:sz="4" w:space="0" w:color="auto"/>
            </w:tcBorders>
            <w:shd w:val="clear" w:color="auto" w:fill="FFFFFF"/>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Պարտադիր տարրը</w:t>
            </w:r>
          </w:p>
        </w:tc>
        <w:tc>
          <w:tcPr>
            <w:tcW w:w="4819" w:type="dxa"/>
            <w:gridSpan w:val="2"/>
            <w:tcBorders>
              <w:top w:val="single" w:sz="4" w:space="0" w:color="auto"/>
              <w:left w:val="single" w:sz="4" w:space="0" w:color="auto"/>
              <w:right w:val="single" w:sz="4" w:space="0" w:color="auto"/>
            </w:tcBorders>
            <w:shd w:val="clear" w:color="auto" w:fill="FFFFFF"/>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C446A3" w:rsidRPr="00E97FF6" w:rsidTr="00DB6391">
        <w:trPr>
          <w:tblHeader/>
          <w:jc w:val="center"/>
        </w:trPr>
        <w:tc>
          <w:tcPr>
            <w:tcW w:w="1278"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3262"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4819"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C446A3" w:rsidRPr="00E97FF6" w:rsidTr="00DB6391">
        <w:trPr>
          <w:jc w:val="center"/>
        </w:trPr>
        <w:tc>
          <w:tcPr>
            <w:tcW w:w="1278"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3262"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88"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4819"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88" w:firstLine="0"/>
              <w:jc w:val="left"/>
              <w:rPr>
                <w:rFonts w:ascii="Sylfaen" w:hAnsi="Sylfaen"/>
                <w:sz w:val="24"/>
                <w:szCs w:val="24"/>
              </w:rPr>
            </w:pPr>
            <w:r w:rsidRPr="00E97FF6">
              <w:rPr>
                <w:rStyle w:val="Bodytext211pt"/>
                <w:rFonts w:ascii="Sylfaen" w:hAnsi="Sylfaen"/>
                <w:sz w:val="24"/>
                <w:szCs w:val="24"/>
              </w:rPr>
              <w:t>P.MM.09.TRN.002</w:t>
            </w:r>
          </w:p>
        </w:tc>
      </w:tr>
      <w:tr w:rsidR="00C446A3" w:rsidRPr="00E97FF6" w:rsidTr="00DB6391">
        <w:trPr>
          <w:jc w:val="center"/>
        </w:trPr>
        <w:tc>
          <w:tcPr>
            <w:tcW w:w="1278"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3262"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88"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անվանումը</w:t>
            </w:r>
          </w:p>
        </w:tc>
        <w:tc>
          <w:tcPr>
            <w:tcW w:w="4819" w:type="dxa"/>
            <w:gridSpan w:val="2"/>
            <w:tcBorders>
              <w:top w:val="single" w:sz="4" w:space="0" w:color="auto"/>
              <w:left w:val="single" w:sz="4" w:space="0" w:color="auto"/>
              <w:right w:val="single" w:sz="4" w:space="0" w:color="auto"/>
            </w:tcBorders>
            <w:shd w:val="clear" w:color="auto" w:fill="FFFFFF"/>
          </w:tcPr>
          <w:p w:rsidR="00C446A3" w:rsidRPr="00E97FF6" w:rsidRDefault="00017B72" w:rsidP="00DB6391">
            <w:pPr>
              <w:pStyle w:val="Bodytext20"/>
              <w:shd w:val="clear" w:color="auto" w:fill="auto"/>
              <w:spacing w:after="120" w:line="240" w:lineRule="auto"/>
              <w:ind w:left="88" w:firstLine="0"/>
              <w:jc w:val="left"/>
              <w:rPr>
                <w:rFonts w:ascii="Sylfaen" w:hAnsi="Sylfaen"/>
                <w:sz w:val="24"/>
                <w:szCs w:val="24"/>
              </w:rPr>
            </w:pPr>
            <w:r w:rsidRPr="00E97FF6">
              <w:rPr>
                <w:rStyle w:val="Bodytext211pt"/>
                <w:rFonts w:ascii="Sylfaen" w:hAnsi="Sylfaen"/>
                <w:sz w:val="24"/>
                <w:szCs w:val="24"/>
              </w:rPr>
              <w:t>ռեեստրում փոփոխության համար տեղեկությունների փոխանցում</w:t>
            </w:r>
          </w:p>
        </w:tc>
      </w:tr>
      <w:tr w:rsidR="00C446A3" w:rsidRPr="00E97FF6" w:rsidTr="00DB6391">
        <w:trPr>
          <w:jc w:val="center"/>
        </w:trPr>
        <w:tc>
          <w:tcPr>
            <w:tcW w:w="1278" w:type="dxa"/>
            <w:tcBorders>
              <w:top w:val="single" w:sz="4" w:space="0" w:color="auto"/>
              <w:left w:val="single" w:sz="4" w:space="0" w:color="auto"/>
            </w:tcBorders>
            <w:shd w:val="clear" w:color="auto" w:fill="FFFFFF"/>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3262"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88"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ձ</w:t>
            </w:r>
            <w:r w:rsidR="00455BC9" w:rsidRPr="00E97FF6">
              <w:rPr>
                <w:rStyle w:val="Bodytext211pt"/>
                <w:rFonts w:ascii="Sylfaen" w:hAnsi="Sylfaen"/>
                <w:sz w:val="24"/>
                <w:szCs w:val="24"/>
              </w:rPr>
              <w:t>եւ</w:t>
            </w:r>
            <w:r w:rsidRPr="00E97FF6">
              <w:rPr>
                <w:rStyle w:val="Bodytext211pt"/>
                <w:rFonts w:ascii="Sylfaen" w:hAnsi="Sylfaen"/>
                <w:sz w:val="24"/>
                <w:szCs w:val="24"/>
              </w:rPr>
              <w:t>անմուշը</w:t>
            </w:r>
          </w:p>
        </w:tc>
        <w:tc>
          <w:tcPr>
            <w:tcW w:w="4819" w:type="dxa"/>
            <w:gridSpan w:val="2"/>
            <w:tcBorders>
              <w:top w:val="single" w:sz="4" w:space="0" w:color="auto"/>
              <w:left w:val="single" w:sz="4" w:space="0" w:color="auto"/>
              <w:right w:val="single" w:sz="4" w:space="0" w:color="auto"/>
            </w:tcBorders>
            <w:shd w:val="clear" w:color="auto" w:fill="FFFFFF"/>
          </w:tcPr>
          <w:p w:rsidR="00C446A3" w:rsidRPr="00E97FF6" w:rsidRDefault="00017B72" w:rsidP="00DB6391">
            <w:pPr>
              <w:pStyle w:val="Bodytext20"/>
              <w:shd w:val="clear" w:color="auto" w:fill="auto"/>
              <w:spacing w:after="120" w:line="240" w:lineRule="auto"/>
              <w:ind w:left="88" w:firstLine="0"/>
              <w:jc w:val="left"/>
              <w:rPr>
                <w:rFonts w:ascii="Sylfaen" w:hAnsi="Sylfaen"/>
                <w:sz w:val="24"/>
                <w:szCs w:val="24"/>
              </w:rPr>
            </w:pPr>
            <w:r w:rsidRPr="00E97FF6">
              <w:rPr>
                <w:rStyle w:val="Bodytext211pt"/>
                <w:rFonts w:ascii="Sylfaen" w:hAnsi="Sylfaen"/>
                <w:sz w:val="24"/>
                <w:szCs w:val="24"/>
              </w:rPr>
              <w:t>հարցում/պատասխան</w:t>
            </w:r>
          </w:p>
        </w:tc>
      </w:tr>
      <w:tr w:rsidR="00C446A3" w:rsidRPr="00E97FF6" w:rsidTr="00DB6391">
        <w:trPr>
          <w:jc w:val="center"/>
        </w:trPr>
        <w:tc>
          <w:tcPr>
            <w:tcW w:w="1278"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3262"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88" w:firstLine="0"/>
              <w:jc w:val="left"/>
              <w:rPr>
                <w:rFonts w:ascii="Sylfaen" w:hAnsi="Sylfaen"/>
                <w:sz w:val="24"/>
                <w:szCs w:val="24"/>
              </w:rPr>
            </w:pPr>
            <w:r w:rsidRPr="00E97FF6">
              <w:rPr>
                <w:rStyle w:val="Bodytext211pt"/>
                <w:rFonts w:ascii="Sylfaen" w:hAnsi="Sylfaen"/>
                <w:sz w:val="24"/>
                <w:szCs w:val="24"/>
              </w:rPr>
              <w:t>Սկզբնավորող դերը</w:t>
            </w:r>
          </w:p>
        </w:tc>
        <w:tc>
          <w:tcPr>
            <w:tcW w:w="4819"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88" w:firstLine="0"/>
              <w:jc w:val="left"/>
              <w:rPr>
                <w:rFonts w:ascii="Sylfaen" w:hAnsi="Sylfaen"/>
                <w:sz w:val="24"/>
                <w:szCs w:val="24"/>
              </w:rPr>
            </w:pPr>
            <w:r w:rsidRPr="00E97FF6">
              <w:rPr>
                <w:rStyle w:val="Bodytext211pt"/>
                <w:rFonts w:ascii="Sylfaen" w:hAnsi="Sylfaen"/>
                <w:sz w:val="24"/>
                <w:szCs w:val="24"/>
              </w:rPr>
              <w:t>նախաձեռնող</w:t>
            </w:r>
          </w:p>
        </w:tc>
      </w:tr>
      <w:tr w:rsidR="00C446A3" w:rsidRPr="00E97FF6" w:rsidTr="00DB6391">
        <w:trPr>
          <w:jc w:val="center"/>
        </w:trPr>
        <w:tc>
          <w:tcPr>
            <w:tcW w:w="1278" w:type="dxa"/>
            <w:tcBorders>
              <w:top w:val="single" w:sz="4" w:space="0" w:color="auto"/>
              <w:left w:val="single" w:sz="4" w:space="0" w:color="auto"/>
            </w:tcBorders>
            <w:shd w:val="clear" w:color="auto" w:fill="FFFFFF"/>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5</w:t>
            </w:r>
          </w:p>
        </w:tc>
        <w:tc>
          <w:tcPr>
            <w:tcW w:w="3262" w:type="dxa"/>
            <w:tcBorders>
              <w:top w:val="single" w:sz="4" w:space="0" w:color="auto"/>
              <w:left w:val="single" w:sz="4" w:space="0" w:color="auto"/>
            </w:tcBorders>
            <w:shd w:val="clear" w:color="auto" w:fill="FFFFFF"/>
          </w:tcPr>
          <w:p w:rsidR="00C446A3" w:rsidRPr="00E97FF6" w:rsidRDefault="00017B72" w:rsidP="00DB6391">
            <w:pPr>
              <w:pStyle w:val="Bodytext20"/>
              <w:shd w:val="clear" w:color="auto" w:fill="auto"/>
              <w:spacing w:after="120" w:line="240" w:lineRule="auto"/>
              <w:ind w:left="88" w:firstLine="0"/>
              <w:jc w:val="left"/>
              <w:rPr>
                <w:rFonts w:ascii="Sylfaen" w:hAnsi="Sylfaen"/>
                <w:sz w:val="24"/>
                <w:szCs w:val="24"/>
              </w:rPr>
            </w:pPr>
            <w:r w:rsidRPr="00E97FF6">
              <w:rPr>
                <w:rStyle w:val="Bodytext211pt"/>
                <w:rFonts w:ascii="Sylfaen" w:hAnsi="Sylfaen"/>
                <w:sz w:val="24"/>
                <w:szCs w:val="24"/>
              </w:rPr>
              <w:t>Սկզբնավորող գործառնությունը</w:t>
            </w:r>
          </w:p>
        </w:tc>
        <w:tc>
          <w:tcPr>
            <w:tcW w:w="4819"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88" w:firstLine="0"/>
              <w:jc w:val="left"/>
              <w:rPr>
                <w:rFonts w:ascii="Sylfaen" w:hAnsi="Sylfaen"/>
                <w:sz w:val="24"/>
                <w:szCs w:val="24"/>
              </w:rPr>
            </w:pPr>
            <w:r w:rsidRPr="00E97FF6">
              <w:rPr>
                <w:rStyle w:val="Bodytext211pt"/>
                <w:rFonts w:ascii="Sylfaen" w:hAnsi="Sylfaen"/>
                <w:sz w:val="24"/>
                <w:szCs w:val="24"/>
              </w:rPr>
              <w:t>ռեեստրում փոփոխության համար տեղեկությունների ներկայացում</w:t>
            </w:r>
          </w:p>
        </w:tc>
      </w:tr>
      <w:tr w:rsidR="00C446A3" w:rsidRPr="00E97FF6" w:rsidTr="00DB6391">
        <w:trPr>
          <w:jc w:val="center"/>
        </w:trPr>
        <w:tc>
          <w:tcPr>
            <w:tcW w:w="1278"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3262"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88" w:firstLine="0"/>
              <w:jc w:val="left"/>
              <w:rPr>
                <w:rFonts w:ascii="Sylfaen" w:hAnsi="Sylfaen"/>
                <w:sz w:val="24"/>
                <w:szCs w:val="24"/>
              </w:rPr>
            </w:pPr>
            <w:r w:rsidRPr="00E97FF6">
              <w:rPr>
                <w:rStyle w:val="Bodytext211pt"/>
                <w:rFonts w:ascii="Sylfaen" w:hAnsi="Sylfaen"/>
                <w:sz w:val="24"/>
                <w:szCs w:val="24"/>
              </w:rPr>
              <w:t>Արձագանքող դերը</w:t>
            </w:r>
          </w:p>
        </w:tc>
        <w:tc>
          <w:tcPr>
            <w:tcW w:w="4819"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88" w:firstLine="0"/>
              <w:jc w:val="left"/>
              <w:rPr>
                <w:rFonts w:ascii="Sylfaen" w:hAnsi="Sylfaen"/>
                <w:sz w:val="24"/>
                <w:szCs w:val="24"/>
              </w:rPr>
            </w:pPr>
            <w:r w:rsidRPr="00E97FF6">
              <w:rPr>
                <w:rStyle w:val="Bodytext211pt"/>
                <w:rFonts w:ascii="Sylfaen" w:hAnsi="Sylfaen"/>
                <w:sz w:val="24"/>
                <w:szCs w:val="24"/>
              </w:rPr>
              <w:t>ռեսպոնդենտ</w:t>
            </w:r>
          </w:p>
        </w:tc>
      </w:tr>
      <w:tr w:rsidR="00C446A3" w:rsidRPr="00E97FF6" w:rsidTr="00DB6391">
        <w:trPr>
          <w:jc w:val="center"/>
        </w:trPr>
        <w:tc>
          <w:tcPr>
            <w:tcW w:w="1278" w:type="dxa"/>
            <w:tcBorders>
              <w:top w:val="single" w:sz="4" w:space="0" w:color="auto"/>
              <w:left w:val="single" w:sz="4" w:space="0" w:color="auto"/>
            </w:tcBorders>
            <w:shd w:val="clear" w:color="auto" w:fill="FFFFFF"/>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3262" w:type="dxa"/>
            <w:tcBorders>
              <w:top w:val="single" w:sz="4" w:space="0" w:color="auto"/>
              <w:left w:val="single" w:sz="4" w:space="0" w:color="auto"/>
            </w:tcBorders>
            <w:shd w:val="clear" w:color="auto" w:fill="FFFFFF"/>
          </w:tcPr>
          <w:p w:rsidR="00C446A3" w:rsidRPr="00E97FF6" w:rsidRDefault="00017B72" w:rsidP="00DB6391">
            <w:pPr>
              <w:pStyle w:val="Bodytext20"/>
              <w:shd w:val="clear" w:color="auto" w:fill="auto"/>
              <w:spacing w:after="120" w:line="240" w:lineRule="auto"/>
              <w:ind w:left="88" w:firstLine="0"/>
              <w:jc w:val="left"/>
              <w:rPr>
                <w:rFonts w:ascii="Sylfaen" w:hAnsi="Sylfaen"/>
                <w:sz w:val="24"/>
                <w:szCs w:val="24"/>
              </w:rPr>
            </w:pPr>
            <w:r w:rsidRPr="00E97FF6">
              <w:rPr>
                <w:rStyle w:val="Bodytext211pt"/>
                <w:rFonts w:ascii="Sylfaen" w:hAnsi="Sylfaen"/>
                <w:sz w:val="24"/>
                <w:szCs w:val="24"/>
              </w:rPr>
              <w:t>Ընդունող գործառնությունը</w:t>
            </w:r>
          </w:p>
        </w:tc>
        <w:tc>
          <w:tcPr>
            <w:tcW w:w="4819" w:type="dxa"/>
            <w:gridSpan w:val="2"/>
            <w:tcBorders>
              <w:top w:val="single" w:sz="4" w:space="0" w:color="auto"/>
              <w:left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88" w:firstLine="0"/>
              <w:jc w:val="left"/>
              <w:rPr>
                <w:rFonts w:ascii="Sylfaen" w:hAnsi="Sylfaen"/>
                <w:sz w:val="24"/>
                <w:szCs w:val="24"/>
              </w:rPr>
            </w:pPr>
            <w:r w:rsidRPr="00E97FF6">
              <w:rPr>
                <w:rStyle w:val="Bodytext211pt"/>
                <w:rFonts w:ascii="Sylfaen" w:hAnsi="Sylfaen"/>
                <w:sz w:val="24"/>
                <w:szCs w:val="24"/>
              </w:rPr>
              <w:t xml:space="preserve">ռեեստրում փոփոխության համար տեղեկությունների ընդունում </w:t>
            </w:r>
            <w:r w:rsidR="00455BC9" w:rsidRPr="00E97FF6">
              <w:rPr>
                <w:rStyle w:val="Bodytext211pt"/>
                <w:rFonts w:ascii="Sylfaen" w:hAnsi="Sylfaen"/>
                <w:sz w:val="24"/>
                <w:szCs w:val="24"/>
              </w:rPr>
              <w:t>եւ</w:t>
            </w:r>
            <w:r w:rsidRPr="00E97FF6">
              <w:rPr>
                <w:rStyle w:val="Bodytext211pt"/>
                <w:rFonts w:ascii="Sylfaen" w:hAnsi="Sylfaen"/>
                <w:sz w:val="24"/>
                <w:szCs w:val="24"/>
              </w:rPr>
              <w:t xml:space="preserve"> մշակում</w:t>
            </w:r>
          </w:p>
        </w:tc>
      </w:tr>
      <w:tr w:rsidR="00C446A3" w:rsidRPr="00E97FF6" w:rsidTr="00DB6391">
        <w:trPr>
          <w:jc w:val="center"/>
        </w:trPr>
        <w:tc>
          <w:tcPr>
            <w:tcW w:w="1278" w:type="dxa"/>
            <w:tcBorders>
              <w:top w:val="single" w:sz="4" w:space="0" w:color="auto"/>
              <w:left w:val="single" w:sz="4" w:space="0" w:color="auto"/>
              <w:bottom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8</w:t>
            </w:r>
          </w:p>
        </w:tc>
        <w:tc>
          <w:tcPr>
            <w:tcW w:w="3262" w:type="dxa"/>
            <w:tcBorders>
              <w:top w:val="single" w:sz="4" w:space="0" w:color="auto"/>
              <w:left w:val="single" w:sz="4" w:space="0" w:color="auto"/>
              <w:bottom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88"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կատարման արդյունքը</w:t>
            </w:r>
          </w:p>
        </w:tc>
        <w:tc>
          <w:tcPr>
            <w:tcW w:w="4819" w:type="dxa"/>
            <w:gridSpan w:val="2"/>
            <w:tcBorders>
              <w:top w:val="single" w:sz="4" w:space="0" w:color="auto"/>
              <w:left w:val="single" w:sz="4" w:space="0" w:color="auto"/>
              <w:bottom w:val="single" w:sz="4" w:space="0" w:color="auto"/>
              <w:right w:val="single" w:sz="4" w:space="0" w:color="auto"/>
            </w:tcBorders>
            <w:shd w:val="clear" w:color="auto" w:fill="FFFFFF"/>
          </w:tcPr>
          <w:p w:rsidR="00C446A3" w:rsidRPr="00E97FF6" w:rsidRDefault="00017B72" w:rsidP="00DB6391">
            <w:pPr>
              <w:pStyle w:val="Bodytext20"/>
              <w:shd w:val="clear" w:color="auto" w:fill="auto"/>
              <w:spacing w:after="120" w:line="240" w:lineRule="auto"/>
              <w:ind w:left="88" w:firstLine="0"/>
              <w:jc w:val="left"/>
              <w:rPr>
                <w:rFonts w:ascii="Sylfaen" w:hAnsi="Sylfaen"/>
                <w:sz w:val="24"/>
                <w:szCs w:val="24"/>
              </w:rPr>
            </w:pPr>
            <w:r w:rsidRPr="00E97FF6">
              <w:rPr>
                <w:rStyle w:val="Bodytext211pt"/>
                <w:rFonts w:ascii="Sylfaen" w:hAnsi="Sylfaen"/>
                <w:sz w:val="24"/>
                <w:szCs w:val="24"/>
              </w:rPr>
              <w:t>ռեեստր (P.MM.09.BEN.001). թարմացվել է</w:t>
            </w:r>
          </w:p>
        </w:tc>
      </w:tr>
      <w:tr w:rsidR="00C446A3" w:rsidRPr="00E97FF6" w:rsidTr="00DB6391">
        <w:tblPrEx>
          <w:tblLook w:val="0000" w:firstRow="0" w:lastRow="0" w:firstColumn="0" w:lastColumn="0" w:noHBand="0" w:noVBand="0"/>
        </w:tblPrEx>
        <w:trPr>
          <w:gridAfter w:val="1"/>
          <w:wAfter w:w="9" w:type="dxa"/>
          <w:jc w:val="center"/>
        </w:trPr>
        <w:tc>
          <w:tcPr>
            <w:tcW w:w="1278" w:type="dxa"/>
            <w:tcBorders>
              <w:top w:val="single" w:sz="4" w:space="0" w:color="auto"/>
              <w:left w:val="single" w:sz="4" w:space="0" w:color="auto"/>
            </w:tcBorders>
            <w:shd w:val="clear" w:color="auto" w:fill="FFFFFF"/>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9</w:t>
            </w:r>
          </w:p>
        </w:tc>
        <w:tc>
          <w:tcPr>
            <w:tcW w:w="3262"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88"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պարամետրերը՝</w:t>
            </w:r>
          </w:p>
        </w:tc>
        <w:tc>
          <w:tcPr>
            <w:tcW w:w="4810" w:type="dxa"/>
            <w:tcBorders>
              <w:top w:val="single" w:sz="4" w:space="0" w:color="auto"/>
              <w:left w:val="single" w:sz="4" w:space="0" w:color="auto"/>
              <w:right w:val="single" w:sz="4" w:space="0" w:color="auto"/>
            </w:tcBorders>
            <w:shd w:val="clear" w:color="auto" w:fill="FFFFFF"/>
          </w:tcPr>
          <w:p w:rsidR="00C446A3" w:rsidRPr="00E97FF6" w:rsidRDefault="00C446A3" w:rsidP="00DB6391">
            <w:pPr>
              <w:spacing w:after="120"/>
              <w:jc w:val="both"/>
            </w:pPr>
          </w:p>
        </w:tc>
      </w:tr>
      <w:tr w:rsidR="00C446A3" w:rsidRPr="00E97FF6" w:rsidTr="00DB6391">
        <w:tblPrEx>
          <w:tblLook w:val="0000" w:firstRow="0" w:lastRow="0" w:firstColumn="0" w:lastColumn="0" w:noHBand="0" w:noVBand="0"/>
        </w:tblPrEx>
        <w:trPr>
          <w:gridAfter w:val="1"/>
          <w:wAfter w:w="9" w:type="dxa"/>
          <w:jc w:val="center"/>
        </w:trPr>
        <w:tc>
          <w:tcPr>
            <w:tcW w:w="1278" w:type="dxa"/>
            <w:tcBorders>
              <w:left w:val="single" w:sz="4" w:space="0" w:color="auto"/>
            </w:tcBorders>
            <w:shd w:val="clear" w:color="auto" w:fill="FFFFFF"/>
          </w:tcPr>
          <w:p w:rsidR="00C446A3" w:rsidRPr="00E97FF6" w:rsidRDefault="00C446A3" w:rsidP="00DB6391">
            <w:pPr>
              <w:spacing w:after="120"/>
              <w:jc w:val="center"/>
            </w:pPr>
          </w:p>
        </w:tc>
        <w:tc>
          <w:tcPr>
            <w:tcW w:w="3262" w:type="dxa"/>
            <w:tcBorders>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ստացումը հաստատելու ժամանակը</w:t>
            </w:r>
          </w:p>
        </w:tc>
        <w:tc>
          <w:tcPr>
            <w:tcW w:w="4810" w:type="dxa"/>
            <w:tcBorders>
              <w:left w:val="single" w:sz="4" w:space="0" w:color="auto"/>
              <w:right w:val="single" w:sz="4" w:space="0" w:color="auto"/>
            </w:tcBorders>
            <w:shd w:val="clear" w:color="auto" w:fill="FFFFFF"/>
          </w:tcPr>
          <w:p w:rsidR="00C446A3" w:rsidRPr="00E97FF6" w:rsidRDefault="00017B72" w:rsidP="00DB6391">
            <w:pPr>
              <w:pStyle w:val="Bodytext20"/>
              <w:shd w:val="clear" w:color="auto" w:fill="auto"/>
              <w:spacing w:after="120" w:line="240" w:lineRule="auto"/>
              <w:ind w:left="60" w:firstLine="0"/>
              <w:jc w:val="left"/>
              <w:rPr>
                <w:rFonts w:ascii="Sylfaen" w:hAnsi="Sylfaen"/>
                <w:sz w:val="24"/>
                <w:szCs w:val="24"/>
              </w:rPr>
            </w:pPr>
            <w:r w:rsidRPr="00E97FF6">
              <w:rPr>
                <w:rStyle w:val="Bodytext211pt"/>
                <w:rFonts w:ascii="Sylfaen" w:hAnsi="Sylfaen"/>
                <w:sz w:val="24"/>
                <w:szCs w:val="24"/>
              </w:rPr>
              <w:t>-</w:t>
            </w:r>
          </w:p>
        </w:tc>
      </w:tr>
      <w:tr w:rsidR="00C446A3" w:rsidRPr="00E97FF6" w:rsidTr="00DB6391">
        <w:tblPrEx>
          <w:tblLook w:val="0000" w:firstRow="0" w:lastRow="0" w:firstColumn="0" w:lastColumn="0" w:noHBand="0" w:noVBand="0"/>
        </w:tblPrEx>
        <w:trPr>
          <w:gridAfter w:val="1"/>
          <w:wAfter w:w="9" w:type="dxa"/>
          <w:jc w:val="center"/>
        </w:trPr>
        <w:tc>
          <w:tcPr>
            <w:tcW w:w="1278" w:type="dxa"/>
            <w:tcBorders>
              <w:left w:val="single" w:sz="4" w:space="0" w:color="auto"/>
            </w:tcBorders>
            <w:shd w:val="clear" w:color="auto" w:fill="FFFFFF"/>
          </w:tcPr>
          <w:p w:rsidR="00C446A3" w:rsidRPr="00E97FF6" w:rsidRDefault="00C446A3" w:rsidP="00DB6391">
            <w:pPr>
              <w:spacing w:after="120"/>
              <w:jc w:val="center"/>
            </w:pPr>
          </w:p>
        </w:tc>
        <w:tc>
          <w:tcPr>
            <w:tcW w:w="3262" w:type="dxa"/>
            <w:tcBorders>
              <w:left w:val="single" w:sz="4" w:space="0" w:color="auto"/>
            </w:tcBorders>
            <w:shd w:val="clear" w:color="auto" w:fill="FFFFFF"/>
            <w:vAlign w:val="center"/>
          </w:tcPr>
          <w:p w:rsidR="00C446A3" w:rsidRPr="00E97FF6" w:rsidRDefault="00B20FEE" w:rsidP="00DB6391">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մշակման համար ընդունումը հաստատելու ժամանակը</w:t>
            </w:r>
          </w:p>
        </w:tc>
        <w:tc>
          <w:tcPr>
            <w:tcW w:w="4810" w:type="dxa"/>
            <w:tcBorders>
              <w:left w:val="single" w:sz="4" w:space="0" w:color="auto"/>
              <w:right w:val="single" w:sz="4" w:space="0" w:color="auto"/>
            </w:tcBorders>
            <w:shd w:val="clear" w:color="auto" w:fill="FFFFFF"/>
          </w:tcPr>
          <w:p w:rsidR="00C446A3" w:rsidRPr="00E97FF6" w:rsidRDefault="00017B72" w:rsidP="00DB6391">
            <w:pPr>
              <w:pStyle w:val="Bodytext20"/>
              <w:shd w:val="clear" w:color="auto" w:fill="auto"/>
              <w:spacing w:after="120" w:line="240" w:lineRule="auto"/>
              <w:ind w:left="60" w:firstLine="0"/>
              <w:jc w:val="left"/>
              <w:rPr>
                <w:rFonts w:ascii="Sylfaen" w:hAnsi="Sylfaen"/>
                <w:sz w:val="24"/>
                <w:szCs w:val="24"/>
              </w:rPr>
            </w:pPr>
            <w:r w:rsidRPr="00E97FF6">
              <w:rPr>
                <w:rStyle w:val="Bodytext211pt"/>
                <w:rFonts w:ascii="Sylfaen" w:hAnsi="Sylfaen"/>
                <w:sz w:val="24"/>
                <w:szCs w:val="24"/>
              </w:rPr>
              <w:t>20 րոպե</w:t>
            </w:r>
          </w:p>
        </w:tc>
      </w:tr>
      <w:tr w:rsidR="00C446A3" w:rsidRPr="00E97FF6" w:rsidTr="00DB6391">
        <w:tblPrEx>
          <w:tblLook w:val="0000" w:firstRow="0" w:lastRow="0" w:firstColumn="0" w:lastColumn="0" w:noHBand="0" w:noVBand="0"/>
        </w:tblPrEx>
        <w:trPr>
          <w:gridAfter w:val="1"/>
          <w:wAfter w:w="9" w:type="dxa"/>
          <w:jc w:val="center"/>
        </w:trPr>
        <w:tc>
          <w:tcPr>
            <w:tcW w:w="1278" w:type="dxa"/>
            <w:tcBorders>
              <w:left w:val="single" w:sz="4" w:space="0" w:color="auto"/>
            </w:tcBorders>
            <w:shd w:val="clear" w:color="auto" w:fill="FFFFFF"/>
          </w:tcPr>
          <w:p w:rsidR="00C446A3" w:rsidRPr="00E97FF6" w:rsidRDefault="00C446A3" w:rsidP="00DB6391">
            <w:pPr>
              <w:spacing w:after="120"/>
              <w:jc w:val="center"/>
            </w:pPr>
          </w:p>
        </w:tc>
        <w:tc>
          <w:tcPr>
            <w:tcW w:w="3262" w:type="dxa"/>
            <w:tcBorders>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պատասխանի սպասելու ժամանակը</w:t>
            </w:r>
          </w:p>
        </w:tc>
        <w:tc>
          <w:tcPr>
            <w:tcW w:w="4810" w:type="dxa"/>
            <w:tcBorders>
              <w:left w:val="single" w:sz="4" w:space="0" w:color="auto"/>
              <w:right w:val="single" w:sz="4" w:space="0" w:color="auto"/>
            </w:tcBorders>
            <w:shd w:val="clear" w:color="auto" w:fill="FFFFFF"/>
            <w:vAlign w:val="center"/>
          </w:tcPr>
          <w:p w:rsidR="00C446A3" w:rsidRPr="00E97FF6" w:rsidRDefault="00A002DE" w:rsidP="00DB6391">
            <w:pPr>
              <w:pStyle w:val="Bodytext20"/>
              <w:shd w:val="clear" w:color="auto" w:fill="auto"/>
              <w:spacing w:after="120" w:line="240" w:lineRule="auto"/>
              <w:ind w:left="60" w:firstLine="0"/>
              <w:jc w:val="left"/>
              <w:rPr>
                <w:rFonts w:ascii="Sylfaen" w:hAnsi="Sylfaen"/>
                <w:sz w:val="24"/>
                <w:szCs w:val="24"/>
              </w:rPr>
            </w:pPr>
            <w:r w:rsidRPr="00E97FF6">
              <w:rPr>
                <w:rStyle w:val="Bodytext211pt"/>
                <w:rFonts w:ascii="Sylfaen" w:hAnsi="Sylfaen"/>
                <w:sz w:val="24"/>
                <w:szCs w:val="24"/>
              </w:rPr>
              <w:t>4 ժամ</w:t>
            </w:r>
          </w:p>
        </w:tc>
      </w:tr>
      <w:tr w:rsidR="00C446A3" w:rsidRPr="00E97FF6" w:rsidTr="00DB6391">
        <w:tblPrEx>
          <w:tblLook w:val="0000" w:firstRow="0" w:lastRow="0" w:firstColumn="0" w:lastColumn="0" w:noHBand="0" w:noVBand="0"/>
        </w:tblPrEx>
        <w:trPr>
          <w:gridAfter w:val="1"/>
          <w:wAfter w:w="9" w:type="dxa"/>
          <w:jc w:val="center"/>
        </w:trPr>
        <w:tc>
          <w:tcPr>
            <w:tcW w:w="1278" w:type="dxa"/>
            <w:tcBorders>
              <w:left w:val="single" w:sz="4" w:space="0" w:color="auto"/>
            </w:tcBorders>
            <w:shd w:val="clear" w:color="auto" w:fill="FFFFFF"/>
          </w:tcPr>
          <w:p w:rsidR="00C446A3" w:rsidRPr="00E97FF6" w:rsidRDefault="00C446A3" w:rsidP="00DB6391">
            <w:pPr>
              <w:spacing w:after="120"/>
              <w:jc w:val="center"/>
            </w:pPr>
          </w:p>
        </w:tc>
        <w:tc>
          <w:tcPr>
            <w:tcW w:w="3262" w:type="dxa"/>
            <w:tcBorders>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ավտորիզացման հատկանիշը</w:t>
            </w:r>
          </w:p>
        </w:tc>
        <w:tc>
          <w:tcPr>
            <w:tcW w:w="4810" w:type="dxa"/>
            <w:tcBorders>
              <w:left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60" w:firstLine="0"/>
              <w:jc w:val="left"/>
              <w:rPr>
                <w:rFonts w:ascii="Sylfaen" w:hAnsi="Sylfaen"/>
                <w:sz w:val="24"/>
                <w:szCs w:val="24"/>
              </w:rPr>
            </w:pPr>
            <w:r w:rsidRPr="00E97FF6">
              <w:rPr>
                <w:rStyle w:val="Bodytext211pt"/>
                <w:rFonts w:ascii="Sylfaen" w:hAnsi="Sylfaen"/>
                <w:sz w:val="24"/>
                <w:szCs w:val="24"/>
              </w:rPr>
              <w:t>այո</w:t>
            </w:r>
          </w:p>
        </w:tc>
      </w:tr>
      <w:tr w:rsidR="00C446A3" w:rsidRPr="00E97FF6" w:rsidTr="00DB6391">
        <w:tblPrEx>
          <w:tblLook w:val="0000" w:firstRow="0" w:lastRow="0" w:firstColumn="0" w:lastColumn="0" w:noHBand="0" w:noVBand="0"/>
        </w:tblPrEx>
        <w:trPr>
          <w:gridAfter w:val="1"/>
          <w:wAfter w:w="9" w:type="dxa"/>
          <w:jc w:val="center"/>
        </w:trPr>
        <w:tc>
          <w:tcPr>
            <w:tcW w:w="1278" w:type="dxa"/>
            <w:tcBorders>
              <w:left w:val="single" w:sz="4" w:space="0" w:color="auto"/>
            </w:tcBorders>
            <w:shd w:val="clear" w:color="auto" w:fill="FFFFFF"/>
          </w:tcPr>
          <w:p w:rsidR="00C446A3" w:rsidRPr="00E97FF6" w:rsidRDefault="00C446A3" w:rsidP="00DB6391">
            <w:pPr>
              <w:spacing w:after="120"/>
              <w:jc w:val="center"/>
            </w:pPr>
          </w:p>
        </w:tc>
        <w:tc>
          <w:tcPr>
            <w:tcW w:w="3262" w:type="dxa"/>
            <w:tcBorders>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կրկնությունների քանակը</w:t>
            </w:r>
          </w:p>
        </w:tc>
        <w:tc>
          <w:tcPr>
            <w:tcW w:w="4810" w:type="dxa"/>
            <w:tcBorders>
              <w:left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60" w:firstLine="0"/>
              <w:jc w:val="left"/>
              <w:rPr>
                <w:rFonts w:ascii="Sylfaen" w:hAnsi="Sylfaen"/>
                <w:sz w:val="24"/>
                <w:szCs w:val="24"/>
              </w:rPr>
            </w:pPr>
            <w:r w:rsidRPr="00E97FF6">
              <w:rPr>
                <w:rStyle w:val="Bodytext211pt"/>
                <w:rFonts w:ascii="Sylfaen" w:hAnsi="Sylfaen"/>
                <w:sz w:val="24"/>
                <w:szCs w:val="24"/>
              </w:rPr>
              <w:t>3</w:t>
            </w:r>
          </w:p>
        </w:tc>
      </w:tr>
      <w:tr w:rsidR="00C446A3" w:rsidRPr="00E97FF6" w:rsidTr="00DB6391">
        <w:tblPrEx>
          <w:tblLook w:val="0000" w:firstRow="0" w:lastRow="0" w:firstColumn="0" w:lastColumn="0" w:noHBand="0" w:noVBand="0"/>
        </w:tblPrEx>
        <w:trPr>
          <w:gridAfter w:val="1"/>
          <w:wAfter w:w="9" w:type="dxa"/>
          <w:jc w:val="center"/>
        </w:trPr>
        <w:tc>
          <w:tcPr>
            <w:tcW w:w="1278"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10</w:t>
            </w:r>
          </w:p>
        </w:tc>
        <w:tc>
          <w:tcPr>
            <w:tcW w:w="3262"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60"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հաղորդագրությունները՝</w:t>
            </w:r>
          </w:p>
        </w:tc>
        <w:tc>
          <w:tcPr>
            <w:tcW w:w="4810" w:type="dxa"/>
            <w:tcBorders>
              <w:top w:val="single" w:sz="4" w:space="0" w:color="auto"/>
              <w:left w:val="single" w:sz="4" w:space="0" w:color="auto"/>
              <w:right w:val="single" w:sz="4" w:space="0" w:color="auto"/>
            </w:tcBorders>
            <w:shd w:val="clear" w:color="auto" w:fill="FFFFFF"/>
          </w:tcPr>
          <w:p w:rsidR="00C446A3" w:rsidRPr="00E97FF6" w:rsidRDefault="00C446A3" w:rsidP="00DB6391">
            <w:pPr>
              <w:spacing w:after="120"/>
              <w:jc w:val="both"/>
            </w:pPr>
          </w:p>
        </w:tc>
      </w:tr>
      <w:tr w:rsidR="00C446A3" w:rsidRPr="00E97FF6" w:rsidTr="00DB6391">
        <w:tblPrEx>
          <w:tblLook w:val="0000" w:firstRow="0" w:lastRow="0" w:firstColumn="0" w:lastColumn="0" w:noHBand="0" w:noVBand="0"/>
        </w:tblPrEx>
        <w:trPr>
          <w:gridAfter w:val="1"/>
          <w:wAfter w:w="9" w:type="dxa"/>
          <w:jc w:val="center"/>
        </w:trPr>
        <w:tc>
          <w:tcPr>
            <w:tcW w:w="1278" w:type="dxa"/>
            <w:tcBorders>
              <w:left w:val="single" w:sz="4" w:space="0" w:color="auto"/>
            </w:tcBorders>
            <w:shd w:val="clear" w:color="auto" w:fill="FFFFFF"/>
          </w:tcPr>
          <w:p w:rsidR="00C446A3" w:rsidRPr="00E97FF6" w:rsidRDefault="00C446A3" w:rsidP="00DB6391">
            <w:pPr>
              <w:spacing w:after="120"/>
              <w:jc w:val="center"/>
            </w:pPr>
          </w:p>
        </w:tc>
        <w:tc>
          <w:tcPr>
            <w:tcW w:w="3262" w:type="dxa"/>
            <w:tcBorders>
              <w:left w:val="single" w:sz="4" w:space="0" w:color="auto"/>
            </w:tcBorders>
            <w:shd w:val="clear" w:color="auto" w:fill="FFFFFF"/>
          </w:tcPr>
          <w:p w:rsidR="00C446A3" w:rsidRPr="00E97FF6" w:rsidRDefault="00017B72" w:rsidP="00DB6391">
            <w:pPr>
              <w:pStyle w:val="Bodytext20"/>
              <w:shd w:val="clear" w:color="auto" w:fill="auto"/>
              <w:spacing w:after="120" w:line="240" w:lineRule="auto"/>
              <w:ind w:left="550" w:firstLine="0"/>
              <w:jc w:val="left"/>
              <w:rPr>
                <w:rFonts w:ascii="Sylfaen" w:hAnsi="Sylfaen"/>
                <w:sz w:val="24"/>
                <w:szCs w:val="24"/>
              </w:rPr>
            </w:pPr>
            <w:r w:rsidRPr="00E97FF6">
              <w:rPr>
                <w:rStyle w:val="Bodytext211pt"/>
                <w:rFonts w:ascii="Sylfaen" w:hAnsi="Sylfaen"/>
                <w:sz w:val="24"/>
                <w:szCs w:val="24"/>
              </w:rPr>
              <w:t>սկզբնավորող հաղորդագրություն</w:t>
            </w:r>
          </w:p>
        </w:tc>
        <w:tc>
          <w:tcPr>
            <w:tcW w:w="4810" w:type="dxa"/>
            <w:tcBorders>
              <w:left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74" w:firstLine="0"/>
              <w:jc w:val="left"/>
              <w:rPr>
                <w:rFonts w:ascii="Sylfaen" w:hAnsi="Sylfaen"/>
                <w:sz w:val="24"/>
                <w:szCs w:val="24"/>
              </w:rPr>
            </w:pPr>
            <w:r w:rsidRPr="00E97FF6">
              <w:rPr>
                <w:rStyle w:val="Bodytext211pt"/>
                <w:rFonts w:ascii="Sylfaen" w:hAnsi="Sylfaen"/>
                <w:sz w:val="24"/>
                <w:szCs w:val="24"/>
              </w:rPr>
              <w:t>դեղագործական տեսուչների մասին տեղեկություններ</w:t>
            </w:r>
            <w:r w:rsidR="00982C6D" w:rsidRPr="00E97FF6">
              <w:rPr>
                <w:rStyle w:val="Bodytext211pt"/>
                <w:rFonts w:ascii="Sylfaen" w:hAnsi="Sylfaen"/>
                <w:sz w:val="24"/>
                <w:szCs w:val="24"/>
              </w:rPr>
              <w:t xml:space="preserve">ի </w:t>
            </w:r>
            <w:r w:rsidR="00A002DE" w:rsidRPr="00E97FF6">
              <w:rPr>
                <w:rStyle w:val="Bodytext211pt"/>
                <w:rFonts w:ascii="Sylfaen" w:hAnsi="Sylfaen"/>
                <w:sz w:val="24"/>
                <w:szCs w:val="24"/>
              </w:rPr>
              <w:t>փոփոխման համար (P.MM.09.MSG.002)</w:t>
            </w:r>
          </w:p>
        </w:tc>
      </w:tr>
      <w:tr w:rsidR="00C446A3" w:rsidRPr="00E97FF6" w:rsidTr="00DB6391">
        <w:tblPrEx>
          <w:tblLook w:val="0000" w:firstRow="0" w:lastRow="0" w:firstColumn="0" w:lastColumn="0" w:noHBand="0" w:noVBand="0"/>
        </w:tblPrEx>
        <w:trPr>
          <w:gridAfter w:val="1"/>
          <w:wAfter w:w="9" w:type="dxa"/>
          <w:jc w:val="center"/>
        </w:trPr>
        <w:tc>
          <w:tcPr>
            <w:tcW w:w="1278" w:type="dxa"/>
            <w:tcBorders>
              <w:left w:val="single" w:sz="4" w:space="0" w:color="auto"/>
            </w:tcBorders>
            <w:shd w:val="clear" w:color="auto" w:fill="FFFFFF"/>
          </w:tcPr>
          <w:p w:rsidR="00C446A3" w:rsidRPr="00E97FF6" w:rsidRDefault="00C446A3" w:rsidP="00DB6391">
            <w:pPr>
              <w:spacing w:after="120"/>
              <w:jc w:val="center"/>
            </w:pPr>
          </w:p>
        </w:tc>
        <w:tc>
          <w:tcPr>
            <w:tcW w:w="3262" w:type="dxa"/>
            <w:tcBorders>
              <w:left w:val="single" w:sz="4" w:space="0" w:color="auto"/>
            </w:tcBorders>
            <w:shd w:val="clear" w:color="auto" w:fill="FFFFFF"/>
          </w:tcPr>
          <w:p w:rsidR="00C446A3" w:rsidRPr="00E97FF6" w:rsidRDefault="00017B72" w:rsidP="00DB6391">
            <w:pPr>
              <w:pStyle w:val="Bodytext20"/>
              <w:shd w:val="clear" w:color="auto" w:fill="auto"/>
              <w:spacing w:after="120" w:line="240" w:lineRule="auto"/>
              <w:ind w:left="550" w:firstLine="0"/>
              <w:jc w:val="left"/>
              <w:rPr>
                <w:rFonts w:ascii="Sylfaen" w:hAnsi="Sylfaen"/>
                <w:sz w:val="24"/>
                <w:szCs w:val="24"/>
              </w:rPr>
            </w:pPr>
            <w:r w:rsidRPr="00E97FF6">
              <w:rPr>
                <w:rStyle w:val="Bodytext211pt"/>
                <w:rFonts w:ascii="Sylfaen" w:hAnsi="Sylfaen"/>
                <w:sz w:val="24"/>
                <w:szCs w:val="24"/>
              </w:rPr>
              <w:t>պատասխան հաղորդագրություն</w:t>
            </w:r>
          </w:p>
        </w:tc>
        <w:tc>
          <w:tcPr>
            <w:tcW w:w="4810" w:type="dxa"/>
            <w:tcBorders>
              <w:left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74" w:firstLine="0"/>
              <w:jc w:val="left"/>
              <w:rPr>
                <w:rFonts w:ascii="Sylfaen" w:hAnsi="Sylfaen"/>
                <w:sz w:val="24"/>
                <w:szCs w:val="24"/>
              </w:rPr>
            </w:pPr>
            <w:r w:rsidRPr="00E97FF6">
              <w:rPr>
                <w:rStyle w:val="Bodytext211pt"/>
                <w:rFonts w:ascii="Sylfaen" w:hAnsi="Sylfaen"/>
                <w:sz w:val="24"/>
                <w:szCs w:val="24"/>
              </w:rPr>
              <w:t>ռեեստրի թարմացման մասին ծանուցում (P.MM.09.MSG.004)</w:t>
            </w:r>
          </w:p>
        </w:tc>
      </w:tr>
      <w:tr w:rsidR="00C446A3" w:rsidRPr="00E97FF6" w:rsidTr="00DB6391">
        <w:tblPrEx>
          <w:tblLook w:val="0000" w:firstRow="0" w:lastRow="0" w:firstColumn="0" w:lastColumn="0" w:noHBand="0" w:noVBand="0"/>
        </w:tblPrEx>
        <w:trPr>
          <w:gridAfter w:val="1"/>
          <w:wAfter w:w="9" w:type="dxa"/>
          <w:jc w:val="center"/>
        </w:trPr>
        <w:tc>
          <w:tcPr>
            <w:tcW w:w="1278"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11</w:t>
            </w:r>
          </w:p>
        </w:tc>
        <w:tc>
          <w:tcPr>
            <w:tcW w:w="3262" w:type="dxa"/>
            <w:tcBorders>
              <w:top w:val="single" w:sz="4" w:space="0" w:color="auto"/>
              <w:lef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88"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հաղորդագրությունների պարամետրերը՝</w:t>
            </w:r>
          </w:p>
        </w:tc>
        <w:tc>
          <w:tcPr>
            <w:tcW w:w="4810" w:type="dxa"/>
            <w:tcBorders>
              <w:top w:val="single" w:sz="4" w:space="0" w:color="auto"/>
              <w:left w:val="single" w:sz="4" w:space="0" w:color="auto"/>
              <w:right w:val="single" w:sz="4" w:space="0" w:color="auto"/>
            </w:tcBorders>
            <w:shd w:val="clear" w:color="auto" w:fill="FFFFFF"/>
          </w:tcPr>
          <w:p w:rsidR="00C446A3" w:rsidRPr="00E97FF6" w:rsidRDefault="00C446A3" w:rsidP="00DB6391">
            <w:pPr>
              <w:spacing w:after="120"/>
              <w:jc w:val="both"/>
            </w:pPr>
          </w:p>
        </w:tc>
      </w:tr>
      <w:tr w:rsidR="00C446A3" w:rsidRPr="00E97FF6" w:rsidTr="00DB6391">
        <w:tblPrEx>
          <w:tblLook w:val="0000" w:firstRow="0" w:lastRow="0" w:firstColumn="0" w:lastColumn="0" w:noHBand="0" w:noVBand="0"/>
        </w:tblPrEx>
        <w:trPr>
          <w:gridAfter w:val="1"/>
          <w:wAfter w:w="9" w:type="dxa"/>
          <w:jc w:val="center"/>
        </w:trPr>
        <w:tc>
          <w:tcPr>
            <w:tcW w:w="1278" w:type="dxa"/>
            <w:tcBorders>
              <w:left w:val="single" w:sz="4" w:space="0" w:color="auto"/>
            </w:tcBorders>
            <w:shd w:val="clear" w:color="auto" w:fill="FFFFFF"/>
          </w:tcPr>
          <w:p w:rsidR="00C446A3" w:rsidRPr="00E97FF6" w:rsidRDefault="00C446A3" w:rsidP="00DB6391">
            <w:pPr>
              <w:spacing w:after="120"/>
              <w:jc w:val="center"/>
            </w:pPr>
          </w:p>
        </w:tc>
        <w:tc>
          <w:tcPr>
            <w:tcW w:w="3262" w:type="dxa"/>
            <w:tcBorders>
              <w:left w:val="single" w:sz="4" w:space="0" w:color="auto"/>
            </w:tcBorders>
            <w:shd w:val="clear" w:color="auto" w:fill="FFFFFF"/>
          </w:tcPr>
          <w:p w:rsidR="00C446A3" w:rsidRPr="00E97FF6" w:rsidRDefault="00017B72" w:rsidP="00DB6391">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ԷԹՍ հատկանիշ</w:t>
            </w:r>
          </w:p>
        </w:tc>
        <w:tc>
          <w:tcPr>
            <w:tcW w:w="4810" w:type="dxa"/>
            <w:tcBorders>
              <w:left w:val="single" w:sz="4" w:space="0" w:color="auto"/>
              <w:right w:val="single" w:sz="4" w:space="0" w:color="auto"/>
            </w:tcBorders>
            <w:shd w:val="clear" w:color="auto" w:fill="FFFFFF"/>
            <w:vAlign w:val="center"/>
          </w:tcPr>
          <w:p w:rsidR="00C446A3" w:rsidRPr="00E97FF6" w:rsidRDefault="00017B72" w:rsidP="00DB6391">
            <w:pPr>
              <w:pStyle w:val="Bodytext20"/>
              <w:shd w:val="clear" w:color="auto" w:fill="auto"/>
              <w:spacing w:after="120" w:line="240" w:lineRule="auto"/>
              <w:ind w:left="116" w:firstLine="0"/>
              <w:jc w:val="left"/>
              <w:rPr>
                <w:rFonts w:ascii="Sylfaen" w:hAnsi="Sylfaen"/>
                <w:sz w:val="24"/>
                <w:szCs w:val="24"/>
              </w:rPr>
            </w:pPr>
            <w:r w:rsidRPr="00E97FF6">
              <w:rPr>
                <w:rStyle w:val="Bodytext211pt"/>
                <w:rFonts w:ascii="Sylfaen" w:hAnsi="Sylfaen"/>
                <w:sz w:val="24"/>
                <w:szCs w:val="24"/>
              </w:rPr>
              <w:t>ոչ՝ P.MM.09.MSG.002-ի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p w:rsidR="00C446A3" w:rsidRPr="00E97FF6" w:rsidRDefault="00017B72" w:rsidP="00DB6391">
            <w:pPr>
              <w:pStyle w:val="Bodytext20"/>
              <w:shd w:val="clear" w:color="auto" w:fill="auto"/>
              <w:spacing w:after="120" w:line="240" w:lineRule="auto"/>
              <w:ind w:left="116" w:firstLine="0"/>
              <w:jc w:val="left"/>
              <w:rPr>
                <w:rFonts w:ascii="Sylfaen" w:hAnsi="Sylfaen"/>
                <w:sz w:val="24"/>
                <w:szCs w:val="24"/>
              </w:rPr>
            </w:pPr>
            <w:r w:rsidRPr="00E97FF6">
              <w:rPr>
                <w:rStyle w:val="Bodytext211pt"/>
                <w:rFonts w:ascii="Sylfaen" w:hAnsi="Sylfaen"/>
                <w:sz w:val="24"/>
                <w:szCs w:val="24"/>
              </w:rPr>
              <w:t>ոչ՝ P.MM.09.MSG.004-ի համար</w:t>
            </w:r>
          </w:p>
        </w:tc>
      </w:tr>
      <w:tr w:rsidR="00C446A3" w:rsidRPr="00E97FF6" w:rsidTr="00DB6391">
        <w:tblPrEx>
          <w:tblLook w:val="0000" w:firstRow="0" w:lastRow="0" w:firstColumn="0" w:lastColumn="0" w:noHBand="0" w:noVBand="0"/>
        </w:tblPrEx>
        <w:trPr>
          <w:gridAfter w:val="1"/>
          <w:wAfter w:w="9" w:type="dxa"/>
          <w:jc w:val="center"/>
        </w:trPr>
        <w:tc>
          <w:tcPr>
            <w:tcW w:w="1278" w:type="dxa"/>
            <w:tcBorders>
              <w:left w:val="single" w:sz="4" w:space="0" w:color="auto"/>
              <w:bottom w:val="single" w:sz="4" w:space="0" w:color="auto"/>
            </w:tcBorders>
            <w:shd w:val="clear" w:color="auto" w:fill="FFFFFF"/>
          </w:tcPr>
          <w:p w:rsidR="00C446A3" w:rsidRPr="00E97FF6" w:rsidRDefault="00C446A3" w:rsidP="00DB6391">
            <w:pPr>
              <w:spacing w:after="120"/>
              <w:jc w:val="both"/>
            </w:pPr>
          </w:p>
        </w:tc>
        <w:tc>
          <w:tcPr>
            <w:tcW w:w="3262" w:type="dxa"/>
            <w:tcBorders>
              <w:left w:val="single" w:sz="4" w:space="0" w:color="auto"/>
              <w:bottom w:val="single" w:sz="4" w:space="0" w:color="auto"/>
            </w:tcBorders>
            <w:shd w:val="clear" w:color="auto" w:fill="FFFFFF"/>
            <w:vAlign w:val="center"/>
          </w:tcPr>
          <w:p w:rsidR="00C446A3" w:rsidRPr="00E97FF6" w:rsidRDefault="00C244EA" w:rsidP="00DB6391">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ոչ ճշգրիտ</w:t>
            </w:r>
            <w:r w:rsidR="00A002DE" w:rsidRPr="00E97FF6">
              <w:rPr>
                <w:rStyle w:val="Bodytext211pt"/>
                <w:rFonts w:ascii="Sylfaen" w:hAnsi="Sylfaen"/>
                <w:sz w:val="24"/>
                <w:szCs w:val="24"/>
              </w:rPr>
              <w:t xml:space="preserve"> ԷԹՍ-ով էլեկտրոնային փաստաթղթի փոխանցում</w:t>
            </w:r>
          </w:p>
        </w:tc>
        <w:tc>
          <w:tcPr>
            <w:tcW w:w="4810" w:type="dxa"/>
            <w:tcBorders>
              <w:left w:val="single" w:sz="4" w:space="0" w:color="auto"/>
              <w:bottom w:val="single" w:sz="4" w:space="0" w:color="auto"/>
              <w:right w:val="single" w:sz="4" w:space="0" w:color="auto"/>
            </w:tcBorders>
            <w:shd w:val="clear" w:color="auto" w:fill="FFFFFF"/>
          </w:tcPr>
          <w:p w:rsidR="00C446A3" w:rsidRPr="00E97FF6" w:rsidRDefault="00017B72" w:rsidP="00DB6391">
            <w:pPr>
              <w:pStyle w:val="Bodytext20"/>
              <w:shd w:val="clear" w:color="auto" w:fill="auto"/>
              <w:spacing w:after="120" w:line="240" w:lineRule="auto"/>
              <w:ind w:left="116" w:firstLine="0"/>
              <w:jc w:val="left"/>
              <w:rPr>
                <w:rFonts w:ascii="Sylfaen" w:hAnsi="Sylfaen"/>
                <w:sz w:val="24"/>
                <w:szCs w:val="24"/>
              </w:rPr>
            </w:pPr>
            <w:r w:rsidRPr="00E97FF6">
              <w:rPr>
                <w:rStyle w:val="Bodytext211pt"/>
                <w:rFonts w:ascii="Sylfaen" w:hAnsi="Sylfaen"/>
                <w:sz w:val="24"/>
                <w:szCs w:val="24"/>
              </w:rPr>
              <w:t>-</w:t>
            </w:r>
          </w:p>
        </w:tc>
      </w:tr>
    </w:tbl>
    <w:p w:rsidR="00854607" w:rsidRPr="00E97FF6" w:rsidRDefault="00854607" w:rsidP="00A03BB7">
      <w:pPr>
        <w:spacing w:after="160" w:line="360" w:lineRule="auto"/>
        <w:jc w:val="both"/>
        <w:rPr>
          <w:lang w:val="en-US"/>
        </w:rPr>
        <w:sectPr w:rsidR="00854607" w:rsidRPr="00E97FF6" w:rsidSect="00A002DE">
          <w:headerReference w:type="even" r:id="rId27"/>
          <w:headerReference w:type="default" r:id="rId28"/>
          <w:type w:val="nextColumn"/>
          <w:pgSz w:w="11907" w:h="16840" w:code="9"/>
          <w:pgMar w:top="1418" w:right="1418" w:bottom="1418" w:left="1418" w:header="0" w:footer="6" w:gutter="0"/>
          <w:cols w:space="720"/>
          <w:noEndnote/>
          <w:docGrid w:linePitch="360"/>
        </w:sectPr>
      </w:pPr>
    </w:p>
    <w:p w:rsidR="00E375CF" w:rsidRPr="00E97FF6" w:rsidRDefault="00E375CF" w:rsidP="00E375CF">
      <w:pPr>
        <w:pStyle w:val="Bodytext20"/>
        <w:shd w:val="clear" w:color="auto" w:fill="auto"/>
        <w:spacing w:after="160" w:line="360" w:lineRule="auto"/>
        <w:ind w:left="567" w:right="566" w:firstLine="0"/>
        <w:jc w:val="center"/>
        <w:rPr>
          <w:rFonts w:ascii="Sylfaen" w:hAnsi="Sylfaen"/>
          <w:sz w:val="24"/>
          <w:szCs w:val="24"/>
        </w:rPr>
      </w:pPr>
      <w:r w:rsidRPr="00E97FF6">
        <w:rPr>
          <w:rFonts w:ascii="Sylfaen" w:hAnsi="Sylfaen"/>
          <w:sz w:val="24"/>
          <w:szCs w:val="24"/>
        </w:rPr>
        <w:lastRenderedPageBreak/>
        <w:t>3. «Ռեեստրից հանելու համար տեղեկությունների փոխանցում» ընդհանուր գործընթացի տրանզակցիան (P.MM.09.TRN.003)</w:t>
      </w:r>
    </w:p>
    <w:p w:rsidR="00E375CF" w:rsidRPr="00E97FF6" w:rsidRDefault="00E375CF" w:rsidP="00E375CF">
      <w:pPr>
        <w:pStyle w:val="Bodytext20"/>
        <w:shd w:val="clear" w:color="auto" w:fill="auto"/>
        <w:tabs>
          <w:tab w:val="left" w:pos="1134"/>
        </w:tabs>
        <w:spacing w:after="160" w:line="360" w:lineRule="auto"/>
        <w:ind w:firstLine="567"/>
        <w:rPr>
          <w:rFonts w:ascii="Sylfaen" w:hAnsi="Sylfaen"/>
          <w:sz w:val="24"/>
          <w:szCs w:val="24"/>
        </w:rPr>
      </w:pPr>
      <w:r w:rsidRPr="00E97FF6">
        <w:rPr>
          <w:rFonts w:ascii="Sylfaen" w:hAnsi="Sylfaen"/>
          <w:sz w:val="24"/>
          <w:szCs w:val="24"/>
        </w:rPr>
        <w:t>17.</w:t>
      </w:r>
      <w:r w:rsidRPr="00E97FF6">
        <w:rPr>
          <w:rFonts w:ascii="Sylfaen" w:hAnsi="Sylfaen"/>
          <w:sz w:val="24"/>
          <w:szCs w:val="24"/>
        </w:rPr>
        <w:tab/>
        <w:t>«Ռեեստրից հանելու համար տեղեկությունների փոխանցում» ընդհանուր գործընթացի տրանզակցիան (P.MM.09.TRN.003) կատարվում է դեղագործական տեսուչների մասին ռեեստրից հանելու ենթակա տեղեկությունները ռեսպոնդենտին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rsidR="00E375CF" w:rsidRPr="00E97FF6" w:rsidRDefault="00E375CF" w:rsidP="00E375CF">
      <w:pPr>
        <w:pStyle w:val="Bodytext20"/>
        <w:shd w:val="clear" w:color="auto" w:fill="auto"/>
        <w:tabs>
          <w:tab w:val="left" w:pos="1134"/>
        </w:tabs>
        <w:spacing w:after="160" w:line="360" w:lineRule="auto"/>
        <w:ind w:firstLine="567"/>
        <w:rPr>
          <w:rFonts w:ascii="Sylfaen" w:hAnsi="Sylfaen"/>
          <w:sz w:val="24"/>
          <w:szCs w:val="24"/>
        </w:rPr>
      </w:pPr>
    </w:p>
    <w:p w:rsidR="00E375CF" w:rsidRPr="00E97FF6" w:rsidRDefault="008B1E6E" w:rsidP="00E375CF">
      <w:pPr>
        <w:spacing w:after="160" w:line="360" w:lineRule="auto"/>
        <w:jc w:val="both"/>
      </w:pPr>
      <w:r>
        <w:rPr>
          <w:noProof/>
          <w:lang w:val="ru-RU" w:eastAsia="ru-RU" w:bidi="ar-SA"/>
        </w:rPr>
        <mc:AlternateContent>
          <mc:Choice Requires="wpg">
            <w:drawing>
              <wp:anchor distT="0" distB="0" distL="114300" distR="114300" simplePos="0" relativeHeight="251951616" behindDoc="0" locked="0" layoutInCell="1" allowOverlap="1">
                <wp:simplePos x="0" y="0"/>
                <wp:positionH relativeFrom="column">
                  <wp:posOffset>-5080</wp:posOffset>
                </wp:positionH>
                <wp:positionV relativeFrom="paragraph">
                  <wp:posOffset>69850</wp:posOffset>
                </wp:positionV>
                <wp:extent cx="5743575" cy="2466975"/>
                <wp:effectExtent l="0" t="0" r="0" b="635"/>
                <wp:wrapNone/>
                <wp:docPr id="6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3575" cy="2466975"/>
                          <a:chOff x="1410" y="6115"/>
                          <a:chExt cx="9045" cy="3885"/>
                        </a:xfrm>
                      </wpg:grpSpPr>
                      <wps:wsp>
                        <wps:cNvPr id="62" name="Rectangle 202"/>
                        <wps:cNvSpPr>
                          <a:spLocks noChangeArrowheads="1"/>
                        </wps:cNvSpPr>
                        <wps:spPr bwMode="auto">
                          <a:xfrm>
                            <a:off x="3240" y="6115"/>
                            <a:ext cx="141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1556C" w:rsidRDefault="00E375CF" w:rsidP="00E375CF">
                              <w:pPr>
                                <w:widowControl/>
                                <w:rPr>
                                  <w:rFonts w:eastAsia="Times New Roman" w:cs="Times New Roman"/>
                                  <w:color w:val="auto"/>
                                </w:rPr>
                              </w:pPr>
                              <w:r>
                                <w:rPr>
                                  <w:sz w:val="20"/>
                                </w:rPr>
                                <w:t>: Նախաձեռնող</w:t>
                              </w:r>
                            </w:p>
                            <w:p w:rsidR="00E375CF" w:rsidRPr="00A1556C" w:rsidRDefault="00E375CF" w:rsidP="00E375CF"/>
                          </w:txbxContent>
                        </wps:txbx>
                        <wps:bodyPr rot="0" vert="horz" wrap="square" lIns="0" tIns="0" rIns="0" bIns="0" anchor="t" anchorCtr="0" upright="1">
                          <a:noAutofit/>
                        </wps:bodyPr>
                      </wps:wsp>
                      <wps:wsp>
                        <wps:cNvPr id="63" name="Rectangle 203"/>
                        <wps:cNvSpPr>
                          <a:spLocks noChangeArrowheads="1"/>
                        </wps:cNvSpPr>
                        <wps:spPr bwMode="auto">
                          <a:xfrm>
                            <a:off x="7845" y="6115"/>
                            <a:ext cx="141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1556C" w:rsidRDefault="00E375CF" w:rsidP="00E375CF">
                              <w:pPr>
                                <w:widowControl/>
                                <w:rPr>
                                  <w:rFonts w:eastAsia="Times New Roman" w:cs="Times New Roman"/>
                                  <w:color w:val="auto"/>
                                </w:rPr>
                              </w:pPr>
                              <w:r>
                                <w:rPr>
                                  <w:sz w:val="20"/>
                                </w:rPr>
                                <w:t>։Ռեսպոնդենտ</w:t>
                              </w:r>
                            </w:p>
                            <w:p w:rsidR="00E375CF" w:rsidRPr="00A1556C" w:rsidRDefault="00E375CF" w:rsidP="00E375CF"/>
                          </w:txbxContent>
                        </wps:txbx>
                        <wps:bodyPr rot="0" vert="horz" wrap="square" lIns="0" tIns="0" rIns="0" bIns="0" anchor="t" anchorCtr="0" upright="1">
                          <a:noAutofit/>
                        </wps:bodyPr>
                      </wps:wsp>
                      <wps:wsp>
                        <wps:cNvPr id="64" name="Rectangle 204"/>
                        <wps:cNvSpPr>
                          <a:spLocks noChangeArrowheads="1"/>
                        </wps:cNvSpPr>
                        <wps:spPr bwMode="auto">
                          <a:xfrm>
                            <a:off x="1410" y="7030"/>
                            <a:ext cx="1005"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91EB2" w:rsidRDefault="00E375CF" w:rsidP="00E375CF">
                              <w:pPr>
                                <w:widowControl/>
                                <w:jc w:val="center"/>
                                <w:rPr>
                                  <w:sz w:val="16"/>
                                  <w:szCs w:val="16"/>
                                </w:rPr>
                              </w:pPr>
                              <w:r w:rsidRPr="00791EB2">
                                <w:rPr>
                                  <w:sz w:val="16"/>
                                  <w:szCs w:val="16"/>
                                </w:rPr>
                                <w:t>Հսկողության սխալ</w:t>
                              </w:r>
                            </w:p>
                          </w:txbxContent>
                        </wps:txbx>
                        <wps:bodyPr rot="0" vert="horz" wrap="square" lIns="0" tIns="0" rIns="0" bIns="0" anchor="t" anchorCtr="0" upright="1">
                          <a:noAutofit/>
                        </wps:bodyPr>
                      </wps:wsp>
                      <wps:wsp>
                        <wps:cNvPr id="65" name="Rectangle 205"/>
                        <wps:cNvSpPr>
                          <a:spLocks noChangeArrowheads="1"/>
                        </wps:cNvSpPr>
                        <wps:spPr bwMode="auto">
                          <a:xfrm>
                            <a:off x="2565" y="7255"/>
                            <a:ext cx="2565" cy="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91EB2" w:rsidRDefault="00E375CF" w:rsidP="00E375CF">
                              <w:pPr>
                                <w:jc w:val="center"/>
                                <w:rPr>
                                  <w:sz w:val="16"/>
                                  <w:szCs w:val="16"/>
                                </w:rPr>
                              </w:pPr>
                              <w:r w:rsidRPr="00791EB2">
                                <w:rPr>
                                  <w:sz w:val="16"/>
                                  <w:szCs w:val="16"/>
                                </w:rPr>
                                <w:t>ռեեստրից հանելու համար տեղեկությունների ներկայացում</w:t>
                              </w:r>
                            </w:p>
                          </w:txbxContent>
                        </wps:txbx>
                        <wps:bodyPr rot="0" vert="horz" wrap="square" lIns="0" tIns="0" rIns="0" bIns="0" anchor="t" anchorCtr="0" upright="1">
                          <a:noAutofit/>
                        </wps:bodyPr>
                      </wps:wsp>
                      <wps:wsp>
                        <wps:cNvPr id="66" name="Rectangle 206"/>
                        <wps:cNvSpPr>
                          <a:spLocks noChangeArrowheads="1"/>
                        </wps:cNvSpPr>
                        <wps:spPr bwMode="auto">
                          <a:xfrm>
                            <a:off x="2670" y="8770"/>
                            <a:ext cx="24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91EB2" w:rsidRDefault="00E375CF" w:rsidP="00E375CF">
                              <w:pPr>
                                <w:widowControl/>
                                <w:rPr>
                                  <w:rFonts w:eastAsia="Times New Roman" w:cs="Times New Roman"/>
                                  <w:color w:val="auto"/>
                                  <w:sz w:val="16"/>
                                  <w:szCs w:val="16"/>
                                </w:rPr>
                              </w:pPr>
                              <w:r w:rsidRPr="00791EB2">
                                <w:rPr>
                                  <w:sz w:val="16"/>
                                  <w:szCs w:val="16"/>
                                </w:rPr>
                                <w:t>:ռեեստր [թարմացվել է]</w:t>
                              </w:r>
                            </w:p>
                          </w:txbxContent>
                        </wps:txbx>
                        <wps:bodyPr rot="0" vert="horz" wrap="square" lIns="0" tIns="0" rIns="0" bIns="0" anchor="t" anchorCtr="0" upright="1">
                          <a:noAutofit/>
                        </wps:bodyPr>
                      </wps:wsp>
                      <wps:wsp>
                        <wps:cNvPr id="67" name="Rectangle 207"/>
                        <wps:cNvSpPr>
                          <a:spLocks noChangeArrowheads="1"/>
                        </wps:cNvSpPr>
                        <wps:spPr bwMode="auto">
                          <a:xfrm>
                            <a:off x="4395" y="6490"/>
                            <a:ext cx="436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91EB2" w:rsidRDefault="00E375CF" w:rsidP="00E375CF">
                              <w:pPr>
                                <w:jc w:val="center"/>
                                <w:rPr>
                                  <w:sz w:val="16"/>
                                  <w:szCs w:val="16"/>
                                </w:rPr>
                              </w:pPr>
                              <w:r w:rsidRPr="00791EB2">
                                <w:rPr>
                                  <w:sz w:val="16"/>
                                  <w:szCs w:val="16"/>
                                </w:rPr>
                                <w:t>Դեղագործական տեսուչների մասին տեղեկություններ՝ ռեեստրից հանելու համար (P.MM.09.MSG.003)</w:t>
                              </w:r>
                            </w:p>
                          </w:txbxContent>
                        </wps:txbx>
                        <wps:bodyPr rot="0" vert="horz" wrap="square" lIns="0" tIns="0" rIns="0" bIns="0" anchor="t" anchorCtr="0" upright="1">
                          <a:noAutofit/>
                        </wps:bodyPr>
                      </wps:wsp>
                      <wps:wsp>
                        <wps:cNvPr id="68" name="Rectangle 208"/>
                        <wps:cNvSpPr>
                          <a:spLocks noChangeArrowheads="1"/>
                        </wps:cNvSpPr>
                        <wps:spPr bwMode="auto">
                          <a:xfrm>
                            <a:off x="5415" y="7495"/>
                            <a:ext cx="2310" cy="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91EB2" w:rsidRDefault="00E375CF" w:rsidP="00E375CF">
                              <w:pPr>
                                <w:widowControl/>
                                <w:jc w:val="center"/>
                                <w:rPr>
                                  <w:rFonts w:eastAsia="Times New Roman" w:cs="Times New Roman"/>
                                  <w:color w:val="auto"/>
                                  <w:sz w:val="16"/>
                                  <w:szCs w:val="16"/>
                                </w:rPr>
                              </w:pPr>
                              <w:r w:rsidRPr="00791EB2">
                                <w:rPr>
                                  <w:sz w:val="16"/>
                                  <w:szCs w:val="16"/>
                                </w:rPr>
                                <w:t>Ռեեստրի թարմացման մասին ծանուցում</w:t>
                              </w:r>
                            </w:p>
                            <w:p w:rsidR="00E375CF" w:rsidRPr="00791EB2" w:rsidRDefault="00E375CF" w:rsidP="00E375CF">
                              <w:pPr>
                                <w:jc w:val="center"/>
                                <w:rPr>
                                  <w:sz w:val="16"/>
                                  <w:szCs w:val="16"/>
                                </w:rPr>
                              </w:pPr>
                              <w:r w:rsidRPr="00791EB2">
                                <w:rPr>
                                  <w:sz w:val="16"/>
                                  <w:szCs w:val="16"/>
                                </w:rPr>
                                <w:t>(P.MM.09.MSG.004)</w:t>
                              </w:r>
                            </w:p>
                          </w:txbxContent>
                        </wps:txbx>
                        <wps:bodyPr rot="0" vert="horz" wrap="square" lIns="0" tIns="0" rIns="0" bIns="0" anchor="t" anchorCtr="0" upright="1">
                          <a:noAutofit/>
                        </wps:bodyPr>
                      </wps:wsp>
                      <wps:wsp>
                        <wps:cNvPr id="69" name="Rectangle 209"/>
                        <wps:cNvSpPr>
                          <a:spLocks noChangeArrowheads="1"/>
                        </wps:cNvSpPr>
                        <wps:spPr bwMode="auto">
                          <a:xfrm>
                            <a:off x="5310" y="7030"/>
                            <a:ext cx="2220" cy="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wps:wsp>
                        <wps:cNvPr id="71" name="Rectangle 210"/>
                        <wps:cNvSpPr>
                          <a:spLocks noChangeArrowheads="1"/>
                        </wps:cNvSpPr>
                        <wps:spPr bwMode="auto">
                          <a:xfrm>
                            <a:off x="4005" y="9565"/>
                            <a:ext cx="1710"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8F6704" w:rsidRDefault="00E375CF" w:rsidP="00E375CF">
                              <w:pPr>
                                <w:jc w:val="center"/>
                              </w:pPr>
                              <w:r>
                                <w:rPr>
                                  <w:sz w:val="20"/>
                                </w:rPr>
                                <w:t>Հաջողված</w:t>
                              </w:r>
                            </w:p>
                          </w:txbxContent>
                        </wps:txbx>
                        <wps:bodyPr rot="0" vert="horz" wrap="square" lIns="0" tIns="0" rIns="0" bIns="0" anchor="t" anchorCtr="0" upright="1">
                          <a:noAutofit/>
                        </wps:bodyPr>
                      </wps:wsp>
                      <wps:wsp>
                        <wps:cNvPr id="72" name="Rectangle 211"/>
                        <wps:cNvSpPr>
                          <a:spLocks noChangeArrowheads="1"/>
                        </wps:cNvSpPr>
                        <wps:spPr bwMode="auto">
                          <a:xfrm>
                            <a:off x="7935" y="7255"/>
                            <a:ext cx="2520" cy="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91EB2" w:rsidRDefault="00E375CF" w:rsidP="00E375CF">
                              <w:pPr>
                                <w:jc w:val="center"/>
                                <w:rPr>
                                  <w:sz w:val="16"/>
                                  <w:szCs w:val="16"/>
                                </w:rPr>
                              </w:pPr>
                              <w:r w:rsidRPr="00791EB2">
                                <w:rPr>
                                  <w:sz w:val="16"/>
                                  <w:szCs w:val="16"/>
                                </w:rPr>
                                <w:t>Ռեեստրից հանելու համար տեղեկությունների ընդունում և մշակում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1" o:spid="_x0000_s1171" style="position:absolute;left:0;text-align:left;margin-left:-.4pt;margin-top:5.5pt;width:452.25pt;height:194.25pt;z-index:251951616" coordorigin="1410,6115" coordsize="9045,3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">
                <v:rect id="Rectangle 202" o:spid="_x0000_s1172" style="position:absolute;left:3240;top:6115;width:141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" stroked="f">
                  <v:textbox inset="0,0,0,0">
                    <w:txbxContent>
                      <w:p w:rsidR="00E375CF" w:rsidRPr="00A1556C" w:rsidRDefault="00E375CF" w:rsidP="00E375CF">
                        <w:pPr>
                          <w:widowControl/>
                          <w:rPr>
                            <w:rFonts w:eastAsia="Times New Roman" w:cs="Times New Roman"/>
                            <w:color w:val="auto"/>
                          </w:rPr>
                        </w:pPr>
                        <w:r>
                          <w:rPr>
                            <w:sz w:val="20"/>
                          </w:rPr>
                          <w:t>: Նախաձեռնող</w:t>
                        </w:r>
                      </w:p>
                      <w:p w:rsidR="00E375CF" w:rsidRPr="00A1556C" w:rsidRDefault="00E375CF" w:rsidP="00E375CF"/>
                    </w:txbxContent>
                  </v:textbox>
                </v:rect>
                <v:rect id="Rectangle 203" o:spid="_x0000_s1173" style="position:absolute;left:7845;top:6115;width:141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" stroked="f">
                  <v:textbox inset="0,0,0,0">
                    <w:txbxContent>
                      <w:p w:rsidR="00E375CF" w:rsidRPr="00A1556C" w:rsidRDefault="00E375CF" w:rsidP="00E375CF">
                        <w:pPr>
                          <w:widowControl/>
                          <w:rPr>
                            <w:rFonts w:eastAsia="Times New Roman" w:cs="Times New Roman"/>
                            <w:color w:val="auto"/>
                          </w:rPr>
                        </w:pPr>
                        <w:r>
                          <w:rPr>
                            <w:sz w:val="20"/>
                          </w:rPr>
                          <w:t>։Ռեսպոնդենտ</w:t>
                        </w:r>
                      </w:p>
                      <w:p w:rsidR="00E375CF" w:rsidRPr="00A1556C" w:rsidRDefault="00E375CF" w:rsidP="00E375CF"/>
                    </w:txbxContent>
                  </v:textbox>
                </v:rect>
                <v:rect id="Rectangle 204" o:spid="_x0000_s1174" style="position:absolute;left:1410;top:7030;width:100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" stroked="f">
                  <v:textbox inset="0,0,0,0">
                    <w:txbxContent>
                      <w:p w:rsidR="00E375CF" w:rsidRPr="00791EB2" w:rsidRDefault="00E375CF" w:rsidP="00E375CF">
                        <w:pPr>
                          <w:widowControl/>
                          <w:jc w:val="center"/>
                          <w:rPr>
                            <w:sz w:val="16"/>
                            <w:szCs w:val="16"/>
                          </w:rPr>
                        </w:pPr>
                        <w:r w:rsidRPr="00791EB2">
                          <w:rPr>
                            <w:sz w:val="16"/>
                            <w:szCs w:val="16"/>
                          </w:rPr>
                          <w:t>Հսկողության սխալ</w:t>
                        </w:r>
                      </w:p>
                    </w:txbxContent>
                  </v:textbox>
                </v:rect>
                <v:rect id="Rectangle 205" o:spid="_x0000_s1175" style="position:absolute;left:2565;top:7255;width:2565;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" stroked="f">
                  <v:textbox inset="0,0,0,0">
                    <w:txbxContent>
                      <w:p w:rsidR="00E375CF" w:rsidRPr="00791EB2" w:rsidRDefault="00E375CF" w:rsidP="00E375CF">
                        <w:pPr>
                          <w:jc w:val="center"/>
                          <w:rPr>
                            <w:sz w:val="16"/>
                            <w:szCs w:val="16"/>
                          </w:rPr>
                        </w:pPr>
                        <w:r w:rsidRPr="00791EB2">
                          <w:rPr>
                            <w:sz w:val="16"/>
                            <w:szCs w:val="16"/>
                          </w:rPr>
                          <w:t>ռեեստրից հանելու համար տեղեկությունների ներկայացում</w:t>
                        </w:r>
                      </w:p>
                    </w:txbxContent>
                  </v:textbox>
                </v:rect>
                <v:rect id="Rectangle 206" o:spid="_x0000_s1176" style="position:absolute;left:2670;top:8770;width:24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" stroked="f">
                  <v:textbox inset="0,0,0,0">
                    <w:txbxContent>
                      <w:p w:rsidR="00E375CF" w:rsidRPr="00791EB2" w:rsidRDefault="00E375CF" w:rsidP="00E375CF">
                        <w:pPr>
                          <w:widowControl/>
                          <w:rPr>
                            <w:rFonts w:eastAsia="Times New Roman" w:cs="Times New Roman"/>
                            <w:color w:val="auto"/>
                            <w:sz w:val="16"/>
                            <w:szCs w:val="16"/>
                          </w:rPr>
                        </w:pPr>
                        <w:r w:rsidRPr="00791EB2">
                          <w:rPr>
                            <w:sz w:val="16"/>
                            <w:szCs w:val="16"/>
                          </w:rPr>
                          <w:t>:ռեեստր [թարմացվել է]</w:t>
                        </w:r>
                      </w:p>
                    </w:txbxContent>
                  </v:textbox>
                </v:rect>
                <v:rect id="Rectangle 207" o:spid="_x0000_s1177" style="position:absolute;left:4395;top:6490;width:436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" stroked="f">
                  <v:textbox inset="0,0,0,0">
                    <w:txbxContent>
                      <w:p w:rsidR="00E375CF" w:rsidRPr="00791EB2" w:rsidRDefault="00E375CF" w:rsidP="00E375CF">
                        <w:pPr>
                          <w:jc w:val="center"/>
                          <w:rPr>
                            <w:sz w:val="16"/>
                            <w:szCs w:val="16"/>
                          </w:rPr>
                        </w:pPr>
                        <w:r w:rsidRPr="00791EB2">
                          <w:rPr>
                            <w:sz w:val="16"/>
                            <w:szCs w:val="16"/>
                          </w:rPr>
                          <w:t>Դեղագործական տեսուչների մասին տեղեկություններ՝ ռեեստրից հանելու համար (P.MM.09.MSG.003)</w:t>
                        </w:r>
                      </w:p>
                    </w:txbxContent>
                  </v:textbox>
                </v:rect>
                <v:rect id="Rectangle 208" o:spid="_x0000_s1178" style="position:absolute;left:5415;top:7495;width:231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" stroked="f">
                  <v:textbox inset="0,0,0,0">
                    <w:txbxContent>
                      <w:p w:rsidR="00E375CF" w:rsidRPr="00791EB2" w:rsidRDefault="00E375CF" w:rsidP="00E375CF">
                        <w:pPr>
                          <w:widowControl/>
                          <w:jc w:val="center"/>
                          <w:rPr>
                            <w:rFonts w:eastAsia="Times New Roman" w:cs="Times New Roman"/>
                            <w:color w:val="auto"/>
                            <w:sz w:val="16"/>
                            <w:szCs w:val="16"/>
                          </w:rPr>
                        </w:pPr>
                        <w:r w:rsidRPr="00791EB2">
                          <w:rPr>
                            <w:sz w:val="16"/>
                            <w:szCs w:val="16"/>
                          </w:rPr>
                          <w:t>Ռեեստրի թարմացման մասին ծանուցում</w:t>
                        </w:r>
                      </w:p>
                      <w:p w:rsidR="00E375CF" w:rsidRPr="00791EB2" w:rsidRDefault="00E375CF" w:rsidP="00E375CF">
                        <w:pPr>
                          <w:jc w:val="center"/>
                          <w:rPr>
                            <w:sz w:val="16"/>
                            <w:szCs w:val="16"/>
                          </w:rPr>
                        </w:pPr>
                        <w:r w:rsidRPr="00791EB2">
                          <w:rPr>
                            <w:sz w:val="16"/>
                            <w:szCs w:val="16"/>
                          </w:rPr>
                          <w:t>(P.MM.09.MSG.004)</w:t>
                        </w:r>
                      </w:p>
                    </w:txbxContent>
                  </v:textbox>
                </v:rect>
                <v:rect id="Rectangle 209" o:spid="_x0000_s1179" style="position:absolute;left:5310;top:7030;width:222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" stroked="f">
                  <v:textbox inset="0,0,0,0"/>
                </v:rect>
                <v:rect id="Rectangle 210" o:spid="_x0000_s1180" style="position:absolute;left:4005;top:9565;width:171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" stroked="f">
                  <v:textbox inset="0,0,0,0">
                    <w:txbxContent>
                      <w:p w:rsidR="00E375CF" w:rsidRPr="008F6704" w:rsidRDefault="00E375CF" w:rsidP="00E375CF">
                        <w:pPr>
                          <w:jc w:val="center"/>
                        </w:pPr>
                        <w:r>
                          <w:rPr>
                            <w:sz w:val="20"/>
                          </w:rPr>
                          <w:t>Հաջողված</w:t>
                        </w:r>
                      </w:p>
                    </w:txbxContent>
                  </v:textbox>
                </v:rect>
                <v:rect id="Rectangle 211" o:spid="_x0000_s1181" style="position:absolute;left:7935;top:7255;width:252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" stroked="f">
                  <v:textbox inset="0,0,0,0">
                    <w:txbxContent>
                      <w:p w:rsidR="00E375CF" w:rsidRPr="00791EB2" w:rsidRDefault="00E375CF" w:rsidP="00E375CF">
                        <w:pPr>
                          <w:jc w:val="center"/>
                          <w:rPr>
                            <w:sz w:val="16"/>
                            <w:szCs w:val="16"/>
                          </w:rPr>
                        </w:pPr>
                        <w:r w:rsidRPr="00791EB2">
                          <w:rPr>
                            <w:sz w:val="16"/>
                            <w:szCs w:val="16"/>
                          </w:rPr>
                          <w:t>Ռեեստրից հանելու համար տեղեկությունների ընդունում և մշակում</w:t>
                        </w:r>
                      </w:p>
                    </w:txbxContent>
                  </v:textbox>
                </v:rect>
              </v:group>
            </w:pict>
          </mc:Fallback>
        </mc:AlternateContent>
      </w:r>
      <w:r w:rsidR="00E375CF" w:rsidRPr="00E97FF6">
        <w:rPr>
          <w:noProof/>
          <w:lang w:val="en-US" w:eastAsia="en-US" w:bidi="ar-SA"/>
        </w:rPr>
        <w:drawing>
          <wp:inline distT="0" distB="0" distL="0" distR="0">
            <wp:extent cx="5911850" cy="2553970"/>
            <wp:effectExtent l="19050" t="0" r="0" b="0"/>
            <wp:docPr id="4" name="Picture 1"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6"/>
                    <pic:cNvPicPr>
                      <a:picLocks noChangeAspect="1" noChangeArrowheads="1"/>
                    </pic:cNvPicPr>
                  </pic:nvPicPr>
                  <pic:blipFill>
                    <a:blip r:embed="rId29" cstate="print"/>
                    <a:srcRect/>
                    <a:stretch>
                      <a:fillRect/>
                    </a:stretch>
                  </pic:blipFill>
                  <pic:spPr bwMode="auto">
                    <a:xfrm>
                      <a:off x="0" y="0"/>
                      <a:ext cx="5911850" cy="2553970"/>
                    </a:xfrm>
                    <a:prstGeom prst="rect">
                      <a:avLst/>
                    </a:prstGeom>
                    <a:noFill/>
                    <a:ln w="9525">
                      <a:noFill/>
                      <a:miter lim="800000"/>
                      <a:headEnd/>
                      <a:tailEnd/>
                    </a:ln>
                  </pic:spPr>
                </pic:pic>
              </a:graphicData>
            </a:graphic>
          </wp:inline>
        </w:drawing>
      </w:r>
    </w:p>
    <w:p w:rsidR="00E375CF" w:rsidRPr="00E97FF6" w:rsidRDefault="00E375CF" w:rsidP="00E375CF">
      <w:pPr>
        <w:pStyle w:val="Picturecaption20"/>
        <w:shd w:val="clear" w:color="auto" w:fill="auto"/>
        <w:spacing w:after="160" w:line="360" w:lineRule="auto"/>
        <w:jc w:val="center"/>
        <w:rPr>
          <w:rFonts w:ascii="Sylfaen" w:hAnsi="Sylfaen"/>
          <w:sz w:val="20"/>
          <w:szCs w:val="20"/>
        </w:rPr>
      </w:pPr>
      <w:r w:rsidRPr="00E97FF6">
        <w:rPr>
          <w:rFonts w:ascii="Sylfaen" w:hAnsi="Sylfaen"/>
          <w:sz w:val="20"/>
          <w:szCs w:val="20"/>
        </w:rPr>
        <w:t xml:space="preserve">Նկ. 6. «Ռեեստրից հանելու համար տեղեկությունների փոխանցում» </w:t>
      </w:r>
      <w:r w:rsidRPr="00E97FF6">
        <w:rPr>
          <w:rFonts w:ascii="Sylfaen" w:hAnsi="Sylfaen"/>
          <w:sz w:val="20"/>
          <w:szCs w:val="20"/>
        </w:rPr>
        <w:br/>
        <w:t>ընդհանուր գործընթացի տրանզակցիայի կատարման սխեման (P.MM.09.TRN.003)</w:t>
      </w:r>
    </w:p>
    <w:p w:rsidR="00E375CF" w:rsidRPr="00E97FF6" w:rsidRDefault="00E375CF" w:rsidP="00E375CF">
      <w:pPr>
        <w:spacing w:after="160" w:line="360" w:lineRule="auto"/>
      </w:pPr>
      <w:r w:rsidRPr="00E97FF6">
        <w:br w:type="page"/>
      </w:r>
    </w:p>
    <w:p w:rsidR="00E375CF" w:rsidRPr="00E97FF6" w:rsidRDefault="00E375CF" w:rsidP="00E375CF">
      <w:pPr>
        <w:pStyle w:val="Bodytext20"/>
        <w:shd w:val="clear" w:color="auto" w:fill="auto"/>
        <w:spacing w:after="160" w:line="360" w:lineRule="auto"/>
        <w:ind w:right="220" w:firstLine="0"/>
        <w:jc w:val="right"/>
        <w:rPr>
          <w:rFonts w:ascii="Sylfaen" w:hAnsi="Sylfaen"/>
          <w:sz w:val="24"/>
          <w:szCs w:val="24"/>
        </w:rPr>
      </w:pPr>
      <w:r w:rsidRPr="00E97FF6">
        <w:rPr>
          <w:rFonts w:ascii="Sylfaen" w:hAnsi="Sylfaen"/>
          <w:sz w:val="24"/>
          <w:szCs w:val="24"/>
        </w:rPr>
        <w:lastRenderedPageBreak/>
        <w:t>Աղյուսակ 7</w:t>
      </w:r>
    </w:p>
    <w:p w:rsidR="00E375CF" w:rsidRPr="00E97FF6" w:rsidRDefault="00E375CF" w:rsidP="00E375CF">
      <w:pPr>
        <w:pStyle w:val="Bodytext20"/>
        <w:shd w:val="clear" w:color="auto" w:fill="auto"/>
        <w:spacing w:after="160" w:line="360" w:lineRule="auto"/>
        <w:ind w:right="40" w:firstLine="0"/>
        <w:jc w:val="center"/>
        <w:rPr>
          <w:rFonts w:ascii="Sylfaen" w:hAnsi="Sylfaen"/>
          <w:sz w:val="24"/>
          <w:szCs w:val="24"/>
        </w:rPr>
      </w:pPr>
      <w:r w:rsidRPr="00E97FF6">
        <w:rPr>
          <w:rFonts w:ascii="Sylfaen" w:hAnsi="Sylfaen"/>
          <w:sz w:val="24"/>
          <w:szCs w:val="24"/>
        </w:rPr>
        <w:t>«Ռեեստրից հանելու համար տեղեկությունների փոխանցում» ընդհանուր գործընթացի տրանզակցիայի (P.MM.09.TRN.003) նկարագրությունը</w:t>
      </w:r>
    </w:p>
    <w:tbl>
      <w:tblPr>
        <w:tblOverlap w:val="never"/>
        <w:tblW w:w="9360" w:type="dxa"/>
        <w:jc w:val="center"/>
        <w:tblLayout w:type="fixed"/>
        <w:tblCellMar>
          <w:left w:w="10" w:type="dxa"/>
          <w:right w:w="10" w:type="dxa"/>
        </w:tblCellMar>
        <w:tblLook w:val="0020" w:firstRow="1" w:lastRow="0" w:firstColumn="0" w:lastColumn="0" w:noHBand="0" w:noVBand="0"/>
      </w:tblPr>
      <w:tblGrid>
        <w:gridCol w:w="1138"/>
        <w:gridCol w:w="3402"/>
        <w:gridCol w:w="4820"/>
      </w:tblGrid>
      <w:tr w:rsidR="00E375CF" w:rsidRPr="00E97FF6" w:rsidTr="00E375CF">
        <w:trPr>
          <w:tblHeade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3402"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Պարտադիր տարրը</w:t>
            </w:r>
          </w:p>
        </w:tc>
        <w:tc>
          <w:tcPr>
            <w:tcW w:w="4820"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E375CF" w:rsidRPr="00E97FF6" w:rsidTr="00E375CF">
        <w:trPr>
          <w:tblHeade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3402"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4820"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E375CF" w:rsidRPr="00E97FF6" w:rsidTr="00E375CF">
        <w:trP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3402"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83" w:right="115"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4820"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83" w:right="115" w:firstLine="0"/>
              <w:jc w:val="left"/>
              <w:rPr>
                <w:rFonts w:ascii="Sylfaen" w:hAnsi="Sylfaen"/>
                <w:sz w:val="24"/>
                <w:szCs w:val="24"/>
              </w:rPr>
            </w:pPr>
            <w:r w:rsidRPr="00E97FF6">
              <w:rPr>
                <w:rStyle w:val="Bodytext211pt"/>
                <w:rFonts w:ascii="Sylfaen" w:hAnsi="Sylfaen"/>
                <w:sz w:val="24"/>
                <w:szCs w:val="24"/>
              </w:rPr>
              <w:t>P.MM.09.TRN.003</w:t>
            </w:r>
          </w:p>
        </w:tc>
      </w:tr>
      <w:tr w:rsidR="00E375CF" w:rsidRPr="00E97FF6" w:rsidTr="00E375CF">
        <w:trP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3402"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83" w:right="115"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անվանումը</w:t>
            </w:r>
          </w:p>
        </w:tc>
        <w:tc>
          <w:tcPr>
            <w:tcW w:w="4820"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83" w:right="115" w:firstLine="0"/>
              <w:jc w:val="left"/>
              <w:rPr>
                <w:rFonts w:ascii="Sylfaen" w:hAnsi="Sylfaen"/>
                <w:sz w:val="24"/>
                <w:szCs w:val="24"/>
              </w:rPr>
            </w:pPr>
            <w:r w:rsidRPr="00E97FF6">
              <w:rPr>
                <w:rStyle w:val="Bodytext211pt"/>
                <w:rFonts w:ascii="Sylfaen" w:hAnsi="Sylfaen"/>
                <w:sz w:val="24"/>
                <w:szCs w:val="24"/>
              </w:rPr>
              <w:t>ռեեստրից հանելու համար տեղեկությունների փոխանցում</w:t>
            </w:r>
          </w:p>
        </w:tc>
      </w:tr>
      <w:tr w:rsidR="00E375CF" w:rsidRPr="00E97FF6" w:rsidTr="00E375CF">
        <w:trPr>
          <w:jc w:val="center"/>
        </w:trPr>
        <w:tc>
          <w:tcPr>
            <w:tcW w:w="113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3402"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83" w:right="115"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ձեւանմուշը</w:t>
            </w:r>
          </w:p>
        </w:tc>
        <w:tc>
          <w:tcPr>
            <w:tcW w:w="4820"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83" w:right="115" w:firstLine="0"/>
              <w:jc w:val="left"/>
              <w:rPr>
                <w:rFonts w:ascii="Sylfaen" w:hAnsi="Sylfaen"/>
                <w:sz w:val="24"/>
                <w:szCs w:val="24"/>
              </w:rPr>
            </w:pPr>
            <w:r w:rsidRPr="00E97FF6">
              <w:rPr>
                <w:rStyle w:val="Bodytext211pt"/>
                <w:rFonts w:ascii="Sylfaen" w:hAnsi="Sylfaen"/>
                <w:sz w:val="24"/>
                <w:szCs w:val="24"/>
              </w:rPr>
              <w:t>հարցում/պատասխան</w:t>
            </w:r>
          </w:p>
        </w:tc>
      </w:tr>
      <w:tr w:rsidR="00E375CF" w:rsidRPr="00E97FF6" w:rsidTr="00E375CF">
        <w:trP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3402"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83" w:right="115" w:firstLine="0"/>
              <w:jc w:val="left"/>
              <w:rPr>
                <w:rFonts w:ascii="Sylfaen" w:hAnsi="Sylfaen"/>
                <w:sz w:val="24"/>
                <w:szCs w:val="24"/>
              </w:rPr>
            </w:pPr>
            <w:r w:rsidRPr="00E97FF6">
              <w:rPr>
                <w:rStyle w:val="Bodytext211pt"/>
                <w:rFonts w:ascii="Sylfaen" w:hAnsi="Sylfaen"/>
                <w:sz w:val="24"/>
                <w:szCs w:val="24"/>
              </w:rPr>
              <w:t>Սկզբնավորող դերը</w:t>
            </w:r>
          </w:p>
        </w:tc>
        <w:tc>
          <w:tcPr>
            <w:tcW w:w="4820"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83" w:right="115" w:firstLine="0"/>
              <w:jc w:val="left"/>
              <w:rPr>
                <w:rFonts w:ascii="Sylfaen" w:hAnsi="Sylfaen"/>
                <w:sz w:val="24"/>
                <w:szCs w:val="24"/>
              </w:rPr>
            </w:pPr>
            <w:r w:rsidRPr="00E97FF6">
              <w:rPr>
                <w:rStyle w:val="Bodytext211pt"/>
                <w:rFonts w:ascii="Sylfaen" w:hAnsi="Sylfaen"/>
                <w:sz w:val="24"/>
                <w:szCs w:val="24"/>
              </w:rPr>
              <w:t>նախաձեռնող</w:t>
            </w:r>
          </w:p>
        </w:tc>
      </w:tr>
      <w:tr w:rsidR="00E375CF" w:rsidRPr="00E97FF6" w:rsidTr="00E375CF">
        <w:trPr>
          <w:jc w:val="center"/>
        </w:trPr>
        <w:tc>
          <w:tcPr>
            <w:tcW w:w="113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5</w:t>
            </w:r>
          </w:p>
        </w:tc>
        <w:tc>
          <w:tcPr>
            <w:tcW w:w="3402"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83" w:right="115" w:firstLine="0"/>
              <w:jc w:val="left"/>
              <w:rPr>
                <w:rFonts w:ascii="Sylfaen" w:hAnsi="Sylfaen"/>
                <w:sz w:val="24"/>
                <w:szCs w:val="24"/>
              </w:rPr>
            </w:pPr>
            <w:r w:rsidRPr="00E97FF6">
              <w:rPr>
                <w:rStyle w:val="Bodytext211pt"/>
                <w:rFonts w:ascii="Sylfaen" w:hAnsi="Sylfaen"/>
                <w:sz w:val="24"/>
                <w:szCs w:val="24"/>
              </w:rPr>
              <w:t>Սկզբնավորող գործառնությունը</w:t>
            </w:r>
          </w:p>
        </w:tc>
        <w:tc>
          <w:tcPr>
            <w:tcW w:w="4820"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83" w:right="115" w:firstLine="0"/>
              <w:jc w:val="left"/>
              <w:rPr>
                <w:rFonts w:ascii="Sylfaen" w:hAnsi="Sylfaen"/>
                <w:sz w:val="24"/>
                <w:szCs w:val="24"/>
              </w:rPr>
            </w:pPr>
            <w:r w:rsidRPr="00E97FF6">
              <w:rPr>
                <w:rStyle w:val="Bodytext211pt"/>
                <w:rFonts w:ascii="Sylfaen" w:hAnsi="Sylfaen"/>
                <w:sz w:val="24"/>
                <w:szCs w:val="24"/>
              </w:rPr>
              <w:t>ռեեստրից հանելու համար տեղեկությունների ներկայացում</w:t>
            </w:r>
          </w:p>
        </w:tc>
      </w:tr>
      <w:tr w:rsidR="00E375CF" w:rsidRPr="00E97FF6" w:rsidTr="00E375CF">
        <w:trPr>
          <w:jc w:val="center"/>
        </w:trPr>
        <w:tc>
          <w:tcPr>
            <w:tcW w:w="1138"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3402"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83" w:right="115" w:firstLine="0"/>
              <w:jc w:val="left"/>
              <w:rPr>
                <w:rFonts w:ascii="Sylfaen" w:hAnsi="Sylfaen"/>
                <w:sz w:val="24"/>
                <w:szCs w:val="24"/>
              </w:rPr>
            </w:pPr>
            <w:r w:rsidRPr="00E97FF6">
              <w:rPr>
                <w:rStyle w:val="Bodytext211pt"/>
                <w:rFonts w:ascii="Sylfaen" w:hAnsi="Sylfaen"/>
                <w:sz w:val="24"/>
                <w:szCs w:val="24"/>
              </w:rPr>
              <w:t>Արձագանքող դերը</w:t>
            </w:r>
          </w:p>
        </w:tc>
        <w:tc>
          <w:tcPr>
            <w:tcW w:w="4820" w:type="dxa"/>
            <w:tcBorders>
              <w:top w:val="single" w:sz="4" w:space="0" w:color="auto"/>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83" w:right="115" w:firstLine="0"/>
              <w:jc w:val="left"/>
              <w:rPr>
                <w:rFonts w:ascii="Sylfaen" w:hAnsi="Sylfaen"/>
                <w:sz w:val="24"/>
                <w:szCs w:val="24"/>
              </w:rPr>
            </w:pPr>
            <w:r w:rsidRPr="00E97FF6">
              <w:rPr>
                <w:rStyle w:val="Bodytext211pt"/>
                <w:rFonts w:ascii="Sylfaen" w:hAnsi="Sylfaen"/>
                <w:sz w:val="24"/>
                <w:szCs w:val="24"/>
              </w:rPr>
              <w:t>ռեսպոնդենտ</w:t>
            </w:r>
          </w:p>
        </w:tc>
      </w:tr>
      <w:tr w:rsidR="00E375CF" w:rsidRPr="00E97FF6" w:rsidTr="00E375CF">
        <w:trPr>
          <w:jc w:val="center"/>
        </w:trPr>
        <w:tc>
          <w:tcPr>
            <w:tcW w:w="113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3402"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83" w:right="115" w:firstLine="0"/>
              <w:jc w:val="left"/>
              <w:rPr>
                <w:rFonts w:ascii="Sylfaen" w:hAnsi="Sylfaen"/>
                <w:sz w:val="24"/>
                <w:szCs w:val="24"/>
              </w:rPr>
            </w:pPr>
            <w:r w:rsidRPr="00E97FF6">
              <w:rPr>
                <w:rStyle w:val="Bodytext211pt"/>
                <w:rFonts w:ascii="Sylfaen" w:hAnsi="Sylfaen"/>
                <w:sz w:val="24"/>
                <w:szCs w:val="24"/>
              </w:rPr>
              <w:t>Ընդունող գործառնությունը</w:t>
            </w:r>
          </w:p>
        </w:tc>
        <w:tc>
          <w:tcPr>
            <w:tcW w:w="4820"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83" w:right="115" w:firstLine="0"/>
              <w:jc w:val="left"/>
              <w:rPr>
                <w:rFonts w:ascii="Sylfaen" w:hAnsi="Sylfaen"/>
                <w:sz w:val="24"/>
                <w:szCs w:val="24"/>
              </w:rPr>
            </w:pPr>
            <w:r w:rsidRPr="00E97FF6">
              <w:rPr>
                <w:rStyle w:val="Bodytext211pt"/>
                <w:rFonts w:ascii="Sylfaen" w:hAnsi="Sylfaen"/>
                <w:sz w:val="24"/>
                <w:szCs w:val="24"/>
              </w:rPr>
              <w:t>ռեեստրից հանելու համար տեղեկությունների ընդունում եւ մշակում</w:t>
            </w:r>
          </w:p>
        </w:tc>
      </w:tr>
      <w:tr w:rsidR="00E375CF" w:rsidRPr="00E97FF6" w:rsidTr="00E375CF">
        <w:trP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8</w:t>
            </w:r>
          </w:p>
        </w:tc>
        <w:tc>
          <w:tcPr>
            <w:tcW w:w="3402"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83" w:right="115"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կատարման արդյունքը</w:t>
            </w:r>
          </w:p>
        </w:tc>
        <w:tc>
          <w:tcPr>
            <w:tcW w:w="4820"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83" w:right="115" w:firstLine="0"/>
              <w:jc w:val="left"/>
              <w:rPr>
                <w:rFonts w:ascii="Sylfaen" w:hAnsi="Sylfaen"/>
                <w:sz w:val="24"/>
                <w:szCs w:val="24"/>
              </w:rPr>
            </w:pPr>
            <w:r w:rsidRPr="00E97FF6">
              <w:rPr>
                <w:rStyle w:val="Bodytext211pt"/>
                <w:rFonts w:ascii="Sylfaen" w:hAnsi="Sylfaen"/>
                <w:sz w:val="24"/>
                <w:szCs w:val="24"/>
              </w:rPr>
              <w:t>ռեեստր (P.MM.09.BEN.001). թարմացվել է</w:t>
            </w:r>
          </w:p>
        </w:tc>
      </w:tr>
      <w:tr w:rsidR="00E375CF" w:rsidRPr="00E97FF6" w:rsidTr="00E375CF">
        <w:trPr>
          <w:jc w:val="center"/>
        </w:trPr>
        <w:tc>
          <w:tcPr>
            <w:tcW w:w="113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9</w:t>
            </w:r>
          </w:p>
        </w:tc>
        <w:tc>
          <w:tcPr>
            <w:tcW w:w="3402"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83" w:right="115"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պարամետրերը՝</w:t>
            </w:r>
          </w:p>
        </w:tc>
        <w:tc>
          <w:tcPr>
            <w:tcW w:w="4820" w:type="dxa"/>
            <w:tcBorders>
              <w:top w:val="single" w:sz="4" w:space="0" w:color="auto"/>
              <w:left w:val="single" w:sz="4" w:space="0" w:color="auto"/>
              <w:right w:val="single" w:sz="4" w:space="0" w:color="auto"/>
            </w:tcBorders>
            <w:shd w:val="clear" w:color="auto" w:fill="FFFFFF"/>
          </w:tcPr>
          <w:p w:rsidR="00E375CF" w:rsidRPr="00E97FF6" w:rsidRDefault="00E375CF" w:rsidP="00E375CF">
            <w:pPr>
              <w:spacing w:after="120"/>
              <w:ind w:left="83" w:right="115"/>
            </w:pPr>
          </w:p>
        </w:tc>
      </w:tr>
      <w:tr w:rsidR="00E375CF" w:rsidRPr="00E97FF6" w:rsidTr="00E375CF">
        <w:trPr>
          <w:jc w:val="center"/>
        </w:trPr>
        <w:tc>
          <w:tcPr>
            <w:tcW w:w="1138" w:type="dxa"/>
            <w:tcBorders>
              <w:left w:val="single" w:sz="4" w:space="0" w:color="auto"/>
            </w:tcBorders>
            <w:shd w:val="clear" w:color="auto" w:fill="FFFFFF"/>
          </w:tcPr>
          <w:p w:rsidR="00E375CF" w:rsidRPr="00E97FF6" w:rsidRDefault="00E375CF" w:rsidP="00E375CF">
            <w:pPr>
              <w:spacing w:after="120"/>
              <w:jc w:val="center"/>
            </w:pPr>
          </w:p>
        </w:tc>
        <w:tc>
          <w:tcPr>
            <w:tcW w:w="3402" w:type="dxa"/>
            <w:tcBorders>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ստացումը հաստատելու ժամանակը</w:t>
            </w:r>
          </w:p>
        </w:tc>
        <w:tc>
          <w:tcPr>
            <w:tcW w:w="4820" w:type="dxa"/>
            <w:tcBorders>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7" w:firstLine="0"/>
              <w:rPr>
                <w:rFonts w:ascii="Sylfaen" w:hAnsi="Sylfaen"/>
                <w:sz w:val="24"/>
                <w:szCs w:val="24"/>
              </w:rPr>
            </w:pPr>
            <w:r w:rsidRPr="00E97FF6">
              <w:rPr>
                <w:rStyle w:val="Bodytext211pt"/>
                <w:rFonts w:ascii="Sylfaen" w:hAnsi="Sylfaen"/>
                <w:sz w:val="24"/>
                <w:szCs w:val="24"/>
              </w:rPr>
              <w:t>-</w:t>
            </w:r>
          </w:p>
        </w:tc>
      </w:tr>
      <w:tr w:rsidR="00E375CF" w:rsidRPr="00E97FF6" w:rsidTr="00E375CF">
        <w:trPr>
          <w:jc w:val="center"/>
        </w:trPr>
        <w:tc>
          <w:tcPr>
            <w:tcW w:w="1138" w:type="dxa"/>
            <w:tcBorders>
              <w:left w:val="single" w:sz="4" w:space="0" w:color="auto"/>
            </w:tcBorders>
            <w:shd w:val="clear" w:color="auto" w:fill="FFFFFF"/>
          </w:tcPr>
          <w:p w:rsidR="00E375CF" w:rsidRPr="00E97FF6" w:rsidRDefault="00E375CF" w:rsidP="00E375CF">
            <w:pPr>
              <w:spacing w:after="120"/>
              <w:jc w:val="center"/>
            </w:pPr>
          </w:p>
        </w:tc>
        <w:tc>
          <w:tcPr>
            <w:tcW w:w="3402" w:type="dxa"/>
            <w:tcBorders>
              <w:left w:val="single" w:sz="4" w:space="0" w:color="auto"/>
            </w:tcBorders>
            <w:shd w:val="clear" w:color="auto" w:fill="FFFFFF"/>
            <w:vAlign w:val="center"/>
          </w:tcPr>
          <w:p w:rsidR="00E375CF" w:rsidRPr="00E97FF6" w:rsidRDefault="00E375CF" w:rsidP="00E375CF">
            <w:pPr>
              <w:pStyle w:val="Bodytext20"/>
              <w:keepNext/>
              <w:keepLines/>
              <w:shd w:val="clear" w:color="auto" w:fill="auto"/>
              <w:spacing w:after="120" w:line="240" w:lineRule="auto"/>
              <w:ind w:left="400" w:firstLine="0"/>
              <w:jc w:val="left"/>
              <w:outlineLvl w:val="0"/>
              <w:rPr>
                <w:rFonts w:ascii="Sylfaen" w:hAnsi="Sylfaen"/>
                <w:sz w:val="24"/>
                <w:szCs w:val="24"/>
              </w:rPr>
            </w:pPr>
            <w:r w:rsidRPr="00E97FF6">
              <w:rPr>
                <w:rStyle w:val="Bodytext211pt"/>
                <w:rFonts w:ascii="Sylfaen" w:hAnsi="Sylfaen"/>
                <w:sz w:val="24"/>
                <w:szCs w:val="24"/>
              </w:rPr>
              <w:t>մշակման համար ընդունումը հաստատելու ժամանակը</w:t>
            </w:r>
          </w:p>
        </w:tc>
        <w:tc>
          <w:tcPr>
            <w:tcW w:w="4820" w:type="dxa"/>
            <w:tcBorders>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7" w:firstLine="0"/>
              <w:rPr>
                <w:rFonts w:ascii="Sylfaen" w:hAnsi="Sylfaen"/>
                <w:sz w:val="24"/>
                <w:szCs w:val="24"/>
              </w:rPr>
            </w:pPr>
            <w:r w:rsidRPr="00E97FF6">
              <w:rPr>
                <w:rStyle w:val="Bodytext211pt"/>
                <w:rFonts w:ascii="Sylfaen" w:hAnsi="Sylfaen"/>
                <w:sz w:val="24"/>
                <w:szCs w:val="24"/>
              </w:rPr>
              <w:t>20 րոպե</w:t>
            </w:r>
          </w:p>
        </w:tc>
      </w:tr>
      <w:tr w:rsidR="00E375CF" w:rsidRPr="00E97FF6" w:rsidTr="00E375CF">
        <w:trPr>
          <w:jc w:val="center"/>
        </w:trPr>
        <w:tc>
          <w:tcPr>
            <w:tcW w:w="1138" w:type="dxa"/>
            <w:tcBorders>
              <w:left w:val="single" w:sz="4" w:space="0" w:color="auto"/>
            </w:tcBorders>
            <w:shd w:val="clear" w:color="auto" w:fill="FFFFFF"/>
          </w:tcPr>
          <w:p w:rsidR="00E375CF" w:rsidRPr="00E97FF6" w:rsidRDefault="00E375CF" w:rsidP="00E375CF">
            <w:pPr>
              <w:spacing w:after="120"/>
              <w:jc w:val="center"/>
            </w:pPr>
          </w:p>
        </w:tc>
        <w:tc>
          <w:tcPr>
            <w:tcW w:w="3402" w:type="dxa"/>
            <w:tcBorders>
              <w:left w:val="single" w:sz="4" w:space="0" w:color="auto"/>
            </w:tcBorders>
            <w:shd w:val="clear" w:color="auto" w:fill="FFFFFF"/>
            <w:vAlign w:val="center"/>
          </w:tcPr>
          <w:p w:rsidR="00E375CF" w:rsidRPr="00E97FF6" w:rsidRDefault="00E375CF" w:rsidP="00E375CF">
            <w:pPr>
              <w:pStyle w:val="Bodytext20"/>
              <w:keepNext/>
              <w:keepLines/>
              <w:shd w:val="clear" w:color="auto" w:fill="auto"/>
              <w:spacing w:after="120" w:line="240" w:lineRule="auto"/>
              <w:ind w:left="400" w:firstLine="0"/>
              <w:jc w:val="left"/>
              <w:outlineLvl w:val="0"/>
              <w:rPr>
                <w:rFonts w:ascii="Sylfaen" w:hAnsi="Sylfaen"/>
                <w:sz w:val="24"/>
                <w:szCs w:val="24"/>
              </w:rPr>
            </w:pPr>
            <w:r w:rsidRPr="00E97FF6">
              <w:rPr>
                <w:rStyle w:val="Bodytext211pt"/>
                <w:rFonts w:ascii="Sylfaen" w:hAnsi="Sylfaen"/>
                <w:sz w:val="24"/>
                <w:szCs w:val="24"/>
              </w:rPr>
              <w:t>պատասխանի սպասելու ժամանակը</w:t>
            </w:r>
          </w:p>
        </w:tc>
        <w:tc>
          <w:tcPr>
            <w:tcW w:w="4820" w:type="dxa"/>
            <w:tcBorders>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7" w:firstLine="0"/>
              <w:rPr>
                <w:rFonts w:ascii="Sylfaen" w:hAnsi="Sylfaen"/>
                <w:sz w:val="24"/>
                <w:szCs w:val="24"/>
              </w:rPr>
            </w:pPr>
            <w:r w:rsidRPr="00E97FF6">
              <w:rPr>
                <w:rStyle w:val="Bodytext211pt"/>
                <w:rFonts w:ascii="Sylfaen" w:hAnsi="Sylfaen"/>
                <w:sz w:val="24"/>
                <w:szCs w:val="24"/>
              </w:rPr>
              <w:t>4 ժամ</w:t>
            </w:r>
          </w:p>
        </w:tc>
      </w:tr>
      <w:tr w:rsidR="00E375CF" w:rsidRPr="00E97FF6" w:rsidTr="00E375CF">
        <w:trPr>
          <w:jc w:val="center"/>
        </w:trPr>
        <w:tc>
          <w:tcPr>
            <w:tcW w:w="1138" w:type="dxa"/>
            <w:tcBorders>
              <w:left w:val="single" w:sz="4" w:space="0" w:color="auto"/>
            </w:tcBorders>
            <w:shd w:val="clear" w:color="auto" w:fill="FFFFFF"/>
          </w:tcPr>
          <w:p w:rsidR="00E375CF" w:rsidRPr="00E97FF6" w:rsidRDefault="00E375CF" w:rsidP="00E375CF">
            <w:pPr>
              <w:spacing w:after="120"/>
              <w:jc w:val="center"/>
            </w:pPr>
          </w:p>
        </w:tc>
        <w:tc>
          <w:tcPr>
            <w:tcW w:w="3402" w:type="dxa"/>
            <w:tcBorders>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ավտորիզացման հատկանիշը</w:t>
            </w:r>
          </w:p>
        </w:tc>
        <w:tc>
          <w:tcPr>
            <w:tcW w:w="4820" w:type="dxa"/>
            <w:tcBorders>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7" w:firstLine="0"/>
              <w:rPr>
                <w:rFonts w:ascii="Sylfaen" w:hAnsi="Sylfaen"/>
                <w:sz w:val="24"/>
                <w:szCs w:val="24"/>
              </w:rPr>
            </w:pPr>
            <w:r w:rsidRPr="00E97FF6">
              <w:rPr>
                <w:rStyle w:val="Bodytext211pt"/>
                <w:rFonts w:ascii="Sylfaen" w:hAnsi="Sylfaen"/>
                <w:sz w:val="24"/>
                <w:szCs w:val="24"/>
              </w:rPr>
              <w:t>այո</w:t>
            </w:r>
          </w:p>
        </w:tc>
      </w:tr>
      <w:tr w:rsidR="00E375CF" w:rsidRPr="00E97FF6" w:rsidTr="00E375CF">
        <w:trPr>
          <w:jc w:val="center"/>
        </w:trPr>
        <w:tc>
          <w:tcPr>
            <w:tcW w:w="1138" w:type="dxa"/>
            <w:tcBorders>
              <w:left w:val="single" w:sz="4" w:space="0" w:color="auto"/>
            </w:tcBorders>
            <w:shd w:val="clear" w:color="auto" w:fill="FFFFFF"/>
          </w:tcPr>
          <w:p w:rsidR="00E375CF" w:rsidRPr="00E97FF6" w:rsidRDefault="00E375CF" w:rsidP="00E375CF">
            <w:pPr>
              <w:spacing w:after="120"/>
              <w:jc w:val="center"/>
            </w:pPr>
          </w:p>
        </w:tc>
        <w:tc>
          <w:tcPr>
            <w:tcW w:w="3402" w:type="dxa"/>
            <w:tcBorders>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00" w:firstLine="0"/>
              <w:jc w:val="left"/>
              <w:rPr>
                <w:rStyle w:val="Bodytext211pt"/>
                <w:rFonts w:ascii="Sylfaen" w:hAnsi="Sylfaen"/>
                <w:sz w:val="24"/>
                <w:szCs w:val="24"/>
              </w:rPr>
            </w:pPr>
            <w:r w:rsidRPr="00E97FF6">
              <w:rPr>
                <w:rStyle w:val="Bodytext211pt"/>
                <w:rFonts w:ascii="Sylfaen" w:hAnsi="Sylfaen"/>
                <w:sz w:val="24"/>
                <w:szCs w:val="24"/>
              </w:rPr>
              <w:t>կրկնությունների քանակը</w:t>
            </w:r>
          </w:p>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p>
        </w:tc>
        <w:tc>
          <w:tcPr>
            <w:tcW w:w="4820" w:type="dxa"/>
            <w:tcBorders>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7" w:firstLine="0"/>
              <w:rPr>
                <w:rFonts w:ascii="Sylfaen" w:hAnsi="Sylfaen"/>
                <w:sz w:val="24"/>
                <w:szCs w:val="24"/>
              </w:rPr>
            </w:pPr>
            <w:r w:rsidRPr="00E97FF6">
              <w:rPr>
                <w:rStyle w:val="Bodytext211pt"/>
                <w:rFonts w:ascii="Sylfaen" w:hAnsi="Sylfaen"/>
                <w:sz w:val="24"/>
                <w:szCs w:val="24"/>
              </w:rPr>
              <w:t>3</w:t>
            </w:r>
          </w:p>
        </w:tc>
      </w:tr>
      <w:tr w:rsidR="00E375CF" w:rsidRPr="00E97FF6" w:rsidTr="00E375CF">
        <w:trP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10</w:t>
            </w:r>
          </w:p>
        </w:tc>
        <w:tc>
          <w:tcPr>
            <w:tcW w:w="3402"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97"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հաղորդագրությունները՝</w:t>
            </w:r>
          </w:p>
        </w:tc>
        <w:tc>
          <w:tcPr>
            <w:tcW w:w="4820" w:type="dxa"/>
            <w:tcBorders>
              <w:top w:val="single" w:sz="4" w:space="0" w:color="auto"/>
              <w:left w:val="single" w:sz="4" w:space="0" w:color="auto"/>
              <w:right w:val="single" w:sz="4" w:space="0" w:color="auto"/>
            </w:tcBorders>
            <w:shd w:val="clear" w:color="auto" w:fill="FFFFFF"/>
          </w:tcPr>
          <w:p w:rsidR="00E375CF" w:rsidRPr="00E97FF6" w:rsidRDefault="00E375CF" w:rsidP="00E375CF">
            <w:pPr>
              <w:spacing w:after="120"/>
              <w:jc w:val="both"/>
            </w:pPr>
          </w:p>
        </w:tc>
      </w:tr>
      <w:tr w:rsidR="00E375CF" w:rsidRPr="00E97FF6" w:rsidTr="00E375CF">
        <w:trPr>
          <w:jc w:val="center"/>
        </w:trPr>
        <w:tc>
          <w:tcPr>
            <w:tcW w:w="1138" w:type="dxa"/>
            <w:tcBorders>
              <w:left w:val="single" w:sz="4" w:space="0" w:color="auto"/>
            </w:tcBorders>
            <w:shd w:val="clear" w:color="auto" w:fill="FFFFFF"/>
          </w:tcPr>
          <w:p w:rsidR="00E375CF" w:rsidRPr="00E97FF6" w:rsidRDefault="00E375CF" w:rsidP="00E375CF">
            <w:pPr>
              <w:spacing w:after="120"/>
              <w:jc w:val="center"/>
            </w:pPr>
          </w:p>
        </w:tc>
        <w:tc>
          <w:tcPr>
            <w:tcW w:w="3402" w:type="dxa"/>
            <w:tcBorders>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սկզբնավորող հաղորդագրություն</w:t>
            </w:r>
          </w:p>
        </w:tc>
        <w:tc>
          <w:tcPr>
            <w:tcW w:w="4820" w:type="dxa"/>
            <w:tcBorders>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17" w:firstLine="0"/>
              <w:jc w:val="left"/>
              <w:rPr>
                <w:rFonts w:ascii="Sylfaen" w:hAnsi="Sylfaen"/>
                <w:sz w:val="24"/>
                <w:szCs w:val="24"/>
              </w:rPr>
            </w:pPr>
            <w:r w:rsidRPr="00E97FF6">
              <w:rPr>
                <w:rStyle w:val="Bodytext211pt"/>
                <w:rFonts w:ascii="Sylfaen" w:hAnsi="Sylfaen"/>
                <w:sz w:val="24"/>
                <w:szCs w:val="24"/>
              </w:rPr>
              <w:t>դեղագործական տեսուչների մասին տեղեկություններ՝ հանելու համար (P.MM.09.MSG.003)</w:t>
            </w:r>
          </w:p>
        </w:tc>
      </w:tr>
      <w:tr w:rsidR="00E375CF" w:rsidRPr="00E97FF6" w:rsidTr="00E375CF">
        <w:trPr>
          <w:jc w:val="center"/>
        </w:trPr>
        <w:tc>
          <w:tcPr>
            <w:tcW w:w="1138" w:type="dxa"/>
            <w:tcBorders>
              <w:left w:val="single" w:sz="4" w:space="0" w:color="auto"/>
            </w:tcBorders>
            <w:shd w:val="clear" w:color="auto" w:fill="FFFFFF"/>
          </w:tcPr>
          <w:p w:rsidR="00E375CF" w:rsidRPr="00E97FF6" w:rsidRDefault="00E375CF" w:rsidP="00E375CF">
            <w:pPr>
              <w:spacing w:after="120"/>
              <w:jc w:val="center"/>
            </w:pPr>
          </w:p>
        </w:tc>
        <w:tc>
          <w:tcPr>
            <w:tcW w:w="3402" w:type="dxa"/>
            <w:tcBorders>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պատասխան հաղորդագրությունը</w:t>
            </w:r>
          </w:p>
        </w:tc>
        <w:tc>
          <w:tcPr>
            <w:tcW w:w="4820" w:type="dxa"/>
            <w:tcBorders>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17" w:firstLine="0"/>
              <w:jc w:val="left"/>
              <w:rPr>
                <w:rFonts w:ascii="Sylfaen" w:hAnsi="Sylfaen"/>
                <w:sz w:val="24"/>
                <w:szCs w:val="24"/>
              </w:rPr>
            </w:pPr>
            <w:r w:rsidRPr="00E97FF6">
              <w:rPr>
                <w:rStyle w:val="Bodytext211pt"/>
                <w:rFonts w:ascii="Sylfaen" w:hAnsi="Sylfaen"/>
                <w:sz w:val="24"/>
                <w:szCs w:val="24"/>
              </w:rPr>
              <w:t>ռեեստրի թարմացման մասին ծանուցում (P.MM.09.MSG.004)</w:t>
            </w:r>
          </w:p>
        </w:tc>
      </w:tr>
      <w:tr w:rsidR="00E375CF" w:rsidRPr="00E97FF6" w:rsidTr="00E375CF">
        <w:trP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11</w:t>
            </w:r>
          </w:p>
        </w:tc>
        <w:tc>
          <w:tcPr>
            <w:tcW w:w="3402"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55"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հաղորդագրությունների պարամետրերը՝</w:t>
            </w:r>
          </w:p>
        </w:tc>
        <w:tc>
          <w:tcPr>
            <w:tcW w:w="4820" w:type="dxa"/>
            <w:tcBorders>
              <w:top w:val="single" w:sz="4" w:space="0" w:color="auto"/>
              <w:left w:val="single" w:sz="4" w:space="0" w:color="auto"/>
              <w:right w:val="single" w:sz="4" w:space="0" w:color="auto"/>
            </w:tcBorders>
            <w:shd w:val="clear" w:color="auto" w:fill="FFFFFF"/>
          </w:tcPr>
          <w:p w:rsidR="00E375CF" w:rsidRPr="00E97FF6" w:rsidRDefault="00E375CF" w:rsidP="00E375CF">
            <w:pPr>
              <w:spacing w:after="120"/>
              <w:jc w:val="both"/>
            </w:pPr>
          </w:p>
        </w:tc>
      </w:tr>
      <w:tr w:rsidR="00E375CF" w:rsidRPr="00E97FF6" w:rsidTr="00E375CF">
        <w:trPr>
          <w:jc w:val="center"/>
        </w:trPr>
        <w:tc>
          <w:tcPr>
            <w:tcW w:w="1138" w:type="dxa"/>
            <w:tcBorders>
              <w:left w:val="single" w:sz="4" w:space="0" w:color="auto"/>
            </w:tcBorders>
            <w:shd w:val="clear" w:color="auto" w:fill="FFFFFF"/>
          </w:tcPr>
          <w:p w:rsidR="00E375CF" w:rsidRPr="00E97FF6" w:rsidRDefault="00E375CF" w:rsidP="00E375CF">
            <w:pPr>
              <w:spacing w:after="120"/>
              <w:jc w:val="center"/>
            </w:pPr>
          </w:p>
        </w:tc>
        <w:tc>
          <w:tcPr>
            <w:tcW w:w="3402" w:type="dxa"/>
            <w:tcBorders>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ԷԹՍ հատկանիշ</w:t>
            </w:r>
          </w:p>
        </w:tc>
        <w:tc>
          <w:tcPr>
            <w:tcW w:w="4820" w:type="dxa"/>
            <w:tcBorders>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7" w:firstLine="0"/>
              <w:jc w:val="left"/>
              <w:rPr>
                <w:rFonts w:ascii="Sylfaen" w:hAnsi="Sylfaen"/>
                <w:sz w:val="24"/>
                <w:szCs w:val="24"/>
              </w:rPr>
            </w:pPr>
            <w:r w:rsidRPr="00E97FF6">
              <w:rPr>
                <w:rStyle w:val="Bodytext211pt"/>
                <w:rFonts w:ascii="Sylfaen" w:hAnsi="Sylfaen"/>
                <w:sz w:val="24"/>
                <w:szCs w:val="24"/>
              </w:rPr>
              <w:t>ոչ՝ P.MM.09.MSG.003-ի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p w:rsidR="00E375CF" w:rsidRPr="00E97FF6" w:rsidRDefault="00E375CF" w:rsidP="00E375CF">
            <w:pPr>
              <w:pStyle w:val="Bodytext20"/>
              <w:shd w:val="clear" w:color="auto" w:fill="auto"/>
              <w:spacing w:after="120" w:line="240" w:lineRule="auto"/>
              <w:ind w:left="47" w:firstLine="0"/>
              <w:jc w:val="left"/>
              <w:rPr>
                <w:rFonts w:ascii="Sylfaen" w:hAnsi="Sylfaen"/>
                <w:sz w:val="24"/>
                <w:szCs w:val="24"/>
              </w:rPr>
            </w:pPr>
            <w:r w:rsidRPr="00E97FF6">
              <w:rPr>
                <w:rStyle w:val="Bodytext211pt"/>
                <w:rFonts w:ascii="Sylfaen" w:hAnsi="Sylfaen"/>
                <w:sz w:val="24"/>
                <w:szCs w:val="24"/>
              </w:rPr>
              <w:t>ոչ՝ P.MM.09.MSG.004-ի համար</w:t>
            </w:r>
          </w:p>
        </w:tc>
      </w:tr>
      <w:tr w:rsidR="00E375CF" w:rsidRPr="00E97FF6" w:rsidTr="00E375CF">
        <w:trPr>
          <w:jc w:val="center"/>
        </w:trPr>
        <w:tc>
          <w:tcPr>
            <w:tcW w:w="1138" w:type="dxa"/>
            <w:tcBorders>
              <w:left w:val="single" w:sz="4" w:space="0" w:color="auto"/>
              <w:bottom w:val="single" w:sz="4" w:space="0" w:color="auto"/>
            </w:tcBorders>
            <w:shd w:val="clear" w:color="auto" w:fill="FFFFFF"/>
          </w:tcPr>
          <w:p w:rsidR="00E375CF" w:rsidRPr="00E97FF6" w:rsidRDefault="00E375CF" w:rsidP="00E375CF">
            <w:pPr>
              <w:spacing w:after="120"/>
              <w:jc w:val="both"/>
            </w:pPr>
          </w:p>
        </w:tc>
        <w:tc>
          <w:tcPr>
            <w:tcW w:w="3402" w:type="dxa"/>
            <w:tcBorders>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ոչ ճշգրիտ ԷԹՍ-ով էլեկտրոնային փաստաթղթի փոխանցում</w:t>
            </w:r>
          </w:p>
        </w:tc>
        <w:tc>
          <w:tcPr>
            <w:tcW w:w="4820" w:type="dxa"/>
            <w:tcBorders>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7" w:firstLine="0"/>
              <w:jc w:val="left"/>
              <w:rPr>
                <w:rFonts w:ascii="Sylfaen" w:hAnsi="Sylfaen"/>
                <w:sz w:val="24"/>
                <w:szCs w:val="24"/>
              </w:rPr>
            </w:pPr>
            <w:r w:rsidRPr="00E97FF6">
              <w:rPr>
                <w:rStyle w:val="Bodytext211pt"/>
                <w:rFonts w:ascii="Sylfaen" w:hAnsi="Sylfaen"/>
                <w:sz w:val="24"/>
                <w:szCs w:val="24"/>
              </w:rPr>
              <w:t>-</w:t>
            </w:r>
          </w:p>
        </w:tc>
      </w:tr>
    </w:tbl>
    <w:p w:rsidR="00E375CF" w:rsidRPr="00E97FF6" w:rsidRDefault="00E375CF" w:rsidP="00E375CF">
      <w:pPr>
        <w:spacing w:after="160" w:line="360" w:lineRule="auto"/>
        <w:jc w:val="both"/>
      </w:pPr>
    </w:p>
    <w:p w:rsidR="00E375CF" w:rsidRPr="00E97FF6" w:rsidRDefault="00E375CF" w:rsidP="00E375CF">
      <w:pPr>
        <w:spacing w:after="160" w:line="360" w:lineRule="auto"/>
        <w:jc w:val="center"/>
      </w:pPr>
      <w:r w:rsidRPr="00E97FF6">
        <w:t>4. «Ռեեստրի թարմացման ամսաթվի եւ ժամի մասին տեղեկատվության ստացում» ընդհանուր գործընթացի տրանզակցիան (P.MM.09.TRN.004)</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18.</w:t>
      </w:r>
      <w:r w:rsidRPr="00E97FF6">
        <w:rPr>
          <w:rFonts w:ascii="Sylfaen" w:hAnsi="Sylfaen"/>
          <w:sz w:val="24"/>
          <w:szCs w:val="24"/>
        </w:rPr>
        <w:tab/>
        <w:t xml:space="preserve">«Ռեեստրի թարմացման ամսաթվի եւ ժամի մասին տեղեկությունների ստացում» (P.MM.09.TRN.004) ընդհանուր գործընթացի տրանզակցիան կատարվում է սկզբնավորողի հարցմամբ՝ ռեսպոնդենտի կողմից ռեեստրի թարմացման ամսաթվի եւ ժամի մասին տեղեկություններ ներկայացնելու համար։ Ընդհանուր գործընթացի նշված տրանզակցիայի կատարման սխեման </w:t>
      </w:r>
      <w:r w:rsidRPr="00E97FF6">
        <w:rPr>
          <w:rFonts w:ascii="Sylfaen" w:hAnsi="Sylfaen"/>
          <w:sz w:val="24"/>
          <w:szCs w:val="24"/>
        </w:rPr>
        <w:lastRenderedPageBreak/>
        <w:t>ներկայացված է 7-րդ նկարում։ Ընդհանուր գործընթացի տրանզակցիայի պարամետրերը բերված են 8-րդ աղյուսակում։</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p>
    <w:p w:rsidR="00E375CF" w:rsidRPr="00E97FF6" w:rsidRDefault="008B1E6E" w:rsidP="00E375CF">
      <w:pPr>
        <w:spacing w:after="160" w:line="360" w:lineRule="auto"/>
        <w:jc w:val="both"/>
      </w:pPr>
      <w:r>
        <w:rPr>
          <w:noProof/>
        </w:rPr>
        <mc:AlternateContent>
          <mc:Choice Requires="wpg">
            <w:drawing>
              <wp:anchor distT="0" distB="0" distL="114300" distR="114300" simplePos="0" relativeHeight="251950592" behindDoc="0" locked="0" layoutInCell="1" allowOverlap="1">
                <wp:simplePos x="0" y="0"/>
                <wp:positionH relativeFrom="column">
                  <wp:posOffset>4445</wp:posOffset>
                </wp:positionH>
                <wp:positionV relativeFrom="paragraph">
                  <wp:posOffset>69850</wp:posOffset>
                </wp:positionV>
                <wp:extent cx="5743575" cy="2628900"/>
                <wp:effectExtent l="0" t="0" r="0" b="0"/>
                <wp:wrapNone/>
                <wp:docPr id="4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3575" cy="2628900"/>
                          <a:chOff x="1425" y="9405"/>
                          <a:chExt cx="9045" cy="4140"/>
                        </a:xfrm>
                      </wpg:grpSpPr>
                      <wps:wsp>
                        <wps:cNvPr id="50" name="Rectangle 190"/>
                        <wps:cNvSpPr>
                          <a:spLocks noChangeArrowheads="1"/>
                        </wps:cNvSpPr>
                        <wps:spPr bwMode="auto">
                          <a:xfrm>
                            <a:off x="3255" y="9405"/>
                            <a:ext cx="141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1556C" w:rsidRDefault="00E375CF" w:rsidP="00E375CF">
                              <w:pPr>
                                <w:widowControl/>
                                <w:rPr>
                                  <w:rFonts w:eastAsia="Times New Roman" w:cs="Times New Roman"/>
                                  <w:color w:val="auto"/>
                                </w:rPr>
                              </w:pPr>
                              <w:r>
                                <w:rPr>
                                  <w:sz w:val="20"/>
                                </w:rPr>
                                <w:t>: Նախաձեռնող</w:t>
                              </w:r>
                            </w:p>
                            <w:p w:rsidR="00E375CF" w:rsidRPr="00A1556C" w:rsidRDefault="00E375CF" w:rsidP="00E375CF"/>
                          </w:txbxContent>
                        </wps:txbx>
                        <wps:bodyPr rot="0" vert="horz" wrap="square" lIns="0" tIns="0" rIns="0" bIns="0" anchor="t" anchorCtr="0" upright="1">
                          <a:noAutofit/>
                        </wps:bodyPr>
                      </wps:wsp>
                      <wps:wsp>
                        <wps:cNvPr id="51" name="Rectangle 191"/>
                        <wps:cNvSpPr>
                          <a:spLocks noChangeArrowheads="1"/>
                        </wps:cNvSpPr>
                        <wps:spPr bwMode="auto">
                          <a:xfrm>
                            <a:off x="7860" y="9405"/>
                            <a:ext cx="141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A1556C" w:rsidRDefault="00E375CF" w:rsidP="00E375CF">
                              <w:pPr>
                                <w:widowControl/>
                                <w:rPr>
                                  <w:rFonts w:eastAsia="Times New Roman" w:cs="Times New Roman"/>
                                  <w:color w:val="auto"/>
                                </w:rPr>
                              </w:pPr>
                              <w:r>
                                <w:rPr>
                                  <w:sz w:val="20"/>
                                </w:rPr>
                                <w:t>։Ռեսպոնդենտ</w:t>
                              </w:r>
                            </w:p>
                            <w:p w:rsidR="00E375CF" w:rsidRPr="00A1556C" w:rsidRDefault="00E375CF" w:rsidP="00E375CF"/>
                          </w:txbxContent>
                        </wps:txbx>
                        <wps:bodyPr rot="0" vert="horz" wrap="square" lIns="0" tIns="0" rIns="0" bIns="0" anchor="t" anchorCtr="0" upright="1">
                          <a:noAutofit/>
                        </wps:bodyPr>
                      </wps:wsp>
                      <wps:wsp>
                        <wps:cNvPr id="52" name="Rectangle 192"/>
                        <wps:cNvSpPr>
                          <a:spLocks noChangeArrowheads="1"/>
                        </wps:cNvSpPr>
                        <wps:spPr bwMode="auto">
                          <a:xfrm>
                            <a:off x="1425" y="10320"/>
                            <a:ext cx="1005"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91EB2" w:rsidRDefault="00E375CF" w:rsidP="00E375CF">
                              <w:pPr>
                                <w:widowControl/>
                                <w:jc w:val="center"/>
                                <w:rPr>
                                  <w:sz w:val="16"/>
                                  <w:szCs w:val="16"/>
                                </w:rPr>
                              </w:pPr>
                              <w:r w:rsidRPr="00791EB2">
                                <w:rPr>
                                  <w:sz w:val="16"/>
                                  <w:szCs w:val="16"/>
                                </w:rPr>
                                <w:t>Հսկողության սխալ</w:t>
                              </w:r>
                            </w:p>
                          </w:txbxContent>
                        </wps:txbx>
                        <wps:bodyPr rot="0" vert="horz" wrap="square" lIns="0" tIns="0" rIns="0" bIns="0" anchor="t" anchorCtr="0" upright="1">
                          <a:noAutofit/>
                        </wps:bodyPr>
                      </wps:wsp>
                      <wps:wsp>
                        <wps:cNvPr id="53" name="Rectangle 193"/>
                        <wps:cNvSpPr>
                          <a:spLocks noChangeArrowheads="1"/>
                        </wps:cNvSpPr>
                        <wps:spPr bwMode="auto">
                          <a:xfrm>
                            <a:off x="2580" y="10545"/>
                            <a:ext cx="2460" cy="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91EB2" w:rsidRDefault="00E375CF" w:rsidP="00E375CF">
                              <w:pPr>
                                <w:widowControl/>
                                <w:jc w:val="center"/>
                                <w:rPr>
                                  <w:rFonts w:eastAsia="Times New Roman" w:cs="Times New Roman"/>
                                  <w:color w:val="auto"/>
                                  <w:sz w:val="16"/>
                                  <w:szCs w:val="16"/>
                                </w:rPr>
                              </w:pPr>
                              <w:r w:rsidRPr="00791EB2">
                                <w:rPr>
                                  <w:sz w:val="16"/>
                                  <w:szCs w:val="16"/>
                                </w:rPr>
                                <w:t>Ռեեստրի թարմացման ամսաթվի և ժամի մասին տեղեկությունների հարցում</w:t>
                              </w:r>
                            </w:p>
                          </w:txbxContent>
                        </wps:txbx>
                        <wps:bodyPr rot="0" vert="horz" wrap="square" lIns="0" tIns="0" rIns="0" bIns="0" anchor="t" anchorCtr="0" upright="1">
                          <a:noAutofit/>
                        </wps:bodyPr>
                      </wps:wsp>
                      <wps:wsp>
                        <wps:cNvPr id="54" name="Rectangle 194"/>
                        <wps:cNvSpPr>
                          <a:spLocks noChangeArrowheads="1"/>
                        </wps:cNvSpPr>
                        <wps:spPr bwMode="auto">
                          <a:xfrm>
                            <a:off x="2685" y="12060"/>
                            <a:ext cx="2460" cy="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642EFB" w:rsidRDefault="00E375CF" w:rsidP="00E375CF">
                              <w:pPr>
                                <w:widowControl/>
                                <w:jc w:val="center"/>
                                <w:rPr>
                                  <w:rFonts w:eastAsia="Times New Roman" w:cs="Times New Roman"/>
                                  <w:color w:val="auto"/>
                                  <w:sz w:val="16"/>
                                  <w:szCs w:val="16"/>
                                </w:rPr>
                              </w:pPr>
                              <w:r w:rsidRPr="00642EFB">
                                <w:rPr>
                                  <w:sz w:val="16"/>
                                  <w:szCs w:val="16"/>
                                </w:rPr>
                                <w:t>:ռեեստր [թարմացման ամսաթվի և ժամի մասին տեղեկությունները ստացվել են]</w:t>
                              </w:r>
                            </w:p>
                          </w:txbxContent>
                        </wps:txbx>
                        <wps:bodyPr rot="0" vert="horz" wrap="square" lIns="0" tIns="0" rIns="0" bIns="0" anchor="t" anchorCtr="0" upright="1">
                          <a:noAutofit/>
                        </wps:bodyPr>
                      </wps:wsp>
                      <wps:wsp>
                        <wps:cNvPr id="55" name="Rectangle 195"/>
                        <wps:cNvSpPr>
                          <a:spLocks noChangeArrowheads="1"/>
                        </wps:cNvSpPr>
                        <wps:spPr bwMode="auto">
                          <a:xfrm>
                            <a:off x="4410" y="9780"/>
                            <a:ext cx="436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91EB2" w:rsidRDefault="00E375CF" w:rsidP="00E375CF">
                              <w:pPr>
                                <w:jc w:val="center"/>
                                <w:rPr>
                                  <w:sz w:val="16"/>
                                  <w:szCs w:val="16"/>
                                </w:rPr>
                              </w:pPr>
                              <w:r w:rsidRPr="00791EB2">
                                <w:rPr>
                                  <w:sz w:val="16"/>
                                  <w:szCs w:val="16"/>
                                </w:rPr>
                                <w:t>Ռեեստրի թարմացման ամսաթվի և ժամի մասին տեղեկությունների հարցում (P.MM.09.MSG.005)</w:t>
                              </w:r>
                            </w:p>
                          </w:txbxContent>
                        </wps:txbx>
                        <wps:bodyPr rot="0" vert="horz" wrap="square" lIns="0" tIns="0" rIns="0" bIns="0" anchor="t" anchorCtr="0" upright="1">
                          <a:noAutofit/>
                        </wps:bodyPr>
                      </wps:wsp>
                      <wps:wsp>
                        <wps:cNvPr id="56" name="Rectangle 196"/>
                        <wps:cNvSpPr>
                          <a:spLocks noChangeArrowheads="1"/>
                        </wps:cNvSpPr>
                        <wps:spPr bwMode="auto">
                          <a:xfrm>
                            <a:off x="5235" y="11505"/>
                            <a:ext cx="2625" cy="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91EB2" w:rsidRDefault="00E375CF" w:rsidP="00E375CF">
                              <w:pPr>
                                <w:jc w:val="center"/>
                                <w:rPr>
                                  <w:sz w:val="16"/>
                                  <w:szCs w:val="16"/>
                                </w:rPr>
                              </w:pPr>
                              <w:r w:rsidRPr="00791EB2">
                                <w:rPr>
                                  <w:sz w:val="16"/>
                                  <w:szCs w:val="16"/>
                                </w:rPr>
                                <w:t>Ռեեստրի թարմացման ամսաթվի և ժամի մասին տեղեկություններ (P.MM.09.MSG.006)</w:t>
                              </w:r>
                            </w:p>
                          </w:txbxContent>
                        </wps:txbx>
                        <wps:bodyPr rot="0" vert="horz" wrap="square" lIns="0" tIns="0" rIns="0" bIns="0" anchor="t" anchorCtr="0" upright="1">
                          <a:noAutofit/>
                        </wps:bodyPr>
                      </wps:wsp>
                      <wps:wsp>
                        <wps:cNvPr id="57" name="Rectangle 197"/>
                        <wps:cNvSpPr>
                          <a:spLocks noChangeArrowheads="1"/>
                        </wps:cNvSpPr>
                        <wps:spPr bwMode="auto">
                          <a:xfrm>
                            <a:off x="5325" y="10320"/>
                            <a:ext cx="2220" cy="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wps:wsp>
                        <wps:cNvPr id="58" name="Rectangle 198"/>
                        <wps:cNvSpPr>
                          <a:spLocks noChangeArrowheads="1"/>
                        </wps:cNvSpPr>
                        <wps:spPr bwMode="auto">
                          <a:xfrm>
                            <a:off x="4020" y="13110"/>
                            <a:ext cx="1785"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8F6704" w:rsidRDefault="00E375CF" w:rsidP="00E375CF">
                              <w:pPr>
                                <w:jc w:val="center"/>
                              </w:pPr>
                              <w:r>
                                <w:rPr>
                                  <w:sz w:val="20"/>
                                </w:rPr>
                                <w:t>Հաջողված</w:t>
                              </w:r>
                            </w:p>
                          </w:txbxContent>
                        </wps:txbx>
                        <wps:bodyPr rot="0" vert="horz" wrap="square" lIns="0" tIns="0" rIns="0" bIns="0" anchor="t" anchorCtr="0" upright="1">
                          <a:noAutofit/>
                        </wps:bodyPr>
                      </wps:wsp>
                      <wps:wsp>
                        <wps:cNvPr id="59" name="Rectangle 199"/>
                        <wps:cNvSpPr>
                          <a:spLocks noChangeArrowheads="1"/>
                        </wps:cNvSpPr>
                        <wps:spPr bwMode="auto">
                          <a:xfrm>
                            <a:off x="7860" y="10470"/>
                            <a:ext cx="2610" cy="1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791EB2" w:rsidRDefault="00E375CF" w:rsidP="00E375CF">
                              <w:pPr>
                                <w:widowControl/>
                                <w:jc w:val="center"/>
                                <w:rPr>
                                  <w:sz w:val="16"/>
                                  <w:szCs w:val="16"/>
                                </w:rPr>
                              </w:pPr>
                              <w:r w:rsidRPr="00791EB2">
                                <w:rPr>
                                  <w:sz w:val="16"/>
                                  <w:szCs w:val="16"/>
                                </w:rPr>
                                <w:t>Ռեեստրի թարմացման ամսաթվի և ժամի մասին տեղեկությունների մշակում և ներկայացում</w:t>
                              </w:r>
                            </w:p>
                          </w:txbxContent>
                        </wps:txbx>
                        <wps:bodyPr rot="0" vert="horz" wrap="square" lIns="0" tIns="0" rIns="0" bIns="0" anchor="t" anchorCtr="0" upright="1">
                          <a:noAutofit/>
                        </wps:bodyPr>
                      </wps:wsp>
                      <wps:wsp>
                        <wps:cNvPr id="60" name="Rectangle 200"/>
                        <wps:cNvSpPr>
                          <a:spLocks noChangeArrowheads="1"/>
                        </wps:cNvSpPr>
                        <wps:spPr bwMode="auto">
                          <a:xfrm>
                            <a:off x="5580" y="10620"/>
                            <a:ext cx="1965"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Default="00E375CF" w:rsidP="00E375CF"/>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9" o:spid="_x0000_s1182" style="position:absolute;left:0;text-align:left;margin-left:.35pt;margin-top:5.5pt;width:452.25pt;height:207pt;z-index:251950592" coordorigin="1425,9405" coordsize="9045,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">
                <v:rect id="Rectangle 190" o:spid="_x0000_s1183" style="position:absolute;left:3255;top:9405;width:141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" stroked="f">
                  <v:textbox inset="0,0,0,0">
                    <w:txbxContent>
                      <w:p w:rsidR="00E375CF" w:rsidRPr="00A1556C" w:rsidRDefault="00E375CF" w:rsidP="00E375CF">
                        <w:pPr>
                          <w:widowControl/>
                          <w:rPr>
                            <w:rFonts w:eastAsia="Times New Roman" w:cs="Times New Roman"/>
                            <w:color w:val="auto"/>
                          </w:rPr>
                        </w:pPr>
                        <w:r>
                          <w:rPr>
                            <w:sz w:val="20"/>
                          </w:rPr>
                          <w:t>: Նախաձեռնող</w:t>
                        </w:r>
                      </w:p>
                      <w:p w:rsidR="00E375CF" w:rsidRPr="00A1556C" w:rsidRDefault="00E375CF" w:rsidP="00E375CF"/>
                    </w:txbxContent>
                  </v:textbox>
                </v:rect>
                <v:rect id="Rectangle 191" o:spid="_x0000_s1184" style="position:absolute;left:7860;top:9405;width:141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" stroked="f">
                  <v:textbox inset="0,0,0,0">
                    <w:txbxContent>
                      <w:p w:rsidR="00E375CF" w:rsidRPr="00A1556C" w:rsidRDefault="00E375CF" w:rsidP="00E375CF">
                        <w:pPr>
                          <w:widowControl/>
                          <w:rPr>
                            <w:rFonts w:eastAsia="Times New Roman" w:cs="Times New Roman"/>
                            <w:color w:val="auto"/>
                          </w:rPr>
                        </w:pPr>
                        <w:r>
                          <w:rPr>
                            <w:sz w:val="20"/>
                          </w:rPr>
                          <w:t>։Ռեսպոնդենտ</w:t>
                        </w:r>
                      </w:p>
                      <w:p w:rsidR="00E375CF" w:rsidRPr="00A1556C" w:rsidRDefault="00E375CF" w:rsidP="00E375CF"/>
                    </w:txbxContent>
                  </v:textbox>
                </v:rect>
                <v:rect id="Rectangle 192" o:spid="_x0000_s1185" style="position:absolute;left:1425;top:10320;width:100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" stroked="f">
                  <v:textbox inset="0,0,0,0">
                    <w:txbxContent>
                      <w:p w:rsidR="00E375CF" w:rsidRPr="00791EB2" w:rsidRDefault="00E375CF" w:rsidP="00E375CF">
                        <w:pPr>
                          <w:widowControl/>
                          <w:jc w:val="center"/>
                          <w:rPr>
                            <w:sz w:val="16"/>
                            <w:szCs w:val="16"/>
                          </w:rPr>
                        </w:pPr>
                        <w:r w:rsidRPr="00791EB2">
                          <w:rPr>
                            <w:sz w:val="16"/>
                            <w:szCs w:val="16"/>
                          </w:rPr>
                          <w:t>Հսկողության սխալ</w:t>
                        </w:r>
                      </w:p>
                    </w:txbxContent>
                  </v:textbox>
                </v:rect>
                <v:rect id="Rectangle 193" o:spid="_x0000_s1186" style="position:absolute;left:2580;top:10545;width:246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" stroked="f">
                  <v:textbox inset="0,0,0,0">
                    <w:txbxContent>
                      <w:p w:rsidR="00E375CF" w:rsidRPr="00791EB2" w:rsidRDefault="00E375CF" w:rsidP="00E375CF">
                        <w:pPr>
                          <w:widowControl/>
                          <w:jc w:val="center"/>
                          <w:rPr>
                            <w:rFonts w:eastAsia="Times New Roman" w:cs="Times New Roman"/>
                            <w:color w:val="auto"/>
                            <w:sz w:val="16"/>
                            <w:szCs w:val="16"/>
                          </w:rPr>
                        </w:pPr>
                        <w:r w:rsidRPr="00791EB2">
                          <w:rPr>
                            <w:sz w:val="16"/>
                            <w:szCs w:val="16"/>
                          </w:rPr>
                          <w:t>Ռեեստրի թարմացման ամսաթվի և ժամի մասին տեղեկությունների հարցում</w:t>
                        </w:r>
                      </w:p>
                    </w:txbxContent>
                  </v:textbox>
                </v:rect>
                <v:rect id="Rectangle 194" o:spid="_x0000_s1187" style="position:absolute;left:2685;top:12060;width:246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" stroked="f">
                  <v:textbox inset="0,0,0,0">
                    <w:txbxContent>
                      <w:p w:rsidR="00E375CF" w:rsidRPr="00642EFB" w:rsidRDefault="00E375CF" w:rsidP="00E375CF">
                        <w:pPr>
                          <w:widowControl/>
                          <w:jc w:val="center"/>
                          <w:rPr>
                            <w:rFonts w:eastAsia="Times New Roman" w:cs="Times New Roman"/>
                            <w:color w:val="auto"/>
                            <w:sz w:val="16"/>
                            <w:szCs w:val="16"/>
                          </w:rPr>
                        </w:pPr>
                        <w:r w:rsidRPr="00642EFB">
                          <w:rPr>
                            <w:sz w:val="16"/>
                            <w:szCs w:val="16"/>
                          </w:rPr>
                          <w:t>:ռեեստր [թարմացման ամսաթվի և ժամի մասին տեղեկությունները ստացվել են]</w:t>
                        </w:r>
                      </w:p>
                    </w:txbxContent>
                  </v:textbox>
                </v:rect>
                <v:rect id="Rectangle 195" o:spid="_x0000_s1188" style="position:absolute;left:4410;top:9780;width:436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" stroked="f">
                  <v:textbox inset="0,0,0,0">
                    <w:txbxContent>
                      <w:p w:rsidR="00E375CF" w:rsidRPr="00791EB2" w:rsidRDefault="00E375CF" w:rsidP="00E375CF">
                        <w:pPr>
                          <w:jc w:val="center"/>
                          <w:rPr>
                            <w:sz w:val="16"/>
                            <w:szCs w:val="16"/>
                          </w:rPr>
                        </w:pPr>
                        <w:r w:rsidRPr="00791EB2">
                          <w:rPr>
                            <w:sz w:val="16"/>
                            <w:szCs w:val="16"/>
                          </w:rPr>
                          <w:t>Ռեեստրի թարմացման ամսաթվի և ժամի մասին տեղեկությունների հարցում (P.MM.09.MSG.005)</w:t>
                        </w:r>
                      </w:p>
                    </w:txbxContent>
                  </v:textbox>
                </v:rect>
                <v:rect id="Rectangle 196" o:spid="_x0000_s1189" style="position:absolute;left:5235;top:11505;width:2625;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" stroked="f">
                  <v:textbox inset="0,0,0,0">
                    <w:txbxContent>
                      <w:p w:rsidR="00E375CF" w:rsidRPr="00791EB2" w:rsidRDefault="00E375CF" w:rsidP="00E375CF">
                        <w:pPr>
                          <w:jc w:val="center"/>
                          <w:rPr>
                            <w:sz w:val="16"/>
                            <w:szCs w:val="16"/>
                          </w:rPr>
                        </w:pPr>
                        <w:r w:rsidRPr="00791EB2">
                          <w:rPr>
                            <w:sz w:val="16"/>
                            <w:szCs w:val="16"/>
                          </w:rPr>
                          <w:t>Ռեեստրի թարմացման ամսաթվի և ժամի մասին տեղեկություններ (P.MM.09.MSG.006)</w:t>
                        </w:r>
                      </w:p>
                    </w:txbxContent>
                  </v:textbox>
                </v:rect>
                <v:rect id="Rectangle 197" o:spid="_x0000_s1190" style="position:absolute;left:5325;top:10320;width:222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" stroked="f">
                  <v:textbox inset="0,0,0,0"/>
                </v:rect>
                <v:rect id="Rectangle 198" o:spid="_x0000_s1191" style="position:absolute;left:4020;top:13110;width:178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" stroked="f">
                  <v:textbox inset="0,0,0,0">
                    <w:txbxContent>
                      <w:p w:rsidR="00E375CF" w:rsidRPr="008F6704" w:rsidRDefault="00E375CF" w:rsidP="00E375CF">
                        <w:pPr>
                          <w:jc w:val="center"/>
                        </w:pPr>
                        <w:r>
                          <w:rPr>
                            <w:sz w:val="20"/>
                          </w:rPr>
                          <w:t>Հաջողված</w:t>
                        </w:r>
                      </w:p>
                    </w:txbxContent>
                  </v:textbox>
                </v:rect>
                <v:rect id="Rectangle 199" o:spid="_x0000_s1192" style="position:absolute;left:7860;top:10470;width:261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" stroked="f">
                  <v:textbox inset="0,0,0,0">
                    <w:txbxContent>
                      <w:p w:rsidR="00E375CF" w:rsidRPr="00791EB2" w:rsidRDefault="00E375CF" w:rsidP="00E375CF">
                        <w:pPr>
                          <w:widowControl/>
                          <w:jc w:val="center"/>
                          <w:rPr>
                            <w:sz w:val="16"/>
                            <w:szCs w:val="16"/>
                          </w:rPr>
                        </w:pPr>
                        <w:r w:rsidRPr="00791EB2">
                          <w:rPr>
                            <w:sz w:val="16"/>
                            <w:szCs w:val="16"/>
                          </w:rPr>
                          <w:t>Ռեեստրի թարմացման ամսաթվի և ժամի մասին տեղեկությունների մշակում և ներկայացում</w:t>
                        </w:r>
                      </w:p>
                    </w:txbxContent>
                  </v:textbox>
                </v:rect>
                <v:rect id="Rectangle 200" o:spid="_x0000_s1193" style="position:absolute;left:5580;top:10620;width:196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" stroked="f">
                  <v:textbox inset="0,0,0,0">
                    <w:txbxContent>
                      <w:p w:rsidR="00E375CF" w:rsidRDefault="00E375CF" w:rsidP="00E375CF"/>
                    </w:txbxContent>
                  </v:textbox>
                </v:rect>
              </v:group>
            </w:pict>
          </mc:Fallback>
        </mc:AlternateContent>
      </w:r>
      <w:r w:rsidR="00E375CF" w:rsidRPr="00E97FF6">
        <w:rPr>
          <w:noProof/>
          <w:lang w:val="en-US" w:eastAsia="en-US" w:bidi="ar-SA"/>
        </w:rPr>
        <w:drawing>
          <wp:inline distT="0" distB="0" distL="0" distR="0">
            <wp:extent cx="5911850" cy="2759075"/>
            <wp:effectExtent l="19050" t="0" r="0" b="0"/>
            <wp:docPr id="5" name="Picture 2"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7"/>
                    <pic:cNvPicPr>
                      <a:picLocks noChangeAspect="1" noChangeArrowheads="1"/>
                    </pic:cNvPicPr>
                  </pic:nvPicPr>
                  <pic:blipFill>
                    <a:blip r:embed="rId30" cstate="print"/>
                    <a:srcRect/>
                    <a:stretch>
                      <a:fillRect/>
                    </a:stretch>
                  </pic:blipFill>
                  <pic:spPr bwMode="auto">
                    <a:xfrm>
                      <a:off x="0" y="0"/>
                      <a:ext cx="5911850" cy="2759075"/>
                    </a:xfrm>
                    <a:prstGeom prst="rect">
                      <a:avLst/>
                    </a:prstGeom>
                    <a:noFill/>
                    <a:ln w="9525">
                      <a:noFill/>
                      <a:miter lim="800000"/>
                      <a:headEnd/>
                      <a:tailEnd/>
                    </a:ln>
                  </pic:spPr>
                </pic:pic>
              </a:graphicData>
            </a:graphic>
          </wp:inline>
        </w:drawing>
      </w:r>
    </w:p>
    <w:p w:rsidR="00E375CF" w:rsidRPr="00E97FF6" w:rsidRDefault="00E375CF" w:rsidP="00E375CF">
      <w:pPr>
        <w:pStyle w:val="Picturecaption20"/>
        <w:shd w:val="clear" w:color="auto" w:fill="auto"/>
        <w:spacing w:after="160" w:line="360" w:lineRule="auto"/>
        <w:jc w:val="center"/>
        <w:rPr>
          <w:rFonts w:ascii="Sylfaen" w:hAnsi="Sylfaen"/>
          <w:sz w:val="20"/>
          <w:szCs w:val="20"/>
        </w:rPr>
      </w:pPr>
      <w:r w:rsidRPr="00E97FF6">
        <w:rPr>
          <w:rFonts w:ascii="Sylfaen" w:hAnsi="Sylfaen"/>
          <w:sz w:val="20"/>
          <w:szCs w:val="20"/>
        </w:rPr>
        <w:t xml:space="preserve">Նկ. 7. «Ռեեստրի թարմացման ամսաթվի եւ ժամի մասին տեղեկությունների ստացում» </w:t>
      </w:r>
      <w:r w:rsidRPr="00E97FF6">
        <w:rPr>
          <w:rFonts w:ascii="Sylfaen" w:hAnsi="Sylfaen"/>
          <w:sz w:val="20"/>
          <w:szCs w:val="20"/>
        </w:rPr>
        <w:br/>
        <w:t>ընդհանուր գործընթացի տրանզակցիայի (P.MM.09.TRN.004) կատարման սխեման</w:t>
      </w:r>
    </w:p>
    <w:p w:rsidR="00E375CF" w:rsidRPr="00E97FF6" w:rsidRDefault="00E375CF" w:rsidP="00E375CF">
      <w:pPr>
        <w:pStyle w:val="Tablecaption0"/>
        <w:shd w:val="clear" w:color="auto" w:fill="auto"/>
        <w:spacing w:after="160" w:line="360" w:lineRule="auto"/>
        <w:jc w:val="both"/>
        <w:rPr>
          <w:rFonts w:ascii="Sylfaen" w:hAnsi="Sylfaen"/>
          <w:sz w:val="24"/>
          <w:szCs w:val="24"/>
        </w:rPr>
      </w:pPr>
    </w:p>
    <w:p w:rsidR="00E375CF" w:rsidRPr="00E97FF6" w:rsidRDefault="00E375CF" w:rsidP="00E375CF">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8</w:t>
      </w:r>
    </w:p>
    <w:p w:rsidR="00E375CF" w:rsidRPr="00E97FF6" w:rsidRDefault="00E375CF" w:rsidP="00E375CF">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t>«Ռեեստրի թարմացման ամսաթվի եւ ժամի մասին տեղեկությունների ստացում» ընդհանուր գործընթացի տրանզակցիայի (P.MM.09.TRN.004) նկարագրությունը</w:t>
      </w:r>
    </w:p>
    <w:tbl>
      <w:tblPr>
        <w:tblOverlap w:val="never"/>
        <w:tblW w:w="9342" w:type="dxa"/>
        <w:jc w:val="center"/>
        <w:tblLayout w:type="fixed"/>
        <w:tblCellMar>
          <w:left w:w="10" w:type="dxa"/>
          <w:right w:w="10" w:type="dxa"/>
        </w:tblCellMar>
        <w:tblLook w:val="0020" w:firstRow="1" w:lastRow="0" w:firstColumn="0" w:lastColumn="0" w:noHBand="0" w:noVBand="0"/>
      </w:tblPr>
      <w:tblGrid>
        <w:gridCol w:w="1129"/>
        <w:gridCol w:w="3818"/>
        <w:gridCol w:w="4395"/>
      </w:tblGrid>
      <w:tr w:rsidR="00E375CF" w:rsidRPr="00E97FF6" w:rsidTr="00E375CF">
        <w:trPr>
          <w:tblHeader/>
          <w:jc w:val="center"/>
        </w:trPr>
        <w:tc>
          <w:tcPr>
            <w:tcW w:w="112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6" w:firstLine="0"/>
              <w:jc w:val="center"/>
              <w:rPr>
                <w:rFonts w:ascii="Sylfaen" w:hAnsi="Sylfaen"/>
                <w:sz w:val="24"/>
                <w:szCs w:val="24"/>
              </w:rPr>
            </w:pPr>
            <w:r w:rsidRPr="00E97FF6">
              <w:rPr>
                <w:rStyle w:val="Bodytext211pt"/>
                <w:rFonts w:ascii="Sylfaen" w:hAnsi="Sylfaen"/>
                <w:sz w:val="24"/>
                <w:szCs w:val="24"/>
              </w:rPr>
              <w:t>Համարը՝</w:t>
            </w:r>
          </w:p>
          <w:p w:rsidR="00E375CF" w:rsidRPr="00E97FF6" w:rsidRDefault="00E375CF" w:rsidP="00E375CF">
            <w:pPr>
              <w:pStyle w:val="Bodytext20"/>
              <w:shd w:val="clear" w:color="auto" w:fill="auto"/>
              <w:spacing w:after="120" w:line="240" w:lineRule="auto"/>
              <w:ind w:left="-16" w:firstLine="0"/>
              <w:jc w:val="center"/>
              <w:rPr>
                <w:rFonts w:ascii="Sylfaen" w:hAnsi="Sylfaen"/>
                <w:sz w:val="24"/>
                <w:szCs w:val="24"/>
              </w:rPr>
            </w:pPr>
            <w:r w:rsidRPr="00E97FF6">
              <w:rPr>
                <w:rStyle w:val="Bodytext211pt"/>
                <w:rFonts w:ascii="Sylfaen" w:hAnsi="Sylfaen"/>
                <w:sz w:val="24"/>
                <w:szCs w:val="24"/>
              </w:rPr>
              <w:t>ը/կ</w:t>
            </w:r>
          </w:p>
        </w:tc>
        <w:tc>
          <w:tcPr>
            <w:tcW w:w="381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16" w:firstLine="0"/>
              <w:jc w:val="center"/>
              <w:rPr>
                <w:rFonts w:ascii="Sylfaen" w:hAnsi="Sylfaen"/>
                <w:sz w:val="24"/>
                <w:szCs w:val="24"/>
              </w:rPr>
            </w:pPr>
            <w:r w:rsidRPr="00E97FF6">
              <w:rPr>
                <w:rStyle w:val="Bodytext211pt"/>
                <w:rFonts w:ascii="Sylfaen" w:hAnsi="Sylfaen"/>
                <w:sz w:val="24"/>
                <w:szCs w:val="24"/>
              </w:rPr>
              <w:t>Պարտադիր տարրը</w:t>
            </w:r>
          </w:p>
        </w:tc>
        <w:tc>
          <w:tcPr>
            <w:tcW w:w="4395"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16"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E375CF" w:rsidRPr="00E97FF6" w:rsidTr="00E375CF">
        <w:trPr>
          <w:tblHeader/>
          <w:jc w:val="center"/>
        </w:trPr>
        <w:tc>
          <w:tcPr>
            <w:tcW w:w="112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6" w:firstLine="0"/>
              <w:jc w:val="center"/>
              <w:rPr>
                <w:rFonts w:ascii="Sylfaen" w:hAnsi="Sylfaen"/>
                <w:sz w:val="24"/>
                <w:szCs w:val="24"/>
              </w:rPr>
            </w:pPr>
            <w:r w:rsidRPr="00E97FF6">
              <w:rPr>
                <w:rStyle w:val="Bodytext211pt"/>
                <w:rFonts w:ascii="Sylfaen" w:hAnsi="Sylfaen"/>
                <w:sz w:val="24"/>
                <w:szCs w:val="24"/>
              </w:rPr>
              <w:t>1</w:t>
            </w:r>
          </w:p>
        </w:tc>
        <w:tc>
          <w:tcPr>
            <w:tcW w:w="381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6" w:firstLine="0"/>
              <w:jc w:val="center"/>
              <w:rPr>
                <w:rFonts w:ascii="Sylfaen" w:hAnsi="Sylfaen"/>
                <w:sz w:val="24"/>
                <w:szCs w:val="24"/>
              </w:rPr>
            </w:pPr>
            <w:r w:rsidRPr="00E97FF6">
              <w:rPr>
                <w:rStyle w:val="Bodytext211pt"/>
                <w:rFonts w:ascii="Sylfaen" w:hAnsi="Sylfaen"/>
                <w:sz w:val="24"/>
                <w:szCs w:val="24"/>
              </w:rPr>
              <w:t>2</w:t>
            </w:r>
          </w:p>
        </w:tc>
        <w:tc>
          <w:tcPr>
            <w:tcW w:w="439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6" w:firstLine="0"/>
              <w:jc w:val="center"/>
              <w:rPr>
                <w:rFonts w:ascii="Sylfaen" w:hAnsi="Sylfaen"/>
                <w:sz w:val="24"/>
                <w:szCs w:val="24"/>
              </w:rPr>
            </w:pPr>
            <w:r w:rsidRPr="00E97FF6">
              <w:rPr>
                <w:rStyle w:val="Bodytext211pt"/>
                <w:rFonts w:ascii="Sylfaen" w:hAnsi="Sylfaen"/>
                <w:sz w:val="24"/>
                <w:szCs w:val="24"/>
              </w:rPr>
              <w:t>3</w:t>
            </w:r>
          </w:p>
        </w:tc>
      </w:tr>
      <w:tr w:rsidR="00E375CF" w:rsidRPr="00E97FF6" w:rsidTr="00E375CF">
        <w:trPr>
          <w:jc w:val="center"/>
        </w:trPr>
        <w:tc>
          <w:tcPr>
            <w:tcW w:w="112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381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9"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439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93" w:firstLine="0"/>
              <w:jc w:val="left"/>
              <w:rPr>
                <w:rFonts w:ascii="Sylfaen" w:hAnsi="Sylfaen"/>
                <w:sz w:val="24"/>
                <w:szCs w:val="24"/>
              </w:rPr>
            </w:pPr>
            <w:r w:rsidRPr="00E97FF6">
              <w:rPr>
                <w:rStyle w:val="Bodytext211pt"/>
                <w:rFonts w:ascii="Sylfaen" w:hAnsi="Sylfaen"/>
                <w:sz w:val="24"/>
                <w:szCs w:val="24"/>
              </w:rPr>
              <w:t>P.MM.09.TRN.004</w:t>
            </w:r>
          </w:p>
        </w:tc>
      </w:tr>
      <w:tr w:rsidR="00E375CF" w:rsidRPr="00E97FF6" w:rsidTr="00E375CF">
        <w:trPr>
          <w:jc w:val="center"/>
        </w:trPr>
        <w:tc>
          <w:tcPr>
            <w:tcW w:w="112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381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9"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անվանումը</w:t>
            </w:r>
          </w:p>
        </w:tc>
        <w:tc>
          <w:tcPr>
            <w:tcW w:w="439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93" w:firstLine="0"/>
              <w:jc w:val="left"/>
              <w:rPr>
                <w:rFonts w:ascii="Sylfaen" w:hAnsi="Sylfaen"/>
                <w:sz w:val="24"/>
                <w:szCs w:val="24"/>
              </w:rPr>
            </w:pPr>
            <w:r w:rsidRPr="00E97FF6">
              <w:rPr>
                <w:rStyle w:val="Bodytext211pt"/>
                <w:rFonts w:ascii="Sylfaen" w:hAnsi="Sylfaen"/>
                <w:sz w:val="24"/>
                <w:szCs w:val="24"/>
              </w:rPr>
              <w:t>ռեեստրի թարմացման ամսաթվի եւ ժամի մասին տեղեկությունների ստացում</w:t>
            </w:r>
          </w:p>
        </w:tc>
      </w:tr>
      <w:tr w:rsidR="00E375CF" w:rsidRPr="00E97FF6" w:rsidTr="00E375CF">
        <w:trPr>
          <w:jc w:val="center"/>
        </w:trPr>
        <w:tc>
          <w:tcPr>
            <w:tcW w:w="1129"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3818"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9"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ձեւանմուշը</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93" w:firstLine="0"/>
              <w:jc w:val="left"/>
              <w:rPr>
                <w:rFonts w:ascii="Sylfaen" w:hAnsi="Sylfaen"/>
                <w:sz w:val="24"/>
                <w:szCs w:val="24"/>
              </w:rPr>
            </w:pPr>
            <w:r w:rsidRPr="00E97FF6">
              <w:rPr>
                <w:rStyle w:val="Bodytext211pt"/>
                <w:rFonts w:ascii="Sylfaen" w:hAnsi="Sylfaen"/>
                <w:sz w:val="24"/>
                <w:szCs w:val="24"/>
              </w:rPr>
              <w:t>հարցում/պատասխան</w:t>
            </w:r>
          </w:p>
        </w:tc>
      </w:tr>
      <w:tr w:rsidR="00E375CF" w:rsidRPr="00E97FF6" w:rsidTr="00E375CF">
        <w:trPr>
          <w:jc w:val="center"/>
        </w:trPr>
        <w:tc>
          <w:tcPr>
            <w:tcW w:w="112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381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9" w:firstLine="0"/>
              <w:jc w:val="left"/>
              <w:rPr>
                <w:rFonts w:ascii="Sylfaen" w:hAnsi="Sylfaen"/>
                <w:sz w:val="24"/>
                <w:szCs w:val="24"/>
              </w:rPr>
            </w:pPr>
            <w:r w:rsidRPr="00E97FF6">
              <w:rPr>
                <w:rStyle w:val="Bodytext211pt"/>
                <w:rFonts w:ascii="Sylfaen" w:hAnsi="Sylfaen"/>
                <w:sz w:val="24"/>
                <w:szCs w:val="24"/>
              </w:rPr>
              <w:t>Սկզբնավորող դերը</w:t>
            </w:r>
          </w:p>
        </w:tc>
        <w:tc>
          <w:tcPr>
            <w:tcW w:w="439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93" w:firstLine="0"/>
              <w:jc w:val="left"/>
              <w:rPr>
                <w:rFonts w:ascii="Sylfaen" w:hAnsi="Sylfaen"/>
                <w:sz w:val="24"/>
                <w:szCs w:val="24"/>
              </w:rPr>
            </w:pPr>
            <w:r w:rsidRPr="00E97FF6">
              <w:rPr>
                <w:rStyle w:val="Bodytext211pt"/>
                <w:rFonts w:ascii="Sylfaen" w:hAnsi="Sylfaen"/>
                <w:sz w:val="24"/>
                <w:szCs w:val="24"/>
              </w:rPr>
              <w:t>նախաձեռնող</w:t>
            </w:r>
          </w:p>
        </w:tc>
      </w:tr>
      <w:tr w:rsidR="00E375CF" w:rsidRPr="00E97FF6" w:rsidTr="00E375CF">
        <w:trPr>
          <w:jc w:val="center"/>
        </w:trPr>
        <w:tc>
          <w:tcPr>
            <w:tcW w:w="1129"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5</w:t>
            </w:r>
          </w:p>
        </w:tc>
        <w:tc>
          <w:tcPr>
            <w:tcW w:w="381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9" w:firstLine="0"/>
              <w:jc w:val="left"/>
              <w:rPr>
                <w:rFonts w:ascii="Sylfaen" w:hAnsi="Sylfaen"/>
                <w:sz w:val="24"/>
                <w:szCs w:val="24"/>
              </w:rPr>
            </w:pPr>
            <w:r w:rsidRPr="00E97FF6">
              <w:rPr>
                <w:rStyle w:val="Bodytext211pt"/>
                <w:rFonts w:ascii="Sylfaen" w:hAnsi="Sylfaen"/>
                <w:sz w:val="24"/>
                <w:szCs w:val="24"/>
              </w:rPr>
              <w:t>Սկզբնավորող գործառնությունը</w:t>
            </w:r>
          </w:p>
        </w:tc>
        <w:tc>
          <w:tcPr>
            <w:tcW w:w="439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93" w:firstLine="0"/>
              <w:jc w:val="left"/>
              <w:rPr>
                <w:rFonts w:ascii="Sylfaen" w:hAnsi="Sylfaen"/>
                <w:sz w:val="24"/>
                <w:szCs w:val="24"/>
              </w:rPr>
            </w:pPr>
            <w:r w:rsidRPr="00E97FF6">
              <w:rPr>
                <w:rStyle w:val="Bodytext211pt"/>
                <w:rFonts w:ascii="Sylfaen" w:hAnsi="Sylfaen"/>
                <w:sz w:val="24"/>
                <w:szCs w:val="24"/>
              </w:rPr>
              <w:t>ռեեստրի թարմացման ամսաթվի եւ ժամի մասին տեղեկությունների հարցում</w:t>
            </w:r>
          </w:p>
        </w:tc>
      </w:tr>
      <w:tr w:rsidR="00E375CF" w:rsidRPr="00E97FF6" w:rsidTr="00E375CF">
        <w:trPr>
          <w:jc w:val="center"/>
        </w:trPr>
        <w:tc>
          <w:tcPr>
            <w:tcW w:w="112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381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9" w:firstLine="0"/>
              <w:jc w:val="left"/>
              <w:rPr>
                <w:rFonts w:ascii="Sylfaen" w:hAnsi="Sylfaen"/>
                <w:sz w:val="24"/>
                <w:szCs w:val="24"/>
              </w:rPr>
            </w:pPr>
            <w:r w:rsidRPr="00E97FF6">
              <w:rPr>
                <w:rStyle w:val="Bodytext211pt"/>
                <w:rFonts w:ascii="Sylfaen" w:hAnsi="Sylfaen"/>
                <w:sz w:val="24"/>
                <w:szCs w:val="24"/>
              </w:rPr>
              <w:t>Արձագանքող դերը</w:t>
            </w:r>
          </w:p>
        </w:tc>
        <w:tc>
          <w:tcPr>
            <w:tcW w:w="439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93" w:firstLine="0"/>
              <w:jc w:val="left"/>
              <w:rPr>
                <w:rFonts w:ascii="Sylfaen" w:hAnsi="Sylfaen"/>
                <w:sz w:val="24"/>
                <w:szCs w:val="24"/>
              </w:rPr>
            </w:pPr>
            <w:r w:rsidRPr="00E97FF6">
              <w:rPr>
                <w:rStyle w:val="Bodytext211pt"/>
                <w:rFonts w:ascii="Sylfaen" w:hAnsi="Sylfaen"/>
                <w:sz w:val="24"/>
                <w:szCs w:val="24"/>
              </w:rPr>
              <w:t>ռեսպոնդենտ</w:t>
            </w:r>
          </w:p>
        </w:tc>
      </w:tr>
      <w:tr w:rsidR="00E375CF" w:rsidRPr="00E97FF6" w:rsidTr="00E375CF">
        <w:trPr>
          <w:jc w:val="center"/>
        </w:trPr>
        <w:tc>
          <w:tcPr>
            <w:tcW w:w="1129"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381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9" w:firstLine="0"/>
              <w:jc w:val="left"/>
              <w:rPr>
                <w:rFonts w:ascii="Sylfaen" w:hAnsi="Sylfaen"/>
                <w:sz w:val="24"/>
                <w:szCs w:val="24"/>
              </w:rPr>
            </w:pPr>
            <w:r w:rsidRPr="00E97FF6">
              <w:rPr>
                <w:rStyle w:val="Bodytext211pt"/>
                <w:rFonts w:ascii="Sylfaen" w:hAnsi="Sylfaen"/>
                <w:sz w:val="24"/>
                <w:szCs w:val="24"/>
              </w:rPr>
              <w:t>Ընդունող գործառնությունը</w:t>
            </w:r>
          </w:p>
        </w:tc>
        <w:tc>
          <w:tcPr>
            <w:tcW w:w="4395" w:type="dxa"/>
            <w:tcBorders>
              <w:top w:val="single" w:sz="4" w:space="0" w:color="auto"/>
              <w:left w:val="single" w:sz="4" w:space="0" w:color="auto"/>
              <w:right w:val="single" w:sz="4" w:space="0" w:color="auto"/>
            </w:tcBorders>
            <w:shd w:val="clear" w:color="auto" w:fill="FFFFFF"/>
            <w:vAlign w:val="bottom"/>
          </w:tcPr>
          <w:p w:rsidR="00E375CF" w:rsidRPr="00E97FF6" w:rsidRDefault="00E375CF" w:rsidP="00E375CF">
            <w:pPr>
              <w:pStyle w:val="Bodytext20"/>
              <w:shd w:val="clear" w:color="auto" w:fill="auto"/>
              <w:spacing w:after="120" w:line="240" w:lineRule="auto"/>
              <w:ind w:left="93" w:firstLine="0"/>
              <w:jc w:val="left"/>
              <w:rPr>
                <w:rFonts w:ascii="Sylfaen" w:hAnsi="Sylfaen"/>
                <w:sz w:val="24"/>
                <w:szCs w:val="24"/>
              </w:rPr>
            </w:pPr>
            <w:r w:rsidRPr="00E97FF6">
              <w:rPr>
                <w:rStyle w:val="Bodytext211pt"/>
                <w:rFonts w:ascii="Sylfaen" w:hAnsi="Sylfaen"/>
                <w:sz w:val="24"/>
                <w:szCs w:val="24"/>
              </w:rPr>
              <w:t>ռեեստրի թարմացման ամսաթվի եւ ժամի մասին տեղեկությունների մշակում եւ ներկայացում</w:t>
            </w:r>
          </w:p>
        </w:tc>
      </w:tr>
      <w:tr w:rsidR="00E375CF" w:rsidRPr="00E97FF6" w:rsidTr="00E375CF">
        <w:trPr>
          <w:jc w:val="center"/>
        </w:trPr>
        <w:tc>
          <w:tcPr>
            <w:tcW w:w="112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8</w:t>
            </w:r>
          </w:p>
        </w:tc>
        <w:tc>
          <w:tcPr>
            <w:tcW w:w="381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9"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կատարման արդյունքը</w:t>
            </w:r>
          </w:p>
        </w:tc>
        <w:tc>
          <w:tcPr>
            <w:tcW w:w="439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93" w:firstLine="0"/>
              <w:jc w:val="left"/>
              <w:rPr>
                <w:rFonts w:ascii="Sylfaen" w:hAnsi="Sylfaen"/>
                <w:sz w:val="24"/>
                <w:szCs w:val="24"/>
              </w:rPr>
            </w:pPr>
            <w:r w:rsidRPr="00E97FF6">
              <w:rPr>
                <w:rStyle w:val="Bodytext211pt"/>
                <w:rFonts w:ascii="Sylfaen" w:hAnsi="Sylfaen"/>
                <w:sz w:val="24"/>
                <w:szCs w:val="24"/>
              </w:rPr>
              <w:t>ռեեստր (P.MM.09.BEN.001). թարմացման ամսաթվի եւ ժամի մասին տեղեկությունները ստացվել են</w:t>
            </w:r>
          </w:p>
        </w:tc>
      </w:tr>
      <w:tr w:rsidR="00E375CF" w:rsidRPr="00E97FF6" w:rsidTr="00E375CF">
        <w:trPr>
          <w:jc w:val="center"/>
        </w:trPr>
        <w:tc>
          <w:tcPr>
            <w:tcW w:w="1129"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9</w:t>
            </w:r>
          </w:p>
        </w:tc>
        <w:tc>
          <w:tcPr>
            <w:tcW w:w="381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9"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պարամետրերը՝</w:t>
            </w:r>
          </w:p>
        </w:tc>
        <w:tc>
          <w:tcPr>
            <w:tcW w:w="4395" w:type="dxa"/>
            <w:tcBorders>
              <w:top w:val="single" w:sz="4" w:space="0" w:color="auto"/>
              <w:left w:val="single" w:sz="4" w:space="0" w:color="auto"/>
              <w:right w:val="single" w:sz="4" w:space="0" w:color="auto"/>
            </w:tcBorders>
            <w:shd w:val="clear" w:color="auto" w:fill="FFFFFF"/>
          </w:tcPr>
          <w:p w:rsidR="00E375CF" w:rsidRPr="00E97FF6" w:rsidRDefault="00E375CF" w:rsidP="00E375CF">
            <w:pPr>
              <w:spacing w:after="120"/>
            </w:pPr>
          </w:p>
        </w:tc>
      </w:tr>
      <w:tr w:rsidR="00E375CF" w:rsidRPr="00E97FF6" w:rsidTr="00E375CF">
        <w:trPr>
          <w:jc w:val="center"/>
        </w:trPr>
        <w:tc>
          <w:tcPr>
            <w:tcW w:w="1129" w:type="dxa"/>
            <w:tcBorders>
              <w:left w:val="single" w:sz="4" w:space="0" w:color="auto"/>
            </w:tcBorders>
            <w:shd w:val="clear" w:color="auto" w:fill="FFFFFF"/>
          </w:tcPr>
          <w:p w:rsidR="00E375CF" w:rsidRPr="00E97FF6" w:rsidRDefault="00E375CF" w:rsidP="00E375CF">
            <w:pPr>
              <w:spacing w:after="120"/>
              <w:jc w:val="center"/>
            </w:pPr>
          </w:p>
        </w:tc>
        <w:tc>
          <w:tcPr>
            <w:tcW w:w="3818" w:type="dxa"/>
            <w:tcBorders>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ստացումը հաստատելու ժամանակը</w:t>
            </w:r>
          </w:p>
        </w:tc>
        <w:tc>
          <w:tcPr>
            <w:tcW w:w="4395" w:type="dxa"/>
            <w:tcBorders>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9" w:firstLine="0"/>
              <w:jc w:val="left"/>
              <w:rPr>
                <w:rFonts w:ascii="Sylfaen" w:hAnsi="Sylfaen"/>
                <w:sz w:val="24"/>
                <w:szCs w:val="24"/>
              </w:rPr>
            </w:pPr>
            <w:r w:rsidRPr="00E97FF6">
              <w:rPr>
                <w:rFonts w:ascii="Sylfaen" w:hAnsi="Sylfaen"/>
                <w:sz w:val="24"/>
                <w:szCs w:val="24"/>
              </w:rPr>
              <w:t>-</w:t>
            </w:r>
          </w:p>
        </w:tc>
      </w:tr>
      <w:tr w:rsidR="00E375CF" w:rsidRPr="00E97FF6" w:rsidTr="00E375CF">
        <w:trPr>
          <w:jc w:val="center"/>
        </w:trPr>
        <w:tc>
          <w:tcPr>
            <w:tcW w:w="1129" w:type="dxa"/>
            <w:tcBorders>
              <w:left w:val="single" w:sz="4" w:space="0" w:color="auto"/>
            </w:tcBorders>
            <w:shd w:val="clear" w:color="auto" w:fill="FFFFFF"/>
          </w:tcPr>
          <w:p w:rsidR="00E375CF" w:rsidRPr="00E97FF6" w:rsidRDefault="00E375CF" w:rsidP="00E375CF">
            <w:pPr>
              <w:spacing w:after="120"/>
              <w:jc w:val="center"/>
            </w:pPr>
          </w:p>
        </w:tc>
        <w:tc>
          <w:tcPr>
            <w:tcW w:w="3818" w:type="dxa"/>
            <w:tcBorders>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մշակման համար ընդունումը հաստատելու ժամանակը</w:t>
            </w:r>
          </w:p>
        </w:tc>
        <w:tc>
          <w:tcPr>
            <w:tcW w:w="4395" w:type="dxa"/>
            <w:tcBorders>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9" w:firstLine="0"/>
              <w:jc w:val="left"/>
              <w:rPr>
                <w:rFonts w:ascii="Sylfaen" w:hAnsi="Sylfaen"/>
                <w:sz w:val="24"/>
                <w:szCs w:val="24"/>
              </w:rPr>
            </w:pPr>
            <w:r w:rsidRPr="00E97FF6">
              <w:rPr>
                <w:rFonts w:ascii="Sylfaen" w:hAnsi="Sylfaen"/>
                <w:sz w:val="24"/>
                <w:szCs w:val="24"/>
              </w:rPr>
              <w:t>-</w:t>
            </w:r>
          </w:p>
        </w:tc>
      </w:tr>
      <w:tr w:rsidR="00E375CF" w:rsidRPr="00E97FF6" w:rsidTr="00E375CF">
        <w:trPr>
          <w:jc w:val="center"/>
        </w:trPr>
        <w:tc>
          <w:tcPr>
            <w:tcW w:w="1129" w:type="dxa"/>
            <w:tcBorders>
              <w:left w:val="single" w:sz="4" w:space="0" w:color="auto"/>
            </w:tcBorders>
            <w:shd w:val="clear" w:color="auto" w:fill="FFFFFF"/>
          </w:tcPr>
          <w:p w:rsidR="00E375CF" w:rsidRPr="00E97FF6" w:rsidRDefault="00E375CF" w:rsidP="00E375CF">
            <w:pPr>
              <w:spacing w:after="120"/>
              <w:jc w:val="center"/>
            </w:pPr>
          </w:p>
        </w:tc>
        <w:tc>
          <w:tcPr>
            <w:tcW w:w="3818" w:type="dxa"/>
            <w:tcBorders>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պատասխանի սպասելու ժամանակը</w:t>
            </w:r>
          </w:p>
        </w:tc>
        <w:tc>
          <w:tcPr>
            <w:tcW w:w="4395" w:type="dxa"/>
            <w:tcBorders>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9" w:firstLine="0"/>
              <w:jc w:val="left"/>
              <w:rPr>
                <w:rFonts w:ascii="Sylfaen" w:hAnsi="Sylfaen"/>
                <w:sz w:val="24"/>
                <w:szCs w:val="24"/>
              </w:rPr>
            </w:pPr>
            <w:r w:rsidRPr="00E97FF6">
              <w:rPr>
                <w:rStyle w:val="Bodytext211pt"/>
                <w:rFonts w:ascii="Sylfaen" w:hAnsi="Sylfaen"/>
                <w:sz w:val="24"/>
                <w:szCs w:val="24"/>
              </w:rPr>
              <w:t>4 ժամ</w:t>
            </w:r>
          </w:p>
        </w:tc>
      </w:tr>
      <w:tr w:rsidR="00E375CF" w:rsidRPr="00E97FF6" w:rsidTr="00E375CF">
        <w:trPr>
          <w:jc w:val="center"/>
        </w:trPr>
        <w:tc>
          <w:tcPr>
            <w:tcW w:w="1129" w:type="dxa"/>
            <w:tcBorders>
              <w:left w:val="single" w:sz="4" w:space="0" w:color="auto"/>
            </w:tcBorders>
            <w:shd w:val="clear" w:color="auto" w:fill="FFFFFF"/>
          </w:tcPr>
          <w:p w:rsidR="00E375CF" w:rsidRPr="00E97FF6" w:rsidRDefault="00E375CF" w:rsidP="00E375CF">
            <w:pPr>
              <w:spacing w:after="120"/>
              <w:jc w:val="center"/>
            </w:pPr>
          </w:p>
        </w:tc>
        <w:tc>
          <w:tcPr>
            <w:tcW w:w="3818" w:type="dxa"/>
            <w:tcBorders>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ավտորիզացման հատկանիշը</w:t>
            </w:r>
          </w:p>
        </w:tc>
        <w:tc>
          <w:tcPr>
            <w:tcW w:w="4395" w:type="dxa"/>
            <w:tcBorders>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9" w:firstLine="0"/>
              <w:jc w:val="left"/>
              <w:rPr>
                <w:rFonts w:ascii="Sylfaen" w:hAnsi="Sylfaen"/>
                <w:sz w:val="24"/>
                <w:szCs w:val="24"/>
              </w:rPr>
            </w:pPr>
            <w:r w:rsidRPr="00E97FF6">
              <w:rPr>
                <w:rStyle w:val="Bodytext211pt"/>
                <w:rFonts w:ascii="Sylfaen" w:hAnsi="Sylfaen"/>
                <w:sz w:val="24"/>
                <w:szCs w:val="24"/>
              </w:rPr>
              <w:t>այո</w:t>
            </w:r>
          </w:p>
        </w:tc>
      </w:tr>
      <w:tr w:rsidR="00E375CF" w:rsidRPr="00E97FF6" w:rsidTr="00E375CF">
        <w:trPr>
          <w:jc w:val="center"/>
        </w:trPr>
        <w:tc>
          <w:tcPr>
            <w:tcW w:w="1129" w:type="dxa"/>
            <w:tcBorders>
              <w:left w:val="single" w:sz="4" w:space="0" w:color="auto"/>
            </w:tcBorders>
            <w:shd w:val="clear" w:color="auto" w:fill="FFFFFF"/>
          </w:tcPr>
          <w:p w:rsidR="00E375CF" w:rsidRPr="00E97FF6" w:rsidRDefault="00E375CF" w:rsidP="00E375CF">
            <w:pPr>
              <w:spacing w:after="120"/>
              <w:jc w:val="center"/>
            </w:pPr>
          </w:p>
        </w:tc>
        <w:tc>
          <w:tcPr>
            <w:tcW w:w="3818" w:type="dxa"/>
            <w:tcBorders>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կրկնությունների քանակը</w:t>
            </w:r>
          </w:p>
        </w:tc>
        <w:tc>
          <w:tcPr>
            <w:tcW w:w="4395" w:type="dxa"/>
            <w:tcBorders>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9" w:firstLine="0"/>
              <w:jc w:val="left"/>
              <w:rPr>
                <w:rFonts w:ascii="Sylfaen" w:hAnsi="Sylfaen"/>
                <w:sz w:val="24"/>
                <w:szCs w:val="24"/>
              </w:rPr>
            </w:pPr>
            <w:r w:rsidRPr="00E97FF6">
              <w:rPr>
                <w:rStyle w:val="Bodytext211pt"/>
                <w:rFonts w:ascii="Sylfaen" w:hAnsi="Sylfaen"/>
                <w:sz w:val="24"/>
                <w:szCs w:val="24"/>
              </w:rPr>
              <w:t>3</w:t>
            </w:r>
          </w:p>
        </w:tc>
      </w:tr>
      <w:tr w:rsidR="00E375CF" w:rsidRPr="00E97FF6" w:rsidTr="00E375CF">
        <w:trPr>
          <w:jc w:val="center"/>
        </w:trPr>
        <w:tc>
          <w:tcPr>
            <w:tcW w:w="112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10</w:t>
            </w:r>
          </w:p>
        </w:tc>
        <w:tc>
          <w:tcPr>
            <w:tcW w:w="381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5"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հաղորդագրությունները՝</w:t>
            </w:r>
          </w:p>
        </w:tc>
        <w:tc>
          <w:tcPr>
            <w:tcW w:w="4395" w:type="dxa"/>
            <w:tcBorders>
              <w:top w:val="single" w:sz="4" w:space="0" w:color="auto"/>
              <w:left w:val="single" w:sz="4" w:space="0" w:color="auto"/>
              <w:right w:val="single" w:sz="4" w:space="0" w:color="auto"/>
            </w:tcBorders>
            <w:shd w:val="clear" w:color="auto" w:fill="FFFFFF"/>
          </w:tcPr>
          <w:p w:rsidR="00E375CF" w:rsidRPr="00E97FF6" w:rsidRDefault="00E375CF" w:rsidP="00E375CF">
            <w:pPr>
              <w:spacing w:after="120"/>
            </w:pPr>
          </w:p>
        </w:tc>
      </w:tr>
      <w:tr w:rsidR="00E375CF" w:rsidRPr="00E97FF6" w:rsidTr="00E375CF">
        <w:trPr>
          <w:jc w:val="center"/>
        </w:trPr>
        <w:tc>
          <w:tcPr>
            <w:tcW w:w="1129" w:type="dxa"/>
            <w:tcBorders>
              <w:left w:val="single" w:sz="4" w:space="0" w:color="auto"/>
            </w:tcBorders>
            <w:shd w:val="clear" w:color="auto" w:fill="FFFFFF"/>
          </w:tcPr>
          <w:p w:rsidR="00E375CF" w:rsidRPr="00E97FF6" w:rsidRDefault="00E375CF" w:rsidP="00E375CF">
            <w:pPr>
              <w:spacing w:after="120"/>
              <w:jc w:val="center"/>
            </w:pPr>
          </w:p>
        </w:tc>
        <w:tc>
          <w:tcPr>
            <w:tcW w:w="3818" w:type="dxa"/>
            <w:tcBorders>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սկզբնավորող հաղորդագրություն</w:t>
            </w:r>
          </w:p>
        </w:tc>
        <w:tc>
          <w:tcPr>
            <w:tcW w:w="4395" w:type="dxa"/>
            <w:tcBorders>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5" w:firstLine="0"/>
              <w:jc w:val="left"/>
              <w:rPr>
                <w:rFonts w:ascii="Sylfaen" w:hAnsi="Sylfaen"/>
                <w:sz w:val="24"/>
                <w:szCs w:val="24"/>
              </w:rPr>
            </w:pPr>
            <w:r w:rsidRPr="00E97FF6">
              <w:rPr>
                <w:rStyle w:val="Bodytext211pt"/>
                <w:rFonts w:ascii="Sylfaen" w:hAnsi="Sylfaen"/>
                <w:sz w:val="24"/>
                <w:szCs w:val="24"/>
              </w:rPr>
              <w:t>ռեեստրի թարմացման ամսաթվի եւ ժամի մասին տեղեկությունների հարցում (P.MM.09.MSG.005)</w:t>
            </w:r>
          </w:p>
        </w:tc>
      </w:tr>
      <w:tr w:rsidR="00E375CF" w:rsidRPr="00E97FF6" w:rsidTr="00E375CF">
        <w:trPr>
          <w:jc w:val="center"/>
        </w:trPr>
        <w:tc>
          <w:tcPr>
            <w:tcW w:w="1129" w:type="dxa"/>
            <w:tcBorders>
              <w:left w:val="single" w:sz="4" w:space="0" w:color="auto"/>
            </w:tcBorders>
            <w:shd w:val="clear" w:color="auto" w:fill="FFFFFF"/>
          </w:tcPr>
          <w:p w:rsidR="00E375CF" w:rsidRPr="00E97FF6" w:rsidRDefault="00E375CF" w:rsidP="00E375CF">
            <w:pPr>
              <w:spacing w:after="120"/>
              <w:jc w:val="center"/>
            </w:pPr>
          </w:p>
        </w:tc>
        <w:tc>
          <w:tcPr>
            <w:tcW w:w="3818" w:type="dxa"/>
            <w:tcBorders>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պատասխան հաղորդագրություն</w:t>
            </w:r>
          </w:p>
        </w:tc>
        <w:tc>
          <w:tcPr>
            <w:tcW w:w="4395" w:type="dxa"/>
            <w:tcBorders>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5" w:firstLine="0"/>
              <w:jc w:val="left"/>
              <w:rPr>
                <w:rFonts w:ascii="Sylfaen" w:hAnsi="Sylfaen"/>
                <w:sz w:val="24"/>
                <w:szCs w:val="24"/>
              </w:rPr>
            </w:pPr>
            <w:r w:rsidRPr="00E97FF6">
              <w:rPr>
                <w:rStyle w:val="Bodytext211pt"/>
                <w:rFonts w:ascii="Sylfaen" w:hAnsi="Sylfaen"/>
                <w:sz w:val="24"/>
                <w:szCs w:val="24"/>
              </w:rPr>
              <w:t xml:space="preserve">ռեեստրի թարմացման ամսաթվի եւ ժամի մասին տեղեկություններ (P.MM.09.MSG.006) </w:t>
            </w:r>
          </w:p>
        </w:tc>
      </w:tr>
      <w:tr w:rsidR="00E375CF" w:rsidRPr="00E97FF6" w:rsidTr="00E375CF">
        <w:trPr>
          <w:jc w:val="center"/>
        </w:trPr>
        <w:tc>
          <w:tcPr>
            <w:tcW w:w="112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11</w:t>
            </w:r>
          </w:p>
        </w:tc>
        <w:tc>
          <w:tcPr>
            <w:tcW w:w="381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5" w:firstLine="0"/>
              <w:jc w:val="left"/>
              <w:rPr>
                <w:rStyle w:val="Bodytext211pt"/>
                <w:rFonts w:ascii="Sylfaen" w:hAnsi="Sylfaen"/>
                <w:sz w:val="24"/>
                <w:szCs w:val="24"/>
              </w:rPr>
            </w:pPr>
            <w:r w:rsidRPr="00E97FF6">
              <w:rPr>
                <w:rStyle w:val="Bodytext211pt"/>
                <w:rFonts w:ascii="Sylfaen" w:hAnsi="Sylfaen"/>
                <w:sz w:val="24"/>
                <w:szCs w:val="24"/>
              </w:rPr>
              <w:t>Ընդհանուր գործընթացի տրանզակցիայի հաղորդագրությունների պարամետրերը՝</w:t>
            </w:r>
          </w:p>
          <w:p w:rsidR="00E375CF" w:rsidRPr="00E97FF6" w:rsidRDefault="00E375CF" w:rsidP="00E375CF">
            <w:pPr>
              <w:pStyle w:val="Bodytext20"/>
              <w:shd w:val="clear" w:color="auto" w:fill="auto"/>
              <w:spacing w:after="120" w:line="240" w:lineRule="auto"/>
              <w:ind w:left="65" w:firstLine="0"/>
              <w:jc w:val="left"/>
              <w:rPr>
                <w:rFonts w:ascii="Sylfaen" w:hAnsi="Sylfaen"/>
                <w:sz w:val="24"/>
                <w:szCs w:val="24"/>
              </w:rPr>
            </w:pPr>
          </w:p>
        </w:tc>
        <w:tc>
          <w:tcPr>
            <w:tcW w:w="4395" w:type="dxa"/>
            <w:tcBorders>
              <w:top w:val="single" w:sz="4" w:space="0" w:color="auto"/>
              <w:left w:val="single" w:sz="4" w:space="0" w:color="auto"/>
              <w:right w:val="single" w:sz="4" w:space="0" w:color="auto"/>
            </w:tcBorders>
            <w:shd w:val="clear" w:color="auto" w:fill="FFFFFF"/>
          </w:tcPr>
          <w:p w:rsidR="00E375CF" w:rsidRPr="00E97FF6" w:rsidRDefault="00E375CF" w:rsidP="00E375CF">
            <w:pPr>
              <w:spacing w:after="120"/>
            </w:pPr>
          </w:p>
        </w:tc>
      </w:tr>
      <w:tr w:rsidR="00E375CF" w:rsidRPr="00E97FF6" w:rsidTr="00E375CF">
        <w:trPr>
          <w:jc w:val="center"/>
        </w:trPr>
        <w:tc>
          <w:tcPr>
            <w:tcW w:w="1129" w:type="dxa"/>
            <w:tcBorders>
              <w:left w:val="single" w:sz="4" w:space="0" w:color="auto"/>
            </w:tcBorders>
            <w:shd w:val="clear" w:color="auto" w:fill="FFFFFF"/>
          </w:tcPr>
          <w:p w:rsidR="00E375CF" w:rsidRPr="00E97FF6" w:rsidRDefault="00E375CF" w:rsidP="00E375CF">
            <w:pPr>
              <w:spacing w:after="120"/>
              <w:jc w:val="center"/>
            </w:pPr>
          </w:p>
        </w:tc>
        <w:tc>
          <w:tcPr>
            <w:tcW w:w="3818" w:type="dxa"/>
            <w:tcBorders>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ԷԹՍ հատկանիշ</w:t>
            </w:r>
          </w:p>
        </w:tc>
        <w:tc>
          <w:tcPr>
            <w:tcW w:w="4395" w:type="dxa"/>
            <w:tcBorders>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9" w:firstLine="0"/>
              <w:jc w:val="left"/>
              <w:rPr>
                <w:rFonts w:ascii="Sylfaen" w:hAnsi="Sylfaen"/>
                <w:sz w:val="24"/>
                <w:szCs w:val="24"/>
              </w:rPr>
            </w:pPr>
            <w:r w:rsidRPr="00E97FF6">
              <w:rPr>
                <w:rStyle w:val="Bodytext211pt"/>
                <w:rFonts w:ascii="Sylfaen" w:hAnsi="Sylfaen"/>
                <w:sz w:val="24"/>
                <w:szCs w:val="24"/>
              </w:rPr>
              <w:t>ոչ</w:t>
            </w:r>
          </w:p>
        </w:tc>
      </w:tr>
      <w:tr w:rsidR="00E375CF" w:rsidRPr="00E97FF6" w:rsidTr="00E375CF">
        <w:trPr>
          <w:jc w:val="center"/>
        </w:trPr>
        <w:tc>
          <w:tcPr>
            <w:tcW w:w="1129" w:type="dxa"/>
            <w:tcBorders>
              <w:left w:val="single" w:sz="4" w:space="0" w:color="auto"/>
              <w:bottom w:val="single" w:sz="4" w:space="0" w:color="auto"/>
            </w:tcBorders>
            <w:shd w:val="clear" w:color="auto" w:fill="FFFFFF"/>
          </w:tcPr>
          <w:p w:rsidR="00E375CF" w:rsidRPr="00E97FF6" w:rsidRDefault="00E375CF" w:rsidP="00E375CF">
            <w:pPr>
              <w:spacing w:after="120"/>
              <w:jc w:val="center"/>
            </w:pPr>
          </w:p>
        </w:tc>
        <w:tc>
          <w:tcPr>
            <w:tcW w:w="3818" w:type="dxa"/>
            <w:tcBorders>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ոչ ճշգրիտ ԷԹՍ-ով էլեկտրոնային փաստաթղթի փոխանցում</w:t>
            </w:r>
          </w:p>
        </w:tc>
        <w:tc>
          <w:tcPr>
            <w:tcW w:w="4395" w:type="dxa"/>
            <w:tcBorders>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9" w:firstLine="0"/>
              <w:jc w:val="left"/>
              <w:rPr>
                <w:rFonts w:ascii="Sylfaen" w:hAnsi="Sylfaen"/>
                <w:sz w:val="24"/>
                <w:szCs w:val="24"/>
              </w:rPr>
            </w:pPr>
            <w:r w:rsidRPr="00E97FF6">
              <w:rPr>
                <w:rStyle w:val="Bodytext211pt"/>
                <w:rFonts w:ascii="Sylfaen" w:hAnsi="Sylfaen"/>
                <w:sz w:val="24"/>
                <w:szCs w:val="24"/>
              </w:rPr>
              <w:t>-</w:t>
            </w:r>
          </w:p>
        </w:tc>
      </w:tr>
    </w:tbl>
    <w:p w:rsidR="00E375CF" w:rsidRPr="00E97FF6" w:rsidRDefault="00E375CF" w:rsidP="00E375CF">
      <w:pPr>
        <w:spacing w:after="160" w:line="360" w:lineRule="auto"/>
        <w:jc w:val="both"/>
      </w:pPr>
    </w:p>
    <w:p w:rsidR="00E375CF" w:rsidRPr="00E97FF6" w:rsidRDefault="00E375CF" w:rsidP="00E375CF">
      <w:pPr>
        <w:spacing w:after="160" w:line="360" w:lineRule="auto"/>
        <w:jc w:val="center"/>
      </w:pPr>
      <w:r w:rsidRPr="00E97FF6">
        <w:t>5. «Ռեեստրից տեղեկությունների ստացում» ընդհանուր գործընթացի տրանզակցիան (P.MM.09.TRN.005)</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19.</w:t>
      </w:r>
      <w:r w:rsidRPr="00E97FF6">
        <w:rPr>
          <w:rFonts w:ascii="Sylfaen" w:hAnsi="Sylfaen"/>
          <w:sz w:val="24"/>
          <w:szCs w:val="24"/>
        </w:rPr>
        <w:tab/>
        <w:t>«Ռեեստրից տեղեկությունների ստացում» (P.MM.09.TRN.005) ընդհանուր գործընթացի տրանզակցիան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p>
    <w:p w:rsidR="00E375CF" w:rsidRPr="00E97FF6" w:rsidRDefault="008B1E6E" w:rsidP="00E375CF">
      <w:pPr>
        <w:spacing w:after="160" w:line="360" w:lineRule="auto"/>
        <w:jc w:val="both"/>
      </w:pPr>
      <w:r>
        <w:rPr>
          <w:noProof/>
          <w:lang w:val="ru-RU" w:eastAsia="ru-RU" w:bidi="ar-SA"/>
        </w:rPr>
        <mc:AlternateContent>
          <mc:Choice Requires="wpg">
            <w:drawing>
              <wp:anchor distT="0" distB="0" distL="114300" distR="114300" simplePos="0" relativeHeight="251952640" behindDoc="0" locked="0" layoutInCell="1" allowOverlap="1">
                <wp:simplePos x="0" y="0"/>
                <wp:positionH relativeFrom="column">
                  <wp:posOffset>71120</wp:posOffset>
                </wp:positionH>
                <wp:positionV relativeFrom="paragraph">
                  <wp:posOffset>62230</wp:posOffset>
                </wp:positionV>
                <wp:extent cx="5657850" cy="2657475"/>
                <wp:effectExtent l="0" t="2540" r="0" b="0"/>
                <wp:wrapNone/>
                <wp:docPr id="35"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7850" cy="2657475"/>
                          <a:chOff x="1530" y="9739"/>
                          <a:chExt cx="8910" cy="4185"/>
                        </a:xfrm>
                      </wpg:grpSpPr>
                      <wps:wsp>
                        <wps:cNvPr id="36" name="Rectangle 213"/>
                        <wps:cNvSpPr>
                          <a:spLocks noChangeArrowheads="1"/>
                        </wps:cNvSpPr>
                        <wps:spPr bwMode="auto">
                          <a:xfrm>
                            <a:off x="3360" y="9739"/>
                            <a:ext cx="1395" cy="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B328E1" w:rsidRDefault="00E375CF" w:rsidP="00E375CF">
                              <w:pPr>
                                <w:widowControl/>
                                <w:rPr>
                                  <w:rFonts w:eastAsia="Times New Roman" w:cs="Times New Roman"/>
                                  <w:color w:val="auto"/>
                                </w:rPr>
                              </w:pPr>
                              <w:r w:rsidRPr="00B328E1">
                                <w:rPr>
                                  <w:sz w:val="20"/>
                                </w:rPr>
                                <w:t>: Նախաձեռնող</w:t>
                              </w:r>
                            </w:p>
                            <w:p w:rsidR="00E375CF" w:rsidRDefault="00E375CF" w:rsidP="00E375CF"/>
                          </w:txbxContent>
                        </wps:txbx>
                        <wps:bodyPr rot="0" vert="horz" wrap="square" lIns="0" tIns="0" rIns="0" bIns="0" anchor="t" anchorCtr="0" upright="1">
                          <a:noAutofit/>
                        </wps:bodyPr>
                      </wps:wsp>
                      <wps:wsp>
                        <wps:cNvPr id="37" name="Rectangle 214"/>
                        <wps:cNvSpPr>
                          <a:spLocks noChangeArrowheads="1"/>
                        </wps:cNvSpPr>
                        <wps:spPr bwMode="auto">
                          <a:xfrm>
                            <a:off x="7965" y="9739"/>
                            <a:ext cx="1395" cy="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1F5F45" w:rsidRDefault="00E375CF" w:rsidP="00E375CF">
                              <w:pPr>
                                <w:widowControl/>
                                <w:rPr>
                                  <w:rFonts w:eastAsia="Times New Roman" w:cs="Times New Roman"/>
                                  <w:color w:val="auto"/>
                                </w:rPr>
                              </w:pPr>
                              <w:r>
                                <w:rPr>
                                  <w:sz w:val="20"/>
                                </w:rPr>
                                <w:t>։Ռեսպոնդենտ</w:t>
                              </w:r>
                            </w:p>
                            <w:p w:rsidR="00E375CF" w:rsidRPr="002F00D9" w:rsidRDefault="00E375CF" w:rsidP="00E375CF"/>
                          </w:txbxContent>
                        </wps:txbx>
                        <wps:bodyPr rot="0" vert="horz" wrap="square" lIns="0" tIns="0" rIns="0" bIns="0" anchor="t" anchorCtr="0" upright="1">
                          <a:noAutofit/>
                        </wps:bodyPr>
                      </wps:wsp>
                      <wps:wsp>
                        <wps:cNvPr id="38" name="Rectangle 215"/>
                        <wps:cNvSpPr>
                          <a:spLocks noChangeArrowheads="1"/>
                        </wps:cNvSpPr>
                        <wps:spPr bwMode="auto">
                          <a:xfrm>
                            <a:off x="1530" y="10084"/>
                            <a:ext cx="1049" cy="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2F00D9" w:rsidRDefault="00E375CF" w:rsidP="00E375CF">
                              <w:pPr>
                                <w:widowControl/>
                                <w:jc w:val="center"/>
                              </w:pPr>
                              <w:r>
                                <w:t>Հ</w:t>
                              </w:r>
                              <w:r w:rsidRPr="00642EFB">
                                <w:rPr>
                                  <w:sz w:val="16"/>
                                  <w:szCs w:val="16"/>
                                </w:rPr>
                                <w:t>սկողության սխալ</w:t>
                              </w:r>
                            </w:p>
                          </w:txbxContent>
                        </wps:txbx>
                        <wps:bodyPr rot="0" vert="horz" wrap="square" lIns="0" tIns="0" rIns="0" bIns="0" anchor="t" anchorCtr="0" upright="1">
                          <a:noAutofit/>
                        </wps:bodyPr>
                      </wps:wsp>
                      <wps:wsp>
                        <wps:cNvPr id="39" name="Rectangle 216"/>
                        <wps:cNvSpPr>
                          <a:spLocks noChangeArrowheads="1"/>
                        </wps:cNvSpPr>
                        <wps:spPr bwMode="auto">
                          <a:xfrm>
                            <a:off x="2679" y="10684"/>
                            <a:ext cx="2311" cy="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642EFB" w:rsidRDefault="00E375CF" w:rsidP="00E375CF">
                              <w:pPr>
                                <w:jc w:val="center"/>
                                <w:rPr>
                                  <w:sz w:val="16"/>
                                  <w:szCs w:val="16"/>
                                </w:rPr>
                              </w:pPr>
                              <w:r w:rsidRPr="00642EFB">
                                <w:rPr>
                                  <w:sz w:val="16"/>
                                  <w:szCs w:val="16"/>
                                </w:rPr>
                                <w:t>ռեեստրից տեղեկությունների հարցում</w:t>
                              </w:r>
                            </w:p>
                          </w:txbxContent>
                        </wps:txbx>
                        <wps:bodyPr rot="0" vert="horz" wrap="square" lIns="0" tIns="0" rIns="0" bIns="0" anchor="t" anchorCtr="0" upright="1">
                          <a:noAutofit/>
                        </wps:bodyPr>
                      </wps:wsp>
                      <wps:wsp>
                        <wps:cNvPr id="40" name="Rectangle 217"/>
                        <wps:cNvSpPr>
                          <a:spLocks noChangeArrowheads="1"/>
                        </wps:cNvSpPr>
                        <wps:spPr bwMode="auto">
                          <a:xfrm>
                            <a:off x="5325" y="10084"/>
                            <a:ext cx="2490"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642EFB" w:rsidRDefault="00E375CF" w:rsidP="00E375CF">
                              <w:pPr>
                                <w:rPr>
                                  <w:sz w:val="16"/>
                                  <w:szCs w:val="16"/>
                                </w:rPr>
                              </w:pPr>
                              <w:r w:rsidRPr="00642EFB">
                                <w:rPr>
                                  <w:sz w:val="16"/>
                                  <w:szCs w:val="16"/>
                                </w:rPr>
                                <w:t>Ռեեստրից տեղեկությունների հարցում (Р.ММ.09. MSG.007)</w:t>
                              </w:r>
                            </w:p>
                          </w:txbxContent>
                        </wps:txbx>
                        <wps:bodyPr rot="0" vert="horz" wrap="square" lIns="0" tIns="0" rIns="0" bIns="0" anchor="t" anchorCtr="0" upright="1">
                          <a:noAutofit/>
                        </wps:bodyPr>
                      </wps:wsp>
                      <wps:wsp>
                        <wps:cNvPr id="41" name="Rectangle 218"/>
                        <wps:cNvSpPr>
                          <a:spLocks noChangeArrowheads="1"/>
                        </wps:cNvSpPr>
                        <wps:spPr bwMode="auto">
                          <a:xfrm>
                            <a:off x="5400" y="10834"/>
                            <a:ext cx="2490"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642EFB" w:rsidRDefault="00E375CF" w:rsidP="00E375CF">
                              <w:pPr>
                                <w:rPr>
                                  <w:sz w:val="16"/>
                                  <w:szCs w:val="16"/>
                                </w:rPr>
                              </w:pPr>
                              <w:r w:rsidRPr="00642EFB">
                                <w:rPr>
                                  <w:sz w:val="16"/>
                                  <w:szCs w:val="16"/>
                                </w:rPr>
                                <w:t>Ռեեստրից տեղեկություններ (Р.ММ.09.MSG.008)</w:t>
                              </w:r>
                            </w:p>
                          </w:txbxContent>
                        </wps:txbx>
                        <wps:bodyPr rot="0" vert="horz" wrap="square" lIns="0" tIns="0" rIns="0" bIns="0" anchor="t" anchorCtr="0" upright="1">
                          <a:noAutofit/>
                        </wps:bodyPr>
                      </wps:wsp>
                      <wps:wsp>
                        <wps:cNvPr id="43" name="Rectangle 219"/>
                        <wps:cNvSpPr>
                          <a:spLocks noChangeArrowheads="1"/>
                        </wps:cNvSpPr>
                        <wps:spPr bwMode="auto">
                          <a:xfrm>
                            <a:off x="5325" y="11359"/>
                            <a:ext cx="2490"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FF7968" w:rsidRDefault="00E375CF" w:rsidP="00E375CF">
                              <w:pPr>
                                <w:jc w:val="center"/>
                                <w:rPr>
                                  <w:sz w:val="20"/>
                                </w:rPr>
                              </w:pPr>
                              <w:r>
                                <w:rPr>
                                  <w:sz w:val="16"/>
                                </w:rPr>
                                <w:t>ռեեստրում տեղեկությունների բացակայության մասին ծանուցում (Р.ММ.09.MSG.009)</w:t>
                              </w:r>
                            </w:p>
                          </w:txbxContent>
                        </wps:txbx>
                        <wps:bodyPr rot="0" vert="horz" wrap="square" lIns="0" tIns="0" rIns="0" bIns="0" anchor="t" anchorCtr="0" upright="1">
                          <a:noAutofit/>
                        </wps:bodyPr>
                      </wps:wsp>
                      <wps:wsp>
                        <wps:cNvPr id="44" name="Rectangle 220"/>
                        <wps:cNvSpPr>
                          <a:spLocks noChangeArrowheads="1"/>
                        </wps:cNvSpPr>
                        <wps:spPr bwMode="auto">
                          <a:xfrm>
                            <a:off x="8171" y="10729"/>
                            <a:ext cx="2269" cy="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642EFB" w:rsidRDefault="00E375CF" w:rsidP="00E375CF">
                              <w:pPr>
                                <w:jc w:val="center"/>
                                <w:rPr>
                                  <w:sz w:val="16"/>
                                  <w:szCs w:val="16"/>
                                </w:rPr>
                              </w:pPr>
                              <w:r w:rsidRPr="00642EFB">
                                <w:rPr>
                                  <w:sz w:val="16"/>
                                  <w:szCs w:val="16"/>
                                </w:rPr>
                                <w:t>ռեեստրից տեղեկությունների մշակում և ներկայացում</w:t>
                              </w:r>
                            </w:p>
                          </w:txbxContent>
                        </wps:txbx>
                        <wps:bodyPr rot="0" vert="horz" wrap="square" lIns="0" tIns="0" rIns="0" bIns="0" anchor="t" anchorCtr="0" upright="1">
                          <a:noAutofit/>
                        </wps:bodyPr>
                      </wps:wsp>
                      <wps:wsp>
                        <wps:cNvPr id="45" name="Rectangle 221"/>
                        <wps:cNvSpPr>
                          <a:spLocks noChangeArrowheads="1"/>
                        </wps:cNvSpPr>
                        <wps:spPr bwMode="auto">
                          <a:xfrm>
                            <a:off x="3555" y="12079"/>
                            <a:ext cx="2250"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642EFB" w:rsidRDefault="00E375CF" w:rsidP="00E375CF">
                              <w:pPr>
                                <w:widowControl/>
                                <w:jc w:val="center"/>
                                <w:rPr>
                                  <w:rFonts w:eastAsia="Times New Roman" w:cs="Times New Roman"/>
                                  <w:color w:val="auto"/>
                                  <w:sz w:val="16"/>
                                  <w:szCs w:val="16"/>
                                </w:rPr>
                              </w:pPr>
                              <w:r w:rsidRPr="00642EFB">
                                <w:rPr>
                                  <w:sz w:val="16"/>
                                  <w:szCs w:val="16"/>
                                </w:rPr>
                                <w:t>ռեեստր [տեղեկությունները</w:t>
                              </w:r>
                              <w:r w:rsidRPr="00C244EA">
                                <w:rPr>
                                  <w:sz w:val="20"/>
                                </w:rPr>
                                <w:t xml:space="preserve"> </w:t>
                              </w:r>
                              <w:r w:rsidRPr="00642EFB">
                                <w:rPr>
                                  <w:sz w:val="16"/>
                                  <w:szCs w:val="16"/>
                                </w:rPr>
                                <w:t>ներկայացվել են]</w:t>
                              </w:r>
                            </w:p>
                            <w:p w:rsidR="00E375CF" w:rsidRPr="00642EFB" w:rsidRDefault="00E375CF" w:rsidP="00E375CF">
                              <w:pPr>
                                <w:rPr>
                                  <w:sz w:val="16"/>
                                  <w:szCs w:val="16"/>
                                </w:rPr>
                              </w:pPr>
                            </w:p>
                          </w:txbxContent>
                        </wps:txbx>
                        <wps:bodyPr rot="0" vert="horz" wrap="square" lIns="0" tIns="0" rIns="0" bIns="0" anchor="t" anchorCtr="0" upright="1">
                          <a:noAutofit/>
                        </wps:bodyPr>
                      </wps:wsp>
                      <wps:wsp>
                        <wps:cNvPr id="46" name="Rectangle 222"/>
                        <wps:cNvSpPr>
                          <a:spLocks noChangeArrowheads="1"/>
                        </wps:cNvSpPr>
                        <wps:spPr bwMode="auto">
                          <a:xfrm>
                            <a:off x="1800" y="12814"/>
                            <a:ext cx="2250"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642EFB" w:rsidRDefault="00E375CF" w:rsidP="00E375CF">
                              <w:pPr>
                                <w:widowControl/>
                                <w:rPr>
                                  <w:rFonts w:eastAsia="Times New Roman" w:cs="Times New Roman"/>
                                  <w:color w:val="auto"/>
                                  <w:sz w:val="16"/>
                                  <w:szCs w:val="16"/>
                                </w:rPr>
                              </w:pPr>
                              <w:r w:rsidRPr="00642EFB">
                                <w:rPr>
                                  <w:sz w:val="16"/>
                                  <w:szCs w:val="16"/>
                                </w:rPr>
                                <w:t>ռեեստր [տեղեկությունները բացակայում են]</w:t>
                              </w:r>
                            </w:p>
                            <w:p w:rsidR="00E375CF" w:rsidRPr="00FF7968" w:rsidRDefault="00E375CF" w:rsidP="00E375CF">
                              <w:pPr>
                                <w:rPr>
                                  <w:sz w:val="22"/>
                                </w:rPr>
                              </w:pPr>
                            </w:p>
                          </w:txbxContent>
                        </wps:txbx>
                        <wps:bodyPr rot="0" vert="horz" wrap="square" lIns="0" tIns="0" rIns="0" bIns="0" anchor="t" anchorCtr="0" upright="1">
                          <a:noAutofit/>
                        </wps:bodyPr>
                      </wps:wsp>
                      <wps:wsp>
                        <wps:cNvPr id="47" name="Rectangle 223"/>
                        <wps:cNvSpPr>
                          <a:spLocks noChangeArrowheads="1"/>
                        </wps:cNvSpPr>
                        <wps:spPr bwMode="auto">
                          <a:xfrm>
                            <a:off x="3075" y="13564"/>
                            <a:ext cx="1755"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Default="00E375CF" w:rsidP="00E375CF">
                              <w:r>
                                <w:rPr>
                                  <w:sz w:val="20"/>
                                </w:rPr>
                                <w:t>Հաջողված</w:t>
                              </w:r>
                            </w:p>
                          </w:txbxContent>
                        </wps:txbx>
                        <wps:bodyPr rot="0" vert="horz" wrap="square" lIns="0" tIns="0" rIns="0" bIns="0" anchor="t" anchorCtr="0" upright="1">
                          <a:noAutofit/>
                        </wps:bodyPr>
                      </wps:wsp>
                      <wps:wsp>
                        <wps:cNvPr id="48" name="Rectangle 224"/>
                        <wps:cNvSpPr>
                          <a:spLocks noChangeArrowheads="1"/>
                        </wps:cNvSpPr>
                        <wps:spPr bwMode="auto">
                          <a:xfrm>
                            <a:off x="4830" y="12949"/>
                            <a:ext cx="1455"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Default="00E375CF" w:rsidP="00E375CF">
                              <w:r>
                                <w:rPr>
                                  <w:sz w:val="20"/>
                                </w:rPr>
                                <w:t>Հաջողված</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 o:spid="_x0000_s1194" style="position:absolute;left:0;text-align:left;margin-left:5.6pt;margin-top:4.9pt;width:445.5pt;height:209.25pt;z-index:251952640" coordorigin="1530,9739" coordsize="8910,4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">
                <v:rect id="Rectangle 213" o:spid="_x0000_s1195" style="position:absolute;left:3360;top:9739;width:139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" stroked="f">
                  <v:textbox inset="0,0,0,0">
                    <w:txbxContent>
                      <w:p w:rsidR="00E375CF" w:rsidRPr="00B328E1" w:rsidRDefault="00E375CF" w:rsidP="00E375CF">
                        <w:pPr>
                          <w:widowControl/>
                          <w:rPr>
                            <w:rFonts w:eastAsia="Times New Roman" w:cs="Times New Roman"/>
                            <w:color w:val="auto"/>
                          </w:rPr>
                        </w:pPr>
                        <w:r w:rsidRPr="00B328E1">
                          <w:rPr>
                            <w:sz w:val="20"/>
                          </w:rPr>
                          <w:t>: Նախաձեռնող</w:t>
                        </w:r>
                      </w:p>
                      <w:p w:rsidR="00E375CF" w:rsidRDefault="00E375CF" w:rsidP="00E375CF"/>
                    </w:txbxContent>
                  </v:textbox>
                </v:rect>
                <v:rect id="Rectangle 214" o:spid="_x0000_s1196" style="position:absolute;left:7965;top:9739;width:139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" stroked="f">
                  <v:textbox inset="0,0,0,0">
                    <w:txbxContent>
                      <w:p w:rsidR="00E375CF" w:rsidRPr="001F5F45" w:rsidRDefault="00E375CF" w:rsidP="00E375CF">
                        <w:pPr>
                          <w:widowControl/>
                          <w:rPr>
                            <w:rFonts w:eastAsia="Times New Roman" w:cs="Times New Roman"/>
                            <w:color w:val="auto"/>
                          </w:rPr>
                        </w:pPr>
                        <w:r>
                          <w:rPr>
                            <w:sz w:val="20"/>
                          </w:rPr>
                          <w:t>։Ռեսպոնդենտ</w:t>
                        </w:r>
                      </w:p>
                      <w:p w:rsidR="00E375CF" w:rsidRPr="002F00D9" w:rsidRDefault="00E375CF" w:rsidP="00E375CF"/>
                    </w:txbxContent>
                  </v:textbox>
                </v:rect>
                <v:rect id="Rectangle 215" o:spid="_x0000_s1197" style="position:absolute;left:1530;top:10084;width:1049;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" stroked="f">
                  <v:textbox inset="0,0,0,0">
                    <w:txbxContent>
                      <w:p w:rsidR="00E375CF" w:rsidRPr="002F00D9" w:rsidRDefault="00E375CF" w:rsidP="00E375CF">
                        <w:pPr>
                          <w:widowControl/>
                          <w:jc w:val="center"/>
                        </w:pPr>
                        <w:r>
                          <w:t>Հ</w:t>
                        </w:r>
                        <w:r w:rsidRPr="00642EFB">
                          <w:rPr>
                            <w:sz w:val="16"/>
                            <w:szCs w:val="16"/>
                          </w:rPr>
                          <w:t>սկողության սխալ</w:t>
                        </w:r>
                      </w:p>
                    </w:txbxContent>
                  </v:textbox>
                </v:rect>
                <v:rect id="Rectangle 216" o:spid="_x0000_s1198" style="position:absolute;left:2679;top:10684;width:2311;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" stroked="f">
                  <v:textbox inset="0,0,0,0">
                    <w:txbxContent>
                      <w:p w:rsidR="00E375CF" w:rsidRPr="00642EFB" w:rsidRDefault="00E375CF" w:rsidP="00E375CF">
                        <w:pPr>
                          <w:jc w:val="center"/>
                          <w:rPr>
                            <w:sz w:val="16"/>
                            <w:szCs w:val="16"/>
                          </w:rPr>
                        </w:pPr>
                        <w:r w:rsidRPr="00642EFB">
                          <w:rPr>
                            <w:sz w:val="16"/>
                            <w:szCs w:val="16"/>
                          </w:rPr>
                          <w:t>ռեեստրից տեղեկությունների հարցում</w:t>
                        </w:r>
                      </w:p>
                    </w:txbxContent>
                  </v:textbox>
                </v:rect>
                <v:rect id="Rectangle 217" o:spid="_x0000_s1199" style="position:absolute;left:5325;top:10084;width:249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" stroked="f">
                  <v:textbox inset="0,0,0,0">
                    <w:txbxContent>
                      <w:p w:rsidR="00E375CF" w:rsidRPr="00642EFB" w:rsidRDefault="00E375CF" w:rsidP="00E375CF">
                        <w:pPr>
                          <w:rPr>
                            <w:sz w:val="16"/>
                            <w:szCs w:val="16"/>
                          </w:rPr>
                        </w:pPr>
                        <w:r w:rsidRPr="00642EFB">
                          <w:rPr>
                            <w:sz w:val="16"/>
                            <w:szCs w:val="16"/>
                          </w:rPr>
                          <w:t>Ռեեստրից տեղեկությունների հարցում (Р.ММ.09. MSG.007)</w:t>
                        </w:r>
                      </w:p>
                    </w:txbxContent>
                  </v:textbox>
                </v:rect>
                <v:rect id="Rectangle 218" o:spid="_x0000_s1200" style="position:absolute;left:5400;top:10834;width:249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" stroked="f">
                  <v:textbox inset="0,0,0,0">
                    <w:txbxContent>
                      <w:p w:rsidR="00E375CF" w:rsidRPr="00642EFB" w:rsidRDefault="00E375CF" w:rsidP="00E375CF">
                        <w:pPr>
                          <w:rPr>
                            <w:sz w:val="16"/>
                            <w:szCs w:val="16"/>
                          </w:rPr>
                        </w:pPr>
                        <w:r w:rsidRPr="00642EFB">
                          <w:rPr>
                            <w:sz w:val="16"/>
                            <w:szCs w:val="16"/>
                          </w:rPr>
                          <w:t>Ռեեստրից տեղեկություններ (Р.ММ.09.MSG.008)</w:t>
                        </w:r>
                      </w:p>
                    </w:txbxContent>
                  </v:textbox>
                </v:rect>
                <v:rect id="Rectangle 219" o:spid="_x0000_s1201" style="position:absolute;left:5325;top:11359;width:249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" stroked="f">
                  <v:textbox inset="0,0,0,0">
                    <w:txbxContent>
                      <w:p w:rsidR="00E375CF" w:rsidRPr="00FF7968" w:rsidRDefault="00E375CF" w:rsidP="00E375CF">
                        <w:pPr>
                          <w:jc w:val="center"/>
                          <w:rPr>
                            <w:sz w:val="20"/>
                          </w:rPr>
                        </w:pPr>
                        <w:r>
                          <w:rPr>
                            <w:sz w:val="16"/>
                          </w:rPr>
                          <w:t>ռեեստրում տեղեկությունների բացակայության մասին ծանուցում (Р.ММ.09.MSG.009)</w:t>
                        </w:r>
                      </w:p>
                    </w:txbxContent>
                  </v:textbox>
                </v:rect>
                <v:rect id="Rectangle 220" o:spid="_x0000_s1202" style="position:absolute;left:8171;top:10729;width:226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" stroked="f">
                  <v:textbox inset="0,0,0,0">
                    <w:txbxContent>
                      <w:p w:rsidR="00E375CF" w:rsidRPr="00642EFB" w:rsidRDefault="00E375CF" w:rsidP="00E375CF">
                        <w:pPr>
                          <w:jc w:val="center"/>
                          <w:rPr>
                            <w:sz w:val="16"/>
                            <w:szCs w:val="16"/>
                          </w:rPr>
                        </w:pPr>
                        <w:r w:rsidRPr="00642EFB">
                          <w:rPr>
                            <w:sz w:val="16"/>
                            <w:szCs w:val="16"/>
                          </w:rPr>
                          <w:t>ռեեստրից տեղեկությունների մշակում և ներկայացում</w:t>
                        </w:r>
                      </w:p>
                    </w:txbxContent>
                  </v:textbox>
                </v:rect>
                <v:rect id="Rectangle 221" o:spid="_x0000_s1203" style="position:absolute;left:3555;top:12079;width:225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" stroked="f">
                  <v:textbox inset="0,0,0,0">
                    <w:txbxContent>
                      <w:p w:rsidR="00E375CF" w:rsidRPr="00642EFB" w:rsidRDefault="00E375CF" w:rsidP="00E375CF">
                        <w:pPr>
                          <w:widowControl/>
                          <w:jc w:val="center"/>
                          <w:rPr>
                            <w:rFonts w:eastAsia="Times New Roman" w:cs="Times New Roman"/>
                            <w:color w:val="auto"/>
                            <w:sz w:val="16"/>
                            <w:szCs w:val="16"/>
                          </w:rPr>
                        </w:pPr>
                        <w:r w:rsidRPr="00642EFB">
                          <w:rPr>
                            <w:sz w:val="16"/>
                            <w:szCs w:val="16"/>
                          </w:rPr>
                          <w:t>ռեեստր [տեղեկությունները</w:t>
                        </w:r>
                        <w:r w:rsidRPr="00C244EA">
                          <w:rPr>
                            <w:sz w:val="20"/>
                          </w:rPr>
                          <w:t xml:space="preserve"> </w:t>
                        </w:r>
                        <w:r w:rsidRPr="00642EFB">
                          <w:rPr>
                            <w:sz w:val="16"/>
                            <w:szCs w:val="16"/>
                          </w:rPr>
                          <w:t>ներկայացվել են]</w:t>
                        </w:r>
                      </w:p>
                      <w:p w:rsidR="00E375CF" w:rsidRPr="00642EFB" w:rsidRDefault="00E375CF" w:rsidP="00E375CF">
                        <w:pPr>
                          <w:rPr>
                            <w:sz w:val="16"/>
                            <w:szCs w:val="16"/>
                          </w:rPr>
                        </w:pPr>
                      </w:p>
                    </w:txbxContent>
                  </v:textbox>
                </v:rect>
                <v:rect id="Rectangle 222" o:spid="_x0000_s1204" style="position:absolute;left:1800;top:12814;width:225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" stroked="f">
                  <v:textbox inset="0,0,0,0">
                    <w:txbxContent>
                      <w:p w:rsidR="00E375CF" w:rsidRPr="00642EFB" w:rsidRDefault="00E375CF" w:rsidP="00E375CF">
                        <w:pPr>
                          <w:widowControl/>
                          <w:rPr>
                            <w:rFonts w:eastAsia="Times New Roman" w:cs="Times New Roman"/>
                            <w:color w:val="auto"/>
                            <w:sz w:val="16"/>
                            <w:szCs w:val="16"/>
                          </w:rPr>
                        </w:pPr>
                        <w:r w:rsidRPr="00642EFB">
                          <w:rPr>
                            <w:sz w:val="16"/>
                            <w:szCs w:val="16"/>
                          </w:rPr>
                          <w:t>ռեեստր [տեղեկությունները բացակայում են]</w:t>
                        </w:r>
                      </w:p>
                      <w:p w:rsidR="00E375CF" w:rsidRPr="00FF7968" w:rsidRDefault="00E375CF" w:rsidP="00E375CF">
                        <w:pPr>
                          <w:rPr>
                            <w:sz w:val="22"/>
                          </w:rPr>
                        </w:pPr>
                      </w:p>
                    </w:txbxContent>
                  </v:textbox>
                </v:rect>
                <v:rect id="Rectangle 223" o:spid="_x0000_s1205" style="position:absolute;left:3075;top:13564;width:175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" stroked="f">
                  <v:textbox inset="0,0,0,0">
                    <w:txbxContent>
                      <w:p w:rsidR="00E375CF" w:rsidRDefault="00E375CF" w:rsidP="00E375CF">
                        <w:r>
                          <w:rPr>
                            <w:sz w:val="20"/>
                          </w:rPr>
                          <w:t>Հաջողված</w:t>
                        </w:r>
                      </w:p>
                    </w:txbxContent>
                  </v:textbox>
                </v:rect>
                <v:rect id="Rectangle 224" o:spid="_x0000_s1206" style="position:absolute;left:4830;top:12949;width:145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" stroked="f">
                  <v:textbox inset="0,0,0,0">
                    <w:txbxContent>
                      <w:p w:rsidR="00E375CF" w:rsidRDefault="00E375CF" w:rsidP="00E375CF">
                        <w:r>
                          <w:rPr>
                            <w:sz w:val="20"/>
                          </w:rPr>
                          <w:t>Հաջողված</w:t>
                        </w:r>
                      </w:p>
                    </w:txbxContent>
                  </v:textbox>
                </v:rect>
              </v:group>
            </w:pict>
          </mc:Fallback>
        </mc:AlternateContent>
      </w:r>
      <w:r w:rsidR="00E375CF" w:rsidRPr="00E97FF6">
        <w:rPr>
          <w:noProof/>
          <w:lang w:val="en-US" w:eastAsia="en-US" w:bidi="ar-SA"/>
        </w:rPr>
        <w:drawing>
          <wp:inline distT="0" distB="0" distL="0" distR="0">
            <wp:extent cx="5927725" cy="2680335"/>
            <wp:effectExtent l="19050" t="0" r="0" b="0"/>
            <wp:docPr id="6" name="Picture 3"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8"/>
                    <pic:cNvPicPr>
                      <a:picLocks noChangeAspect="1" noChangeArrowheads="1"/>
                    </pic:cNvPicPr>
                  </pic:nvPicPr>
                  <pic:blipFill>
                    <a:blip r:embed="rId31" cstate="print"/>
                    <a:srcRect/>
                    <a:stretch>
                      <a:fillRect/>
                    </a:stretch>
                  </pic:blipFill>
                  <pic:spPr bwMode="auto">
                    <a:xfrm>
                      <a:off x="0" y="0"/>
                      <a:ext cx="5927725" cy="2680335"/>
                    </a:xfrm>
                    <a:prstGeom prst="rect">
                      <a:avLst/>
                    </a:prstGeom>
                    <a:noFill/>
                    <a:ln w="9525">
                      <a:noFill/>
                      <a:miter lim="800000"/>
                      <a:headEnd/>
                      <a:tailEnd/>
                    </a:ln>
                  </pic:spPr>
                </pic:pic>
              </a:graphicData>
            </a:graphic>
          </wp:inline>
        </w:drawing>
      </w:r>
    </w:p>
    <w:p w:rsidR="00E375CF" w:rsidRPr="00E97FF6" w:rsidRDefault="00E375CF" w:rsidP="00E375CF">
      <w:pPr>
        <w:pStyle w:val="Picturecaption20"/>
        <w:shd w:val="clear" w:color="auto" w:fill="auto"/>
        <w:spacing w:after="160" w:line="360" w:lineRule="auto"/>
        <w:jc w:val="center"/>
        <w:rPr>
          <w:rFonts w:ascii="Sylfaen" w:hAnsi="Sylfaen"/>
          <w:sz w:val="20"/>
          <w:szCs w:val="20"/>
        </w:rPr>
      </w:pPr>
      <w:r w:rsidRPr="00E97FF6">
        <w:rPr>
          <w:rFonts w:ascii="Sylfaen" w:hAnsi="Sylfaen"/>
          <w:sz w:val="20"/>
          <w:szCs w:val="20"/>
        </w:rPr>
        <w:t>Նկ. 8. «Ռեեստրից տեղեկությունների ստացում» ընդհանուր գործընթացի տրանզակցիայի (P.MM.09.TRN.005) կատարման սխեման</w:t>
      </w:r>
    </w:p>
    <w:p w:rsidR="00E375CF" w:rsidRPr="00E97FF6" w:rsidRDefault="00E375CF" w:rsidP="00E375CF">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lastRenderedPageBreak/>
        <w:t>Աղյուսակ 9</w:t>
      </w:r>
    </w:p>
    <w:p w:rsidR="00E375CF" w:rsidRPr="00E97FF6" w:rsidRDefault="00E375CF" w:rsidP="00E375CF">
      <w:pPr>
        <w:pStyle w:val="Tablecaption0"/>
        <w:shd w:val="clear" w:color="auto" w:fill="auto"/>
        <w:spacing w:after="160" w:line="360" w:lineRule="auto"/>
        <w:jc w:val="center"/>
        <w:rPr>
          <w:rFonts w:ascii="Sylfaen" w:hAnsi="Sylfaen"/>
          <w:sz w:val="24"/>
          <w:szCs w:val="24"/>
        </w:rPr>
      </w:pPr>
      <w:r w:rsidRPr="00E97FF6">
        <w:rPr>
          <w:rFonts w:ascii="Sylfaen" w:hAnsi="Sylfaen"/>
          <w:sz w:val="24"/>
          <w:szCs w:val="24"/>
        </w:rPr>
        <w:t>«Ռեեստրից տեղեկությունների ստացում» ընդհանուր գործընթացի տրանզակցիայի (P.MM.09.TRN.005) նկարագրությունը</w:t>
      </w:r>
    </w:p>
    <w:tbl>
      <w:tblPr>
        <w:tblOverlap w:val="never"/>
        <w:tblW w:w="9355" w:type="dxa"/>
        <w:jc w:val="center"/>
        <w:tblLayout w:type="fixed"/>
        <w:tblCellMar>
          <w:left w:w="10" w:type="dxa"/>
          <w:right w:w="10" w:type="dxa"/>
        </w:tblCellMar>
        <w:tblLook w:val="0020" w:firstRow="1" w:lastRow="0" w:firstColumn="0" w:lastColumn="0" w:noHBand="0" w:noVBand="0"/>
      </w:tblPr>
      <w:tblGrid>
        <w:gridCol w:w="1135"/>
        <w:gridCol w:w="3549"/>
        <w:gridCol w:w="4671"/>
      </w:tblGrid>
      <w:tr w:rsidR="00E375CF" w:rsidRPr="00E97FF6" w:rsidTr="00E375CF">
        <w:trPr>
          <w:tblHeader/>
          <w:jc w:val="center"/>
        </w:trPr>
        <w:tc>
          <w:tcPr>
            <w:tcW w:w="113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3549"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Պարտադիր տարրը</w:t>
            </w:r>
          </w:p>
        </w:tc>
        <w:tc>
          <w:tcPr>
            <w:tcW w:w="4671"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E375CF" w:rsidRPr="00E97FF6" w:rsidTr="00E375CF">
        <w:trPr>
          <w:tblHeader/>
          <w:jc w:val="center"/>
        </w:trPr>
        <w:tc>
          <w:tcPr>
            <w:tcW w:w="113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354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4671"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E375CF" w:rsidRPr="00E97FF6" w:rsidTr="00E375CF">
        <w:trPr>
          <w:jc w:val="center"/>
        </w:trPr>
        <w:tc>
          <w:tcPr>
            <w:tcW w:w="113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354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94"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4671"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P.MM.09.TRN.005</w:t>
            </w:r>
          </w:p>
        </w:tc>
      </w:tr>
      <w:tr w:rsidR="00E375CF" w:rsidRPr="00E97FF6" w:rsidTr="00E375CF">
        <w:trPr>
          <w:jc w:val="center"/>
        </w:trPr>
        <w:tc>
          <w:tcPr>
            <w:tcW w:w="113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354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94"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անվանումը</w:t>
            </w:r>
          </w:p>
        </w:tc>
        <w:tc>
          <w:tcPr>
            <w:tcW w:w="4671"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ռեեստրից տեղեկությունների ստացում</w:t>
            </w:r>
          </w:p>
        </w:tc>
      </w:tr>
      <w:tr w:rsidR="00E375CF" w:rsidRPr="00E97FF6" w:rsidTr="00E375CF">
        <w:trPr>
          <w:jc w:val="center"/>
        </w:trPr>
        <w:tc>
          <w:tcPr>
            <w:tcW w:w="1135"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354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94"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ձեւանմուշը</w:t>
            </w:r>
          </w:p>
        </w:tc>
        <w:tc>
          <w:tcPr>
            <w:tcW w:w="4671"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հարցում/պատասխան</w:t>
            </w:r>
          </w:p>
        </w:tc>
      </w:tr>
      <w:tr w:rsidR="00E375CF" w:rsidRPr="00E97FF6" w:rsidTr="00E375CF">
        <w:trPr>
          <w:jc w:val="center"/>
        </w:trPr>
        <w:tc>
          <w:tcPr>
            <w:tcW w:w="1135"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3549"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94" w:firstLine="0"/>
              <w:jc w:val="left"/>
              <w:rPr>
                <w:rFonts w:ascii="Sylfaen" w:hAnsi="Sylfaen"/>
                <w:sz w:val="24"/>
                <w:szCs w:val="24"/>
              </w:rPr>
            </w:pPr>
            <w:r w:rsidRPr="00E97FF6">
              <w:rPr>
                <w:rStyle w:val="Bodytext211pt"/>
                <w:rFonts w:ascii="Sylfaen" w:hAnsi="Sylfaen"/>
                <w:sz w:val="24"/>
                <w:szCs w:val="24"/>
              </w:rPr>
              <w:t>Սկզբնավորող դերը</w:t>
            </w:r>
          </w:p>
        </w:tc>
        <w:tc>
          <w:tcPr>
            <w:tcW w:w="4671" w:type="dxa"/>
            <w:tcBorders>
              <w:top w:val="single" w:sz="4" w:space="0" w:color="auto"/>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նախաձեռնող</w:t>
            </w:r>
          </w:p>
        </w:tc>
      </w:tr>
      <w:tr w:rsidR="00E375CF" w:rsidRPr="00E97FF6" w:rsidTr="00E375CF">
        <w:trPr>
          <w:jc w:val="center"/>
        </w:trPr>
        <w:tc>
          <w:tcPr>
            <w:tcW w:w="113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5</w:t>
            </w:r>
          </w:p>
        </w:tc>
        <w:tc>
          <w:tcPr>
            <w:tcW w:w="354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94" w:firstLine="0"/>
              <w:jc w:val="left"/>
              <w:rPr>
                <w:rFonts w:ascii="Sylfaen" w:hAnsi="Sylfaen"/>
                <w:sz w:val="24"/>
                <w:szCs w:val="24"/>
              </w:rPr>
            </w:pPr>
            <w:r w:rsidRPr="00E97FF6">
              <w:rPr>
                <w:rStyle w:val="Bodytext211pt"/>
                <w:rFonts w:ascii="Sylfaen" w:hAnsi="Sylfaen"/>
                <w:sz w:val="24"/>
                <w:szCs w:val="24"/>
              </w:rPr>
              <w:t>Սկզբնավորող գործառնությունը</w:t>
            </w:r>
          </w:p>
        </w:tc>
        <w:tc>
          <w:tcPr>
            <w:tcW w:w="4671"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ռեեստրից տեղեկությունների հարցում</w:t>
            </w:r>
          </w:p>
        </w:tc>
      </w:tr>
      <w:tr w:rsidR="00E375CF" w:rsidRPr="00E97FF6" w:rsidTr="00E375CF">
        <w:trPr>
          <w:jc w:val="center"/>
        </w:trPr>
        <w:tc>
          <w:tcPr>
            <w:tcW w:w="113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354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94" w:firstLine="0"/>
              <w:jc w:val="left"/>
              <w:rPr>
                <w:rFonts w:ascii="Sylfaen" w:hAnsi="Sylfaen"/>
                <w:sz w:val="24"/>
                <w:szCs w:val="24"/>
              </w:rPr>
            </w:pPr>
            <w:r w:rsidRPr="00E97FF6">
              <w:rPr>
                <w:rStyle w:val="Bodytext211pt"/>
                <w:rFonts w:ascii="Sylfaen" w:hAnsi="Sylfaen"/>
                <w:sz w:val="24"/>
                <w:szCs w:val="24"/>
              </w:rPr>
              <w:t>Արձագանքող դերը</w:t>
            </w:r>
          </w:p>
        </w:tc>
        <w:tc>
          <w:tcPr>
            <w:tcW w:w="4671"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ռեսպոնդենտ</w:t>
            </w:r>
          </w:p>
        </w:tc>
      </w:tr>
      <w:tr w:rsidR="00E375CF" w:rsidRPr="00E97FF6" w:rsidTr="00E375CF">
        <w:trPr>
          <w:jc w:val="center"/>
        </w:trPr>
        <w:tc>
          <w:tcPr>
            <w:tcW w:w="1135"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3549"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94" w:firstLine="0"/>
              <w:jc w:val="left"/>
              <w:rPr>
                <w:rFonts w:ascii="Sylfaen" w:hAnsi="Sylfaen"/>
                <w:sz w:val="24"/>
                <w:szCs w:val="24"/>
              </w:rPr>
            </w:pPr>
            <w:r w:rsidRPr="00E97FF6">
              <w:rPr>
                <w:rStyle w:val="Bodytext211pt"/>
                <w:rFonts w:ascii="Sylfaen" w:hAnsi="Sylfaen"/>
                <w:sz w:val="24"/>
                <w:szCs w:val="24"/>
              </w:rPr>
              <w:t>Ընդունող գործառնությունը</w:t>
            </w:r>
          </w:p>
        </w:tc>
        <w:tc>
          <w:tcPr>
            <w:tcW w:w="4671"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ռեեստրից տեղեկությունների մշակում եւ ներկայացում</w:t>
            </w:r>
          </w:p>
        </w:tc>
      </w:tr>
      <w:tr w:rsidR="00E375CF" w:rsidRPr="00E97FF6" w:rsidTr="00E375CF">
        <w:trPr>
          <w:jc w:val="center"/>
        </w:trPr>
        <w:tc>
          <w:tcPr>
            <w:tcW w:w="1135"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8</w:t>
            </w:r>
          </w:p>
        </w:tc>
        <w:tc>
          <w:tcPr>
            <w:tcW w:w="3549"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94"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կատարման արդյունքը</w:t>
            </w:r>
          </w:p>
        </w:tc>
        <w:tc>
          <w:tcPr>
            <w:tcW w:w="4671"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ռեեստր (P.MM.09.BEN.001). տեղեկությունները ներկայացվել են</w:t>
            </w:r>
          </w:p>
          <w:p w:rsidR="00E375CF" w:rsidRPr="00E97FF6" w:rsidRDefault="00E375CF" w:rsidP="00E375CF">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ռեեստր (P.MM.09.BEN.001). տեղեկությունները բացակայում են</w:t>
            </w:r>
          </w:p>
        </w:tc>
      </w:tr>
      <w:tr w:rsidR="00E375CF" w:rsidRPr="00E97FF6" w:rsidTr="00E375CF">
        <w:trPr>
          <w:jc w:val="center"/>
        </w:trPr>
        <w:tc>
          <w:tcPr>
            <w:tcW w:w="1135"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9</w:t>
            </w:r>
          </w:p>
        </w:tc>
        <w:tc>
          <w:tcPr>
            <w:tcW w:w="354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94"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պարամետրերը՝</w:t>
            </w:r>
          </w:p>
        </w:tc>
        <w:tc>
          <w:tcPr>
            <w:tcW w:w="4671" w:type="dxa"/>
            <w:tcBorders>
              <w:top w:val="single" w:sz="4" w:space="0" w:color="auto"/>
              <w:left w:val="single" w:sz="4" w:space="0" w:color="auto"/>
              <w:right w:val="single" w:sz="4" w:space="0" w:color="auto"/>
            </w:tcBorders>
            <w:shd w:val="clear" w:color="auto" w:fill="FFFFFF"/>
          </w:tcPr>
          <w:p w:rsidR="00E375CF" w:rsidRPr="00E97FF6" w:rsidRDefault="00E375CF" w:rsidP="00E375CF">
            <w:pPr>
              <w:spacing w:after="120"/>
              <w:ind w:left="68"/>
            </w:pPr>
          </w:p>
        </w:tc>
      </w:tr>
      <w:tr w:rsidR="00E375CF" w:rsidRPr="00E97FF6" w:rsidTr="00E375CF">
        <w:trPr>
          <w:jc w:val="center"/>
        </w:trPr>
        <w:tc>
          <w:tcPr>
            <w:tcW w:w="1135" w:type="dxa"/>
            <w:tcBorders>
              <w:left w:val="single" w:sz="4" w:space="0" w:color="auto"/>
            </w:tcBorders>
            <w:shd w:val="clear" w:color="auto" w:fill="FFFFFF"/>
          </w:tcPr>
          <w:p w:rsidR="00E375CF" w:rsidRPr="00E97FF6" w:rsidRDefault="00E375CF" w:rsidP="00E375CF">
            <w:pPr>
              <w:spacing w:after="120"/>
              <w:jc w:val="center"/>
            </w:pPr>
          </w:p>
        </w:tc>
        <w:tc>
          <w:tcPr>
            <w:tcW w:w="3549" w:type="dxa"/>
            <w:tcBorders>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ստացումը հաստատելու ժամանակը</w:t>
            </w:r>
          </w:p>
        </w:tc>
        <w:tc>
          <w:tcPr>
            <w:tcW w:w="4671" w:type="dxa"/>
            <w:tcBorders>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w:t>
            </w:r>
          </w:p>
        </w:tc>
      </w:tr>
      <w:tr w:rsidR="00E375CF" w:rsidRPr="00E97FF6" w:rsidTr="00E375CF">
        <w:trPr>
          <w:jc w:val="center"/>
        </w:trPr>
        <w:tc>
          <w:tcPr>
            <w:tcW w:w="1135" w:type="dxa"/>
            <w:tcBorders>
              <w:left w:val="single" w:sz="4" w:space="0" w:color="auto"/>
            </w:tcBorders>
            <w:shd w:val="clear" w:color="auto" w:fill="FFFFFF"/>
          </w:tcPr>
          <w:p w:rsidR="00E375CF" w:rsidRPr="00E97FF6" w:rsidRDefault="00E375CF" w:rsidP="00E375CF">
            <w:pPr>
              <w:spacing w:after="120"/>
              <w:jc w:val="center"/>
            </w:pPr>
          </w:p>
        </w:tc>
        <w:tc>
          <w:tcPr>
            <w:tcW w:w="3549" w:type="dxa"/>
            <w:tcBorders>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մշակման համար ընդունումը հաստատելու ժամանակը</w:t>
            </w:r>
          </w:p>
        </w:tc>
        <w:tc>
          <w:tcPr>
            <w:tcW w:w="4671" w:type="dxa"/>
            <w:tcBorders>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20 րոպե</w:t>
            </w:r>
          </w:p>
        </w:tc>
      </w:tr>
      <w:tr w:rsidR="00E375CF" w:rsidRPr="00E97FF6" w:rsidTr="00E375CF">
        <w:trPr>
          <w:jc w:val="center"/>
        </w:trPr>
        <w:tc>
          <w:tcPr>
            <w:tcW w:w="1135" w:type="dxa"/>
            <w:tcBorders>
              <w:left w:val="single" w:sz="4" w:space="0" w:color="auto"/>
            </w:tcBorders>
            <w:shd w:val="clear" w:color="auto" w:fill="FFFFFF"/>
          </w:tcPr>
          <w:p w:rsidR="00E375CF" w:rsidRPr="00E97FF6" w:rsidRDefault="00E375CF" w:rsidP="00E375CF">
            <w:pPr>
              <w:spacing w:after="120"/>
              <w:jc w:val="center"/>
            </w:pPr>
          </w:p>
        </w:tc>
        <w:tc>
          <w:tcPr>
            <w:tcW w:w="3549" w:type="dxa"/>
            <w:tcBorders>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պատասխանի սպասելու ժամանակը</w:t>
            </w:r>
          </w:p>
        </w:tc>
        <w:tc>
          <w:tcPr>
            <w:tcW w:w="4671" w:type="dxa"/>
            <w:tcBorders>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4 ժամ</w:t>
            </w:r>
          </w:p>
        </w:tc>
      </w:tr>
      <w:tr w:rsidR="00E375CF" w:rsidRPr="00E97FF6" w:rsidTr="00E375CF">
        <w:trPr>
          <w:jc w:val="center"/>
        </w:trPr>
        <w:tc>
          <w:tcPr>
            <w:tcW w:w="1135" w:type="dxa"/>
            <w:tcBorders>
              <w:left w:val="single" w:sz="4" w:space="0" w:color="auto"/>
            </w:tcBorders>
            <w:shd w:val="clear" w:color="auto" w:fill="FFFFFF"/>
          </w:tcPr>
          <w:p w:rsidR="00E375CF" w:rsidRPr="00E97FF6" w:rsidRDefault="00E375CF" w:rsidP="00E375CF">
            <w:pPr>
              <w:spacing w:after="120"/>
              <w:jc w:val="center"/>
            </w:pPr>
          </w:p>
        </w:tc>
        <w:tc>
          <w:tcPr>
            <w:tcW w:w="3549" w:type="dxa"/>
            <w:tcBorders>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ավտորիզացման հատկանիշը</w:t>
            </w:r>
          </w:p>
        </w:tc>
        <w:tc>
          <w:tcPr>
            <w:tcW w:w="4671" w:type="dxa"/>
            <w:tcBorders>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այո</w:t>
            </w:r>
          </w:p>
        </w:tc>
      </w:tr>
      <w:tr w:rsidR="00E375CF" w:rsidRPr="00E97FF6" w:rsidTr="00E375CF">
        <w:trPr>
          <w:trHeight w:val="80"/>
          <w:jc w:val="center"/>
        </w:trPr>
        <w:tc>
          <w:tcPr>
            <w:tcW w:w="1135" w:type="dxa"/>
            <w:tcBorders>
              <w:left w:val="single" w:sz="4" w:space="0" w:color="auto"/>
            </w:tcBorders>
            <w:shd w:val="clear" w:color="auto" w:fill="FFFFFF"/>
          </w:tcPr>
          <w:p w:rsidR="00E375CF" w:rsidRPr="00E97FF6" w:rsidRDefault="00E375CF" w:rsidP="00E375CF">
            <w:pPr>
              <w:spacing w:after="120"/>
              <w:jc w:val="center"/>
            </w:pPr>
          </w:p>
        </w:tc>
        <w:tc>
          <w:tcPr>
            <w:tcW w:w="3549" w:type="dxa"/>
            <w:tcBorders>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կրկնությունների քանակը</w:t>
            </w:r>
          </w:p>
        </w:tc>
        <w:tc>
          <w:tcPr>
            <w:tcW w:w="4671" w:type="dxa"/>
            <w:tcBorders>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3</w:t>
            </w:r>
          </w:p>
        </w:tc>
      </w:tr>
      <w:tr w:rsidR="00E375CF" w:rsidRPr="00E97FF6" w:rsidTr="00E375CF">
        <w:trPr>
          <w:jc w:val="center"/>
        </w:trPr>
        <w:tc>
          <w:tcPr>
            <w:tcW w:w="113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10</w:t>
            </w:r>
          </w:p>
        </w:tc>
        <w:tc>
          <w:tcPr>
            <w:tcW w:w="354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08"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հաղորդագրությունները՝</w:t>
            </w:r>
          </w:p>
        </w:tc>
        <w:tc>
          <w:tcPr>
            <w:tcW w:w="4671" w:type="dxa"/>
            <w:tcBorders>
              <w:top w:val="single" w:sz="4" w:space="0" w:color="auto"/>
              <w:left w:val="single" w:sz="4" w:space="0" w:color="auto"/>
              <w:right w:val="single" w:sz="4" w:space="0" w:color="auto"/>
            </w:tcBorders>
            <w:shd w:val="clear" w:color="auto" w:fill="FFFFFF"/>
          </w:tcPr>
          <w:p w:rsidR="00E375CF" w:rsidRPr="00E97FF6" w:rsidRDefault="00E375CF" w:rsidP="00E375CF">
            <w:pPr>
              <w:spacing w:after="120"/>
              <w:ind w:left="68"/>
            </w:pPr>
          </w:p>
        </w:tc>
      </w:tr>
      <w:tr w:rsidR="00E375CF" w:rsidRPr="00E97FF6" w:rsidTr="00E375CF">
        <w:trPr>
          <w:jc w:val="center"/>
        </w:trPr>
        <w:tc>
          <w:tcPr>
            <w:tcW w:w="1135" w:type="dxa"/>
            <w:tcBorders>
              <w:left w:val="single" w:sz="4" w:space="0" w:color="auto"/>
            </w:tcBorders>
            <w:shd w:val="clear" w:color="auto" w:fill="FFFFFF"/>
          </w:tcPr>
          <w:p w:rsidR="00E375CF" w:rsidRPr="00E97FF6" w:rsidRDefault="00E375CF" w:rsidP="00E375CF">
            <w:pPr>
              <w:spacing w:after="120"/>
              <w:jc w:val="center"/>
            </w:pPr>
          </w:p>
        </w:tc>
        <w:tc>
          <w:tcPr>
            <w:tcW w:w="3549" w:type="dxa"/>
            <w:tcBorders>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սկզբնավորող հաղորդագրություն</w:t>
            </w:r>
          </w:p>
        </w:tc>
        <w:tc>
          <w:tcPr>
            <w:tcW w:w="4671" w:type="dxa"/>
            <w:tcBorders>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ռեեստրից տեղեկությունների հարցում (P.MM.09.MSG.007)</w:t>
            </w:r>
          </w:p>
        </w:tc>
      </w:tr>
      <w:tr w:rsidR="00E375CF" w:rsidRPr="00E97FF6" w:rsidTr="00E375CF">
        <w:trPr>
          <w:jc w:val="center"/>
        </w:trPr>
        <w:tc>
          <w:tcPr>
            <w:tcW w:w="1135" w:type="dxa"/>
            <w:tcBorders>
              <w:left w:val="single" w:sz="4" w:space="0" w:color="auto"/>
            </w:tcBorders>
            <w:shd w:val="clear" w:color="auto" w:fill="FFFFFF"/>
          </w:tcPr>
          <w:p w:rsidR="00E375CF" w:rsidRPr="00E97FF6" w:rsidRDefault="00E375CF" w:rsidP="00E375CF">
            <w:pPr>
              <w:spacing w:after="120"/>
              <w:jc w:val="center"/>
            </w:pPr>
          </w:p>
        </w:tc>
        <w:tc>
          <w:tcPr>
            <w:tcW w:w="3549" w:type="dxa"/>
            <w:tcBorders>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պատասխան հաղորդագրություն</w:t>
            </w:r>
          </w:p>
        </w:tc>
        <w:tc>
          <w:tcPr>
            <w:tcW w:w="4671" w:type="dxa"/>
            <w:tcBorders>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ռեեստրից տեղեկություններ (P.MM.09.MSG.008)</w:t>
            </w:r>
          </w:p>
        </w:tc>
      </w:tr>
      <w:tr w:rsidR="00E375CF" w:rsidRPr="00E97FF6" w:rsidTr="00E375CF">
        <w:trPr>
          <w:jc w:val="center"/>
        </w:trPr>
        <w:tc>
          <w:tcPr>
            <w:tcW w:w="1135" w:type="dxa"/>
            <w:tcBorders>
              <w:left w:val="single" w:sz="4" w:space="0" w:color="auto"/>
            </w:tcBorders>
            <w:shd w:val="clear" w:color="auto" w:fill="FFFFFF"/>
          </w:tcPr>
          <w:p w:rsidR="00E375CF" w:rsidRPr="00E97FF6" w:rsidRDefault="00E375CF" w:rsidP="00E375CF">
            <w:pPr>
              <w:spacing w:after="120"/>
              <w:jc w:val="center"/>
            </w:pPr>
          </w:p>
        </w:tc>
        <w:tc>
          <w:tcPr>
            <w:tcW w:w="3549" w:type="dxa"/>
            <w:tcBorders>
              <w:left w:val="single" w:sz="4" w:space="0" w:color="auto"/>
            </w:tcBorders>
            <w:shd w:val="clear" w:color="auto" w:fill="FFFFFF"/>
          </w:tcPr>
          <w:p w:rsidR="00E375CF" w:rsidRPr="00E97FF6" w:rsidRDefault="00E375CF" w:rsidP="00E375CF">
            <w:pPr>
              <w:spacing w:after="120"/>
            </w:pPr>
          </w:p>
        </w:tc>
        <w:tc>
          <w:tcPr>
            <w:tcW w:w="4671" w:type="dxa"/>
            <w:tcBorders>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ռեեստրում տեղեկությունների բացակայության մասին ծանուցում (P.MM.09.MSG.009)</w:t>
            </w:r>
          </w:p>
        </w:tc>
      </w:tr>
      <w:tr w:rsidR="00E375CF" w:rsidRPr="00E97FF6" w:rsidTr="00E375CF">
        <w:trPr>
          <w:jc w:val="center"/>
        </w:trPr>
        <w:tc>
          <w:tcPr>
            <w:tcW w:w="113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11</w:t>
            </w:r>
          </w:p>
        </w:tc>
        <w:tc>
          <w:tcPr>
            <w:tcW w:w="354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22"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հաղորդագրությունների պարամետրերը՝</w:t>
            </w:r>
          </w:p>
        </w:tc>
        <w:tc>
          <w:tcPr>
            <w:tcW w:w="4671" w:type="dxa"/>
            <w:tcBorders>
              <w:top w:val="single" w:sz="4" w:space="0" w:color="auto"/>
              <w:left w:val="single" w:sz="4" w:space="0" w:color="auto"/>
              <w:right w:val="single" w:sz="4" w:space="0" w:color="auto"/>
            </w:tcBorders>
            <w:shd w:val="clear" w:color="auto" w:fill="FFFFFF"/>
          </w:tcPr>
          <w:p w:rsidR="00E375CF" w:rsidRPr="00E97FF6" w:rsidRDefault="00E375CF" w:rsidP="00E375CF">
            <w:pPr>
              <w:spacing w:after="120"/>
              <w:ind w:left="68"/>
            </w:pPr>
          </w:p>
        </w:tc>
      </w:tr>
      <w:tr w:rsidR="00E375CF" w:rsidRPr="00E97FF6" w:rsidTr="00E375CF">
        <w:trPr>
          <w:jc w:val="center"/>
        </w:trPr>
        <w:tc>
          <w:tcPr>
            <w:tcW w:w="1135" w:type="dxa"/>
            <w:tcBorders>
              <w:left w:val="single" w:sz="4" w:space="0" w:color="auto"/>
            </w:tcBorders>
            <w:shd w:val="clear" w:color="auto" w:fill="FFFFFF"/>
          </w:tcPr>
          <w:p w:rsidR="00E375CF" w:rsidRPr="00E97FF6" w:rsidRDefault="00E375CF" w:rsidP="00E375CF">
            <w:pPr>
              <w:spacing w:after="120"/>
              <w:jc w:val="center"/>
            </w:pPr>
          </w:p>
        </w:tc>
        <w:tc>
          <w:tcPr>
            <w:tcW w:w="3549" w:type="dxa"/>
            <w:tcBorders>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ԷԹՍ հատկանիշ</w:t>
            </w:r>
          </w:p>
        </w:tc>
        <w:tc>
          <w:tcPr>
            <w:tcW w:w="4671" w:type="dxa"/>
            <w:tcBorders>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ոչ</w:t>
            </w:r>
          </w:p>
        </w:tc>
      </w:tr>
      <w:tr w:rsidR="00E375CF" w:rsidRPr="00E97FF6" w:rsidTr="00E375CF">
        <w:trPr>
          <w:jc w:val="center"/>
        </w:trPr>
        <w:tc>
          <w:tcPr>
            <w:tcW w:w="1135" w:type="dxa"/>
            <w:tcBorders>
              <w:left w:val="single" w:sz="4" w:space="0" w:color="auto"/>
              <w:bottom w:val="single" w:sz="4" w:space="0" w:color="auto"/>
            </w:tcBorders>
            <w:shd w:val="clear" w:color="auto" w:fill="FFFFFF"/>
          </w:tcPr>
          <w:p w:rsidR="00E375CF" w:rsidRPr="00E97FF6" w:rsidRDefault="00E375CF" w:rsidP="00E375CF">
            <w:pPr>
              <w:spacing w:after="120"/>
              <w:jc w:val="center"/>
            </w:pPr>
          </w:p>
        </w:tc>
        <w:tc>
          <w:tcPr>
            <w:tcW w:w="3549" w:type="dxa"/>
            <w:tcBorders>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ոչ ճշգրիտ ԷԹՍ-ով էլեկտրոնային փաստաթղթի փոխանցում</w:t>
            </w:r>
          </w:p>
        </w:tc>
        <w:tc>
          <w:tcPr>
            <w:tcW w:w="4671" w:type="dxa"/>
            <w:tcBorders>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8" w:firstLine="0"/>
              <w:jc w:val="left"/>
              <w:rPr>
                <w:rFonts w:ascii="Sylfaen" w:hAnsi="Sylfaen"/>
                <w:sz w:val="24"/>
                <w:szCs w:val="24"/>
              </w:rPr>
            </w:pPr>
            <w:r w:rsidRPr="00E97FF6">
              <w:rPr>
                <w:rStyle w:val="Bodytext211pt"/>
                <w:rFonts w:ascii="Sylfaen" w:hAnsi="Sylfaen"/>
                <w:sz w:val="24"/>
                <w:szCs w:val="24"/>
              </w:rPr>
              <w:t>-</w:t>
            </w:r>
          </w:p>
        </w:tc>
      </w:tr>
    </w:tbl>
    <w:p w:rsidR="00E375CF" w:rsidRPr="00E97FF6" w:rsidRDefault="00E375CF" w:rsidP="00E375CF">
      <w:pPr>
        <w:spacing w:after="160" w:line="360" w:lineRule="auto"/>
        <w:jc w:val="both"/>
      </w:pPr>
    </w:p>
    <w:p w:rsidR="00E375CF" w:rsidRPr="00E97FF6" w:rsidRDefault="00E375CF" w:rsidP="00E375CF">
      <w:pPr>
        <w:spacing w:after="160" w:line="360" w:lineRule="auto"/>
        <w:jc w:val="center"/>
      </w:pPr>
      <w:r w:rsidRPr="00E97FF6">
        <w:t xml:space="preserve">6. «Ռեեստրից փոփոխված տեղեկությունների ստացում» </w:t>
      </w:r>
      <w:r w:rsidRPr="00E97FF6">
        <w:br/>
        <w:t>ընդհանուր գործընթացի տրանզակցիան (P.MM.09.TRN.006)</w:t>
      </w:r>
    </w:p>
    <w:p w:rsidR="00E375CF" w:rsidRPr="00E97FF6" w:rsidRDefault="00E375CF" w:rsidP="00E375CF">
      <w:pPr>
        <w:widowControl/>
        <w:spacing w:after="200" w:line="276" w:lineRule="auto"/>
      </w:pPr>
      <w:r w:rsidRPr="00E97FF6">
        <w:br w:type="page"/>
      </w:r>
    </w:p>
    <w:p w:rsidR="00E375CF" w:rsidRPr="00E97FF6" w:rsidRDefault="00E375CF" w:rsidP="00E375CF">
      <w:pPr>
        <w:pStyle w:val="Bodytext20"/>
        <w:shd w:val="clear" w:color="auto" w:fill="auto"/>
        <w:spacing w:after="160" w:line="360" w:lineRule="auto"/>
        <w:ind w:right="-1" w:firstLine="567"/>
        <w:rPr>
          <w:rFonts w:ascii="GHEA Grapalat" w:hAnsi="GHEA Grapalat"/>
          <w:sz w:val="24"/>
          <w:szCs w:val="24"/>
        </w:rPr>
      </w:pPr>
      <w:r w:rsidRPr="00E97FF6">
        <w:rPr>
          <w:rFonts w:ascii="Sylfaen" w:hAnsi="Sylfaen"/>
          <w:sz w:val="24"/>
          <w:szCs w:val="24"/>
        </w:rPr>
        <w:lastRenderedPageBreak/>
        <w:t>20.</w:t>
      </w:r>
      <w:r w:rsidRPr="00E97FF6">
        <w:rPr>
          <w:rFonts w:ascii="Sylfaen" w:hAnsi="Sylfaen"/>
          <w:sz w:val="24"/>
          <w:szCs w:val="24"/>
        </w:rPr>
        <w:tab/>
        <w:t>«Ռեեստրից փոփոխված տեղեկությունների ստացում» (P.MM.09.TRN.006) ընդհանուր գործընթացի տրանզակցիան կատարվում է նախաձեռնողի հարցման հիման վրա ռեսպոնդենտի կողմից ռեեստրից փոփոխված տեղեկություններ ներկայացնելու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rsidR="00E375CF" w:rsidRPr="00E97FF6" w:rsidRDefault="008B1E6E" w:rsidP="00E375CF">
      <w:pPr>
        <w:pStyle w:val="Bodytext20"/>
        <w:shd w:val="clear" w:color="auto" w:fill="auto"/>
        <w:tabs>
          <w:tab w:val="left" w:pos="1134"/>
        </w:tabs>
        <w:spacing w:after="160" w:line="360" w:lineRule="auto"/>
        <w:ind w:right="-1" w:firstLine="567"/>
        <w:rPr>
          <w:rFonts w:ascii="Sylfaen" w:hAnsi="Sylfaen"/>
          <w:sz w:val="24"/>
          <w:szCs w:val="24"/>
        </w:rPr>
      </w:pPr>
      <w:r>
        <w:rPr>
          <w:rFonts w:ascii="Sylfaen" w:hAnsi="Sylfaen"/>
          <w:noProof/>
          <w:sz w:val="24"/>
          <w:szCs w:val="24"/>
          <w:lang w:val="ru-RU" w:eastAsia="ru-RU" w:bidi="ar-SA"/>
        </w:rPr>
        <mc:AlternateContent>
          <mc:Choice Requires="wpg">
            <w:drawing>
              <wp:anchor distT="0" distB="0" distL="114300" distR="114300" simplePos="0" relativeHeight="251953664" behindDoc="0" locked="0" layoutInCell="1" allowOverlap="1">
                <wp:simplePos x="0" y="0"/>
                <wp:positionH relativeFrom="column">
                  <wp:posOffset>444500</wp:posOffset>
                </wp:positionH>
                <wp:positionV relativeFrom="paragraph">
                  <wp:posOffset>287020</wp:posOffset>
                </wp:positionV>
                <wp:extent cx="5532755" cy="2726055"/>
                <wp:effectExtent l="1905" t="0" r="0" b="1905"/>
                <wp:wrapNone/>
                <wp:docPr id="20"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2755" cy="2726055"/>
                          <a:chOff x="2118" y="5349"/>
                          <a:chExt cx="8713" cy="4293"/>
                        </a:xfrm>
                      </wpg:grpSpPr>
                      <wps:wsp>
                        <wps:cNvPr id="21" name="Rectangle 226"/>
                        <wps:cNvSpPr>
                          <a:spLocks noChangeArrowheads="1"/>
                        </wps:cNvSpPr>
                        <wps:spPr bwMode="auto">
                          <a:xfrm>
                            <a:off x="3607" y="5349"/>
                            <a:ext cx="1624" cy="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BC2F23" w:rsidRDefault="00E375CF" w:rsidP="00E375CF">
                              <w:pPr>
                                <w:widowControl/>
                                <w:jc w:val="center"/>
                                <w:rPr>
                                  <w:rFonts w:eastAsia="Times New Roman" w:cs="Times New Roman"/>
                                  <w:color w:val="auto"/>
                                  <w:sz w:val="16"/>
                                  <w:szCs w:val="16"/>
                                </w:rPr>
                              </w:pPr>
                              <w:r w:rsidRPr="00BC2F23">
                                <w:rPr>
                                  <w:sz w:val="16"/>
                                  <w:szCs w:val="16"/>
                                </w:rPr>
                                <w:t>: Նախաձեռնող</w:t>
                              </w:r>
                            </w:p>
                            <w:p w:rsidR="00E375CF" w:rsidRPr="00BC2F23" w:rsidRDefault="00E375CF" w:rsidP="00E375CF">
                              <w:pPr>
                                <w:jc w:val="center"/>
                                <w:rPr>
                                  <w:sz w:val="16"/>
                                  <w:szCs w:val="16"/>
                                </w:rPr>
                              </w:pPr>
                            </w:p>
                          </w:txbxContent>
                        </wps:txbx>
                        <wps:bodyPr rot="0" vert="horz" wrap="square" lIns="0" tIns="0" rIns="0" bIns="0" anchor="t" anchorCtr="0" upright="1">
                          <a:noAutofit/>
                        </wps:bodyPr>
                      </wps:wsp>
                      <wps:wsp>
                        <wps:cNvPr id="22" name="Rectangle 227"/>
                        <wps:cNvSpPr>
                          <a:spLocks noChangeArrowheads="1"/>
                        </wps:cNvSpPr>
                        <wps:spPr bwMode="auto">
                          <a:xfrm>
                            <a:off x="8542" y="5349"/>
                            <a:ext cx="1248" cy="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BC2F23" w:rsidRDefault="00E375CF" w:rsidP="00E375CF">
                              <w:pPr>
                                <w:widowControl/>
                                <w:rPr>
                                  <w:rFonts w:eastAsia="Times New Roman" w:cs="Times New Roman"/>
                                  <w:color w:val="auto"/>
                                  <w:sz w:val="18"/>
                                  <w:szCs w:val="18"/>
                                </w:rPr>
                              </w:pPr>
                              <w:r w:rsidRPr="00BC2F23">
                                <w:rPr>
                                  <w:sz w:val="18"/>
                                  <w:szCs w:val="18"/>
                                </w:rPr>
                                <w:t>։Ռեսպոնդենտ</w:t>
                              </w:r>
                            </w:p>
                            <w:p w:rsidR="00E375CF" w:rsidRPr="00095B83" w:rsidRDefault="00E375CF" w:rsidP="00E375CF"/>
                          </w:txbxContent>
                        </wps:txbx>
                        <wps:bodyPr rot="0" vert="horz" wrap="square" lIns="0" tIns="0" rIns="0" bIns="0" anchor="t" anchorCtr="0" upright="1">
                          <a:noAutofit/>
                        </wps:bodyPr>
                      </wps:wsp>
                      <wps:wsp>
                        <wps:cNvPr id="23" name="Rectangle 228"/>
                        <wps:cNvSpPr>
                          <a:spLocks noChangeArrowheads="1"/>
                        </wps:cNvSpPr>
                        <wps:spPr bwMode="auto">
                          <a:xfrm>
                            <a:off x="2118" y="6247"/>
                            <a:ext cx="965" cy="5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29165E" w:rsidRDefault="00E375CF" w:rsidP="00E375CF">
                              <w:pPr>
                                <w:widowControl/>
                                <w:jc w:val="center"/>
                                <w:rPr>
                                  <w:sz w:val="16"/>
                                  <w:szCs w:val="16"/>
                                </w:rPr>
                              </w:pPr>
                              <w:r w:rsidRPr="0029165E">
                                <w:rPr>
                                  <w:sz w:val="16"/>
                                  <w:szCs w:val="16"/>
                                </w:rPr>
                                <w:t>Հսկողության սխալ</w:t>
                              </w:r>
                            </w:p>
                          </w:txbxContent>
                        </wps:txbx>
                        <wps:bodyPr rot="0" vert="horz" wrap="square" lIns="0" tIns="0" rIns="0" bIns="0" anchor="t" anchorCtr="0" upright="1">
                          <a:noAutofit/>
                        </wps:bodyPr>
                      </wps:wsp>
                      <wps:wsp>
                        <wps:cNvPr id="25" name="Rectangle 229"/>
                        <wps:cNvSpPr>
                          <a:spLocks noChangeArrowheads="1"/>
                        </wps:cNvSpPr>
                        <wps:spPr bwMode="auto">
                          <a:xfrm>
                            <a:off x="3344" y="6602"/>
                            <a:ext cx="2070" cy="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Default="00E375CF" w:rsidP="00E375CF">
                              <w:pPr>
                                <w:jc w:val="center"/>
                              </w:pPr>
                              <w:r w:rsidRPr="0029165E">
                                <w:rPr>
                                  <w:sz w:val="16"/>
                                  <w:szCs w:val="16"/>
                                </w:rPr>
                                <w:t>Ռեեստրից փոփոխված տեղեկությունների</w:t>
                              </w:r>
                              <w:r>
                                <w:rPr>
                                  <w:sz w:val="20"/>
                                </w:rPr>
                                <w:t xml:space="preserve"> հարցում</w:t>
                              </w:r>
                            </w:p>
                          </w:txbxContent>
                        </wps:txbx>
                        <wps:bodyPr rot="0" vert="horz" wrap="square" lIns="0" tIns="0" rIns="0" bIns="0" anchor="t" anchorCtr="0" upright="1">
                          <a:noAutofit/>
                        </wps:bodyPr>
                      </wps:wsp>
                      <wps:wsp>
                        <wps:cNvPr id="27" name="Rectangle 230"/>
                        <wps:cNvSpPr>
                          <a:spLocks noChangeArrowheads="1"/>
                        </wps:cNvSpPr>
                        <wps:spPr bwMode="auto">
                          <a:xfrm>
                            <a:off x="5297" y="5892"/>
                            <a:ext cx="3568" cy="5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D425CD" w:rsidRDefault="00E375CF" w:rsidP="00E375CF">
                              <w:pPr>
                                <w:jc w:val="center"/>
                                <w:rPr>
                                  <w:sz w:val="14"/>
                                  <w:szCs w:val="14"/>
                                </w:rPr>
                              </w:pPr>
                              <w:r w:rsidRPr="00D425CD">
                                <w:rPr>
                                  <w:sz w:val="14"/>
                                  <w:szCs w:val="14"/>
                                </w:rPr>
                                <w:t>Ռեեստրից փոփոխված տեղեկությունների հարցում (Р.ММ.09 MSG.010)</w:t>
                              </w:r>
                            </w:p>
                          </w:txbxContent>
                        </wps:txbx>
                        <wps:bodyPr rot="0" vert="horz" wrap="square" lIns="0" tIns="0" rIns="0" bIns="0" anchor="t" anchorCtr="0" upright="1">
                          <a:noAutofit/>
                        </wps:bodyPr>
                      </wps:wsp>
                      <wps:wsp>
                        <wps:cNvPr id="28" name="Rectangle 231"/>
                        <wps:cNvSpPr>
                          <a:spLocks noChangeArrowheads="1"/>
                        </wps:cNvSpPr>
                        <wps:spPr bwMode="auto">
                          <a:xfrm>
                            <a:off x="5710" y="6602"/>
                            <a:ext cx="2705" cy="5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D425CD" w:rsidRDefault="00E375CF" w:rsidP="00E375CF">
                              <w:pPr>
                                <w:jc w:val="center"/>
                                <w:rPr>
                                  <w:sz w:val="14"/>
                                  <w:szCs w:val="14"/>
                                </w:rPr>
                              </w:pPr>
                              <w:r w:rsidRPr="00D425CD">
                                <w:rPr>
                                  <w:sz w:val="14"/>
                                  <w:szCs w:val="14"/>
                                </w:rPr>
                                <w:t>Ռեեստրից փոփոխված տեղեկություններ (Р.ММ.09. MSG.011)</w:t>
                              </w:r>
                            </w:p>
                          </w:txbxContent>
                        </wps:txbx>
                        <wps:bodyPr rot="0" vert="horz" wrap="square" lIns="0" tIns="0" rIns="0" bIns="0" anchor="t" anchorCtr="0" upright="1">
                          <a:noAutofit/>
                        </wps:bodyPr>
                      </wps:wsp>
                      <wps:wsp>
                        <wps:cNvPr id="29" name="Rectangle 232"/>
                        <wps:cNvSpPr>
                          <a:spLocks noChangeArrowheads="1"/>
                        </wps:cNvSpPr>
                        <wps:spPr bwMode="auto">
                          <a:xfrm>
                            <a:off x="5414" y="7190"/>
                            <a:ext cx="2938" cy="8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D425CD" w:rsidRDefault="00E375CF" w:rsidP="00E375CF">
                              <w:pPr>
                                <w:jc w:val="center"/>
                                <w:rPr>
                                  <w:sz w:val="14"/>
                                  <w:szCs w:val="14"/>
                                </w:rPr>
                              </w:pPr>
                              <w:r w:rsidRPr="00D425CD">
                                <w:rPr>
                                  <w:sz w:val="14"/>
                                  <w:szCs w:val="14"/>
                                </w:rPr>
                                <w:t>Ռեեստրում փոփոխված տեղեկությունների բացակայության մասին ծանուցում (Р.ММ.09.MSG.012)</w:t>
                              </w:r>
                            </w:p>
                          </w:txbxContent>
                        </wps:txbx>
                        <wps:bodyPr rot="0" vert="horz" wrap="square" lIns="0" tIns="0" rIns="0" bIns="0" anchor="t" anchorCtr="0" upright="1">
                          <a:noAutofit/>
                        </wps:bodyPr>
                      </wps:wsp>
                      <wps:wsp>
                        <wps:cNvPr id="30" name="Rectangle 233"/>
                        <wps:cNvSpPr>
                          <a:spLocks noChangeArrowheads="1"/>
                        </wps:cNvSpPr>
                        <wps:spPr bwMode="auto">
                          <a:xfrm>
                            <a:off x="8542" y="6602"/>
                            <a:ext cx="2289" cy="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D425CD" w:rsidRDefault="00E375CF" w:rsidP="00E375CF">
                              <w:pPr>
                                <w:jc w:val="center"/>
                                <w:rPr>
                                  <w:sz w:val="14"/>
                                  <w:szCs w:val="14"/>
                                </w:rPr>
                              </w:pPr>
                              <w:r w:rsidRPr="00D425CD">
                                <w:rPr>
                                  <w:sz w:val="14"/>
                                  <w:szCs w:val="14"/>
                                </w:rPr>
                                <w:t>ռեեստրից փոփոխված տեղեկությունների մշակում և ներկայացում</w:t>
                              </w:r>
                            </w:p>
                          </w:txbxContent>
                        </wps:txbx>
                        <wps:bodyPr rot="0" vert="horz" wrap="square" lIns="0" tIns="0" rIns="0" bIns="0" anchor="t" anchorCtr="0" upright="1">
                          <a:noAutofit/>
                        </wps:bodyPr>
                      </wps:wsp>
                      <wps:wsp>
                        <wps:cNvPr id="31" name="Rectangle 234"/>
                        <wps:cNvSpPr>
                          <a:spLocks noChangeArrowheads="1"/>
                        </wps:cNvSpPr>
                        <wps:spPr bwMode="auto">
                          <a:xfrm>
                            <a:off x="4078" y="8114"/>
                            <a:ext cx="2250" cy="6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D425CD" w:rsidRDefault="00E375CF" w:rsidP="00E375CF">
                              <w:pPr>
                                <w:widowControl/>
                                <w:jc w:val="center"/>
                                <w:rPr>
                                  <w:rFonts w:eastAsia="Times New Roman" w:cs="Times New Roman"/>
                                  <w:color w:val="auto"/>
                                  <w:sz w:val="14"/>
                                  <w:szCs w:val="14"/>
                                </w:rPr>
                              </w:pPr>
                              <w:r w:rsidRPr="00D425CD">
                                <w:rPr>
                                  <w:sz w:val="14"/>
                                  <w:szCs w:val="14"/>
                                </w:rPr>
                                <w:t>ռեեստր [փոփոխված տեղեկությունները ներկայացվել են]</w:t>
                              </w:r>
                            </w:p>
                          </w:txbxContent>
                        </wps:txbx>
                        <wps:bodyPr rot="0" vert="horz" wrap="square" lIns="0" tIns="0" rIns="0" bIns="0" anchor="t" anchorCtr="0" upright="1">
                          <a:noAutofit/>
                        </wps:bodyPr>
                      </wps:wsp>
                      <wps:wsp>
                        <wps:cNvPr id="32" name="Rectangle 235"/>
                        <wps:cNvSpPr>
                          <a:spLocks noChangeArrowheads="1"/>
                        </wps:cNvSpPr>
                        <wps:spPr bwMode="auto">
                          <a:xfrm>
                            <a:off x="2304" y="8975"/>
                            <a:ext cx="2413" cy="6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0F6B01" w:rsidRDefault="00E375CF" w:rsidP="00E375CF">
                              <w:pPr>
                                <w:widowControl/>
                                <w:jc w:val="center"/>
                                <w:rPr>
                                  <w:rFonts w:eastAsia="Times New Roman" w:cs="Times New Roman"/>
                                  <w:color w:val="auto"/>
                                  <w:sz w:val="14"/>
                                  <w:szCs w:val="14"/>
                                </w:rPr>
                              </w:pPr>
                              <w:r w:rsidRPr="000F6B01">
                                <w:rPr>
                                  <w:sz w:val="14"/>
                                  <w:szCs w:val="14"/>
                                </w:rPr>
                                <w:t>ռեեստր [փոփոխված տեղեկությունները բացակայում են]</w:t>
                              </w:r>
                            </w:p>
                          </w:txbxContent>
                        </wps:txbx>
                        <wps:bodyPr rot="0" vert="horz" wrap="square" lIns="0" tIns="0" rIns="0" bIns="0" anchor="t" anchorCtr="0" upright="1">
                          <a:noAutofit/>
                        </wps:bodyPr>
                      </wps:wsp>
                      <wps:wsp>
                        <wps:cNvPr id="33" name="Rectangle 236"/>
                        <wps:cNvSpPr>
                          <a:spLocks noChangeArrowheads="1"/>
                        </wps:cNvSpPr>
                        <wps:spPr bwMode="auto">
                          <a:xfrm>
                            <a:off x="5297" y="9059"/>
                            <a:ext cx="1689"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89507B" w:rsidRDefault="00E375CF" w:rsidP="00E375CF">
                              <w:pPr>
                                <w:rPr>
                                  <w:sz w:val="16"/>
                                  <w:szCs w:val="16"/>
                                </w:rPr>
                              </w:pPr>
                              <w:r w:rsidRPr="0089507B">
                                <w:rPr>
                                  <w:sz w:val="16"/>
                                  <w:szCs w:val="16"/>
                                </w:rPr>
                                <w:t>Հաջողված</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5" o:spid="_x0000_s1207" style="position:absolute;left:0;text-align:left;margin-left:35pt;margin-top:22.6pt;width:435.65pt;height:214.65pt;z-index:251953664" coordorigin="2118,5349" coordsize="8713,4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">
                <v:rect id="Rectangle 226" o:spid="_x0000_s1208" style="position:absolute;left:3607;top:5349;width:1624;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" stroked="f">
                  <v:textbox inset="0,0,0,0">
                    <w:txbxContent>
                      <w:p w:rsidR="00E375CF" w:rsidRPr="00BC2F23" w:rsidRDefault="00E375CF" w:rsidP="00E375CF">
                        <w:pPr>
                          <w:widowControl/>
                          <w:jc w:val="center"/>
                          <w:rPr>
                            <w:rFonts w:eastAsia="Times New Roman" w:cs="Times New Roman"/>
                            <w:color w:val="auto"/>
                            <w:sz w:val="16"/>
                            <w:szCs w:val="16"/>
                          </w:rPr>
                        </w:pPr>
                        <w:r w:rsidRPr="00BC2F23">
                          <w:rPr>
                            <w:sz w:val="16"/>
                            <w:szCs w:val="16"/>
                          </w:rPr>
                          <w:t>: Նախաձեռնող</w:t>
                        </w:r>
                      </w:p>
                      <w:p w:rsidR="00E375CF" w:rsidRPr="00BC2F23" w:rsidRDefault="00E375CF" w:rsidP="00E375CF">
                        <w:pPr>
                          <w:jc w:val="center"/>
                          <w:rPr>
                            <w:sz w:val="16"/>
                            <w:szCs w:val="16"/>
                          </w:rPr>
                        </w:pPr>
                      </w:p>
                    </w:txbxContent>
                  </v:textbox>
                </v:rect>
                <v:rect id="Rectangle 227" o:spid="_x0000_s1209" style="position:absolute;left:8542;top:5349;width:1248;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" stroked="f">
                  <v:textbox inset="0,0,0,0">
                    <w:txbxContent>
                      <w:p w:rsidR="00E375CF" w:rsidRPr="00BC2F23" w:rsidRDefault="00E375CF" w:rsidP="00E375CF">
                        <w:pPr>
                          <w:widowControl/>
                          <w:rPr>
                            <w:rFonts w:eastAsia="Times New Roman" w:cs="Times New Roman"/>
                            <w:color w:val="auto"/>
                            <w:sz w:val="18"/>
                            <w:szCs w:val="18"/>
                          </w:rPr>
                        </w:pPr>
                        <w:r w:rsidRPr="00BC2F23">
                          <w:rPr>
                            <w:sz w:val="18"/>
                            <w:szCs w:val="18"/>
                          </w:rPr>
                          <w:t>։Ռեսպոնդենտ</w:t>
                        </w:r>
                      </w:p>
                      <w:p w:rsidR="00E375CF" w:rsidRPr="00095B83" w:rsidRDefault="00E375CF" w:rsidP="00E375CF"/>
                    </w:txbxContent>
                  </v:textbox>
                </v:rect>
                <v:rect id="Rectangle 228" o:spid="_x0000_s1210" style="position:absolute;left:2118;top:6247;width:965;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" stroked="f">
                  <v:textbox inset="0,0,0,0">
                    <w:txbxContent>
                      <w:p w:rsidR="00E375CF" w:rsidRPr="0029165E" w:rsidRDefault="00E375CF" w:rsidP="00E375CF">
                        <w:pPr>
                          <w:widowControl/>
                          <w:jc w:val="center"/>
                          <w:rPr>
                            <w:sz w:val="16"/>
                            <w:szCs w:val="16"/>
                          </w:rPr>
                        </w:pPr>
                        <w:r w:rsidRPr="0029165E">
                          <w:rPr>
                            <w:sz w:val="16"/>
                            <w:szCs w:val="16"/>
                          </w:rPr>
                          <w:t>Հսկողության սխալ</w:t>
                        </w:r>
                      </w:p>
                    </w:txbxContent>
                  </v:textbox>
                </v:rect>
                <v:rect id="Rectangle 229" o:spid="_x0000_s1211" style="position:absolute;left:3344;top:6602;width:207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" stroked="f">
                  <v:textbox inset="0,0,0,0">
                    <w:txbxContent>
                      <w:p w:rsidR="00E375CF" w:rsidRDefault="00E375CF" w:rsidP="00E375CF">
                        <w:pPr>
                          <w:jc w:val="center"/>
                        </w:pPr>
                        <w:r w:rsidRPr="0029165E">
                          <w:rPr>
                            <w:sz w:val="16"/>
                            <w:szCs w:val="16"/>
                          </w:rPr>
                          <w:t>Ռեեստրից փոփոխված տեղեկությունների</w:t>
                        </w:r>
                        <w:r>
                          <w:rPr>
                            <w:sz w:val="20"/>
                          </w:rPr>
                          <w:t xml:space="preserve"> հարցում</w:t>
                        </w:r>
                      </w:p>
                    </w:txbxContent>
                  </v:textbox>
                </v:rect>
                <v:rect id="Rectangle 230" o:spid="_x0000_s1212" style="position:absolute;left:5297;top:5892;width:3568;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" stroked="f">
                  <v:textbox inset="0,0,0,0">
                    <w:txbxContent>
                      <w:p w:rsidR="00E375CF" w:rsidRPr="00D425CD" w:rsidRDefault="00E375CF" w:rsidP="00E375CF">
                        <w:pPr>
                          <w:jc w:val="center"/>
                          <w:rPr>
                            <w:sz w:val="14"/>
                            <w:szCs w:val="14"/>
                          </w:rPr>
                        </w:pPr>
                        <w:r w:rsidRPr="00D425CD">
                          <w:rPr>
                            <w:sz w:val="14"/>
                            <w:szCs w:val="14"/>
                          </w:rPr>
                          <w:t>Ռեեստրից փոփոխված տեղեկությունների հարցում (Р.ММ.09 MSG.010)</w:t>
                        </w:r>
                      </w:p>
                    </w:txbxContent>
                  </v:textbox>
                </v:rect>
                <v:rect id="Rectangle 231" o:spid="_x0000_s1213" style="position:absolute;left:5710;top:6602;width:2705;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" stroked="f">
                  <v:textbox inset="0,0,0,0">
                    <w:txbxContent>
                      <w:p w:rsidR="00E375CF" w:rsidRPr="00D425CD" w:rsidRDefault="00E375CF" w:rsidP="00E375CF">
                        <w:pPr>
                          <w:jc w:val="center"/>
                          <w:rPr>
                            <w:sz w:val="14"/>
                            <w:szCs w:val="14"/>
                          </w:rPr>
                        </w:pPr>
                        <w:r w:rsidRPr="00D425CD">
                          <w:rPr>
                            <w:sz w:val="14"/>
                            <w:szCs w:val="14"/>
                          </w:rPr>
                          <w:t>Ռեեստրից փոփոխված տեղեկություններ (Р.ММ.09. MSG.011)</w:t>
                        </w:r>
                      </w:p>
                    </w:txbxContent>
                  </v:textbox>
                </v:rect>
                <v:rect id="Rectangle 232" o:spid="_x0000_s1214" style="position:absolute;left:5414;top:7190;width:2938;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" stroked="f">
                  <v:textbox inset="0,0,0,0">
                    <w:txbxContent>
                      <w:p w:rsidR="00E375CF" w:rsidRPr="00D425CD" w:rsidRDefault="00E375CF" w:rsidP="00E375CF">
                        <w:pPr>
                          <w:jc w:val="center"/>
                          <w:rPr>
                            <w:sz w:val="14"/>
                            <w:szCs w:val="14"/>
                          </w:rPr>
                        </w:pPr>
                        <w:r w:rsidRPr="00D425CD">
                          <w:rPr>
                            <w:sz w:val="14"/>
                            <w:szCs w:val="14"/>
                          </w:rPr>
                          <w:t>Ռեեստրում փոփոխված տեղեկությունների բացակայության մասին ծանուցում (Р.ММ.09.MSG.012)</w:t>
                        </w:r>
                      </w:p>
                    </w:txbxContent>
                  </v:textbox>
                </v:rect>
                <v:rect id="Rectangle 233" o:spid="_x0000_s1215" style="position:absolute;left:8542;top:6602;width:2289;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" stroked="f">
                  <v:textbox inset="0,0,0,0">
                    <w:txbxContent>
                      <w:p w:rsidR="00E375CF" w:rsidRPr="00D425CD" w:rsidRDefault="00E375CF" w:rsidP="00E375CF">
                        <w:pPr>
                          <w:jc w:val="center"/>
                          <w:rPr>
                            <w:sz w:val="14"/>
                            <w:szCs w:val="14"/>
                          </w:rPr>
                        </w:pPr>
                        <w:r w:rsidRPr="00D425CD">
                          <w:rPr>
                            <w:sz w:val="14"/>
                            <w:szCs w:val="14"/>
                          </w:rPr>
                          <w:t>ռեեստրից փոփոխված տեղեկությունների մշակում և ներկայացում</w:t>
                        </w:r>
                      </w:p>
                    </w:txbxContent>
                  </v:textbox>
                </v:rect>
                <v:rect id="Rectangle 234" o:spid="_x0000_s1216" style="position:absolute;left:4078;top:8114;width:2250;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" stroked="f">
                  <v:textbox inset="0,0,0,0">
                    <w:txbxContent>
                      <w:p w:rsidR="00E375CF" w:rsidRPr="00D425CD" w:rsidRDefault="00E375CF" w:rsidP="00E375CF">
                        <w:pPr>
                          <w:widowControl/>
                          <w:jc w:val="center"/>
                          <w:rPr>
                            <w:rFonts w:eastAsia="Times New Roman" w:cs="Times New Roman"/>
                            <w:color w:val="auto"/>
                            <w:sz w:val="14"/>
                            <w:szCs w:val="14"/>
                          </w:rPr>
                        </w:pPr>
                        <w:r w:rsidRPr="00D425CD">
                          <w:rPr>
                            <w:sz w:val="14"/>
                            <w:szCs w:val="14"/>
                          </w:rPr>
                          <w:t>ռեեստր [փոփոխված տեղեկությունները ներկայացվել են]</w:t>
                        </w:r>
                      </w:p>
                    </w:txbxContent>
                  </v:textbox>
                </v:rect>
                <v:rect id="Rectangle 235" o:spid="_x0000_s1217" style="position:absolute;left:2304;top:8975;width:2413;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" stroked="f">
                  <v:textbox inset="0,0,0,0">
                    <w:txbxContent>
                      <w:p w:rsidR="00E375CF" w:rsidRPr="000F6B01" w:rsidRDefault="00E375CF" w:rsidP="00E375CF">
                        <w:pPr>
                          <w:widowControl/>
                          <w:jc w:val="center"/>
                          <w:rPr>
                            <w:rFonts w:eastAsia="Times New Roman" w:cs="Times New Roman"/>
                            <w:color w:val="auto"/>
                            <w:sz w:val="14"/>
                            <w:szCs w:val="14"/>
                          </w:rPr>
                        </w:pPr>
                        <w:r w:rsidRPr="000F6B01">
                          <w:rPr>
                            <w:sz w:val="14"/>
                            <w:szCs w:val="14"/>
                          </w:rPr>
                          <w:t>ռեեստր [փոփոխված տեղեկությունները բացակայում են]</w:t>
                        </w:r>
                      </w:p>
                    </w:txbxContent>
                  </v:textbox>
                </v:rect>
                <v:rect id="Rectangle 236" o:spid="_x0000_s1218" style="position:absolute;left:5297;top:9059;width:168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" stroked="f">
                  <v:textbox inset="0,0,0,0">
                    <w:txbxContent>
                      <w:p w:rsidR="00E375CF" w:rsidRPr="0089507B" w:rsidRDefault="00E375CF" w:rsidP="00E375CF">
                        <w:pPr>
                          <w:rPr>
                            <w:sz w:val="16"/>
                            <w:szCs w:val="16"/>
                          </w:rPr>
                        </w:pPr>
                        <w:r w:rsidRPr="0089507B">
                          <w:rPr>
                            <w:sz w:val="16"/>
                            <w:szCs w:val="16"/>
                          </w:rPr>
                          <w:t>Հաջողված</w:t>
                        </w:r>
                      </w:p>
                    </w:txbxContent>
                  </v:textbox>
                </v:rect>
              </v:group>
            </w:pict>
          </mc:Fallback>
        </mc:AlternateContent>
      </w:r>
    </w:p>
    <w:p w:rsidR="00E375CF" w:rsidRPr="00E97FF6" w:rsidRDefault="008B1E6E" w:rsidP="00E375CF">
      <w:pPr>
        <w:pStyle w:val="Bodytext20"/>
        <w:shd w:val="clear" w:color="auto" w:fill="auto"/>
        <w:tabs>
          <w:tab w:val="left" w:pos="1134"/>
        </w:tabs>
        <w:spacing w:after="160" w:line="360" w:lineRule="auto"/>
        <w:ind w:right="-1" w:firstLine="567"/>
        <w:rPr>
          <w:rFonts w:ascii="Sylfaen" w:hAnsi="Sylfaen"/>
          <w:sz w:val="24"/>
          <w:szCs w:val="24"/>
        </w:rPr>
      </w:pPr>
      <w:r>
        <w:rPr>
          <w:rFonts w:ascii="Sylfaen" w:hAnsi="Sylfaen"/>
          <w:noProof/>
          <w:sz w:val="24"/>
          <w:szCs w:val="24"/>
          <w:lang w:val="ru-RU" w:eastAsia="ru-RU" w:bidi="ar-SA"/>
        </w:rPr>
        <mc:AlternateContent>
          <mc:Choice Requires="wps">
            <w:drawing>
              <wp:anchor distT="0" distB="0" distL="114300" distR="114300" simplePos="0" relativeHeight="251954688" behindDoc="0" locked="0" layoutInCell="1" allowOverlap="1">
                <wp:simplePos x="0" y="0"/>
                <wp:positionH relativeFrom="column">
                  <wp:posOffset>1445260</wp:posOffset>
                </wp:positionH>
                <wp:positionV relativeFrom="paragraph">
                  <wp:posOffset>2809240</wp:posOffset>
                </wp:positionV>
                <wp:extent cx="826770" cy="285750"/>
                <wp:effectExtent l="2540" t="0" r="0" b="3175"/>
                <wp:wrapNone/>
                <wp:docPr id="19"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77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5CF" w:rsidRPr="0089507B" w:rsidRDefault="00E375CF" w:rsidP="00E375CF">
                            <w:pPr>
                              <w:rPr>
                                <w:sz w:val="16"/>
                                <w:szCs w:val="16"/>
                              </w:rPr>
                            </w:pPr>
                            <w:r w:rsidRPr="0089507B">
                              <w:rPr>
                                <w:sz w:val="16"/>
                                <w:szCs w:val="16"/>
                              </w:rPr>
                              <w:t>Հաջողված</w:t>
                            </w:r>
                          </w:p>
                          <w:p w:rsidR="00E375CF" w:rsidRDefault="00E375CF" w:rsidP="00E375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7" o:spid="_x0000_s1219" style="position:absolute;left:0;text-align:left;margin-left:113.8pt;margin-top:221.2pt;width:65.1pt;height:22.5pt;z-index:25195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" stroked="f">
                <v:textbox>
                  <w:txbxContent>
                    <w:p w:rsidR="00E375CF" w:rsidRPr="0089507B" w:rsidRDefault="00E375CF" w:rsidP="00E375CF">
                      <w:pPr>
                        <w:rPr>
                          <w:sz w:val="16"/>
                          <w:szCs w:val="16"/>
                        </w:rPr>
                      </w:pPr>
                      <w:r w:rsidRPr="0089507B">
                        <w:rPr>
                          <w:sz w:val="16"/>
                          <w:szCs w:val="16"/>
                        </w:rPr>
                        <w:t>Հաջողված</w:t>
                      </w:r>
                    </w:p>
                    <w:p w:rsidR="00E375CF" w:rsidRDefault="00E375CF" w:rsidP="00E375CF"/>
                  </w:txbxContent>
                </v:textbox>
              </v:rect>
            </w:pict>
          </mc:Fallback>
        </mc:AlternateContent>
      </w:r>
      <w:r w:rsidR="00E375CF" w:rsidRPr="00E97FF6">
        <w:rPr>
          <w:rFonts w:ascii="Sylfaen" w:hAnsi="Sylfaen"/>
          <w:noProof/>
          <w:sz w:val="24"/>
          <w:szCs w:val="24"/>
          <w:lang w:val="en-US" w:eastAsia="en-US" w:bidi="ar-SA"/>
        </w:rPr>
        <w:drawing>
          <wp:inline distT="0" distB="0" distL="0" distR="0">
            <wp:extent cx="5760085" cy="2982070"/>
            <wp:effectExtent l="19050" t="0" r="0" b="0"/>
            <wp:docPr id="7" name="Picture 10" descr="C:\Users\angela.LOCAL\Desktop\AppData\Local\Microsoft\Windows\Temporary Internet Files\Content.IE5\GKIVO0WU\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ngela.LOCAL\Desktop\AppData\Local\Microsoft\Windows\Temporary Internet Files\Content.IE5\GKIVO0WU\media\image19.jpeg"/>
                    <pic:cNvPicPr>
                      <a:picLocks noChangeAspect="1" noChangeArrowheads="1"/>
                    </pic:cNvPicPr>
                  </pic:nvPicPr>
                  <pic:blipFill>
                    <a:blip r:embed="rId32" cstate="print"/>
                    <a:srcRect/>
                    <a:stretch>
                      <a:fillRect/>
                    </a:stretch>
                  </pic:blipFill>
                  <pic:spPr bwMode="auto">
                    <a:xfrm>
                      <a:off x="0" y="0"/>
                      <a:ext cx="5760085" cy="2982070"/>
                    </a:xfrm>
                    <a:prstGeom prst="rect">
                      <a:avLst/>
                    </a:prstGeom>
                    <a:noFill/>
                    <a:ln w="9525">
                      <a:noFill/>
                      <a:miter lim="800000"/>
                      <a:headEnd/>
                      <a:tailEnd/>
                    </a:ln>
                  </pic:spPr>
                </pic:pic>
              </a:graphicData>
            </a:graphic>
          </wp:inline>
        </w:drawing>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p>
    <w:p w:rsidR="00E375CF" w:rsidRPr="00E97FF6" w:rsidRDefault="00E375CF" w:rsidP="00E375CF">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10</w:t>
      </w:r>
    </w:p>
    <w:p w:rsidR="00E375CF" w:rsidRPr="00E97FF6" w:rsidRDefault="00E375CF" w:rsidP="00E375CF">
      <w:pPr>
        <w:pStyle w:val="Tablecaption0"/>
        <w:shd w:val="clear" w:color="auto" w:fill="auto"/>
        <w:spacing w:after="160" w:line="360" w:lineRule="auto"/>
        <w:jc w:val="center"/>
        <w:rPr>
          <w:rFonts w:ascii="Sylfaen" w:hAnsi="Sylfaen"/>
          <w:sz w:val="24"/>
          <w:szCs w:val="24"/>
        </w:rPr>
      </w:pPr>
      <w:r w:rsidRPr="00E97FF6">
        <w:rPr>
          <w:rFonts w:ascii="Sylfaen" w:hAnsi="Sylfaen"/>
          <w:sz w:val="24"/>
          <w:szCs w:val="24"/>
        </w:rPr>
        <w:t>«Ռեեստրից փոփոխված տեղեկությունների ստացում» ընդհանուր գործընթացի տրանզակցիայի (P.MM.09.TRN.006) նկարագրությունը</w:t>
      </w:r>
    </w:p>
    <w:tbl>
      <w:tblPr>
        <w:tblOverlap w:val="never"/>
        <w:tblW w:w="9283" w:type="dxa"/>
        <w:jc w:val="center"/>
        <w:tblLayout w:type="fixed"/>
        <w:tblCellMar>
          <w:left w:w="10" w:type="dxa"/>
          <w:right w:w="10" w:type="dxa"/>
        </w:tblCellMar>
        <w:tblLook w:val="0020" w:firstRow="1" w:lastRow="0" w:firstColumn="0" w:lastColumn="0" w:noHBand="0" w:noVBand="0"/>
      </w:tblPr>
      <w:tblGrid>
        <w:gridCol w:w="1099"/>
        <w:gridCol w:w="3707"/>
        <w:gridCol w:w="4477"/>
      </w:tblGrid>
      <w:tr w:rsidR="00E375CF" w:rsidRPr="00E97FF6" w:rsidTr="00E375CF">
        <w:trPr>
          <w:tblHeader/>
          <w:jc w:val="center"/>
        </w:trPr>
        <w:tc>
          <w:tcPr>
            <w:tcW w:w="109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3707"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Պարտադիր տարրը</w:t>
            </w:r>
          </w:p>
        </w:tc>
        <w:tc>
          <w:tcPr>
            <w:tcW w:w="4477"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E375CF" w:rsidRPr="00E97FF6" w:rsidTr="00E375CF">
        <w:trPr>
          <w:tblHeader/>
          <w:jc w:val="center"/>
        </w:trPr>
        <w:tc>
          <w:tcPr>
            <w:tcW w:w="109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3707"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4477"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E375CF" w:rsidRPr="00E97FF6" w:rsidTr="00E375CF">
        <w:trPr>
          <w:jc w:val="center"/>
        </w:trPr>
        <w:tc>
          <w:tcPr>
            <w:tcW w:w="109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3707"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6" w:firstLine="0"/>
              <w:jc w:val="left"/>
              <w:rPr>
                <w:rFonts w:ascii="Sylfaen" w:hAnsi="Sylfaen"/>
                <w:sz w:val="24"/>
                <w:szCs w:val="24"/>
              </w:rPr>
            </w:pPr>
            <w:r w:rsidRPr="00E97FF6">
              <w:rPr>
                <w:rStyle w:val="Bodytext211pt"/>
                <w:rFonts w:ascii="Sylfaen" w:hAnsi="Sylfaen"/>
                <w:sz w:val="24"/>
                <w:szCs w:val="24"/>
              </w:rPr>
              <w:t>Ծածկագրային նշագիրը</w:t>
            </w:r>
          </w:p>
        </w:tc>
        <w:tc>
          <w:tcPr>
            <w:tcW w:w="4477"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6" w:firstLine="0"/>
              <w:jc w:val="left"/>
              <w:rPr>
                <w:rStyle w:val="Bodytext211pt"/>
                <w:rFonts w:ascii="Sylfaen" w:hAnsi="Sylfaen"/>
                <w:sz w:val="24"/>
                <w:szCs w:val="24"/>
              </w:rPr>
            </w:pPr>
            <w:r w:rsidRPr="00E97FF6">
              <w:rPr>
                <w:rStyle w:val="Bodytext211pt"/>
                <w:rFonts w:ascii="Sylfaen" w:hAnsi="Sylfaen"/>
                <w:sz w:val="24"/>
                <w:szCs w:val="24"/>
              </w:rPr>
              <w:t>P.MM.09.TRN.006</w:t>
            </w:r>
          </w:p>
          <w:p w:rsidR="00E375CF" w:rsidRPr="00E97FF6" w:rsidRDefault="00E375CF" w:rsidP="00E375CF">
            <w:pPr>
              <w:pStyle w:val="Bodytext20"/>
              <w:shd w:val="clear" w:color="auto" w:fill="auto"/>
              <w:spacing w:after="120" w:line="240" w:lineRule="auto"/>
              <w:ind w:left="46" w:firstLine="0"/>
              <w:jc w:val="left"/>
              <w:rPr>
                <w:rFonts w:ascii="Sylfaen" w:hAnsi="Sylfaen"/>
                <w:sz w:val="24"/>
                <w:szCs w:val="24"/>
              </w:rPr>
            </w:pPr>
          </w:p>
        </w:tc>
      </w:tr>
      <w:tr w:rsidR="00E375CF" w:rsidRPr="00E97FF6" w:rsidTr="00E375CF">
        <w:trPr>
          <w:jc w:val="center"/>
        </w:trPr>
        <w:tc>
          <w:tcPr>
            <w:tcW w:w="1099"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2</w:t>
            </w:r>
          </w:p>
        </w:tc>
        <w:tc>
          <w:tcPr>
            <w:tcW w:w="3707"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6"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անվանումը</w:t>
            </w:r>
          </w:p>
        </w:tc>
        <w:tc>
          <w:tcPr>
            <w:tcW w:w="4477"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6" w:firstLine="0"/>
              <w:jc w:val="left"/>
              <w:rPr>
                <w:rFonts w:ascii="Sylfaen" w:hAnsi="Sylfaen"/>
                <w:sz w:val="24"/>
                <w:szCs w:val="24"/>
              </w:rPr>
            </w:pPr>
            <w:r w:rsidRPr="00E97FF6">
              <w:rPr>
                <w:rStyle w:val="Bodytext211pt"/>
                <w:rFonts w:ascii="Sylfaen" w:hAnsi="Sylfaen"/>
                <w:sz w:val="24"/>
                <w:szCs w:val="24"/>
              </w:rPr>
              <w:t>ռեեստրից փոփոխված տեղեկությունների ստացում</w:t>
            </w:r>
          </w:p>
        </w:tc>
      </w:tr>
      <w:tr w:rsidR="00E375CF" w:rsidRPr="00E97FF6" w:rsidTr="00E375CF">
        <w:trPr>
          <w:jc w:val="center"/>
        </w:trPr>
        <w:tc>
          <w:tcPr>
            <w:tcW w:w="109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3707"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6"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ձեւանմուշը</w:t>
            </w:r>
          </w:p>
        </w:tc>
        <w:tc>
          <w:tcPr>
            <w:tcW w:w="4477"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6" w:firstLine="0"/>
              <w:jc w:val="left"/>
              <w:rPr>
                <w:rFonts w:ascii="Sylfaen" w:hAnsi="Sylfaen"/>
                <w:sz w:val="24"/>
                <w:szCs w:val="24"/>
              </w:rPr>
            </w:pPr>
            <w:r w:rsidRPr="00E97FF6">
              <w:rPr>
                <w:rStyle w:val="Bodytext211pt"/>
                <w:rFonts w:ascii="Sylfaen" w:hAnsi="Sylfaen"/>
                <w:sz w:val="24"/>
                <w:szCs w:val="24"/>
              </w:rPr>
              <w:t>հարցում/պատասխան</w:t>
            </w:r>
          </w:p>
        </w:tc>
      </w:tr>
      <w:tr w:rsidR="00E375CF" w:rsidRPr="00E97FF6" w:rsidTr="00E375CF">
        <w:trPr>
          <w:jc w:val="center"/>
        </w:trPr>
        <w:tc>
          <w:tcPr>
            <w:tcW w:w="109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3707"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6" w:firstLine="0"/>
              <w:jc w:val="left"/>
              <w:rPr>
                <w:rFonts w:ascii="Sylfaen" w:hAnsi="Sylfaen"/>
                <w:sz w:val="24"/>
                <w:szCs w:val="24"/>
              </w:rPr>
            </w:pPr>
            <w:r w:rsidRPr="00E97FF6">
              <w:rPr>
                <w:rStyle w:val="Bodytext211pt"/>
                <w:rFonts w:ascii="Sylfaen" w:hAnsi="Sylfaen"/>
                <w:sz w:val="24"/>
                <w:szCs w:val="24"/>
              </w:rPr>
              <w:t>Սկզբնավորող դերը</w:t>
            </w:r>
          </w:p>
        </w:tc>
        <w:tc>
          <w:tcPr>
            <w:tcW w:w="4477"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6" w:firstLine="0"/>
              <w:jc w:val="left"/>
              <w:rPr>
                <w:rFonts w:ascii="Sylfaen" w:hAnsi="Sylfaen"/>
                <w:sz w:val="24"/>
                <w:szCs w:val="24"/>
              </w:rPr>
            </w:pPr>
            <w:r w:rsidRPr="00E97FF6">
              <w:rPr>
                <w:rStyle w:val="Bodytext211pt"/>
                <w:rFonts w:ascii="Sylfaen" w:hAnsi="Sylfaen"/>
                <w:sz w:val="24"/>
                <w:szCs w:val="24"/>
              </w:rPr>
              <w:t>նախաձեռնող</w:t>
            </w:r>
          </w:p>
        </w:tc>
      </w:tr>
      <w:tr w:rsidR="00E375CF" w:rsidRPr="00E97FF6" w:rsidTr="00E375CF">
        <w:trPr>
          <w:jc w:val="center"/>
        </w:trPr>
        <w:tc>
          <w:tcPr>
            <w:tcW w:w="109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5</w:t>
            </w:r>
          </w:p>
        </w:tc>
        <w:tc>
          <w:tcPr>
            <w:tcW w:w="3707"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6" w:firstLine="0"/>
              <w:jc w:val="left"/>
              <w:rPr>
                <w:rFonts w:ascii="Sylfaen" w:hAnsi="Sylfaen"/>
                <w:sz w:val="24"/>
                <w:szCs w:val="24"/>
              </w:rPr>
            </w:pPr>
            <w:r w:rsidRPr="00E97FF6">
              <w:rPr>
                <w:rStyle w:val="Bodytext211pt"/>
                <w:rFonts w:ascii="Sylfaen" w:hAnsi="Sylfaen"/>
                <w:sz w:val="24"/>
                <w:szCs w:val="24"/>
              </w:rPr>
              <w:t>Սկզբնավորող գործառնությունը</w:t>
            </w:r>
          </w:p>
        </w:tc>
        <w:tc>
          <w:tcPr>
            <w:tcW w:w="4477"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6" w:firstLine="0"/>
              <w:jc w:val="left"/>
              <w:rPr>
                <w:rFonts w:ascii="Sylfaen" w:hAnsi="Sylfaen"/>
                <w:sz w:val="24"/>
                <w:szCs w:val="24"/>
              </w:rPr>
            </w:pPr>
            <w:r w:rsidRPr="00E97FF6">
              <w:rPr>
                <w:rStyle w:val="Bodytext211pt"/>
                <w:rFonts w:ascii="Sylfaen" w:hAnsi="Sylfaen"/>
                <w:sz w:val="24"/>
                <w:szCs w:val="24"/>
              </w:rPr>
              <w:t>ռեեստրից փոփոխված տեղեկությունների հարցում</w:t>
            </w:r>
          </w:p>
        </w:tc>
      </w:tr>
      <w:tr w:rsidR="00E375CF" w:rsidRPr="00E97FF6" w:rsidTr="00E375CF">
        <w:trPr>
          <w:jc w:val="center"/>
        </w:trPr>
        <w:tc>
          <w:tcPr>
            <w:tcW w:w="109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3707"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6" w:firstLine="0"/>
              <w:jc w:val="left"/>
              <w:rPr>
                <w:rFonts w:ascii="Sylfaen" w:hAnsi="Sylfaen"/>
                <w:sz w:val="24"/>
                <w:szCs w:val="24"/>
              </w:rPr>
            </w:pPr>
            <w:r w:rsidRPr="00E97FF6">
              <w:rPr>
                <w:rStyle w:val="Bodytext211pt"/>
                <w:rFonts w:ascii="Sylfaen" w:hAnsi="Sylfaen"/>
                <w:sz w:val="24"/>
                <w:szCs w:val="24"/>
              </w:rPr>
              <w:t>Արձագանքող դերը</w:t>
            </w:r>
          </w:p>
        </w:tc>
        <w:tc>
          <w:tcPr>
            <w:tcW w:w="4477"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6" w:firstLine="0"/>
              <w:jc w:val="left"/>
              <w:rPr>
                <w:rFonts w:ascii="Sylfaen" w:hAnsi="Sylfaen"/>
                <w:sz w:val="24"/>
                <w:szCs w:val="24"/>
              </w:rPr>
            </w:pPr>
            <w:r w:rsidRPr="00E97FF6">
              <w:rPr>
                <w:rStyle w:val="Bodytext211pt"/>
                <w:rFonts w:ascii="Sylfaen" w:hAnsi="Sylfaen"/>
                <w:sz w:val="24"/>
                <w:szCs w:val="24"/>
              </w:rPr>
              <w:t>ռեսպոնդենտ</w:t>
            </w:r>
          </w:p>
        </w:tc>
      </w:tr>
      <w:tr w:rsidR="00E375CF" w:rsidRPr="00E97FF6" w:rsidTr="00E375CF">
        <w:trPr>
          <w:jc w:val="center"/>
        </w:trPr>
        <w:tc>
          <w:tcPr>
            <w:tcW w:w="1099"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3707"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6" w:firstLine="0"/>
              <w:jc w:val="left"/>
              <w:rPr>
                <w:rFonts w:ascii="Sylfaen" w:hAnsi="Sylfaen"/>
                <w:sz w:val="24"/>
                <w:szCs w:val="24"/>
              </w:rPr>
            </w:pPr>
            <w:r w:rsidRPr="00E97FF6">
              <w:rPr>
                <w:rStyle w:val="Bodytext211pt"/>
                <w:rFonts w:ascii="Sylfaen" w:hAnsi="Sylfaen"/>
                <w:sz w:val="24"/>
                <w:szCs w:val="24"/>
              </w:rPr>
              <w:t>Ընդունող գործառնությունը</w:t>
            </w:r>
          </w:p>
        </w:tc>
        <w:tc>
          <w:tcPr>
            <w:tcW w:w="4477"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6" w:firstLine="0"/>
              <w:jc w:val="left"/>
              <w:rPr>
                <w:rFonts w:ascii="Sylfaen" w:hAnsi="Sylfaen"/>
                <w:sz w:val="24"/>
                <w:szCs w:val="24"/>
              </w:rPr>
            </w:pPr>
            <w:r w:rsidRPr="00E97FF6">
              <w:rPr>
                <w:rStyle w:val="Bodytext211pt"/>
                <w:rFonts w:ascii="Sylfaen" w:hAnsi="Sylfaen"/>
                <w:sz w:val="24"/>
                <w:szCs w:val="24"/>
              </w:rPr>
              <w:t>ռեեստրից փոփոխված տեղեկությունների մշակում եւ ներկայացում</w:t>
            </w:r>
          </w:p>
        </w:tc>
      </w:tr>
      <w:tr w:rsidR="00E375CF" w:rsidRPr="00E97FF6" w:rsidTr="00E375CF">
        <w:trPr>
          <w:jc w:val="center"/>
        </w:trPr>
        <w:tc>
          <w:tcPr>
            <w:tcW w:w="1099"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8</w:t>
            </w:r>
          </w:p>
        </w:tc>
        <w:tc>
          <w:tcPr>
            <w:tcW w:w="3707"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6"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կատարման արդյունքը</w:t>
            </w:r>
          </w:p>
        </w:tc>
        <w:tc>
          <w:tcPr>
            <w:tcW w:w="4477"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6" w:firstLine="0"/>
              <w:jc w:val="left"/>
              <w:rPr>
                <w:rFonts w:ascii="Sylfaen" w:hAnsi="Sylfaen"/>
                <w:sz w:val="24"/>
                <w:szCs w:val="24"/>
              </w:rPr>
            </w:pPr>
            <w:r w:rsidRPr="00E97FF6">
              <w:rPr>
                <w:rStyle w:val="Bodytext211pt"/>
                <w:rFonts w:ascii="Sylfaen" w:hAnsi="Sylfaen"/>
                <w:sz w:val="24"/>
                <w:szCs w:val="24"/>
              </w:rPr>
              <w:t>ռեեստր (P.MM.09.BEN.001). փոփոխված տեղեկությունները ներկայացվել են</w:t>
            </w:r>
          </w:p>
          <w:p w:rsidR="00E375CF" w:rsidRPr="00E97FF6" w:rsidRDefault="00E375CF" w:rsidP="00E375CF">
            <w:pPr>
              <w:pStyle w:val="Bodytext20"/>
              <w:shd w:val="clear" w:color="auto" w:fill="auto"/>
              <w:spacing w:after="120" w:line="240" w:lineRule="auto"/>
              <w:ind w:left="46" w:firstLine="0"/>
              <w:jc w:val="left"/>
              <w:rPr>
                <w:rFonts w:ascii="Sylfaen" w:hAnsi="Sylfaen"/>
                <w:sz w:val="24"/>
                <w:szCs w:val="24"/>
              </w:rPr>
            </w:pPr>
            <w:r w:rsidRPr="00E97FF6">
              <w:rPr>
                <w:rStyle w:val="Bodytext211pt"/>
                <w:rFonts w:ascii="Sylfaen" w:hAnsi="Sylfaen"/>
                <w:sz w:val="24"/>
                <w:szCs w:val="24"/>
              </w:rPr>
              <w:t>ռեեստր (P.MM.09.BEN.001). փոփոխված տեղեկությունները բացակայում են</w:t>
            </w:r>
          </w:p>
        </w:tc>
      </w:tr>
      <w:tr w:rsidR="00E375CF" w:rsidRPr="00E97FF6" w:rsidTr="00E375CF">
        <w:trPr>
          <w:jc w:val="center"/>
        </w:trPr>
        <w:tc>
          <w:tcPr>
            <w:tcW w:w="1099"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9</w:t>
            </w:r>
          </w:p>
        </w:tc>
        <w:tc>
          <w:tcPr>
            <w:tcW w:w="3707"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6"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պարամետրերը՝</w:t>
            </w:r>
          </w:p>
        </w:tc>
        <w:tc>
          <w:tcPr>
            <w:tcW w:w="4477" w:type="dxa"/>
            <w:tcBorders>
              <w:top w:val="single" w:sz="4" w:space="0" w:color="auto"/>
              <w:left w:val="single" w:sz="4" w:space="0" w:color="auto"/>
              <w:right w:val="single" w:sz="4" w:space="0" w:color="auto"/>
            </w:tcBorders>
            <w:shd w:val="clear" w:color="auto" w:fill="FFFFFF"/>
          </w:tcPr>
          <w:p w:rsidR="00E375CF" w:rsidRPr="00E97FF6" w:rsidRDefault="00E375CF" w:rsidP="00E375CF">
            <w:pPr>
              <w:spacing w:after="120"/>
              <w:ind w:left="46"/>
            </w:pPr>
          </w:p>
        </w:tc>
      </w:tr>
      <w:tr w:rsidR="00E375CF" w:rsidRPr="00E97FF6" w:rsidTr="00E375CF">
        <w:trPr>
          <w:jc w:val="center"/>
        </w:trPr>
        <w:tc>
          <w:tcPr>
            <w:tcW w:w="1099" w:type="dxa"/>
            <w:tcBorders>
              <w:left w:val="single" w:sz="4" w:space="0" w:color="auto"/>
            </w:tcBorders>
            <w:shd w:val="clear" w:color="auto" w:fill="FFFFFF"/>
          </w:tcPr>
          <w:p w:rsidR="00E375CF" w:rsidRPr="00E97FF6" w:rsidRDefault="00E375CF" w:rsidP="00E375CF">
            <w:pPr>
              <w:spacing w:after="120"/>
              <w:jc w:val="center"/>
            </w:pPr>
          </w:p>
        </w:tc>
        <w:tc>
          <w:tcPr>
            <w:tcW w:w="3707" w:type="dxa"/>
            <w:tcBorders>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ստացումը հաստատելու ժամանակը</w:t>
            </w:r>
          </w:p>
        </w:tc>
        <w:tc>
          <w:tcPr>
            <w:tcW w:w="4477" w:type="dxa"/>
            <w:tcBorders>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50" w:firstLine="0"/>
              <w:jc w:val="left"/>
              <w:rPr>
                <w:rFonts w:ascii="Sylfaen" w:hAnsi="Sylfaen"/>
                <w:sz w:val="24"/>
                <w:szCs w:val="24"/>
              </w:rPr>
            </w:pPr>
            <w:r w:rsidRPr="00E97FF6">
              <w:rPr>
                <w:rStyle w:val="Bodytext211pt"/>
                <w:rFonts w:ascii="Sylfaen" w:hAnsi="Sylfaen"/>
                <w:sz w:val="24"/>
                <w:szCs w:val="24"/>
              </w:rPr>
              <w:t>-</w:t>
            </w:r>
          </w:p>
        </w:tc>
      </w:tr>
      <w:tr w:rsidR="00E375CF" w:rsidRPr="00E97FF6" w:rsidTr="00E375CF">
        <w:trPr>
          <w:jc w:val="center"/>
        </w:trPr>
        <w:tc>
          <w:tcPr>
            <w:tcW w:w="1099" w:type="dxa"/>
            <w:tcBorders>
              <w:left w:val="single" w:sz="4" w:space="0" w:color="auto"/>
            </w:tcBorders>
            <w:shd w:val="clear" w:color="auto" w:fill="FFFFFF"/>
          </w:tcPr>
          <w:p w:rsidR="00E375CF" w:rsidRPr="00E97FF6" w:rsidRDefault="00E375CF" w:rsidP="00E375CF">
            <w:pPr>
              <w:spacing w:after="120"/>
              <w:jc w:val="center"/>
            </w:pPr>
          </w:p>
        </w:tc>
        <w:tc>
          <w:tcPr>
            <w:tcW w:w="3707" w:type="dxa"/>
            <w:tcBorders>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մշակման համար ընդունումը հաստատելու ժամանակը</w:t>
            </w:r>
          </w:p>
        </w:tc>
        <w:tc>
          <w:tcPr>
            <w:tcW w:w="4477" w:type="dxa"/>
            <w:tcBorders>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50" w:firstLine="0"/>
              <w:jc w:val="left"/>
              <w:rPr>
                <w:rFonts w:ascii="Sylfaen" w:hAnsi="Sylfaen"/>
                <w:sz w:val="24"/>
                <w:szCs w:val="24"/>
              </w:rPr>
            </w:pPr>
            <w:r w:rsidRPr="00E97FF6">
              <w:rPr>
                <w:rStyle w:val="Bodytext211pt"/>
                <w:rFonts w:ascii="Sylfaen" w:hAnsi="Sylfaen"/>
                <w:sz w:val="24"/>
                <w:szCs w:val="24"/>
              </w:rPr>
              <w:t>20 րոպե</w:t>
            </w:r>
          </w:p>
        </w:tc>
      </w:tr>
      <w:tr w:rsidR="00E375CF" w:rsidRPr="00E97FF6" w:rsidTr="00E375CF">
        <w:trPr>
          <w:jc w:val="center"/>
        </w:trPr>
        <w:tc>
          <w:tcPr>
            <w:tcW w:w="1099" w:type="dxa"/>
            <w:tcBorders>
              <w:left w:val="single" w:sz="4" w:space="0" w:color="auto"/>
            </w:tcBorders>
            <w:shd w:val="clear" w:color="auto" w:fill="FFFFFF"/>
          </w:tcPr>
          <w:p w:rsidR="00E375CF" w:rsidRPr="00E97FF6" w:rsidRDefault="00E375CF" w:rsidP="00E375CF">
            <w:pPr>
              <w:spacing w:after="120"/>
              <w:jc w:val="center"/>
            </w:pPr>
          </w:p>
        </w:tc>
        <w:tc>
          <w:tcPr>
            <w:tcW w:w="3707" w:type="dxa"/>
            <w:tcBorders>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պատասխանի սպասելու ժամանակը</w:t>
            </w:r>
          </w:p>
        </w:tc>
        <w:tc>
          <w:tcPr>
            <w:tcW w:w="4477" w:type="dxa"/>
            <w:tcBorders>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50" w:firstLine="0"/>
              <w:jc w:val="left"/>
              <w:rPr>
                <w:rFonts w:ascii="Sylfaen" w:hAnsi="Sylfaen"/>
                <w:sz w:val="24"/>
                <w:szCs w:val="24"/>
              </w:rPr>
            </w:pPr>
            <w:r w:rsidRPr="00E97FF6">
              <w:rPr>
                <w:rStyle w:val="Bodytext211pt"/>
                <w:rFonts w:ascii="Sylfaen" w:hAnsi="Sylfaen"/>
                <w:sz w:val="24"/>
                <w:szCs w:val="24"/>
              </w:rPr>
              <w:t>4 ժամ</w:t>
            </w:r>
          </w:p>
        </w:tc>
      </w:tr>
      <w:tr w:rsidR="00E375CF" w:rsidRPr="00E97FF6" w:rsidTr="00E375CF">
        <w:trPr>
          <w:jc w:val="center"/>
        </w:trPr>
        <w:tc>
          <w:tcPr>
            <w:tcW w:w="1099" w:type="dxa"/>
            <w:tcBorders>
              <w:left w:val="single" w:sz="4" w:space="0" w:color="auto"/>
            </w:tcBorders>
            <w:shd w:val="clear" w:color="auto" w:fill="FFFFFF"/>
          </w:tcPr>
          <w:p w:rsidR="00E375CF" w:rsidRPr="00E97FF6" w:rsidRDefault="00E375CF" w:rsidP="00E375CF">
            <w:pPr>
              <w:spacing w:after="120"/>
              <w:jc w:val="center"/>
            </w:pPr>
          </w:p>
        </w:tc>
        <w:tc>
          <w:tcPr>
            <w:tcW w:w="3707" w:type="dxa"/>
            <w:tcBorders>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ավտորիզացման հատկանիշը</w:t>
            </w:r>
          </w:p>
        </w:tc>
        <w:tc>
          <w:tcPr>
            <w:tcW w:w="4477" w:type="dxa"/>
            <w:tcBorders>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50" w:firstLine="0"/>
              <w:jc w:val="left"/>
              <w:rPr>
                <w:rFonts w:ascii="Sylfaen" w:hAnsi="Sylfaen"/>
                <w:sz w:val="24"/>
                <w:szCs w:val="24"/>
              </w:rPr>
            </w:pPr>
            <w:r w:rsidRPr="00E97FF6">
              <w:rPr>
                <w:rStyle w:val="Bodytext211pt"/>
                <w:rFonts w:ascii="Sylfaen" w:hAnsi="Sylfaen"/>
                <w:sz w:val="24"/>
                <w:szCs w:val="24"/>
              </w:rPr>
              <w:t>այո</w:t>
            </w:r>
          </w:p>
        </w:tc>
      </w:tr>
      <w:tr w:rsidR="00E375CF" w:rsidRPr="00E97FF6" w:rsidTr="00E375CF">
        <w:trPr>
          <w:jc w:val="center"/>
        </w:trPr>
        <w:tc>
          <w:tcPr>
            <w:tcW w:w="1099" w:type="dxa"/>
            <w:tcBorders>
              <w:left w:val="single" w:sz="4" w:space="0" w:color="auto"/>
            </w:tcBorders>
            <w:shd w:val="clear" w:color="auto" w:fill="FFFFFF"/>
          </w:tcPr>
          <w:p w:rsidR="00E375CF" w:rsidRPr="00E97FF6" w:rsidRDefault="00E375CF" w:rsidP="00E375CF">
            <w:pPr>
              <w:spacing w:after="120"/>
              <w:jc w:val="center"/>
            </w:pPr>
          </w:p>
        </w:tc>
        <w:tc>
          <w:tcPr>
            <w:tcW w:w="3707" w:type="dxa"/>
            <w:tcBorders>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կրկնությունների քանակը</w:t>
            </w:r>
          </w:p>
        </w:tc>
        <w:tc>
          <w:tcPr>
            <w:tcW w:w="4477" w:type="dxa"/>
            <w:tcBorders>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50" w:firstLine="0"/>
              <w:jc w:val="left"/>
              <w:rPr>
                <w:rFonts w:ascii="Sylfaen" w:hAnsi="Sylfaen"/>
                <w:sz w:val="24"/>
                <w:szCs w:val="24"/>
              </w:rPr>
            </w:pPr>
            <w:r w:rsidRPr="00E97FF6">
              <w:rPr>
                <w:rStyle w:val="Bodytext211pt"/>
                <w:rFonts w:ascii="Sylfaen" w:hAnsi="Sylfaen"/>
                <w:sz w:val="24"/>
                <w:szCs w:val="24"/>
              </w:rPr>
              <w:t>3</w:t>
            </w:r>
          </w:p>
        </w:tc>
      </w:tr>
      <w:tr w:rsidR="00E375CF" w:rsidRPr="00E97FF6" w:rsidTr="00E375CF">
        <w:trPr>
          <w:jc w:val="center"/>
        </w:trPr>
        <w:tc>
          <w:tcPr>
            <w:tcW w:w="109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10</w:t>
            </w:r>
          </w:p>
        </w:tc>
        <w:tc>
          <w:tcPr>
            <w:tcW w:w="3707"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4"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հաղորդագրությունները՝</w:t>
            </w:r>
          </w:p>
        </w:tc>
        <w:tc>
          <w:tcPr>
            <w:tcW w:w="4477" w:type="dxa"/>
            <w:tcBorders>
              <w:top w:val="single" w:sz="4" w:space="0" w:color="auto"/>
              <w:left w:val="single" w:sz="4" w:space="0" w:color="auto"/>
              <w:right w:val="single" w:sz="4" w:space="0" w:color="auto"/>
            </w:tcBorders>
            <w:shd w:val="clear" w:color="auto" w:fill="FFFFFF"/>
          </w:tcPr>
          <w:p w:rsidR="00E375CF" w:rsidRPr="00E97FF6" w:rsidRDefault="00E375CF" w:rsidP="00E375CF">
            <w:pPr>
              <w:spacing w:after="120"/>
              <w:jc w:val="both"/>
            </w:pPr>
          </w:p>
        </w:tc>
      </w:tr>
      <w:tr w:rsidR="00E375CF" w:rsidRPr="00E97FF6" w:rsidTr="00E375CF">
        <w:trPr>
          <w:jc w:val="center"/>
        </w:trPr>
        <w:tc>
          <w:tcPr>
            <w:tcW w:w="1099" w:type="dxa"/>
            <w:tcBorders>
              <w:left w:val="single" w:sz="4" w:space="0" w:color="auto"/>
            </w:tcBorders>
            <w:shd w:val="clear" w:color="auto" w:fill="FFFFFF"/>
          </w:tcPr>
          <w:p w:rsidR="00E375CF" w:rsidRPr="00E97FF6" w:rsidRDefault="00E375CF" w:rsidP="00E375CF">
            <w:pPr>
              <w:spacing w:after="120"/>
              <w:jc w:val="center"/>
            </w:pPr>
          </w:p>
        </w:tc>
        <w:tc>
          <w:tcPr>
            <w:tcW w:w="3707" w:type="dxa"/>
            <w:tcBorders>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սկզբնավորող հաղորդագրություն</w:t>
            </w:r>
          </w:p>
        </w:tc>
        <w:tc>
          <w:tcPr>
            <w:tcW w:w="4477" w:type="dxa"/>
            <w:tcBorders>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92" w:firstLine="0"/>
              <w:jc w:val="left"/>
              <w:rPr>
                <w:rFonts w:ascii="Sylfaen" w:hAnsi="Sylfaen"/>
                <w:sz w:val="24"/>
                <w:szCs w:val="24"/>
              </w:rPr>
            </w:pPr>
            <w:r w:rsidRPr="00E97FF6">
              <w:rPr>
                <w:rStyle w:val="Bodytext211pt"/>
                <w:rFonts w:ascii="Sylfaen" w:hAnsi="Sylfaen"/>
                <w:sz w:val="24"/>
                <w:szCs w:val="24"/>
              </w:rPr>
              <w:t>ռեեստրից փոփոխված տեղեկությունների հարցում (P.MM.09.MSG.010)</w:t>
            </w:r>
          </w:p>
        </w:tc>
      </w:tr>
      <w:tr w:rsidR="00E375CF" w:rsidRPr="00E97FF6" w:rsidTr="00E375CF">
        <w:trPr>
          <w:jc w:val="center"/>
        </w:trPr>
        <w:tc>
          <w:tcPr>
            <w:tcW w:w="1099" w:type="dxa"/>
            <w:tcBorders>
              <w:left w:val="single" w:sz="4" w:space="0" w:color="auto"/>
            </w:tcBorders>
            <w:shd w:val="clear" w:color="auto" w:fill="FFFFFF"/>
          </w:tcPr>
          <w:p w:rsidR="00E375CF" w:rsidRPr="00E97FF6" w:rsidRDefault="00E375CF" w:rsidP="00E375CF">
            <w:pPr>
              <w:spacing w:after="120"/>
              <w:jc w:val="center"/>
            </w:pPr>
          </w:p>
        </w:tc>
        <w:tc>
          <w:tcPr>
            <w:tcW w:w="3707" w:type="dxa"/>
            <w:tcBorders>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400" w:firstLine="0"/>
              <w:jc w:val="left"/>
              <w:rPr>
                <w:rFonts w:ascii="Sylfaen" w:hAnsi="Sylfaen"/>
                <w:sz w:val="24"/>
                <w:szCs w:val="24"/>
              </w:rPr>
            </w:pPr>
            <w:r w:rsidRPr="00E97FF6">
              <w:rPr>
                <w:rStyle w:val="Bodytext211pt"/>
                <w:rFonts w:ascii="Sylfaen" w:hAnsi="Sylfaen"/>
                <w:sz w:val="24"/>
                <w:szCs w:val="24"/>
              </w:rPr>
              <w:t>պատասխան հաղորդագրությունը</w:t>
            </w:r>
          </w:p>
        </w:tc>
        <w:tc>
          <w:tcPr>
            <w:tcW w:w="4477" w:type="dxa"/>
            <w:tcBorders>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92" w:firstLine="0"/>
              <w:jc w:val="left"/>
              <w:rPr>
                <w:rFonts w:ascii="Sylfaen" w:hAnsi="Sylfaen"/>
                <w:sz w:val="24"/>
                <w:szCs w:val="24"/>
              </w:rPr>
            </w:pPr>
            <w:r w:rsidRPr="00E97FF6">
              <w:rPr>
                <w:rStyle w:val="Bodytext211pt"/>
                <w:rFonts w:ascii="Sylfaen" w:hAnsi="Sylfaen"/>
                <w:sz w:val="24"/>
                <w:szCs w:val="24"/>
              </w:rPr>
              <w:t xml:space="preserve">ռեեստրից փոփոխված տեղեկություններ (P.MM.09.MSG.011) </w:t>
            </w:r>
          </w:p>
        </w:tc>
      </w:tr>
      <w:tr w:rsidR="00E375CF" w:rsidRPr="00E97FF6" w:rsidTr="00E375CF">
        <w:trPr>
          <w:jc w:val="center"/>
        </w:trPr>
        <w:tc>
          <w:tcPr>
            <w:tcW w:w="1099" w:type="dxa"/>
            <w:tcBorders>
              <w:left w:val="single" w:sz="4" w:space="0" w:color="auto"/>
              <w:bottom w:val="single" w:sz="4" w:space="0" w:color="auto"/>
            </w:tcBorders>
            <w:shd w:val="clear" w:color="auto" w:fill="FFFFFF"/>
          </w:tcPr>
          <w:p w:rsidR="00E375CF" w:rsidRPr="00E97FF6" w:rsidRDefault="00E375CF" w:rsidP="00E375CF">
            <w:pPr>
              <w:spacing w:after="120"/>
              <w:jc w:val="center"/>
            </w:pPr>
          </w:p>
        </w:tc>
        <w:tc>
          <w:tcPr>
            <w:tcW w:w="3707" w:type="dxa"/>
            <w:tcBorders>
              <w:left w:val="single" w:sz="4" w:space="0" w:color="auto"/>
              <w:bottom w:val="single" w:sz="4" w:space="0" w:color="auto"/>
            </w:tcBorders>
            <w:shd w:val="clear" w:color="auto" w:fill="FFFFFF"/>
          </w:tcPr>
          <w:p w:rsidR="00E375CF" w:rsidRPr="00E97FF6" w:rsidRDefault="00E375CF" w:rsidP="00E375CF">
            <w:pPr>
              <w:spacing w:after="120"/>
              <w:jc w:val="both"/>
            </w:pPr>
          </w:p>
        </w:tc>
        <w:tc>
          <w:tcPr>
            <w:tcW w:w="4477" w:type="dxa"/>
            <w:tcBorders>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36" w:firstLine="0"/>
              <w:jc w:val="left"/>
              <w:rPr>
                <w:rFonts w:ascii="Sylfaen" w:hAnsi="Sylfaen"/>
                <w:sz w:val="24"/>
                <w:szCs w:val="24"/>
              </w:rPr>
            </w:pPr>
            <w:r w:rsidRPr="00E97FF6">
              <w:rPr>
                <w:rStyle w:val="Bodytext211pt"/>
                <w:rFonts w:ascii="Sylfaen" w:hAnsi="Sylfaen"/>
                <w:sz w:val="24"/>
                <w:szCs w:val="24"/>
              </w:rPr>
              <w:t xml:space="preserve">ռեեստրում փոփոխված տեղեկությունների բացակայության մասին ծանուցում (P.MM.09.MSG.012) </w:t>
            </w:r>
          </w:p>
        </w:tc>
      </w:tr>
      <w:tr w:rsidR="00E375CF" w:rsidRPr="00E97FF6" w:rsidTr="00E375CF">
        <w:trPr>
          <w:jc w:val="center"/>
        </w:trPr>
        <w:tc>
          <w:tcPr>
            <w:tcW w:w="1099"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11</w:t>
            </w:r>
          </w:p>
        </w:tc>
        <w:tc>
          <w:tcPr>
            <w:tcW w:w="3707"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left="88" w:firstLine="0"/>
              <w:jc w:val="left"/>
              <w:rPr>
                <w:rFonts w:ascii="Sylfaen" w:hAnsi="Sylfaen"/>
                <w:sz w:val="24"/>
                <w:szCs w:val="24"/>
              </w:rPr>
            </w:pPr>
            <w:r w:rsidRPr="00E97FF6">
              <w:rPr>
                <w:rStyle w:val="Bodytext211pt"/>
                <w:rFonts w:ascii="Sylfaen" w:hAnsi="Sylfaen"/>
                <w:sz w:val="24"/>
                <w:szCs w:val="24"/>
              </w:rPr>
              <w:t>Ընդհանուր գործընթացի տրանզակցիայի հաղորդագրությունների պարամետրերը՝</w:t>
            </w:r>
          </w:p>
          <w:p w:rsidR="00E375CF" w:rsidRPr="00E97FF6" w:rsidRDefault="00E375CF" w:rsidP="00E375CF">
            <w:pPr>
              <w:pStyle w:val="Bodytext20"/>
              <w:shd w:val="clear" w:color="auto" w:fill="auto"/>
              <w:spacing w:after="120" w:line="240" w:lineRule="auto"/>
              <w:ind w:left="256" w:firstLine="0"/>
              <w:jc w:val="left"/>
              <w:rPr>
                <w:rFonts w:ascii="Sylfaen" w:hAnsi="Sylfaen"/>
                <w:sz w:val="24"/>
                <w:szCs w:val="24"/>
              </w:rPr>
            </w:pPr>
            <w:r w:rsidRPr="00E97FF6">
              <w:rPr>
                <w:rStyle w:val="Bodytext211pt"/>
                <w:rFonts w:ascii="Sylfaen" w:hAnsi="Sylfaen"/>
                <w:sz w:val="24"/>
                <w:szCs w:val="24"/>
              </w:rPr>
              <w:t>ԷԹՍ հատկանիշ</w:t>
            </w:r>
          </w:p>
          <w:p w:rsidR="00E375CF" w:rsidRPr="00E97FF6" w:rsidRDefault="00E375CF" w:rsidP="00E375CF">
            <w:pPr>
              <w:pStyle w:val="Bodytext20"/>
              <w:shd w:val="clear" w:color="auto" w:fill="auto"/>
              <w:spacing w:after="120" w:line="240" w:lineRule="auto"/>
              <w:ind w:left="256" w:firstLine="0"/>
              <w:jc w:val="left"/>
              <w:rPr>
                <w:rFonts w:ascii="Sylfaen" w:hAnsi="Sylfaen"/>
                <w:sz w:val="24"/>
                <w:szCs w:val="24"/>
              </w:rPr>
            </w:pPr>
            <w:r w:rsidRPr="00E97FF6">
              <w:rPr>
                <w:rStyle w:val="Bodytext211pt"/>
                <w:rFonts w:ascii="Sylfaen" w:hAnsi="Sylfaen"/>
                <w:sz w:val="24"/>
                <w:szCs w:val="24"/>
              </w:rPr>
              <w:t>ոչ ճշգրիտ ԷԹՍ-ով էլեկտրոնային փաստաթղթի փոխանցում</w:t>
            </w:r>
          </w:p>
        </w:tc>
        <w:tc>
          <w:tcPr>
            <w:tcW w:w="4477" w:type="dxa"/>
            <w:tcBorders>
              <w:top w:val="single" w:sz="4" w:space="0" w:color="auto"/>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rPr>
                <w:rFonts w:ascii="Sylfaen" w:hAnsi="Sylfaen"/>
                <w:sz w:val="24"/>
                <w:szCs w:val="24"/>
              </w:rPr>
            </w:pPr>
            <w:r w:rsidRPr="00E97FF6">
              <w:rPr>
                <w:rStyle w:val="Bodytext211pt"/>
                <w:rFonts w:ascii="Sylfaen" w:hAnsi="Sylfaen"/>
                <w:sz w:val="24"/>
                <w:szCs w:val="24"/>
              </w:rPr>
              <w:t>ոչ</w:t>
            </w:r>
          </w:p>
        </w:tc>
      </w:tr>
    </w:tbl>
    <w:p w:rsidR="00E375CF" w:rsidRPr="00E97FF6" w:rsidRDefault="00E375CF" w:rsidP="00E375CF">
      <w:pPr>
        <w:pStyle w:val="Tablecaption0"/>
        <w:shd w:val="clear" w:color="auto" w:fill="auto"/>
        <w:spacing w:after="160" w:line="360" w:lineRule="auto"/>
        <w:jc w:val="both"/>
        <w:rPr>
          <w:rFonts w:ascii="Sylfaen" w:hAnsi="Sylfaen"/>
          <w:sz w:val="24"/>
          <w:szCs w:val="24"/>
        </w:rPr>
      </w:pPr>
    </w:p>
    <w:p w:rsidR="00E375CF" w:rsidRPr="00E97FF6" w:rsidRDefault="00E375CF" w:rsidP="00E375CF">
      <w:pPr>
        <w:pStyle w:val="Tablecaption0"/>
        <w:shd w:val="clear" w:color="auto" w:fill="auto"/>
        <w:spacing w:after="160" w:line="360" w:lineRule="auto"/>
        <w:jc w:val="center"/>
        <w:rPr>
          <w:rFonts w:ascii="Sylfaen" w:hAnsi="Sylfaen"/>
          <w:sz w:val="24"/>
          <w:szCs w:val="24"/>
        </w:rPr>
      </w:pPr>
      <w:r w:rsidRPr="00E97FF6">
        <w:rPr>
          <w:rFonts w:ascii="Sylfaen" w:hAnsi="Sylfaen"/>
          <w:sz w:val="24"/>
          <w:szCs w:val="24"/>
        </w:rPr>
        <w:t>VIII. Գործողությունների կարգն արտակարգ իրավիճակներում</w:t>
      </w:r>
    </w:p>
    <w:p w:rsidR="00E375CF" w:rsidRPr="00E97FF6" w:rsidRDefault="00E375CF" w:rsidP="00E375CF">
      <w:pPr>
        <w:pStyle w:val="Bodytext20"/>
        <w:shd w:val="clear" w:color="auto" w:fill="auto"/>
        <w:tabs>
          <w:tab w:val="left" w:pos="1134"/>
        </w:tabs>
        <w:spacing w:after="160" w:line="360" w:lineRule="auto"/>
        <w:ind w:right="220" w:firstLine="567"/>
        <w:rPr>
          <w:rFonts w:ascii="Sylfaen" w:hAnsi="Sylfaen"/>
          <w:sz w:val="24"/>
          <w:szCs w:val="24"/>
        </w:rPr>
      </w:pPr>
      <w:r w:rsidRPr="00E97FF6">
        <w:rPr>
          <w:rFonts w:ascii="Sylfaen" w:hAnsi="Sylfaen"/>
          <w:sz w:val="24"/>
          <w:szCs w:val="24"/>
        </w:rPr>
        <w:t>21.</w:t>
      </w:r>
      <w:r w:rsidRPr="00E97FF6">
        <w:rPr>
          <w:rFonts w:ascii="Sylfaen" w:hAnsi="Sylfaen"/>
          <w:sz w:val="24"/>
          <w:szCs w:val="24"/>
        </w:rPr>
        <w:tab/>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սպասելու ժամանակը լրանալու եւ այլ դեպքերում: Ընդհանուր գործընթացի մասնակցի կողմից արտակարգ իրավիճակի առաջացման պատճառների վերաբերյալ մեկնաբանություններ եւ այն կարգավորելու վերաբերյալ առաջարկություններ ստանալու համար նախատեսված է արտաքին եւ փոխադարձ առեւտրի ինտեգրված տեղեկատվական համակարգի աջակցության ծառայություն համապատասխան հարցում ուղարկելու հնարավորություն։ Արտակարգ իրավիճակի լուծման վերաբերյալ ընդհանուր առաջարկությունները բերված են 11-րդ աղյուսակում:</w:t>
      </w:r>
    </w:p>
    <w:p w:rsidR="00E375CF" w:rsidRPr="00E97FF6" w:rsidRDefault="00E375CF" w:rsidP="00E375CF">
      <w:pPr>
        <w:pStyle w:val="Bodytext20"/>
        <w:shd w:val="clear" w:color="auto" w:fill="auto"/>
        <w:tabs>
          <w:tab w:val="left" w:pos="1134"/>
        </w:tabs>
        <w:spacing w:after="160" w:line="360" w:lineRule="auto"/>
        <w:ind w:right="220" w:firstLine="567"/>
        <w:rPr>
          <w:rFonts w:ascii="Sylfaen" w:hAnsi="Sylfaen"/>
          <w:sz w:val="24"/>
          <w:szCs w:val="24"/>
        </w:rPr>
      </w:pPr>
      <w:r w:rsidRPr="00E97FF6">
        <w:rPr>
          <w:rFonts w:ascii="Sylfaen" w:hAnsi="Sylfaen"/>
          <w:sz w:val="24"/>
          <w:szCs w:val="24"/>
        </w:rPr>
        <w:t>22.</w:t>
      </w:r>
      <w:r w:rsidRPr="00E97FF6">
        <w:rPr>
          <w:rFonts w:ascii="Sylfaen" w:hAnsi="Sylfaen"/>
          <w:sz w:val="24"/>
          <w:szCs w:val="24"/>
        </w:rPr>
        <w:tab/>
        <w:t xml:space="preserve">Անդամ պետության լիազորված մարմինն անցկացնում է Էլեկտրոնային փաստաթղթերի եւ տեղեկությունների ձեւաչափերի ու կառուցվածքների նկարագրությանը եւ սույն կանոնակարգի IX բաժնում նշված </w:t>
      </w:r>
      <w:r w:rsidRPr="00E97FF6">
        <w:rPr>
          <w:rFonts w:ascii="Sylfaen" w:hAnsi="Sylfaen"/>
          <w:sz w:val="24"/>
          <w:szCs w:val="24"/>
        </w:rPr>
        <w:lastRenderedPageBreak/>
        <w:t>հաղորդագրությունների հսկողությանը ներկայացվող պահանջներին համապատասխանության մասով այն հաղորդագրության ստուգումը,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Անհամապատասխանություններ չհայտնաբերելու դեպքում անդամ պետության լիազորված մարմինն այդ արտակարգ իրավիճակի նկարագրությամբ հաղորդագրություն է ուղարկում արտաքին եւ փոխադարձ առեւտրի ինտեգրված տեղեկատվական համակարգի աջակցության ծառայություն։</w:t>
      </w:r>
    </w:p>
    <w:p w:rsidR="00E375CF" w:rsidRPr="00E97FF6" w:rsidRDefault="00E375CF" w:rsidP="00E375CF">
      <w:pPr>
        <w:spacing w:after="160" w:line="360" w:lineRule="auto"/>
      </w:pPr>
    </w:p>
    <w:p w:rsidR="00E375CF" w:rsidRPr="00E97FF6" w:rsidRDefault="00E375CF" w:rsidP="00E375CF">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11</w:t>
      </w:r>
    </w:p>
    <w:p w:rsidR="00E375CF" w:rsidRPr="00E97FF6" w:rsidRDefault="00E375CF" w:rsidP="00E375CF">
      <w:pPr>
        <w:pStyle w:val="Bodytext20"/>
        <w:shd w:val="clear" w:color="auto" w:fill="auto"/>
        <w:spacing w:after="160" w:line="360" w:lineRule="auto"/>
        <w:ind w:left="40" w:firstLine="0"/>
        <w:jc w:val="center"/>
        <w:rPr>
          <w:rFonts w:ascii="Sylfaen" w:hAnsi="Sylfaen"/>
          <w:sz w:val="24"/>
          <w:szCs w:val="24"/>
        </w:rPr>
      </w:pPr>
      <w:r w:rsidRPr="00E97FF6">
        <w:rPr>
          <w:rFonts w:ascii="Sylfaen" w:hAnsi="Sylfaen"/>
          <w:sz w:val="24"/>
          <w:szCs w:val="24"/>
        </w:rPr>
        <w:t>Գործողություններն արտակարգ իրավիճակների ժամանակ</w:t>
      </w:r>
    </w:p>
    <w:tbl>
      <w:tblPr>
        <w:tblOverlap w:val="never"/>
        <w:tblW w:w="9350" w:type="dxa"/>
        <w:jc w:val="center"/>
        <w:tblLayout w:type="fixed"/>
        <w:tblCellMar>
          <w:left w:w="10" w:type="dxa"/>
          <w:right w:w="10" w:type="dxa"/>
        </w:tblCellMar>
        <w:tblLook w:val="0000" w:firstRow="0" w:lastRow="0" w:firstColumn="0" w:lastColumn="0" w:noHBand="0" w:noVBand="0"/>
      </w:tblPr>
      <w:tblGrid>
        <w:gridCol w:w="1416"/>
        <w:gridCol w:w="1982"/>
        <w:gridCol w:w="2554"/>
        <w:gridCol w:w="3398"/>
      </w:tblGrid>
      <w:tr w:rsidR="00E375CF" w:rsidRPr="00E97FF6" w:rsidTr="00E375CF">
        <w:trPr>
          <w:jc w:val="center"/>
        </w:trPr>
        <w:tc>
          <w:tcPr>
            <w:tcW w:w="1416"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Fonts w:ascii="Sylfaen" w:hAnsi="Sylfaen"/>
                <w:sz w:val="24"/>
                <w:szCs w:val="24"/>
              </w:rPr>
              <w:t>Արտակարգ իրավիճակի ծածկագիրը</w:t>
            </w:r>
          </w:p>
        </w:tc>
        <w:tc>
          <w:tcPr>
            <w:tcW w:w="1982"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Fonts w:ascii="Sylfaen" w:hAnsi="Sylfaen"/>
                <w:sz w:val="24"/>
                <w:szCs w:val="24"/>
              </w:rPr>
              <w:t>Արտակարգ իրավիճակի նկարագրությունը</w:t>
            </w:r>
          </w:p>
        </w:tc>
        <w:tc>
          <w:tcPr>
            <w:tcW w:w="2554"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Արտակարգ իրավիճակի պատճառները</w:t>
            </w:r>
          </w:p>
        </w:tc>
        <w:tc>
          <w:tcPr>
            <w:tcW w:w="3398"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Արտակարգ իրավիճակի առաջացման դեպքում գործողությունների նկարագրությունը</w:t>
            </w:r>
          </w:p>
        </w:tc>
      </w:tr>
      <w:tr w:rsidR="00E375CF" w:rsidRPr="00E97FF6" w:rsidTr="00E375CF">
        <w:trPr>
          <w:jc w:val="center"/>
        </w:trPr>
        <w:tc>
          <w:tcPr>
            <w:tcW w:w="1416" w:type="dxa"/>
            <w:tcBorders>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1982" w:type="dxa"/>
            <w:tcBorders>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554" w:type="dxa"/>
            <w:tcBorders>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3398" w:type="dxa"/>
            <w:tcBorders>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r>
      <w:tr w:rsidR="00E375CF" w:rsidRPr="00E97FF6" w:rsidTr="00E375CF">
        <w:trPr>
          <w:jc w:val="center"/>
        </w:trPr>
        <w:tc>
          <w:tcPr>
            <w:tcW w:w="141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18" w:firstLine="0"/>
              <w:jc w:val="left"/>
              <w:rPr>
                <w:rFonts w:ascii="Sylfaen" w:hAnsi="Sylfaen"/>
                <w:sz w:val="24"/>
                <w:szCs w:val="24"/>
              </w:rPr>
            </w:pPr>
            <w:r w:rsidRPr="00E97FF6">
              <w:rPr>
                <w:rStyle w:val="Bodytext211pt"/>
                <w:rFonts w:ascii="Sylfaen" w:hAnsi="Sylfaen"/>
                <w:sz w:val="24"/>
                <w:szCs w:val="24"/>
              </w:rPr>
              <w:t>P.EXC.002</w:t>
            </w:r>
          </w:p>
        </w:tc>
        <w:tc>
          <w:tcPr>
            <w:tcW w:w="1982"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8" w:firstLine="0"/>
              <w:jc w:val="left"/>
              <w:rPr>
                <w:rFonts w:ascii="Sylfaen" w:hAnsi="Sylfaen"/>
                <w:sz w:val="24"/>
                <w:szCs w:val="24"/>
              </w:rPr>
            </w:pPr>
            <w:r w:rsidRPr="00E97FF6">
              <w:rPr>
                <w:rStyle w:val="Bodytext211pt"/>
                <w:rFonts w:ascii="Sylfaen" w:hAnsi="Sylfaen"/>
                <w:sz w:val="24"/>
                <w:szCs w:val="24"/>
              </w:rPr>
              <w:t>ընդհանուր</w:t>
            </w:r>
            <w:r w:rsidRPr="00E97FF6">
              <w:rPr>
                <w:rFonts w:ascii="Sylfaen" w:hAnsi="Sylfaen"/>
                <w:sz w:val="24"/>
                <w:szCs w:val="24"/>
              </w:rPr>
              <w:t xml:space="preserve"> </w:t>
            </w:r>
            <w:r w:rsidRPr="00E97FF6">
              <w:rPr>
                <w:rStyle w:val="Bodytext211pt"/>
                <w:rFonts w:ascii="Sylfaen" w:hAnsi="Sylfaen"/>
                <w:sz w:val="24"/>
                <w:szCs w:val="24"/>
              </w:rPr>
              <w:t>գործընթացի</w:t>
            </w:r>
            <w:r w:rsidRPr="00E97FF6">
              <w:rPr>
                <w:rFonts w:ascii="Sylfaen" w:hAnsi="Sylfaen"/>
                <w:sz w:val="24"/>
                <w:szCs w:val="24"/>
              </w:rPr>
              <w:t xml:space="preserve"> </w:t>
            </w:r>
            <w:r w:rsidRPr="00E97FF6">
              <w:rPr>
                <w:rStyle w:val="Bodytext211pt"/>
                <w:rFonts w:ascii="Sylfaen" w:hAnsi="Sylfaen"/>
                <w:sz w:val="24"/>
                <w:szCs w:val="24"/>
              </w:rPr>
              <w:t>երկկողմ տրանզակցիան</w:t>
            </w:r>
            <w:r w:rsidRPr="00E97FF6">
              <w:rPr>
                <w:rFonts w:ascii="Sylfaen" w:hAnsi="Sylfaen"/>
                <w:sz w:val="24"/>
                <w:szCs w:val="24"/>
              </w:rPr>
              <w:t xml:space="preserve"> </w:t>
            </w:r>
            <w:r w:rsidRPr="00E97FF6">
              <w:rPr>
                <w:rStyle w:val="Bodytext211pt"/>
                <w:rFonts w:ascii="Sylfaen" w:hAnsi="Sylfaen"/>
                <w:sz w:val="24"/>
                <w:szCs w:val="24"/>
              </w:rPr>
              <w:t>նախաձեռնողը</w:t>
            </w:r>
            <w:r w:rsidRPr="00E97FF6">
              <w:rPr>
                <w:rFonts w:ascii="Sylfaen" w:hAnsi="Sylfaen"/>
                <w:sz w:val="24"/>
                <w:szCs w:val="24"/>
              </w:rPr>
              <w:t xml:space="preserve"> </w:t>
            </w:r>
            <w:r w:rsidRPr="00E97FF6">
              <w:rPr>
                <w:rStyle w:val="Bodytext211pt"/>
                <w:rFonts w:ascii="Sylfaen" w:hAnsi="Sylfaen"/>
                <w:sz w:val="24"/>
                <w:szCs w:val="24"/>
              </w:rPr>
              <w:t>կրկնությունների</w:t>
            </w:r>
            <w:r w:rsidRPr="00E97FF6">
              <w:rPr>
                <w:rFonts w:ascii="Sylfaen" w:hAnsi="Sylfaen"/>
                <w:sz w:val="24"/>
                <w:szCs w:val="24"/>
              </w:rPr>
              <w:t xml:space="preserve"> </w:t>
            </w:r>
            <w:r w:rsidRPr="00E97FF6">
              <w:rPr>
                <w:rStyle w:val="Bodytext211pt"/>
                <w:rFonts w:ascii="Sylfaen" w:hAnsi="Sylfaen"/>
                <w:sz w:val="24"/>
                <w:szCs w:val="24"/>
              </w:rPr>
              <w:t>համաձայնեցված</w:t>
            </w:r>
            <w:r w:rsidRPr="00E97FF6">
              <w:rPr>
                <w:rFonts w:ascii="Sylfaen" w:hAnsi="Sylfaen"/>
                <w:sz w:val="24"/>
                <w:szCs w:val="24"/>
              </w:rPr>
              <w:t xml:space="preserve"> </w:t>
            </w:r>
            <w:r w:rsidRPr="00E97FF6">
              <w:rPr>
                <w:rStyle w:val="Bodytext211pt"/>
                <w:rFonts w:ascii="Sylfaen" w:hAnsi="Sylfaen"/>
                <w:sz w:val="24"/>
                <w:szCs w:val="24"/>
              </w:rPr>
              <w:t>քանակը</w:t>
            </w:r>
            <w:r w:rsidRPr="00E97FF6">
              <w:rPr>
                <w:rFonts w:ascii="Sylfaen" w:hAnsi="Sylfaen"/>
                <w:sz w:val="24"/>
                <w:szCs w:val="24"/>
              </w:rPr>
              <w:t xml:space="preserve"> </w:t>
            </w:r>
            <w:r w:rsidRPr="00E97FF6">
              <w:rPr>
                <w:rStyle w:val="Bodytext211pt"/>
                <w:rFonts w:ascii="Sylfaen" w:hAnsi="Sylfaen"/>
                <w:sz w:val="24"/>
                <w:szCs w:val="24"/>
              </w:rPr>
              <w:t>լրանալուց հետո</w:t>
            </w:r>
            <w:r w:rsidRPr="00E97FF6">
              <w:rPr>
                <w:rFonts w:ascii="Sylfaen" w:hAnsi="Sylfaen"/>
                <w:sz w:val="24"/>
                <w:szCs w:val="24"/>
              </w:rPr>
              <w:t xml:space="preserve"> </w:t>
            </w:r>
            <w:r w:rsidRPr="00E97FF6">
              <w:rPr>
                <w:rStyle w:val="Bodytext211pt"/>
                <w:rFonts w:ascii="Sylfaen" w:hAnsi="Sylfaen"/>
                <w:sz w:val="24"/>
                <w:szCs w:val="24"/>
              </w:rPr>
              <w:t>հաղորդագրություն-պատասխան չի ստացել</w:t>
            </w:r>
          </w:p>
        </w:tc>
        <w:tc>
          <w:tcPr>
            <w:tcW w:w="2554"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18" w:firstLine="0"/>
              <w:jc w:val="left"/>
              <w:rPr>
                <w:rFonts w:ascii="Sylfaen" w:hAnsi="Sylfaen"/>
                <w:sz w:val="24"/>
                <w:szCs w:val="24"/>
              </w:rPr>
            </w:pPr>
            <w:r w:rsidRPr="00E97FF6">
              <w:rPr>
                <w:rStyle w:val="Bodytext211pt"/>
                <w:rFonts w:ascii="Sylfaen" w:hAnsi="Sylfaen"/>
                <w:sz w:val="24"/>
                <w:szCs w:val="24"/>
              </w:rPr>
              <w:t>տրանսպորտային համակարգում տեխնիկական խափանումները կամ ծրագրային ապահովման համակարգային սխալը</w:t>
            </w:r>
          </w:p>
        </w:tc>
        <w:tc>
          <w:tcPr>
            <w:tcW w:w="3398"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18" w:firstLine="0"/>
              <w:jc w:val="left"/>
              <w:rPr>
                <w:rFonts w:ascii="Sylfaen" w:hAnsi="Sylfaen"/>
                <w:sz w:val="24"/>
                <w:szCs w:val="24"/>
              </w:rPr>
            </w:pPr>
            <w:r w:rsidRPr="00E97FF6">
              <w:rPr>
                <w:rStyle w:val="Bodytext211pt"/>
                <w:rFonts w:ascii="Sylfaen" w:hAnsi="Sylfaen"/>
                <w:sz w:val="24"/>
                <w:szCs w:val="24"/>
              </w:rPr>
              <w:t>անհրաժեշտ է հարցում ուղարկել ազգային հատվածի տեխնիկական աջակցության այն ծառայություն, որտեղ ձեւավորվել է հաղորդագրությունը</w:t>
            </w:r>
          </w:p>
        </w:tc>
      </w:tr>
      <w:tr w:rsidR="00E375CF" w:rsidRPr="00E97FF6" w:rsidTr="00E375CF">
        <w:trPr>
          <w:jc w:val="center"/>
        </w:trPr>
        <w:tc>
          <w:tcPr>
            <w:tcW w:w="1416"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left="18" w:firstLine="0"/>
              <w:jc w:val="left"/>
              <w:rPr>
                <w:rFonts w:ascii="Sylfaen" w:hAnsi="Sylfaen"/>
                <w:sz w:val="24"/>
                <w:szCs w:val="24"/>
              </w:rPr>
            </w:pPr>
            <w:r w:rsidRPr="00E97FF6">
              <w:rPr>
                <w:rStyle w:val="Bodytext211pt"/>
                <w:rFonts w:ascii="Sylfaen" w:hAnsi="Sylfaen"/>
                <w:sz w:val="24"/>
                <w:szCs w:val="24"/>
              </w:rPr>
              <w:t>P.EXC.004</w:t>
            </w:r>
          </w:p>
        </w:tc>
        <w:tc>
          <w:tcPr>
            <w:tcW w:w="1982"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left="18" w:firstLine="0"/>
              <w:jc w:val="left"/>
              <w:rPr>
                <w:rFonts w:ascii="Sylfaen" w:hAnsi="Sylfaen"/>
                <w:sz w:val="24"/>
                <w:szCs w:val="24"/>
              </w:rPr>
            </w:pPr>
            <w:r w:rsidRPr="00E97FF6">
              <w:rPr>
                <w:rStyle w:val="Bodytext211pt"/>
                <w:rFonts w:ascii="Sylfaen" w:hAnsi="Sylfaen"/>
                <w:sz w:val="24"/>
                <w:szCs w:val="24"/>
              </w:rPr>
              <w:t xml:space="preserve">ընդհանուր գործընթացի տրանզակցիան նախաձեռնողը </w:t>
            </w:r>
            <w:r w:rsidRPr="00E97FF6">
              <w:rPr>
                <w:rStyle w:val="Bodytext211pt"/>
                <w:rFonts w:ascii="Sylfaen" w:hAnsi="Sylfaen"/>
                <w:sz w:val="24"/>
                <w:szCs w:val="24"/>
              </w:rPr>
              <w:lastRenderedPageBreak/>
              <w:t>ստացել է սխալի մասին ծանուցումը</w:t>
            </w:r>
          </w:p>
        </w:tc>
        <w:tc>
          <w:tcPr>
            <w:tcW w:w="2554"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left="18" w:firstLine="0"/>
              <w:jc w:val="left"/>
              <w:rPr>
                <w:rFonts w:ascii="Sylfaen" w:hAnsi="Sylfaen"/>
                <w:sz w:val="24"/>
                <w:szCs w:val="24"/>
              </w:rPr>
            </w:pPr>
            <w:r w:rsidRPr="00E97FF6">
              <w:rPr>
                <w:rStyle w:val="Bodytext211pt"/>
                <w:rFonts w:ascii="Sylfaen" w:hAnsi="Sylfaen"/>
                <w:sz w:val="24"/>
                <w:szCs w:val="24"/>
              </w:rPr>
              <w:lastRenderedPageBreak/>
              <w:t xml:space="preserve">չեն սինքրոնացվել տեղեկատուներն ու դասակարգիչները կամ չեն թարմացվել </w:t>
            </w:r>
            <w:r w:rsidRPr="00E97FF6">
              <w:rPr>
                <w:rStyle w:val="Bodytext211pt"/>
                <w:rFonts w:ascii="Sylfaen" w:hAnsi="Sylfaen"/>
                <w:sz w:val="24"/>
                <w:szCs w:val="24"/>
              </w:rPr>
              <w:lastRenderedPageBreak/>
              <w:t>էլեկտրոնային փաստաթղթերի (տեղեկությունների) XML սխեմաները</w:t>
            </w:r>
          </w:p>
        </w:tc>
        <w:tc>
          <w:tcPr>
            <w:tcW w:w="3398" w:type="dxa"/>
            <w:tcBorders>
              <w:top w:val="single" w:sz="4" w:space="0" w:color="auto"/>
              <w:left w:val="single" w:sz="4" w:space="0" w:color="auto"/>
              <w:bottom w:val="single" w:sz="4" w:space="0" w:color="auto"/>
              <w:right w:val="single" w:sz="4" w:space="0" w:color="auto"/>
            </w:tcBorders>
            <w:shd w:val="clear" w:color="auto" w:fill="FFFFFF"/>
            <w:vAlign w:val="bottom"/>
          </w:tcPr>
          <w:p w:rsidR="00E375CF" w:rsidRPr="00E97FF6" w:rsidRDefault="00E375CF" w:rsidP="00E375CF">
            <w:pPr>
              <w:pStyle w:val="Bodytext20"/>
              <w:shd w:val="clear" w:color="auto" w:fill="auto"/>
              <w:spacing w:after="120" w:line="240" w:lineRule="auto"/>
              <w:ind w:left="18" w:firstLine="0"/>
              <w:jc w:val="left"/>
              <w:rPr>
                <w:rFonts w:ascii="Sylfaen" w:hAnsi="Sylfaen"/>
                <w:sz w:val="24"/>
                <w:szCs w:val="24"/>
              </w:rPr>
            </w:pPr>
            <w:r w:rsidRPr="00E97FF6">
              <w:rPr>
                <w:rStyle w:val="Bodytext211pt"/>
                <w:rFonts w:ascii="Sylfaen" w:hAnsi="Sylfaen"/>
                <w:sz w:val="24"/>
                <w:szCs w:val="24"/>
              </w:rPr>
              <w:lastRenderedPageBreak/>
              <w:t xml:space="preserve">անհրաժեշտ է, որ ընդհանուր գործընթացի տրանզակցիան նախաձեռնողի կողմից սինքրոնացվեն օգտագործվող </w:t>
            </w:r>
            <w:r w:rsidRPr="00E97FF6">
              <w:rPr>
                <w:rStyle w:val="Bodytext211pt"/>
                <w:rFonts w:ascii="Sylfaen" w:hAnsi="Sylfaen"/>
                <w:sz w:val="24"/>
                <w:szCs w:val="24"/>
              </w:rPr>
              <w:lastRenderedPageBreak/>
              <w:t>տեղեկատուներն ու դասակարգիչները կամ թարմացվեն էլեկտրոնային փաստաթղթերի (տեղեկությունների) XML սխեմաները։</w:t>
            </w:r>
          </w:p>
          <w:p w:rsidR="00E375CF" w:rsidRPr="00E97FF6" w:rsidRDefault="00E375CF" w:rsidP="00E375CF">
            <w:pPr>
              <w:pStyle w:val="Bodytext20"/>
              <w:shd w:val="clear" w:color="auto" w:fill="auto"/>
              <w:spacing w:after="120" w:line="240" w:lineRule="auto"/>
              <w:ind w:left="18" w:firstLine="0"/>
              <w:jc w:val="left"/>
              <w:rPr>
                <w:rFonts w:ascii="Sylfaen" w:hAnsi="Sylfaen"/>
                <w:sz w:val="24"/>
                <w:szCs w:val="24"/>
              </w:rPr>
            </w:pPr>
            <w:r w:rsidRPr="00E97FF6">
              <w:rPr>
                <w:rStyle w:val="Bodytext211pt"/>
                <w:rFonts w:ascii="Sylfaen" w:hAnsi="Sylfaen"/>
                <w:sz w:val="24"/>
                <w:szCs w:val="24"/>
              </w:rPr>
              <w:t>Եթե տեղեկատուներն ու դասակարգիչները սինքրոնացվել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rsidR="00E375CF" w:rsidRPr="00E97FF6" w:rsidRDefault="00E375CF" w:rsidP="00E375CF">
      <w:pPr>
        <w:spacing w:after="160" w:line="360" w:lineRule="auto"/>
        <w:jc w:val="both"/>
      </w:pPr>
    </w:p>
    <w:p w:rsidR="00E375CF" w:rsidRPr="00E97FF6" w:rsidRDefault="00E375CF" w:rsidP="00E375CF">
      <w:pPr>
        <w:pStyle w:val="Bodytext20"/>
        <w:shd w:val="clear" w:color="auto" w:fill="auto"/>
        <w:spacing w:after="160" w:line="360" w:lineRule="auto"/>
        <w:ind w:left="20" w:firstLine="0"/>
        <w:jc w:val="center"/>
        <w:rPr>
          <w:rFonts w:ascii="Sylfaen" w:hAnsi="Sylfaen"/>
          <w:sz w:val="24"/>
          <w:szCs w:val="24"/>
        </w:rPr>
      </w:pPr>
      <w:r w:rsidRPr="00E97FF6">
        <w:rPr>
          <w:rFonts w:ascii="Sylfaen" w:hAnsi="Sylfaen"/>
          <w:sz w:val="24"/>
          <w:szCs w:val="24"/>
        </w:rPr>
        <w:t xml:space="preserve">IX. Էլեկտրոնային փաստաթղթերի եւ տեղեկությունների </w:t>
      </w:r>
      <w:r w:rsidRPr="00E97FF6">
        <w:rPr>
          <w:rFonts w:ascii="Sylfaen" w:hAnsi="Sylfaen"/>
          <w:sz w:val="24"/>
          <w:szCs w:val="24"/>
        </w:rPr>
        <w:br/>
        <w:t>լրացմանը ներկայացվող պահանջները</w:t>
      </w:r>
    </w:p>
    <w:p w:rsidR="00E375CF" w:rsidRPr="00E97FF6" w:rsidRDefault="00E375CF" w:rsidP="00E375CF">
      <w:pPr>
        <w:pStyle w:val="Bodytext20"/>
        <w:shd w:val="clear" w:color="auto" w:fill="auto"/>
        <w:tabs>
          <w:tab w:val="left" w:pos="1134"/>
        </w:tabs>
        <w:spacing w:after="160" w:line="360" w:lineRule="auto"/>
        <w:ind w:firstLine="567"/>
        <w:rPr>
          <w:rFonts w:ascii="Sylfaen" w:hAnsi="Sylfaen"/>
          <w:sz w:val="24"/>
          <w:szCs w:val="24"/>
        </w:rPr>
      </w:pPr>
      <w:r w:rsidRPr="00E97FF6">
        <w:rPr>
          <w:rFonts w:ascii="Sylfaen" w:hAnsi="Sylfaen"/>
          <w:sz w:val="24"/>
          <w:szCs w:val="24"/>
        </w:rPr>
        <w:t>23.</w:t>
      </w:r>
      <w:r w:rsidRPr="00E97FF6">
        <w:rPr>
          <w:rFonts w:ascii="Sylfaen" w:hAnsi="Sylfaen"/>
          <w:sz w:val="24"/>
          <w:szCs w:val="24"/>
        </w:rPr>
        <w:tab/>
        <w:t>«Դեղագործական տեսուչների մասին տեղեկություններ՝ ներառելու համար» (P.MM.09.MSG.001) հաղորդագրությամբ փոխանցվող «Դեղագործական տեսուչների մասին տեղեկություններ» (R.HC.MM.09.001) էլեկտրոնային փաստաթղթերի (տեղեկությունների) վավերապայմանների լրացմանը ներկայացվող պահանջները բերված են 12-րդ աղյուսակում:</w:t>
      </w:r>
    </w:p>
    <w:p w:rsidR="00E375CF" w:rsidRPr="00E97FF6" w:rsidRDefault="00E375CF" w:rsidP="00E375CF">
      <w:pPr>
        <w:widowControl/>
        <w:spacing w:after="200" w:line="276" w:lineRule="auto"/>
        <w:rPr>
          <w:rFonts w:eastAsia="Times New Roman" w:cs="Times New Roman"/>
          <w:color w:val="auto"/>
        </w:rPr>
      </w:pPr>
      <w:r w:rsidRPr="00E97FF6">
        <w:br w:type="page"/>
      </w:r>
    </w:p>
    <w:p w:rsidR="00E375CF" w:rsidRPr="00E97FF6" w:rsidRDefault="00E375CF" w:rsidP="00E375CF">
      <w:pPr>
        <w:pStyle w:val="Bodytext20"/>
        <w:shd w:val="clear" w:color="auto" w:fill="auto"/>
        <w:spacing w:after="160" w:line="360" w:lineRule="auto"/>
        <w:ind w:right="280" w:firstLine="0"/>
        <w:jc w:val="right"/>
        <w:rPr>
          <w:rFonts w:ascii="Sylfaen" w:hAnsi="Sylfaen"/>
          <w:sz w:val="24"/>
          <w:szCs w:val="24"/>
        </w:rPr>
      </w:pPr>
      <w:r w:rsidRPr="00E97FF6">
        <w:rPr>
          <w:rFonts w:ascii="Sylfaen" w:hAnsi="Sylfaen"/>
          <w:sz w:val="24"/>
          <w:szCs w:val="24"/>
        </w:rPr>
        <w:lastRenderedPageBreak/>
        <w:t>Աղյուսակ 12</w:t>
      </w:r>
    </w:p>
    <w:p w:rsidR="00E375CF" w:rsidRPr="00E97FF6" w:rsidRDefault="00E375CF" w:rsidP="00E375CF">
      <w:pPr>
        <w:pStyle w:val="Bodytext20"/>
        <w:shd w:val="clear" w:color="auto" w:fill="auto"/>
        <w:spacing w:after="160" w:line="360" w:lineRule="auto"/>
        <w:ind w:left="20" w:firstLine="0"/>
        <w:jc w:val="center"/>
        <w:rPr>
          <w:rFonts w:ascii="Sylfaen" w:hAnsi="Sylfaen"/>
          <w:sz w:val="24"/>
          <w:szCs w:val="24"/>
        </w:rPr>
      </w:pPr>
      <w:r w:rsidRPr="00E97FF6">
        <w:rPr>
          <w:rFonts w:ascii="Sylfaen" w:hAnsi="Sylfaen"/>
          <w:sz w:val="24"/>
          <w:szCs w:val="24"/>
        </w:rPr>
        <w:t>«Դեղագործական տեսուչների մասին տեղեկություններ՝ ներառելու համար» (P.MM.09.MSG.001) հաղորդագրությամբ փոխանցվող «Դեղագործական տեսուչների մասին տեղեկություններ» (R.HC.MM.09.001) էլեկտրոնային փաստաթղթերի (տեղեկությունների) վավերապայմանների լրացմանը ներկայացվող պահանջները</w:t>
      </w:r>
    </w:p>
    <w:tbl>
      <w:tblPr>
        <w:tblOverlap w:val="never"/>
        <w:tblW w:w="9328" w:type="dxa"/>
        <w:jc w:val="center"/>
        <w:tblLayout w:type="fixed"/>
        <w:tblCellMar>
          <w:left w:w="10" w:type="dxa"/>
          <w:right w:w="10" w:type="dxa"/>
        </w:tblCellMar>
        <w:tblLook w:val="0020" w:firstRow="1" w:lastRow="0" w:firstColumn="0" w:lastColumn="0" w:noHBand="0" w:noVBand="0"/>
      </w:tblPr>
      <w:tblGrid>
        <w:gridCol w:w="1573"/>
        <w:gridCol w:w="7755"/>
      </w:tblGrid>
      <w:tr w:rsidR="00E375CF" w:rsidRPr="00E97FF6" w:rsidTr="00E375CF">
        <w:trPr>
          <w:tblHeader/>
          <w:jc w:val="center"/>
        </w:trPr>
        <w:tc>
          <w:tcPr>
            <w:tcW w:w="1573"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Պահանջի ծածկագիրը</w:t>
            </w:r>
          </w:p>
        </w:tc>
        <w:tc>
          <w:tcPr>
            <w:tcW w:w="7755"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Պահանջի ձեւակերպումը</w:t>
            </w:r>
          </w:p>
        </w:tc>
      </w:tr>
      <w:tr w:rsidR="00E375CF" w:rsidRPr="00E97FF6" w:rsidTr="00E375CF">
        <w:trPr>
          <w:jc w:val="center"/>
        </w:trPr>
        <w:tc>
          <w:tcPr>
            <w:tcW w:w="1573"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775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 xml:space="preserve">էլեկտրոնային հաղորդագրությամբ փոխանցվում է «Դեղագործական տեսուչների մասին տեղեկություններ» (hccdo:PharmaceuticalInspectorDetails) վավերապայմանի 1 օրինակ </w:t>
            </w:r>
          </w:p>
        </w:tc>
      </w:tr>
      <w:tr w:rsidR="00E375CF" w:rsidRPr="00E97FF6" w:rsidTr="00E375CF">
        <w:trPr>
          <w:jc w:val="center"/>
        </w:trPr>
        <w:tc>
          <w:tcPr>
            <w:tcW w:w="1573"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775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«Սկզբնական ամսաթիվը եւ ժամը» (csdo:StartDateTime) վավերապայմանը պարտադիր լրացվում է</w:t>
            </w:r>
          </w:p>
        </w:tc>
      </w:tr>
      <w:tr w:rsidR="00E375CF" w:rsidRPr="00E97FF6" w:rsidTr="00E375CF">
        <w:trPr>
          <w:jc w:val="center"/>
        </w:trPr>
        <w:tc>
          <w:tcPr>
            <w:tcW w:w="1573"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775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«Վերջնական ամսաթիվը եւ ժամը» (csdo:EndDateTime) վավերապայմանը չի լրացվում</w:t>
            </w:r>
          </w:p>
        </w:tc>
      </w:tr>
      <w:tr w:rsidR="00E375CF" w:rsidRPr="00E97FF6" w:rsidTr="00E375CF">
        <w:trPr>
          <w:jc w:val="center"/>
        </w:trPr>
        <w:tc>
          <w:tcPr>
            <w:tcW w:w="157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775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 xml:space="preserve">ռեեստրում չպետք է պարունակվեն տեղեկություններ, որոնց համար «Դեղագործական տեսուչի մասին տեղեկություններ» (hccdo:PharmaceuticalInspectorDetails) բարդ վավերապայմանի կազմում «Երկրի ծածկագիր» (csdo:UnifiedCountryCode), «Անուն» (csdo:FirstName), «Հայրանուն» (csdo:MiddleName), «Ազգանուն» (csdo:LastName) եւ «Բարձրագույն կրթության մասին տեղեկություններ» (hccdo:HigherEducationDetails) վավերապայմանի կազմում «Կրթության մասին փաստաթղթի համար» (hcsdo:EducationDocNumberId) վավերապայմանների արժեքները համընկնում են փոխանցվածների հետ, «Վերջնական ամսաթիվը եւ ժամը» վավերապայմանը լրացված չէ, ինչպես նաեւ «Սկզբնական ամսաթիվը եւ ժամը» վավերապայմանի արժեքը փոքր է փոխանցված տեղեկություններում նշվածից  </w:t>
            </w:r>
          </w:p>
        </w:tc>
      </w:tr>
      <w:tr w:rsidR="00E375CF" w:rsidRPr="00E97FF6" w:rsidTr="00E375CF">
        <w:trPr>
          <w:jc w:val="center"/>
        </w:trPr>
        <w:tc>
          <w:tcPr>
            <w:tcW w:w="157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5</w:t>
            </w:r>
          </w:p>
        </w:tc>
        <w:tc>
          <w:tcPr>
            <w:tcW w:w="7755" w:type="dxa"/>
            <w:tcBorders>
              <w:top w:val="single" w:sz="4" w:space="0" w:color="auto"/>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shd w:val="clear" w:color="auto" w:fill="FFFFFF"/>
              </w:rPr>
            </w:pPr>
            <w:r w:rsidRPr="00E97FF6">
              <w:rPr>
                <w:rStyle w:val="Bodytext211pt"/>
                <w:rFonts w:ascii="Sylfaen" w:hAnsi="Sylfaen"/>
                <w:sz w:val="24"/>
                <w:szCs w:val="24"/>
              </w:rPr>
              <w:t>եթե «Երկրի ծածկագիր» (csdo:UnifiedCountryCode) վավերապայմանը լրացված է, ապա դրա կազմում առկա «Տեղեկատուի (դասակարգչի) նույնականացուցիչ» (codeListld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E375CF" w:rsidRPr="00E97FF6" w:rsidTr="00E375CF">
        <w:trPr>
          <w:jc w:val="center"/>
        </w:trPr>
        <w:tc>
          <w:tcPr>
            <w:tcW w:w="157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775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 xml:space="preserve">եթե «Երկրի ծածկագիրը» (csdo:UnifiedCountryCode) վավերապայմանը լրացված է, ապա դրա արժեքը պետք է համապատասխանի ISO 3166-1 ստանդարտին համապատասխան աշխարհի երկրների </w:t>
            </w:r>
            <w:r w:rsidRPr="00E97FF6">
              <w:rPr>
                <w:rStyle w:val="Bodytext211pt"/>
                <w:rFonts w:ascii="Sylfaen" w:hAnsi="Sylfaen"/>
                <w:sz w:val="24"/>
                <w:szCs w:val="24"/>
              </w:rPr>
              <w:lastRenderedPageBreak/>
              <w:t xml:space="preserve">ծածկագրերի ու անվանումների ցանկը պարունակող՝ աշխարհի երկրների դասակարգչի երկրի ծածկագրին </w:t>
            </w:r>
          </w:p>
        </w:tc>
      </w:tr>
      <w:tr w:rsidR="00E375CF" w:rsidRPr="00E97FF6" w:rsidTr="00E375CF">
        <w:trPr>
          <w:jc w:val="center"/>
        </w:trPr>
        <w:tc>
          <w:tcPr>
            <w:tcW w:w="157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7</w:t>
            </w:r>
          </w:p>
        </w:tc>
        <w:tc>
          <w:tcPr>
            <w:tcW w:w="775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«ԱԱՀ» (ccdo:FullNameDetails) բարդ վավերապայմանի կազմում «Անուն» (csdo:FirstName) վավերապայմանը պետք է լրացված լինի</w:t>
            </w:r>
          </w:p>
        </w:tc>
      </w:tr>
      <w:tr w:rsidR="00E375CF" w:rsidRPr="00E97FF6" w:rsidTr="00E375CF">
        <w:trPr>
          <w:jc w:val="center"/>
        </w:trPr>
        <w:tc>
          <w:tcPr>
            <w:tcW w:w="1573"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8</w:t>
            </w:r>
          </w:p>
        </w:tc>
        <w:tc>
          <w:tcPr>
            <w:tcW w:w="775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«ԱԱՀ» (ccdo:FullNameDetails) բարդ վավերապայմանի կազմում «Ազգանուն» (csdo:LastName) վավերապայմանը պետք է լրացված լինի</w:t>
            </w:r>
          </w:p>
        </w:tc>
      </w:tr>
      <w:tr w:rsidR="00E375CF" w:rsidRPr="00E97FF6" w:rsidTr="00E375CF">
        <w:trPr>
          <w:jc w:val="center"/>
        </w:trPr>
        <w:tc>
          <w:tcPr>
            <w:tcW w:w="157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9</w:t>
            </w:r>
          </w:p>
        </w:tc>
        <w:tc>
          <w:tcPr>
            <w:tcW w:w="775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եթե «Կապի տեսակի ծածկագիրը» (csdo:CommunicationChannelCode) վավերապայմանը լրացված է, ապա դրա արժեքը պետք է համապատասխանի հետեւյալ արժեքներից որեւէ մեկին՝</w:t>
            </w:r>
          </w:p>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AO՝ «Ինտերնետ ցանցում կայքի հասցե»,</w:t>
            </w:r>
          </w:p>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ТЕ՝ «հեռախոս»,</w:t>
            </w:r>
          </w:p>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ЕМ՝ «էլեկտրոնային փոստ»,</w:t>
            </w:r>
          </w:p>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FX՝ «հեռատպիչ»</w:t>
            </w:r>
          </w:p>
        </w:tc>
      </w:tr>
      <w:tr w:rsidR="00E375CF" w:rsidRPr="00E97FF6" w:rsidTr="00E375CF">
        <w:trPr>
          <w:jc w:val="center"/>
        </w:trPr>
        <w:tc>
          <w:tcPr>
            <w:tcW w:w="157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10</w:t>
            </w:r>
          </w:p>
        </w:tc>
        <w:tc>
          <w:tcPr>
            <w:tcW w:w="775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 xml:space="preserve">ցանկացած բարդ վավերապայմանի կազմում «Կոնտակտային վավերապայման» (ccdo:CommunicationDetails) վավերապայմանի համար պետք է ներկայացվի հեռախոսահամարին համապատասխանող «Կապի տեսակի ծածկագիրը» (csdo:CommunicationChannelCode) կամ «Կապի տեսակի անվանումը» (csdo:CommunicationChannelName) վավերապայմանի արժեքով առնվազն 1 օրինակ </w:t>
            </w:r>
          </w:p>
        </w:tc>
      </w:tr>
      <w:tr w:rsidR="00E375CF" w:rsidRPr="00E97FF6" w:rsidTr="00E375CF">
        <w:trPr>
          <w:jc w:val="center"/>
        </w:trPr>
        <w:tc>
          <w:tcPr>
            <w:tcW w:w="157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11</w:t>
            </w:r>
          </w:p>
        </w:tc>
        <w:tc>
          <w:tcPr>
            <w:tcW w:w="775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եթե «Կապի տեսակի ծածկագիր» (ccdo:CommunicationChannelCode) կամ</w:t>
            </w:r>
          </w:p>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«Կապի տեսակի անվանում» (csdo:CommunicationChannelName) վավերապայմանի արժեքը համապատասխանում է «էլեկտրոնային փոստ» արժեքին, ապա «Կապուղու նույնականացուցիչ» (csdo:CommunicationChannelId) վավերապայմանի արժեքը պետք է համապատասխանի «.+@.+\..+» ձեւանմուշին</w:t>
            </w:r>
          </w:p>
        </w:tc>
      </w:tr>
      <w:tr w:rsidR="00E375CF" w:rsidRPr="00E97FF6" w:rsidTr="00E375CF">
        <w:trPr>
          <w:jc w:val="center"/>
        </w:trPr>
        <w:tc>
          <w:tcPr>
            <w:tcW w:w="157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12</w:t>
            </w:r>
          </w:p>
        </w:tc>
        <w:tc>
          <w:tcPr>
            <w:tcW w:w="775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եթե «Հասցե» (ccdo:SubjectAddressDetails) վավերապայմանը ցանկացած վավերապայմանի կազմում լրացված է, ապա «Երկրի ծածկագիր» (csdo:UnifiedCountryCode) վավերապայմանը դրա կազմում պարտադիր լրացվում է</w:t>
            </w:r>
          </w:p>
        </w:tc>
      </w:tr>
      <w:tr w:rsidR="00E375CF" w:rsidRPr="00E97FF6" w:rsidTr="00E375CF">
        <w:trPr>
          <w:jc w:val="center"/>
        </w:trPr>
        <w:tc>
          <w:tcPr>
            <w:tcW w:w="157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13</w:t>
            </w:r>
          </w:p>
        </w:tc>
        <w:tc>
          <w:tcPr>
            <w:tcW w:w="775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Style w:val="Bodytext211pt"/>
                <w:rFonts w:ascii="Sylfaen" w:hAnsi="Sylfaen"/>
                <w:sz w:val="24"/>
                <w:szCs w:val="24"/>
              </w:rPr>
            </w:pPr>
            <w:r w:rsidRPr="00E97FF6">
              <w:rPr>
                <w:rStyle w:val="Bodytext211pt"/>
                <w:rFonts w:ascii="Sylfaen" w:hAnsi="Sylfaen"/>
                <w:sz w:val="24"/>
                <w:szCs w:val="24"/>
              </w:rPr>
              <w:t>եթե «Հասցեի տեսակի ծածկագիր» (csdo:AddressKindCode) վավերապայմանը «Հասցե» (ccdo:SubjectAddressDetails) վավերապայմանի կազմում լրացված է, ապա դրա արժեքը պետք է համապատասխանի հետեւյալ արժեքներից մեկին՝</w:t>
            </w:r>
          </w:p>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p>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Fonts w:ascii="Sylfaen" w:hAnsi="Sylfaen"/>
                <w:sz w:val="24"/>
                <w:szCs w:val="24"/>
              </w:rPr>
              <w:lastRenderedPageBreak/>
              <w:t>1՝-«գրանցման հասցե»,</w:t>
            </w:r>
          </w:p>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Fonts w:ascii="Sylfaen" w:hAnsi="Sylfaen"/>
                <w:sz w:val="24"/>
                <w:szCs w:val="24"/>
              </w:rPr>
              <w:t>2՝ «փաստացի հասցե»,</w:t>
            </w:r>
          </w:p>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Fonts w:ascii="Sylfaen" w:hAnsi="Sylfaen"/>
                <w:sz w:val="24"/>
                <w:szCs w:val="24"/>
              </w:rPr>
              <w:t>3՝ «փոստային հասցե»</w:t>
            </w:r>
          </w:p>
        </w:tc>
      </w:tr>
      <w:tr w:rsidR="00E375CF" w:rsidRPr="00E97FF6" w:rsidTr="00E375CF">
        <w:trPr>
          <w:jc w:val="center"/>
        </w:trPr>
        <w:tc>
          <w:tcPr>
            <w:tcW w:w="157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14</w:t>
            </w:r>
          </w:p>
        </w:tc>
        <w:tc>
          <w:tcPr>
            <w:tcW w:w="7755" w:type="dxa"/>
            <w:tcBorders>
              <w:top w:val="single" w:sz="4" w:space="0" w:color="auto"/>
              <w:left w:val="single" w:sz="4" w:space="0" w:color="auto"/>
              <w:bottom w:val="single" w:sz="4" w:space="0" w:color="auto"/>
              <w:right w:val="single" w:sz="4" w:space="0" w:color="auto"/>
            </w:tcBorders>
            <w:shd w:val="clear" w:color="auto" w:fill="FFFFFF"/>
            <w:vAlign w:val="bottom"/>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եթե ցանկացած վավերապայմանի կազմում լրացվել է «Հասցե» (ccdo:SubjectAddressDetails) վավերապայմանը, ապա դրա կազմում պետք է լրացվի «Քաղաք» (csdo:CityName) վավերապայմանը կամ «Բնակավայր» (csdo:SettlementName) վավերապայմանը</w:t>
            </w:r>
          </w:p>
        </w:tc>
      </w:tr>
      <w:tr w:rsidR="00E375CF" w:rsidRPr="00E97FF6" w:rsidTr="00E375CF">
        <w:trPr>
          <w:jc w:val="center"/>
        </w:trPr>
        <w:tc>
          <w:tcPr>
            <w:tcW w:w="157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15</w:t>
            </w:r>
          </w:p>
        </w:tc>
        <w:tc>
          <w:tcPr>
            <w:tcW w:w="7755" w:type="dxa"/>
            <w:tcBorders>
              <w:top w:val="single" w:sz="4" w:space="0" w:color="auto"/>
              <w:left w:val="single" w:sz="4" w:space="0" w:color="auto"/>
              <w:right w:val="single" w:sz="4" w:space="0" w:color="auto"/>
            </w:tcBorders>
            <w:shd w:val="clear" w:color="auto" w:fill="FFFFFF"/>
            <w:vAlign w:val="bottom"/>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եթե ցանկացած վավերապայմանի կազմում լրացվել է «Հասցե» (ccdo:SubjectAddressDetails) վավերապայմանը, ապա դրա կազմում պետք է լրացվի «Փողոց» (csdo:StreetName) վավերապայմանը</w:t>
            </w:r>
          </w:p>
        </w:tc>
      </w:tr>
      <w:tr w:rsidR="00E375CF" w:rsidRPr="00E97FF6" w:rsidTr="00E375CF">
        <w:trPr>
          <w:jc w:val="center"/>
        </w:trPr>
        <w:tc>
          <w:tcPr>
            <w:tcW w:w="157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16</w:t>
            </w:r>
          </w:p>
        </w:tc>
        <w:tc>
          <w:tcPr>
            <w:tcW w:w="775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եթե ցանկացած վավերապայմանի կազմում լրացվել է «Հասցե» (ccdo:SubjectAddressDetails) վավերապայմանը, ապա դրա կազմում պետք է լրացվի «Շենքի համար» (csdo:BuildingNumberId) վավերապայմանը</w:t>
            </w:r>
          </w:p>
        </w:tc>
      </w:tr>
      <w:tr w:rsidR="00E375CF" w:rsidRPr="00E97FF6" w:rsidTr="00E375CF">
        <w:trPr>
          <w:jc w:val="center"/>
        </w:trPr>
        <w:tc>
          <w:tcPr>
            <w:tcW w:w="157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17</w:t>
            </w:r>
          </w:p>
        </w:tc>
        <w:tc>
          <w:tcPr>
            <w:tcW w:w="775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 xml:space="preserve">«Տեղեկություններ տնտեսավարող սուբյեկտի մասին» (hccdo:PharmaPartyMarketDetails) բարդ վավերապայմանի կազմում պետք է լրացվի «Տնտեսավարող սուբյեկտի անվանում» (csdo:BusinessEntityName) վավերապայմանը եւ (կամ) «Տնտեսավարող սուբյեկտի կրճատ անվանում» (csdo:BusinessEntityBriefName) վավերապայմանը </w:t>
            </w:r>
          </w:p>
        </w:tc>
      </w:tr>
      <w:tr w:rsidR="00E375CF" w:rsidRPr="00E97FF6" w:rsidTr="00E375CF">
        <w:trPr>
          <w:jc w:val="center"/>
        </w:trPr>
        <w:tc>
          <w:tcPr>
            <w:tcW w:w="157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18</w:t>
            </w:r>
          </w:p>
        </w:tc>
        <w:tc>
          <w:tcPr>
            <w:tcW w:w="775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«Տեղեկություններ տնտեսավարող սուբյեկտի մասին» (hccdo:PharmaPartyMarketDetails) բարդ վավերապայմանի կազմում կարող է լրացվել «Կազմակերպաիրավական ձեւի ծածկագիր» (csdo:BusinessEntityTypeCode) վավերապայմանը կամ «Կազմակերպաիրավական ձեւի անվանում» (csdo:BusinessEntityTypeName) վավերապայմանը</w:t>
            </w:r>
          </w:p>
        </w:tc>
      </w:tr>
      <w:tr w:rsidR="00E375CF" w:rsidRPr="00E97FF6" w:rsidTr="00E375CF">
        <w:trPr>
          <w:jc w:val="center"/>
        </w:trPr>
        <w:tc>
          <w:tcPr>
            <w:tcW w:w="157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19</w:t>
            </w:r>
          </w:p>
        </w:tc>
        <w:tc>
          <w:tcPr>
            <w:tcW w:w="775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 xml:space="preserve">«Դեղագործական տեսուչի ընթացիկ աշխատանքային գործունեության մասին տեղեկություններ» (hccdo:InspectorPositionDetails) </w:t>
            </w:r>
          </w:p>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 xml:space="preserve">բարդ վավերապայմանի կազմում պետք է լրացվի «Պաշտոնի ծածկագիր» (hcsdo:PositionCode) վավերապայմանը կամ «Պաշտոնի անվանում» (hcsdo:PositionName) վավերապայմանը </w:t>
            </w:r>
          </w:p>
        </w:tc>
      </w:tr>
      <w:tr w:rsidR="00E375CF" w:rsidRPr="00E97FF6" w:rsidTr="00E375CF">
        <w:trPr>
          <w:jc w:val="center"/>
        </w:trPr>
        <w:tc>
          <w:tcPr>
            <w:tcW w:w="157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20</w:t>
            </w:r>
          </w:p>
        </w:tc>
        <w:tc>
          <w:tcPr>
            <w:tcW w:w="775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Style w:val="Bodytext211pt"/>
                <w:rFonts w:ascii="Sylfaen" w:hAnsi="Sylfaen"/>
                <w:sz w:val="24"/>
                <w:szCs w:val="24"/>
              </w:rPr>
            </w:pPr>
            <w:r w:rsidRPr="00E97FF6">
              <w:rPr>
                <w:rStyle w:val="Bodytext211pt"/>
                <w:rFonts w:ascii="Sylfaen" w:hAnsi="Sylfaen"/>
                <w:sz w:val="24"/>
                <w:szCs w:val="24"/>
              </w:rPr>
              <w:t xml:space="preserve">եթե «Պաշտոնի ծածկագիր» (hcsdo:PositionCode) վավերապայմանի արժեքը համապատասխանում է «այլ» արժեքին, ապա «Պաշտոնի անվանում» (hcsdo:PositionName) վավերապայմանը պարտադիր լրացվում է </w:t>
            </w:r>
          </w:p>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p>
        </w:tc>
      </w:tr>
      <w:tr w:rsidR="00E375CF" w:rsidRPr="00E97FF6" w:rsidTr="00E375CF">
        <w:trPr>
          <w:jc w:val="center"/>
        </w:trPr>
        <w:tc>
          <w:tcPr>
            <w:tcW w:w="157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21</w:t>
            </w:r>
          </w:p>
        </w:tc>
        <w:tc>
          <w:tcPr>
            <w:tcW w:w="775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«Բարձագույն կրթության մասին տեղեկություններ» (hccdo:HigherEducationDetails) բարդ վավերապայմանի կազմում</w:t>
            </w:r>
          </w:p>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«Կրթության մասին փաստաթղթի համարը» (hcsdo:EducationDocNumberId) վավերապայմանը պարտադիր լրացվում է</w:t>
            </w:r>
          </w:p>
        </w:tc>
      </w:tr>
      <w:tr w:rsidR="00E375CF" w:rsidRPr="00E97FF6" w:rsidTr="00E375CF">
        <w:trPr>
          <w:jc w:val="center"/>
        </w:trPr>
        <w:tc>
          <w:tcPr>
            <w:tcW w:w="157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22</w:t>
            </w:r>
          </w:p>
        </w:tc>
        <w:tc>
          <w:tcPr>
            <w:tcW w:w="775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եթե «Մասնագիտության ծածկագիր» (hcsdo:SpecialityCode) վավերապայմանի արժեքը համապատասխանում է «այլ» արժեքին, ապա «Մասնագիտության անվանում» (hcsdo:SpecialityName) վավերապայմանը պարտադիր լրացվում է</w:t>
            </w:r>
          </w:p>
        </w:tc>
      </w:tr>
      <w:tr w:rsidR="00E375CF" w:rsidRPr="00E97FF6" w:rsidTr="00E375CF">
        <w:trPr>
          <w:jc w:val="center"/>
        </w:trPr>
        <w:tc>
          <w:tcPr>
            <w:tcW w:w="157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23</w:t>
            </w:r>
          </w:p>
        </w:tc>
        <w:tc>
          <w:tcPr>
            <w:tcW w:w="775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եթե «Որակավորման աստիճանի ծածկագիր» (hcsdo:QualificationDegreeCode) վավերապայմանի արժեքը համապատասխանում է «այլ» արժեքին, ապա «Որակավորման աստիճանի անվանում» (hcsdo:QualificationDegreeName) վավերապայմանը պարտադիր լրացվում է</w:t>
            </w:r>
          </w:p>
        </w:tc>
      </w:tr>
      <w:tr w:rsidR="00E375CF" w:rsidRPr="00E97FF6" w:rsidTr="00E375CF">
        <w:trPr>
          <w:jc w:val="center"/>
        </w:trPr>
        <w:tc>
          <w:tcPr>
            <w:tcW w:w="157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24</w:t>
            </w:r>
          </w:p>
        </w:tc>
        <w:tc>
          <w:tcPr>
            <w:tcW w:w="7755" w:type="dxa"/>
            <w:tcBorders>
              <w:top w:val="single" w:sz="4" w:space="0" w:color="auto"/>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եթե «Գիտական աստիճանի ծածկագիր» (hcsdo:AcademicDegreeCode) վավերապայմանի արժեքը համապատասխանում է «այլ» արժեքին, ապա «Գիտական աստիճանի անվանում» (hcsdo:AcademicDegreeName) վավերապայմանը պարտադիր լրացվում է</w:t>
            </w:r>
          </w:p>
        </w:tc>
      </w:tr>
      <w:tr w:rsidR="00E375CF" w:rsidRPr="00E97FF6" w:rsidTr="00E375CF">
        <w:trPr>
          <w:jc w:val="center"/>
        </w:trPr>
        <w:tc>
          <w:tcPr>
            <w:tcW w:w="157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25</w:t>
            </w:r>
          </w:p>
        </w:tc>
        <w:tc>
          <w:tcPr>
            <w:tcW w:w="775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 xml:space="preserve">եթե «Դեղապատրաստուկներ արտադրող կազմակերպությունների գործունեության՝ տեսչական ստուգման ենթակա տեսակի ծածկագիր» (hcsdo:InspectedProductionActivityCode) վավերապայմանը համապատասխանում է «այլ» արժեքին, ապա «Դեղապատրաստուկներ արտադրող կազմակերպությունների գործունեության՝ տեսչական ստուգման ենթակա տեսակի անվանում» (hcsdo:InspectedProductionActivityName) վավերապայմանը պարտադիր լրացվում է </w:t>
            </w:r>
          </w:p>
        </w:tc>
      </w:tr>
      <w:tr w:rsidR="00E375CF" w:rsidRPr="00E97FF6" w:rsidTr="00E375CF">
        <w:trPr>
          <w:jc w:val="center"/>
        </w:trPr>
        <w:tc>
          <w:tcPr>
            <w:tcW w:w="157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26</w:t>
            </w:r>
          </w:p>
        </w:tc>
        <w:tc>
          <w:tcPr>
            <w:tcW w:w="7755" w:type="dxa"/>
            <w:tcBorders>
              <w:top w:val="single" w:sz="4" w:space="0" w:color="auto"/>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2" w:firstLine="0"/>
              <w:jc w:val="left"/>
              <w:rPr>
                <w:rFonts w:ascii="Sylfaen" w:hAnsi="Sylfaen"/>
                <w:sz w:val="24"/>
                <w:szCs w:val="24"/>
              </w:rPr>
            </w:pPr>
            <w:r w:rsidRPr="00E97FF6">
              <w:rPr>
                <w:rStyle w:val="Bodytext211pt"/>
                <w:rFonts w:ascii="Sylfaen" w:hAnsi="Sylfaen"/>
                <w:sz w:val="24"/>
                <w:szCs w:val="24"/>
              </w:rPr>
              <w:t>եթե «Պատշաճ դեղագործական գործելակերպի ծածկագիր» (hcsdo:PharmaceuticalPracticeCode) վավերապայմանի արժեքը համապատասխանում է «այլ» արժեքին, ապա «Պատշաճ դեղագործական գործելակերպի անվանում» (hcsdo:PharmaceuticalPracticeName) վավերապայմանը պարտադիր լրացվում է</w:t>
            </w:r>
          </w:p>
        </w:tc>
      </w:tr>
    </w:tbl>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24.</w:t>
      </w:r>
      <w:r w:rsidRPr="00E97FF6">
        <w:rPr>
          <w:rFonts w:ascii="Sylfaen" w:hAnsi="Sylfaen"/>
          <w:sz w:val="24"/>
          <w:szCs w:val="24"/>
        </w:rPr>
        <w:tab/>
        <w:t xml:space="preserve">«Դեղագործական տեսուչների մասին տեղեկություններ՝ փոփոխելու համար» (P.MM.09.MSG.002) հաղորդագրությամբ փոխանցվող «Դեղագործական տեսուչների մասին տեղեկություններ» (R.HC.MM.09.001) էլեկտրոնային </w:t>
      </w:r>
      <w:r w:rsidRPr="00E97FF6">
        <w:rPr>
          <w:rFonts w:ascii="Sylfaen" w:hAnsi="Sylfaen"/>
          <w:sz w:val="24"/>
          <w:szCs w:val="24"/>
        </w:rPr>
        <w:lastRenderedPageBreak/>
        <w:t>փաստաթղթերի (տեղեկությունների) վավերապայմանների լրացմանը ներկայացվող պահանջները բերված են 13-րդ աղյուսակում:</w:t>
      </w:r>
    </w:p>
    <w:p w:rsidR="00E375CF" w:rsidRPr="00E97FF6" w:rsidRDefault="00E375CF" w:rsidP="00E375CF">
      <w:pPr>
        <w:pStyle w:val="Bodytext20"/>
        <w:shd w:val="clear" w:color="auto" w:fill="auto"/>
        <w:spacing w:after="160" w:line="360" w:lineRule="auto"/>
        <w:ind w:right="200" w:firstLine="880"/>
        <w:rPr>
          <w:rFonts w:ascii="Sylfaen" w:hAnsi="Sylfaen"/>
          <w:sz w:val="24"/>
          <w:szCs w:val="24"/>
        </w:rPr>
      </w:pPr>
    </w:p>
    <w:p w:rsidR="00E375CF" w:rsidRPr="00E97FF6" w:rsidRDefault="00E375CF" w:rsidP="00E375CF">
      <w:pPr>
        <w:pStyle w:val="Bodytext20"/>
        <w:shd w:val="clear" w:color="auto" w:fill="auto"/>
        <w:spacing w:after="160" w:line="360" w:lineRule="auto"/>
        <w:ind w:right="200" w:firstLine="0"/>
        <w:jc w:val="right"/>
        <w:rPr>
          <w:rFonts w:ascii="Sylfaen" w:hAnsi="Sylfaen"/>
          <w:sz w:val="24"/>
          <w:szCs w:val="24"/>
        </w:rPr>
      </w:pPr>
      <w:r w:rsidRPr="00E97FF6">
        <w:rPr>
          <w:rFonts w:ascii="Sylfaen" w:hAnsi="Sylfaen"/>
          <w:sz w:val="24"/>
          <w:szCs w:val="24"/>
        </w:rPr>
        <w:t>Աղյուսակ 13</w:t>
      </w:r>
    </w:p>
    <w:p w:rsidR="00E375CF" w:rsidRPr="00E97FF6" w:rsidRDefault="00E375CF" w:rsidP="00E375CF">
      <w:pPr>
        <w:pStyle w:val="Bodytext20"/>
        <w:shd w:val="clear" w:color="auto" w:fill="auto"/>
        <w:spacing w:after="160" w:line="360" w:lineRule="auto"/>
        <w:ind w:left="80" w:firstLine="0"/>
        <w:jc w:val="center"/>
        <w:rPr>
          <w:rFonts w:ascii="Sylfaen" w:hAnsi="Sylfaen"/>
          <w:sz w:val="24"/>
          <w:szCs w:val="24"/>
        </w:rPr>
      </w:pPr>
      <w:r w:rsidRPr="00E97FF6">
        <w:rPr>
          <w:rFonts w:ascii="Sylfaen" w:hAnsi="Sylfaen"/>
          <w:sz w:val="24"/>
          <w:szCs w:val="24"/>
        </w:rPr>
        <w:t xml:space="preserve">«Դեղագործական տեսուչների մասին տեղեկություններ՝ </w:t>
      </w:r>
      <w:r w:rsidRPr="00E97FF6">
        <w:rPr>
          <w:rFonts w:ascii="Sylfaen" w:hAnsi="Sylfaen"/>
          <w:sz w:val="24"/>
          <w:szCs w:val="24"/>
        </w:rPr>
        <w:br/>
        <w:t>փոփոխելու համար» (P.MM.09.MSG.002) հաղորդագրությամբ փոխանցվող «Դեղագործական տեսուչների մասին տեղեկություններ» (R.HC.MM.09.001) էլեկտրոնային փաստաթղթերի (տեղեկությունների) վավերապայմանների լրացմանը ներկայացվող պահանջները</w:t>
      </w:r>
    </w:p>
    <w:tbl>
      <w:tblPr>
        <w:tblOverlap w:val="never"/>
        <w:tblW w:w="9361" w:type="dxa"/>
        <w:jc w:val="center"/>
        <w:tblLayout w:type="fixed"/>
        <w:tblCellMar>
          <w:left w:w="10" w:type="dxa"/>
          <w:right w:w="10" w:type="dxa"/>
        </w:tblCellMar>
        <w:tblLook w:val="0020" w:firstRow="1" w:lastRow="0" w:firstColumn="0" w:lastColumn="0" w:noHBand="0" w:noVBand="0"/>
      </w:tblPr>
      <w:tblGrid>
        <w:gridCol w:w="1536"/>
        <w:gridCol w:w="7825"/>
      </w:tblGrid>
      <w:tr w:rsidR="00E375CF" w:rsidRPr="00E97FF6" w:rsidTr="00E375CF">
        <w:trPr>
          <w:trHeight w:val="890"/>
          <w:tblHeader/>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Պահանջի</w:t>
            </w:r>
            <w:r w:rsidRPr="00E97FF6">
              <w:rPr>
                <w:rFonts w:ascii="Sylfaen" w:hAnsi="Sylfaen"/>
                <w:sz w:val="24"/>
                <w:szCs w:val="24"/>
              </w:rPr>
              <w:t xml:space="preserve"> ծածկագիրը</w:t>
            </w:r>
          </w:p>
        </w:tc>
        <w:tc>
          <w:tcPr>
            <w:tcW w:w="7825"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Պահանջի ձեւակերպումը</w:t>
            </w:r>
          </w:p>
        </w:tc>
      </w:tr>
      <w:tr w:rsidR="00E375CF" w:rsidRPr="00E97FF6" w:rsidTr="00E375CF">
        <w:trPr>
          <w:trHeight w:val="1271"/>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էլեկտրոնային հաղորդագրությամբ փոխանցվում է «Դեղագործական տեսուչների մասին տեղեկություններ» (hccdo:PharmaceuticalInspectorDetails) վավերապայմանի 1 օրինակ</w:t>
            </w:r>
          </w:p>
        </w:tc>
      </w:tr>
      <w:tr w:rsidR="00E375CF" w:rsidRPr="00E97FF6" w:rsidTr="00E375CF">
        <w:trPr>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«Սկզբնական ամսաթիվը եւ ժամը» (csdo:StartDateTime) վավերապայմանը պարտադիր լրացվում է</w:t>
            </w:r>
          </w:p>
        </w:tc>
      </w:tr>
      <w:tr w:rsidR="00E375CF" w:rsidRPr="00E97FF6" w:rsidTr="00E375CF">
        <w:trPr>
          <w:jc w:val="center"/>
        </w:trPr>
        <w:tc>
          <w:tcPr>
            <w:tcW w:w="1536"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7825" w:type="dxa"/>
            <w:tcBorders>
              <w:top w:val="single" w:sz="4" w:space="0" w:color="auto"/>
              <w:left w:val="single" w:sz="4" w:space="0" w:color="auto"/>
              <w:bottom w:val="single" w:sz="4" w:space="0" w:color="auto"/>
              <w:right w:val="single" w:sz="4" w:space="0" w:color="auto"/>
            </w:tcBorders>
            <w:shd w:val="clear" w:color="auto" w:fill="FFFFFF"/>
            <w:vAlign w:val="bottom"/>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«Վերջնական ամսաթիվը եւ ժամը» (csdo:EndDateTime) վավերապայմանը չի լրացվում</w:t>
            </w:r>
          </w:p>
        </w:tc>
      </w:tr>
      <w:tr w:rsidR="00E375CF" w:rsidRPr="00E97FF6" w:rsidTr="00E375CF">
        <w:trPr>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ռեեստրում պետք է պարունակվեն տեղեկություններ, որոնց համար «Դեղագործական տեսուչի մասին տեղեկություններ» (hccdo:PharmaceuticalInspectorDetails) բարդ վավերապայմանի կազմում «Երկրի ծածկագիր» (csdo:UnifiedCountryCode), «Անուն» (csdo:FirstName), «Հայրանուն» (csdo:MiddleName), «Ազգանուն» (csdo:LastName) եւ «Բարձրագույն կրթության մասին տեղեկություններ» (hccdo:HigherEducationDetails) վավերապայմանի կազմում «Կրթության մասին փաստաթղթի համար» (hcsdo:EducationDocNumberId) վավերապայմանների արժեքները համընկնում են փոխանցվածների հետ, «Վերջնական ամսաթիվը եւ ժամը» վավերապայմանը լրացված չէ, ինչպես նաեւ «Սկզբնական ամսաթիվը եւ ժամը» վավերապայմանի արժեքը փոքր է փոխանցված տեղեկություններում նշվածից</w:t>
            </w:r>
          </w:p>
        </w:tc>
      </w:tr>
      <w:tr w:rsidR="00E375CF" w:rsidRPr="00E97FF6" w:rsidTr="00E375CF">
        <w:trPr>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5</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 xml:space="preserve">եթե «Երկրի ծածկագիր» (csdo:UnifiedCountryCode) վավերապայմանը լրացված է, ապա դրա կազմում առկա «Տեղեկատուի (դասակարգչի) նույնականացուցիչ» (codeListld ատրիբուտ) ատրիբուտի արժեքը </w:t>
            </w:r>
            <w:r w:rsidRPr="00E97FF6">
              <w:rPr>
                <w:rStyle w:val="Bodytext211pt"/>
                <w:rFonts w:ascii="Sylfaen" w:hAnsi="Sylfaen"/>
                <w:sz w:val="24"/>
                <w:szCs w:val="24"/>
              </w:rPr>
              <w:br/>
              <w:t xml:space="preserve">պետք է պարունակի Տեղեկատվական փոխգործակցության </w:t>
            </w:r>
            <w:r w:rsidRPr="00E97FF6">
              <w:rPr>
                <w:rStyle w:val="Bodytext211pt"/>
                <w:rFonts w:ascii="Sylfaen" w:hAnsi="Sylfaen"/>
                <w:sz w:val="24"/>
                <w:szCs w:val="24"/>
              </w:rPr>
              <w:lastRenderedPageBreak/>
              <w:t>կանոնների VII բաժնում նշված՝ աշխարհի երկրների դասակարգչի ծածկագրային նշագիրը</w:t>
            </w:r>
          </w:p>
        </w:tc>
      </w:tr>
      <w:tr w:rsidR="00E375CF" w:rsidRPr="00E97FF6" w:rsidTr="00E375CF">
        <w:trPr>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6</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եթե «Երկրի ծածկագիրը» (csdo:UnifiedCountryCode) վավերապայմանը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E375CF" w:rsidRPr="00E97FF6" w:rsidTr="00E375CF">
        <w:trPr>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«ԱԱՀ» (ccdo:FullNameDetails) բարդ վավերապայմանի կազմում «Անուն» (csdo:FirstName) վավերապայմանը պետք է լրացված լինի</w:t>
            </w:r>
          </w:p>
        </w:tc>
      </w:tr>
      <w:tr w:rsidR="00E375CF" w:rsidRPr="00E97FF6" w:rsidTr="00E375CF">
        <w:trPr>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8</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«ԱԱՀ» (ccdo:FullNameDetails) բարդ վավերապայմանի կազմում «Ազգանուն» (csdo:LastName) վավերապայմանը պետք է լրացված լինի</w:t>
            </w:r>
          </w:p>
        </w:tc>
      </w:tr>
      <w:tr w:rsidR="00E375CF" w:rsidRPr="00E97FF6" w:rsidTr="00E375CF">
        <w:trPr>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9</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եթե «Կապի տեսակի ծածկագիրը» (csdo:CommunicationChannelCode) վավերապայմանը լրացված է, ապա դրա արժեքը պետք է համապատասխանի հետեւյալ արժեքներից մեկին՝</w:t>
            </w:r>
          </w:p>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AO՝ «Ինտերնետ ցանցում կայքի հասցե»,</w:t>
            </w:r>
          </w:p>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ТЕ՝ «հեռախոս»,</w:t>
            </w:r>
          </w:p>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ЕМ՝ «էլեկտրոնային փոստ»,</w:t>
            </w:r>
          </w:p>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FX՝ «հեռատպիչ»</w:t>
            </w:r>
          </w:p>
        </w:tc>
      </w:tr>
      <w:tr w:rsidR="00E375CF" w:rsidRPr="00E97FF6" w:rsidTr="00E375CF">
        <w:trPr>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10</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ցանկացած բարդ վավերապայմանի կազմում «Կոնտակտային վավերապայման» (ccdo:CommunicationDetails) վավերապայմանի համար պետք է ներկայացվի հեռախոսահամարին համապատասխանող «Կապի տեսակի ծածկագիրը» (csdo:CommunicationChannelCode) կամ «Կապի տեսակի անվանումը» (csdo:CommunicationChannelName) վավերապայմանի արժեքով առնվազն 1 օրինակ</w:t>
            </w:r>
          </w:p>
        </w:tc>
      </w:tr>
      <w:tr w:rsidR="00E375CF" w:rsidRPr="00E97FF6" w:rsidTr="00E375CF">
        <w:trPr>
          <w:jc w:val="center"/>
        </w:trPr>
        <w:tc>
          <w:tcPr>
            <w:tcW w:w="1536"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11</w:t>
            </w:r>
          </w:p>
        </w:tc>
        <w:tc>
          <w:tcPr>
            <w:tcW w:w="7825" w:type="dxa"/>
            <w:tcBorders>
              <w:top w:val="single" w:sz="4" w:space="0" w:color="auto"/>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եթե «Կապի տեսակի ծածկագիր» (ccdo:CommunicationChannelCode) վավերապայմանի կամ</w:t>
            </w:r>
          </w:p>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 xml:space="preserve">«Կապի տեսակի անվանում» (csdo:CommunicationChannelName) վավերապայմանի արժեքը համապատասխանում է «էլեկտրոնային փոստ» արժեքին, </w:t>
            </w:r>
          </w:p>
        </w:tc>
      </w:tr>
      <w:tr w:rsidR="00E375CF" w:rsidRPr="00E97FF6" w:rsidTr="00E375CF">
        <w:trPr>
          <w:jc w:val="center"/>
        </w:trPr>
        <w:tc>
          <w:tcPr>
            <w:tcW w:w="1536" w:type="dxa"/>
            <w:tcBorders>
              <w:top w:val="single" w:sz="4" w:space="0" w:color="auto"/>
              <w:left w:val="single" w:sz="4" w:space="0" w:color="auto"/>
            </w:tcBorders>
            <w:shd w:val="clear" w:color="auto" w:fill="FFFFFF"/>
          </w:tcPr>
          <w:p w:rsidR="00E375CF" w:rsidRPr="00E97FF6" w:rsidRDefault="00E375CF" w:rsidP="00E375CF">
            <w:pPr>
              <w:spacing w:after="120"/>
              <w:jc w:val="center"/>
            </w:pP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 xml:space="preserve">ապա «Կապուղու նույնականացուցիչ» (csdo:CommunicationChannelId) </w:t>
            </w:r>
          </w:p>
          <w:p w:rsidR="00E375CF" w:rsidRPr="00E97FF6" w:rsidRDefault="00E375CF" w:rsidP="00E375CF">
            <w:pPr>
              <w:pStyle w:val="Bodytext20"/>
              <w:shd w:val="clear" w:color="auto" w:fill="auto"/>
              <w:spacing w:after="120" w:line="240" w:lineRule="auto"/>
              <w:ind w:left="69" w:firstLine="0"/>
              <w:jc w:val="left"/>
              <w:rPr>
                <w:rStyle w:val="Bodytext211pt"/>
                <w:rFonts w:ascii="Sylfaen" w:hAnsi="Sylfaen"/>
                <w:sz w:val="24"/>
                <w:szCs w:val="24"/>
              </w:rPr>
            </w:pPr>
            <w:r w:rsidRPr="00E97FF6">
              <w:rPr>
                <w:rStyle w:val="Bodytext211pt"/>
                <w:rFonts w:ascii="Sylfaen" w:hAnsi="Sylfaen"/>
                <w:sz w:val="24"/>
                <w:szCs w:val="24"/>
              </w:rPr>
              <w:t>վավերապայմանի արժեքը պետք է համապատասխանի «.+@.+\..+» ձեւանմուշին</w:t>
            </w:r>
          </w:p>
          <w:p w:rsidR="00E375CF" w:rsidRPr="00E97FF6" w:rsidRDefault="00E375CF" w:rsidP="00E375CF">
            <w:pPr>
              <w:pStyle w:val="Bodytext20"/>
              <w:shd w:val="clear" w:color="auto" w:fill="auto"/>
              <w:spacing w:after="120" w:line="240" w:lineRule="auto"/>
              <w:ind w:left="69" w:firstLine="0"/>
              <w:jc w:val="left"/>
              <w:rPr>
                <w:rStyle w:val="Bodytext211pt"/>
                <w:rFonts w:ascii="Sylfaen" w:hAnsi="Sylfaen"/>
                <w:sz w:val="24"/>
                <w:szCs w:val="24"/>
              </w:rPr>
            </w:pPr>
          </w:p>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p>
        </w:tc>
      </w:tr>
      <w:tr w:rsidR="00E375CF" w:rsidRPr="00E97FF6" w:rsidTr="00E375CF">
        <w:trPr>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12</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եթե «Հասցե» (ccdo:SubjectAddressDetails) վավերապայմանը ցանկացած վավերապայմանի կազմում լրացված է, ապա «Երկրի ծածկագիր» (csdo:UnifiedCountryCode) վավերապայմանը դրա կազմում պարտադիր լրացվում է</w:t>
            </w:r>
          </w:p>
        </w:tc>
      </w:tr>
      <w:tr w:rsidR="00E375CF" w:rsidRPr="00E97FF6" w:rsidTr="00E375CF">
        <w:trPr>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13</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եթե «Հասցեի տեսակի ծածկագիր» (csdo:AddressKindCode) վավերապայմանը «Հասցե» (ccdo:SubjectAddressDetails) վավերապայմանի կազմում լրացված է, ապա դրա արժեքը պետք է համապատասխանի հետեւյալ արժեքներից մեկին՝</w:t>
            </w:r>
          </w:p>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Fonts w:ascii="Sylfaen" w:hAnsi="Sylfaen"/>
                <w:sz w:val="24"/>
                <w:szCs w:val="24"/>
              </w:rPr>
              <w:t>1՝«գրանցման հասցե»,</w:t>
            </w:r>
          </w:p>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Fonts w:ascii="Sylfaen" w:hAnsi="Sylfaen"/>
                <w:sz w:val="24"/>
                <w:szCs w:val="24"/>
              </w:rPr>
              <w:t>2՝ «փաստացի հասցե»,</w:t>
            </w:r>
          </w:p>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Fonts w:ascii="Sylfaen" w:hAnsi="Sylfaen"/>
                <w:sz w:val="24"/>
                <w:szCs w:val="24"/>
              </w:rPr>
              <w:t>3՝ «փոստային հասցե»</w:t>
            </w:r>
          </w:p>
        </w:tc>
      </w:tr>
      <w:tr w:rsidR="00E375CF" w:rsidRPr="00E97FF6" w:rsidTr="00E375CF">
        <w:trPr>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14</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եթե ցանկացած վավերապայմանի կազմում լրացվել է «Հասցե» (ccdo:SubjectAddressDetails) վավերապայմանը, ապա դրա կազմում պետք է լրացվի «Քաղաք» (csdo:CityName) վավերապայմանը կամ «Բնակավայր» (csdo:SettlementName) վավերապայմանը</w:t>
            </w:r>
          </w:p>
        </w:tc>
      </w:tr>
      <w:tr w:rsidR="00E375CF" w:rsidRPr="00E97FF6" w:rsidTr="00E375CF">
        <w:trPr>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15</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եթե ցանկացած վավերապայմանի կազմում լրացվել է «Հասցե» (ccdo:SubjectAddressDetails) վավերապայմանը, ապա դրա կազմում պետք է լրացվի «Փողոց» (csdo:StreetName) վավերապայմանը</w:t>
            </w:r>
          </w:p>
        </w:tc>
      </w:tr>
      <w:tr w:rsidR="00E375CF" w:rsidRPr="00E97FF6" w:rsidTr="00E375CF">
        <w:trPr>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16</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եթե ցանկացած վավերապայմանի կազմում լրացվել է «Հասցե» (ccdo:SubjectAddressDetails) վավերապայմանը, ապա դրա կազմում պետք է լրացվի «Շենքի համար» (csdo:BuildingNumberId) վավերապայմանը</w:t>
            </w:r>
          </w:p>
        </w:tc>
      </w:tr>
      <w:tr w:rsidR="00E375CF" w:rsidRPr="00E97FF6" w:rsidTr="00E375CF">
        <w:trPr>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17</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«Տեղեկություններ տնտեսավարող սուբյեկտի մասին» (hccdo:PharmaPartyMarketDetails) բարդ վավերապայմանի կազմում պետք է լրացվի «Տնտեսավարող սուբյեկտի անվանում» (csdo:BusinessEntityName) վավերապայմանը եւ (կամ) «Տնտեսավարող սուբյեկտի կրճատ անվանում» (csdo:BusinessEntityBriefName) վավերապայմանը</w:t>
            </w:r>
          </w:p>
        </w:tc>
      </w:tr>
      <w:tr w:rsidR="00E375CF" w:rsidRPr="00E97FF6" w:rsidTr="00E375CF">
        <w:trPr>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18</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«Տեղեկություններ տնտեսավարող սուբյեկտի մասին» (hccdo:PharmaPartyMarketDetails) բարդ վավերապայմանի կազմում կարող է լրացվել «Կազմակերպաիրավական ձեւի ծածկագիր» (csdo:BusinessEntityTypeCode) վավերապայմանը կամ «Կազմակերպաիրավական ձեւի անվանում» (csdo:BusinessEntityTypeName) վավերապայմանը</w:t>
            </w:r>
          </w:p>
        </w:tc>
      </w:tr>
      <w:tr w:rsidR="00E375CF" w:rsidRPr="00E97FF6" w:rsidTr="00E375CF">
        <w:trPr>
          <w:trHeight w:val="1359"/>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19</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Style w:val="Bodytext211pt"/>
                <w:rFonts w:ascii="Sylfaen" w:hAnsi="Sylfaen"/>
                <w:sz w:val="24"/>
                <w:szCs w:val="24"/>
              </w:rPr>
            </w:pPr>
            <w:r w:rsidRPr="00E97FF6">
              <w:rPr>
                <w:rStyle w:val="Bodytext211pt"/>
                <w:rFonts w:ascii="Sylfaen" w:hAnsi="Sylfaen"/>
                <w:sz w:val="24"/>
                <w:szCs w:val="24"/>
              </w:rPr>
              <w:t>«Դեղագործական տեսուչի աշխատանքային ընթացիկ գործունեության մասին տեղեկություններ» (hccdo:InspectorPositionDetails)</w:t>
            </w:r>
          </w:p>
          <w:p w:rsidR="00E375CF" w:rsidRPr="00E97FF6" w:rsidRDefault="00E375CF" w:rsidP="00E375CF">
            <w:pPr>
              <w:pStyle w:val="Bodytext20"/>
              <w:shd w:val="clear" w:color="auto" w:fill="auto"/>
              <w:spacing w:after="120" w:line="240" w:lineRule="auto"/>
              <w:ind w:left="69" w:firstLine="0"/>
              <w:jc w:val="left"/>
              <w:rPr>
                <w:rStyle w:val="Bodytext211pt"/>
                <w:rFonts w:ascii="Sylfaen" w:hAnsi="Sylfaen"/>
                <w:sz w:val="2"/>
                <w:szCs w:val="2"/>
              </w:rPr>
            </w:pPr>
          </w:p>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բարդ վավերապայմանի կազմում պետք է լրացվի «Պաշտոնի ծածկագիր» (hcsdo:PositionCode) վավերապայմանը կամ «Պաշտոնի անվանում» (hcsdo:PositionName) վավերապայմանը</w:t>
            </w:r>
          </w:p>
        </w:tc>
      </w:tr>
      <w:tr w:rsidR="00E375CF" w:rsidRPr="00E97FF6" w:rsidTr="00E375CF">
        <w:trPr>
          <w:jc w:val="center"/>
        </w:trPr>
        <w:tc>
          <w:tcPr>
            <w:tcW w:w="1536"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20</w:t>
            </w:r>
          </w:p>
        </w:tc>
        <w:tc>
          <w:tcPr>
            <w:tcW w:w="7825" w:type="dxa"/>
            <w:tcBorders>
              <w:top w:val="single" w:sz="4" w:space="0" w:color="auto"/>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եթե «Պաշտոնի ծածկագիր» (hcsdo:PositionCode) վավերապայմանի արժեքը համապատասխանում է «այլ» արժեքին, ապա «Պաշտոնի անվանում» (hcsdo:PositionName) վավերապայմանը պարտադիր լրացվում է</w:t>
            </w:r>
          </w:p>
        </w:tc>
      </w:tr>
      <w:tr w:rsidR="00E375CF" w:rsidRPr="00E97FF6" w:rsidTr="00E375CF">
        <w:tblPrEx>
          <w:tblLook w:val="0000" w:firstRow="0" w:lastRow="0" w:firstColumn="0" w:lastColumn="0" w:noHBand="0" w:noVBand="0"/>
        </w:tblPrEx>
        <w:trPr>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21</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«Բարձագույն կրթության մասին տեղեկություններ» (hccdo:HigherEducationDetails) բարդ վավերապայմանի կազմում</w:t>
            </w:r>
          </w:p>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«Կրթության մասին փաստաթղթի համար» (hcsdo:EducationDocNumberId) վավերապայմանը պարտադիր լրացվում է</w:t>
            </w:r>
          </w:p>
        </w:tc>
      </w:tr>
      <w:tr w:rsidR="00E375CF" w:rsidRPr="00E97FF6" w:rsidTr="00E375CF">
        <w:tblPrEx>
          <w:tblLook w:val="0000" w:firstRow="0" w:lastRow="0" w:firstColumn="0" w:lastColumn="0" w:noHBand="0" w:noVBand="0"/>
        </w:tblPrEx>
        <w:trPr>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22</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եթե «Մասնագիտության ծածկագիր» (hcsdo:SpecialityCode) վավերապայմանի արժեքը համապատասխանում է «այլ» արժեքին, ապա «Մասնագիտության անվանում» (hcsdo:SpecialityName) վավերապայմանը պարտադիր լրացվում է</w:t>
            </w:r>
          </w:p>
        </w:tc>
      </w:tr>
      <w:tr w:rsidR="00E375CF" w:rsidRPr="00E97FF6" w:rsidTr="00E375CF">
        <w:tblPrEx>
          <w:tblLook w:val="0000" w:firstRow="0" w:lastRow="0" w:firstColumn="0" w:lastColumn="0" w:noHBand="0" w:noVBand="0"/>
        </w:tblPrEx>
        <w:trPr>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23</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եթե «Որակավորման աստիճանի ծածկագիր» (hcsdo:QualificationDegreeCode) վավերապայմանի արժեքը համապատասխանում է «այլ» արժեքին, ապա «Որակավորման աստիճանի անվանում» (hcsdo:QualificationDegreeName) վավերապայմանը պարտադիր լրացվում է</w:t>
            </w:r>
          </w:p>
        </w:tc>
      </w:tr>
      <w:tr w:rsidR="00E375CF" w:rsidRPr="00E97FF6" w:rsidTr="00E375CF">
        <w:tblPrEx>
          <w:tblLook w:val="0000" w:firstRow="0" w:lastRow="0" w:firstColumn="0" w:lastColumn="0" w:noHBand="0" w:noVBand="0"/>
        </w:tblPrEx>
        <w:trPr>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24</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եթե «Գիտական աստիճանի ծածկագիր» (hcsdo:AcademicDegreeCode) վավերապայմանի արժեքը համապատասխանում է «այլ» արժեքին, ապա «Գիտական աստիճանի անվանում» (hcsdo:AcademicDegreeName) վավերապայմանը պարտադիր լրացվում է</w:t>
            </w:r>
          </w:p>
        </w:tc>
      </w:tr>
      <w:tr w:rsidR="00E375CF" w:rsidRPr="00E97FF6" w:rsidTr="00E375CF">
        <w:tblPrEx>
          <w:tblLook w:val="0000" w:firstRow="0" w:lastRow="0" w:firstColumn="0" w:lastColumn="0" w:noHBand="0" w:noVBand="0"/>
        </w:tblPrEx>
        <w:trPr>
          <w:jc w:val="center"/>
        </w:trPr>
        <w:tc>
          <w:tcPr>
            <w:tcW w:w="153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25</w:t>
            </w:r>
          </w:p>
        </w:tc>
        <w:tc>
          <w:tcPr>
            <w:tcW w:w="7825"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եթե «Դեղապատրաստուկներ արտադրող կազմակերպությունների գործունեության՝ տեսչական ստուգման ենթակա տեսակի ծածկագիր» (hcsdo:InspectedProductionActivityCode) վավերապայմանը համապատասխանում է «այլ» արժեքին, ապա «Դեղապատրաստուկներ արտադրող կազմակերպությունների գործունեության՝ տեսչական ստուգման ենթակա տեսակի անվանում» (hcsdo:InspectedProductionActivityName) վավերապայմանը պարտադիր լրացվում է</w:t>
            </w:r>
          </w:p>
        </w:tc>
      </w:tr>
      <w:tr w:rsidR="00E375CF" w:rsidRPr="00E97FF6" w:rsidTr="00E375CF">
        <w:tblPrEx>
          <w:tblLook w:val="0000" w:firstRow="0" w:lastRow="0" w:firstColumn="0" w:lastColumn="0" w:noHBand="0" w:noVBand="0"/>
        </w:tblPrEx>
        <w:trPr>
          <w:jc w:val="center"/>
        </w:trPr>
        <w:tc>
          <w:tcPr>
            <w:tcW w:w="1536"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26</w:t>
            </w:r>
          </w:p>
        </w:tc>
        <w:tc>
          <w:tcPr>
            <w:tcW w:w="7825" w:type="dxa"/>
            <w:tcBorders>
              <w:top w:val="single" w:sz="4" w:space="0" w:color="auto"/>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9" w:firstLine="0"/>
              <w:jc w:val="left"/>
              <w:rPr>
                <w:rFonts w:ascii="Sylfaen" w:hAnsi="Sylfaen"/>
                <w:sz w:val="24"/>
                <w:szCs w:val="24"/>
              </w:rPr>
            </w:pPr>
            <w:r w:rsidRPr="00E97FF6">
              <w:rPr>
                <w:rStyle w:val="Bodytext211pt"/>
                <w:rFonts w:ascii="Sylfaen" w:hAnsi="Sylfaen"/>
                <w:sz w:val="24"/>
                <w:szCs w:val="24"/>
              </w:rPr>
              <w:t xml:space="preserve">եթե «Պատշաճ դեղագործական գործելակերպի ծածկագիր» (hcsdo:PharmaceuticalPracticeCode) վավերապայմանի արժեքը </w:t>
            </w:r>
            <w:r w:rsidRPr="00E97FF6">
              <w:rPr>
                <w:rStyle w:val="Bodytext211pt"/>
                <w:rFonts w:ascii="Sylfaen" w:hAnsi="Sylfaen"/>
                <w:sz w:val="24"/>
                <w:szCs w:val="24"/>
              </w:rPr>
              <w:lastRenderedPageBreak/>
              <w:t>համապատասխանում է «այլ» արժեքին, ապա «Պատշաճ դեղագործական գործելակերպի անվանում» (hcsdo:PharmaceuticalPracticeName) վավերապայմանը պարտադիր լրացվում է</w:t>
            </w:r>
          </w:p>
        </w:tc>
      </w:tr>
    </w:tbl>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22.</w:t>
      </w:r>
      <w:r w:rsidRPr="00E97FF6">
        <w:rPr>
          <w:rFonts w:ascii="Sylfaen" w:hAnsi="Sylfaen"/>
          <w:sz w:val="24"/>
          <w:szCs w:val="24"/>
        </w:rPr>
        <w:tab/>
        <w:t>«Դեղագործական տեսուչների մասին տեղեկություններ՝ հանելու համար» (P.MM.09.MSG.003) հաղորդագրությամբ փոխանցվող «Դեղագործական տեսուչների մասին տեղեկություններ» (R.HC.MM.09.001) էլեկտրոնային փաստաթղթերի (տեղեկությունների) վավերապայմանների լրացմանը ներկայացվող պահանջները բերված են 14-րդ աղյուսակում:</w:t>
      </w:r>
    </w:p>
    <w:p w:rsidR="00E375CF" w:rsidRPr="00E97FF6" w:rsidRDefault="00E375CF" w:rsidP="00E375CF">
      <w:pPr>
        <w:spacing w:after="160" w:line="360" w:lineRule="auto"/>
        <w:jc w:val="right"/>
      </w:pPr>
    </w:p>
    <w:p w:rsidR="00E375CF" w:rsidRPr="00E97FF6" w:rsidRDefault="00E375CF" w:rsidP="00E375CF">
      <w:pPr>
        <w:spacing w:after="160" w:line="360" w:lineRule="auto"/>
        <w:jc w:val="right"/>
      </w:pPr>
      <w:r w:rsidRPr="00E97FF6">
        <w:t>Աղյուսակ 14</w:t>
      </w:r>
    </w:p>
    <w:p w:rsidR="00E375CF" w:rsidRPr="00E97FF6" w:rsidRDefault="00E375CF" w:rsidP="00E375CF">
      <w:pPr>
        <w:pStyle w:val="Bodytext20"/>
        <w:shd w:val="clear" w:color="auto" w:fill="auto"/>
        <w:spacing w:after="160" w:line="360" w:lineRule="auto"/>
        <w:ind w:right="-1" w:firstLine="567"/>
        <w:jc w:val="center"/>
        <w:rPr>
          <w:rFonts w:ascii="Sylfaen" w:hAnsi="Sylfaen"/>
          <w:sz w:val="24"/>
          <w:szCs w:val="24"/>
        </w:rPr>
      </w:pPr>
      <w:r w:rsidRPr="00E97FF6">
        <w:rPr>
          <w:rFonts w:ascii="Sylfaen" w:hAnsi="Sylfaen"/>
          <w:sz w:val="24"/>
          <w:szCs w:val="24"/>
        </w:rPr>
        <w:t xml:space="preserve">«Դեղագործական տեսուչների մասին տեղեկություններ՝ </w:t>
      </w:r>
      <w:r w:rsidRPr="00E97FF6">
        <w:rPr>
          <w:rFonts w:ascii="Sylfaen" w:hAnsi="Sylfaen"/>
          <w:sz w:val="24"/>
          <w:szCs w:val="24"/>
        </w:rPr>
        <w:br/>
        <w:t>հանելու համար» (P.MM.09.MSG.003) հաղորդագրությամբ փոխանցվող «Դեղագործական տեսուչների մասին տեղեկություններ» (R.HC.MM.09.001) էլեկտրոնային փաստաթղթերի (տեղեկությունների) վավերապայմանների լրացմանը ներկայացվող պահանջները</w:t>
      </w:r>
    </w:p>
    <w:tbl>
      <w:tblPr>
        <w:tblOverlap w:val="never"/>
        <w:tblW w:w="9652" w:type="dxa"/>
        <w:jc w:val="center"/>
        <w:tblLayout w:type="fixed"/>
        <w:tblCellMar>
          <w:left w:w="10" w:type="dxa"/>
          <w:right w:w="10" w:type="dxa"/>
        </w:tblCellMar>
        <w:tblLook w:val="0020" w:firstRow="1" w:lastRow="0" w:firstColumn="0" w:lastColumn="0" w:noHBand="0" w:noVBand="0"/>
      </w:tblPr>
      <w:tblGrid>
        <w:gridCol w:w="1467"/>
        <w:gridCol w:w="8185"/>
      </w:tblGrid>
      <w:tr w:rsidR="00E375CF" w:rsidRPr="00E97FF6" w:rsidTr="00E375CF">
        <w:trPr>
          <w:tblHeader/>
          <w:jc w:val="center"/>
        </w:trPr>
        <w:tc>
          <w:tcPr>
            <w:tcW w:w="1467"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Fonts w:ascii="Sylfaen" w:hAnsi="Sylfaen"/>
                <w:sz w:val="24"/>
                <w:szCs w:val="24"/>
              </w:rPr>
              <w:t>Պահանջի ծածկագիրը</w:t>
            </w:r>
          </w:p>
        </w:tc>
        <w:tc>
          <w:tcPr>
            <w:tcW w:w="8185"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Պահանջի ձեւակերպումը</w:t>
            </w:r>
          </w:p>
        </w:tc>
      </w:tr>
      <w:tr w:rsidR="00E375CF" w:rsidRPr="00E97FF6" w:rsidTr="00E375CF">
        <w:trPr>
          <w:jc w:val="center"/>
        </w:trPr>
        <w:tc>
          <w:tcPr>
            <w:tcW w:w="1467"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8185"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0" w:firstLine="0"/>
              <w:jc w:val="left"/>
              <w:rPr>
                <w:rFonts w:ascii="Sylfaen" w:hAnsi="Sylfaen"/>
                <w:sz w:val="24"/>
                <w:szCs w:val="24"/>
              </w:rPr>
            </w:pPr>
            <w:r w:rsidRPr="00E97FF6">
              <w:rPr>
                <w:rStyle w:val="Bodytext211pt"/>
                <w:rFonts w:ascii="Sylfaen" w:hAnsi="Sylfaen"/>
                <w:sz w:val="24"/>
                <w:szCs w:val="24"/>
              </w:rPr>
              <w:t>էլեկտրոնային հաղորդագրությամբ փոխանցվում է «Դեղագործական տեսուչների մասին տեղեկություններ» (hccdo:PharmaceuticalInspectorDetails) վավերապայմանի 1 օրինակ</w:t>
            </w:r>
          </w:p>
        </w:tc>
      </w:tr>
      <w:tr w:rsidR="00E375CF" w:rsidRPr="00E97FF6" w:rsidTr="00E375CF">
        <w:trPr>
          <w:jc w:val="center"/>
        </w:trPr>
        <w:tc>
          <w:tcPr>
            <w:tcW w:w="1467"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8185"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0" w:firstLine="0"/>
              <w:jc w:val="left"/>
              <w:rPr>
                <w:rFonts w:ascii="Sylfaen" w:hAnsi="Sylfaen"/>
                <w:sz w:val="24"/>
                <w:szCs w:val="24"/>
              </w:rPr>
            </w:pPr>
            <w:r w:rsidRPr="00E97FF6">
              <w:rPr>
                <w:rStyle w:val="Bodytext211pt"/>
                <w:rFonts w:ascii="Sylfaen" w:hAnsi="Sylfaen"/>
                <w:sz w:val="24"/>
                <w:szCs w:val="24"/>
              </w:rPr>
              <w:t>«Սկզբնական ամսաթիվը եւ ժամը» (csdo:StartDateTime) վավերապայմանը պարտադիր լրացվում է</w:t>
            </w:r>
          </w:p>
        </w:tc>
      </w:tr>
      <w:tr w:rsidR="00E375CF" w:rsidRPr="00E97FF6" w:rsidTr="00E375CF">
        <w:trPr>
          <w:jc w:val="center"/>
        </w:trPr>
        <w:tc>
          <w:tcPr>
            <w:tcW w:w="1467"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8185"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0" w:firstLine="0"/>
              <w:jc w:val="left"/>
              <w:rPr>
                <w:rFonts w:ascii="Sylfaen" w:hAnsi="Sylfaen"/>
                <w:sz w:val="24"/>
                <w:szCs w:val="24"/>
              </w:rPr>
            </w:pPr>
            <w:r w:rsidRPr="00E97FF6">
              <w:rPr>
                <w:rStyle w:val="Bodytext211pt"/>
                <w:rFonts w:ascii="Sylfaen" w:hAnsi="Sylfaen"/>
                <w:sz w:val="24"/>
                <w:szCs w:val="24"/>
              </w:rPr>
              <w:t>«Ավարտի ամսաթիվը եւ ժամը» (csdo:EndDateTime) վավերապայմանը պարտադիր լրացվում է</w:t>
            </w:r>
          </w:p>
        </w:tc>
      </w:tr>
      <w:tr w:rsidR="00E375CF" w:rsidRPr="00E97FF6" w:rsidTr="00E375CF">
        <w:trPr>
          <w:jc w:val="center"/>
        </w:trPr>
        <w:tc>
          <w:tcPr>
            <w:tcW w:w="1467"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8185"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0" w:firstLine="0"/>
              <w:jc w:val="left"/>
              <w:rPr>
                <w:rFonts w:ascii="Sylfaen" w:hAnsi="Sylfaen"/>
                <w:sz w:val="24"/>
                <w:szCs w:val="24"/>
              </w:rPr>
            </w:pPr>
            <w:r w:rsidRPr="00E97FF6">
              <w:rPr>
                <w:rStyle w:val="Bodytext211pt"/>
                <w:rFonts w:ascii="Sylfaen" w:hAnsi="Sylfaen"/>
                <w:sz w:val="24"/>
                <w:szCs w:val="24"/>
              </w:rPr>
              <w:t xml:space="preserve">ռեեստրում պետք է պարունակվեն տեղեկություններ, որոնց համար «Դեղագործական տեսուչի մասին տեղեկություններ» (hccdo:PharmaceuticalInspectorDetails) բարդ վավերապայմանի կազմում «Երկրի ծածկագիր» (csdo:UnifiedCountryCode), «Անուն» (csdo:FirstName), </w:t>
            </w:r>
            <w:r w:rsidRPr="00E97FF6">
              <w:rPr>
                <w:rStyle w:val="Bodytext211pt"/>
                <w:rFonts w:ascii="Sylfaen" w:hAnsi="Sylfaen"/>
                <w:sz w:val="24"/>
                <w:szCs w:val="24"/>
              </w:rPr>
              <w:lastRenderedPageBreak/>
              <w:t xml:space="preserve">«Հայրանուն» (csdo:MiddleName), «Ազգանուն» (csdo:LastName) եւ </w:t>
            </w:r>
          </w:p>
          <w:p w:rsidR="00E375CF" w:rsidRPr="00E97FF6" w:rsidRDefault="00E375CF" w:rsidP="00E375CF">
            <w:pPr>
              <w:pStyle w:val="Bodytext20"/>
              <w:shd w:val="clear" w:color="auto" w:fill="auto"/>
              <w:spacing w:after="120" w:line="240" w:lineRule="auto"/>
              <w:ind w:left="60" w:firstLine="0"/>
              <w:jc w:val="left"/>
              <w:rPr>
                <w:rFonts w:ascii="Sylfaen" w:hAnsi="Sylfaen"/>
                <w:sz w:val="24"/>
                <w:szCs w:val="24"/>
              </w:rPr>
            </w:pPr>
            <w:r w:rsidRPr="00E97FF6">
              <w:rPr>
                <w:rStyle w:val="Bodytext211pt"/>
                <w:rFonts w:ascii="Sylfaen" w:hAnsi="Sylfaen"/>
                <w:sz w:val="24"/>
                <w:szCs w:val="24"/>
              </w:rPr>
              <w:t xml:space="preserve">«Բարձրագույն կրթության մասին տեղեկություններ» (hccdo:HigherEducationDetails) վավերապայմանի կազմում «Կրթության մասին փաստաթղթի համար» (hcsdo:EducationDocNumberId) վավերապայմանների արժեքները համընկնում են փոխանցվածների հետ, «Վերջնական ամսաթիվը եւ ժամը» (csdo:EndDateTime) վավերապայմանը լրացված չէ, ինչպես նաեւ «Սկզբնական ամսաթիվը եւ ժամը» (csdo:StartDateTime) վավերապայմանի արժեքը փոքր է փոխանցված տեղեկություններում նշվածից  </w:t>
            </w:r>
          </w:p>
        </w:tc>
      </w:tr>
      <w:tr w:rsidR="00E375CF" w:rsidRPr="00E97FF6" w:rsidTr="00E375CF">
        <w:trPr>
          <w:jc w:val="center"/>
        </w:trPr>
        <w:tc>
          <w:tcPr>
            <w:tcW w:w="1467"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5</w:t>
            </w:r>
          </w:p>
        </w:tc>
        <w:tc>
          <w:tcPr>
            <w:tcW w:w="8185"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0" w:firstLine="0"/>
              <w:jc w:val="left"/>
              <w:rPr>
                <w:rFonts w:ascii="Sylfaen" w:hAnsi="Sylfaen"/>
                <w:sz w:val="24"/>
                <w:szCs w:val="24"/>
              </w:rPr>
            </w:pPr>
            <w:r w:rsidRPr="00E97FF6">
              <w:rPr>
                <w:rStyle w:val="Bodytext211pt"/>
                <w:rFonts w:ascii="Sylfaen" w:hAnsi="Sylfaen"/>
                <w:sz w:val="24"/>
                <w:szCs w:val="24"/>
              </w:rPr>
              <w:t>«Բարձագույն կրթության մասին տեղեկություններ» (hccdo:HigherEducationDetails) բարդ վավերապայմանի կազմում</w:t>
            </w:r>
          </w:p>
          <w:p w:rsidR="00E375CF" w:rsidRPr="00E97FF6" w:rsidRDefault="00E375CF" w:rsidP="00E375CF">
            <w:pPr>
              <w:pStyle w:val="Bodytext20"/>
              <w:shd w:val="clear" w:color="auto" w:fill="auto"/>
              <w:spacing w:after="120" w:line="240" w:lineRule="auto"/>
              <w:ind w:left="60" w:firstLine="0"/>
              <w:jc w:val="left"/>
              <w:rPr>
                <w:rFonts w:ascii="Sylfaen" w:hAnsi="Sylfaen"/>
                <w:sz w:val="24"/>
                <w:szCs w:val="24"/>
              </w:rPr>
            </w:pPr>
            <w:r w:rsidRPr="00E97FF6">
              <w:rPr>
                <w:rStyle w:val="Bodytext211pt"/>
                <w:rFonts w:ascii="Sylfaen" w:hAnsi="Sylfaen"/>
                <w:sz w:val="24"/>
                <w:szCs w:val="24"/>
              </w:rPr>
              <w:t>«Կրթության մասին փաստաթղթի համար» (hcsdo:EducationDocNumberId) վավերապայմանը պարտադիր լրացվում է</w:t>
            </w:r>
          </w:p>
        </w:tc>
      </w:tr>
      <w:tr w:rsidR="00E375CF" w:rsidRPr="00E97FF6" w:rsidTr="00E375CF">
        <w:trPr>
          <w:jc w:val="center"/>
        </w:trPr>
        <w:tc>
          <w:tcPr>
            <w:tcW w:w="1467"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8185"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0" w:firstLine="0"/>
              <w:jc w:val="left"/>
              <w:rPr>
                <w:rFonts w:ascii="Sylfaen" w:hAnsi="Sylfaen"/>
                <w:sz w:val="24"/>
                <w:szCs w:val="24"/>
              </w:rPr>
            </w:pPr>
            <w:r w:rsidRPr="00E97FF6">
              <w:rPr>
                <w:rStyle w:val="Bodytext211pt"/>
                <w:rFonts w:ascii="Sylfaen" w:hAnsi="Sylfaen"/>
                <w:sz w:val="24"/>
                <w:szCs w:val="24"/>
              </w:rPr>
              <w:t>«ԱԱՀ» (ccdo:FullNameDetails) բարդ վավերապայմանի կազմում «Անուն» (csdo:FirstName) վավերապայմանը պետք է լրացված լինի</w:t>
            </w:r>
          </w:p>
        </w:tc>
      </w:tr>
      <w:tr w:rsidR="00E375CF" w:rsidRPr="00E97FF6" w:rsidTr="00E375CF">
        <w:trPr>
          <w:jc w:val="center"/>
        </w:trPr>
        <w:tc>
          <w:tcPr>
            <w:tcW w:w="1467"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8185"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0" w:firstLine="0"/>
              <w:jc w:val="left"/>
              <w:rPr>
                <w:rFonts w:ascii="Sylfaen" w:hAnsi="Sylfaen"/>
                <w:sz w:val="24"/>
                <w:szCs w:val="24"/>
              </w:rPr>
            </w:pPr>
            <w:r w:rsidRPr="00E97FF6">
              <w:rPr>
                <w:rStyle w:val="Bodytext211pt"/>
                <w:rFonts w:ascii="Sylfaen" w:hAnsi="Sylfaen"/>
                <w:sz w:val="24"/>
                <w:szCs w:val="24"/>
              </w:rPr>
              <w:t>«ԱԱՀ» (ccdo:FullNameDetails) բարդ վավերապայմանի կազմում «Ազգանուն» (csdo:LastName) վավերապայմանը պետք է լրացված լինի</w:t>
            </w:r>
          </w:p>
        </w:tc>
      </w:tr>
      <w:tr w:rsidR="00E375CF" w:rsidRPr="00E97FF6" w:rsidTr="00E375CF">
        <w:trPr>
          <w:jc w:val="center"/>
        </w:trPr>
        <w:tc>
          <w:tcPr>
            <w:tcW w:w="1467"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8</w:t>
            </w:r>
          </w:p>
        </w:tc>
        <w:tc>
          <w:tcPr>
            <w:tcW w:w="8185"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0" w:firstLine="0"/>
              <w:jc w:val="left"/>
              <w:rPr>
                <w:rFonts w:ascii="Sylfaen" w:hAnsi="Sylfaen"/>
                <w:sz w:val="24"/>
                <w:szCs w:val="24"/>
              </w:rPr>
            </w:pPr>
            <w:r w:rsidRPr="00E97FF6">
              <w:rPr>
                <w:rStyle w:val="Bodytext211pt"/>
                <w:rFonts w:ascii="Sylfaen" w:hAnsi="Sylfaen"/>
                <w:sz w:val="24"/>
                <w:szCs w:val="24"/>
              </w:rPr>
              <w:t>եթե «Երկրի ծածկագիր» (csdo:UnifiedCountryCode) վավերապայմանը լրացված է, ապա դրա կազմում առկա «Տեղեկատուի (դասակարգչի) նույնականացուցիչ» (codeListld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E375CF" w:rsidRPr="00E97FF6" w:rsidTr="00E375CF">
        <w:trPr>
          <w:trHeight w:val="1384"/>
          <w:jc w:val="center"/>
        </w:trPr>
        <w:tc>
          <w:tcPr>
            <w:tcW w:w="1467"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9</w:t>
            </w:r>
          </w:p>
        </w:tc>
        <w:tc>
          <w:tcPr>
            <w:tcW w:w="8185"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0" w:firstLine="0"/>
              <w:jc w:val="left"/>
              <w:rPr>
                <w:rFonts w:ascii="Sylfaen" w:hAnsi="Sylfaen"/>
                <w:sz w:val="24"/>
                <w:szCs w:val="24"/>
              </w:rPr>
            </w:pPr>
            <w:r w:rsidRPr="00E97FF6">
              <w:rPr>
                <w:rStyle w:val="Bodytext211pt"/>
                <w:rFonts w:ascii="Sylfaen" w:hAnsi="Sylfaen"/>
                <w:sz w:val="24"/>
                <w:szCs w:val="24"/>
              </w:rPr>
              <w:t>եթե «Երկրի ծածկագիրը» (csdo:UnifiedCountryCode) վավերապայմանը լրացված է, ապա դրա</w:t>
            </w:r>
            <w:r w:rsidRPr="00E97FF6">
              <w:rPr>
                <w:rFonts w:ascii="Sylfaen" w:hAnsi="Sylfaen"/>
                <w:sz w:val="24"/>
                <w:szCs w:val="24"/>
              </w:rPr>
              <w:t xml:space="preserve"> </w:t>
            </w:r>
            <w:r w:rsidRPr="00E97FF6">
              <w:rPr>
                <w:rStyle w:val="Bodytext211pt"/>
                <w:rFonts w:ascii="Sylfaen" w:hAnsi="Sylfaen"/>
                <w:sz w:val="24"/>
                <w:szCs w:val="24"/>
              </w:rPr>
              <w:t>արժեքը պետք է համապատասխանի ISO 3166-1-ին համապատասխան աշխարհի երկրների ծածկագրերի ու անվանումների ցանկը պարունակող՝ աշխարհի երկրների դասակարգչի երկրի ծածկագրին</w:t>
            </w:r>
          </w:p>
        </w:tc>
      </w:tr>
    </w:tbl>
    <w:p w:rsidR="00E375CF" w:rsidRPr="00E97FF6" w:rsidRDefault="00E375CF" w:rsidP="00E375CF">
      <w:pPr>
        <w:spacing w:after="160" w:line="360" w:lineRule="auto"/>
        <w:jc w:val="both"/>
      </w:pPr>
    </w:p>
    <w:p w:rsidR="00E375CF" w:rsidRPr="00E97FF6" w:rsidRDefault="00E375CF" w:rsidP="00E375CF">
      <w:pPr>
        <w:spacing w:after="160" w:line="360" w:lineRule="auto"/>
        <w:sectPr w:rsidR="00E375CF" w:rsidRPr="00E97FF6" w:rsidSect="00E375CF">
          <w:pgSz w:w="11907" w:h="16840" w:code="9"/>
          <w:pgMar w:top="1418" w:right="1418" w:bottom="1418" w:left="1418" w:header="0" w:footer="6" w:gutter="0"/>
          <w:cols w:space="720"/>
          <w:noEndnote/>
          <w:docGrid w:linePitch="360"/>
        </w:sectPr>
      </w:pPr>
    </w:p>
    <w:p w:rsidR="00E375CF" w:rsidRPr="00E97FF6" w:rsidRDefault="00E375CF" w:rsidP="00E375CF">
      <w:pPr>
        <w:pStyle w:val="Bodytext20"/>
        <w:shd w:val="clear" w:color="auto" w:fill="auto"/>
        <w:spacing w:after="160" w:line="360" w:lineRule="auto"/>
        <w:ind w:left="5103" w:right="-1" w:firstLine="0"/>
        <w:jc w:val="center"/>
        <w:rPr>
          <w:rFonts w:ascii="Sylfaen" w:hAnsi="Sylfaen"/>
          <w:sz w:val="24"/>
          <w:szCs w:val="24"/>
        </w:rPr>
      </w:pPr>
      <w:r w:rsidRPr="00E97FF6">
        <w:rPr>
          <w:rFonts w:ascii="Sylfaen" w:hAnsi="Sylfaen"/>
          <w:sz w:val="24"/>
          <w:szCs w:val="24"/>
        </w:rPr>
        <w:lastRenderedPageBreak/>
        <w:t>ՀԱՍՏԱՏՎԱԾ Է</w:t>
      </w:r>
    </w:p>
    <w:p w:rsidR="00E375CF" w:rsidRPr="00E97FF6" w:rsidRDefault="00E375CF" w:rsidP="00E375CF">
      <w:pPr>
        <w:pStyle w:val="Bodytext20"/>
        <w:shd w:val="clear" w:color="auto" w:fill="auto"/>
        <w:spacing w:after="160" w:line="360" w:lineRule="auto"/>
        <w:ind w:left="5103" w:right="-1" w:firstLine="0"/>
        <w:jc w:val="center"/>
        <w:rPr>
          <w:rFonts w:ascii="Sylfaen" w:hAnsi="Sylfaen"/>
          <w:sz w:val="24"/>
          <w:szCs w:val="24"/>
        </w:rPr>
      </w:pPr>
      <w:r w:rsidRPr="00E97FF6">
        <w:rPr>
          <w:rFonts w:ascii="Sylfaen" w:hAnsi="Sylfaen"/>
          <w:sz w:val="24"/>
          <w:szCs w:val="24"/>
        </w:rPr>
        <w:t xml:space="preserve">Եվրասիական տնտեսական հանձնաժողովի կոլեգիայի </w:t>
      </w:r>
      <w:r w:rsidRPr="00E97FF6">
        <w:rPr>
          <w:rFonts w:ascii="Sylfaen" w:hAnsi="Sylfaen"/>
          <w:sz w:val="24"/>
          <w:szCs w:val="24"/>
        </w:rPr>
        <w:br/>
        <w:t>2016 թվականի հոկտեմբերի 25-ի թիվ 127 որոշմամբ</w:t>
      </w:r>
    </w:p>
    <w:p w:rsidR="00E375CF" w:rsidRPr="00E97FF6" w:rsidRDefault="00E375CF" w:rsidP="00E375CF">
      <w:pPr>
        <w:pStyle w:val="Heading20"/>
        <w:shd w:val="clear" w:color="auto" w:fill="auto"/>
        <w:spacing w:before="0" w:after="160" w:line="360" w:lineRule="auto"/>
        <w:ind w:left="80"/>
        <w:outlineLvl w:val="9"/>
        <w:rPr>
          <w:rStyle w:val="Heading2Spacing2pt"/>
          <w:rFonts w:ascii="Sylfaen" w:hAnsi="Sylfaen"/>
          <w:sz w:val="24"/>
          <w:szCs w:val="24"/>
        </w:rPr>
      </w:pPr>
      <w:bookmarkStart w:id="4" w:name="bookmark4"/>
    </w:p>
    <w:p w:rsidR="00E375CF" w:rsidRPr="00E97FF6" w:rsidRDefault="00E375CF" w:rsidP="00E375CF">
      <w:pPr>
        <w:pStyle w:val="Heading20"/>
        <w:shd w:val="clear" w:color="auto" w:fill="auto"/>
        <w:spacing w:before="0" w:after="160" w:line="360" w:lineRule="auto"/>
        <w:ind w:left="80"/>
        <w:outlineLvl w:val="9"/>
        <w:rPr>
          <w:rFonts w:ascii="Sylfaen" w:hAnsi="Sylfaen"/>
          <w:sz w:val="24"/>
          <w:szCs w:val="24"/>
        </w:rPr>
      </w:pPr>
      <w:r w:rsidRPr="00E97FF6">
        <w:rPr>
          <w:rStyle w:val="Heading2Spacing2pt"/>
          <w:rFonts w:ascii="Sylfaen" w:hAnsi="Sylfaen"/>
          <w:sz w:val="24"/>
          <w:szCs w:val="24"/>
        </w:rPr>
        <w:t>ՆԿԱՐԱԳՐՈՒԹՅՈՒՆ</w:t>
      </w:r>
      <w:bookmarkEnd w:id="4"/>
    </w:p>
    <w:p w:rsidR="00E375CF" w:rsidRPr="00E97FF6" w:rsidRDefault="00E375CF" w:rsidP="00E375CF">
      <w:pPr>
        <w:pStyle w:val="Bodytext40"/>
        <w:shd w:val="clear" w:color="auto" w:fill="auto"/>
        <w:spacing w:after="160" w:line="360" w:lineRule="auto"/>
        <w:ind w:left="80"/>
        <w:rPr>
          <w:rFonts w:ascii="Sylfaen" w:hAnsi="Sylfaen"/>
          <w:sz w:val="24"/>
          <w:szCs w:val="24"/>
        </w:rPr>
      </w:pPr>
      <w:r w:rsidRPr="00E97FF6">
        <w:rPr>
          <w:rFonts w:ascii="Sylfaen" w:hAnsi="Sylfaen"/>
          <w:sz w:val="24"/>
          <w:szCs w:val="24"/>
        </w:rPr>
        <w:t>«Եվրասիական տնտեսական միության դեղագործական տեսուչների միասնական ռեեստրի ձեւավորում, վարում եւ օգտագործում» ընդհանուր գործընթացն արտաքին ու փոխադարձ առեւտրի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w:t>
      </w:r>
    </w:p>
    <w:p w:rsidR="00E375CF" w:rsidRPr="00E97FF6" w:rsidRDefault="00E375CF" w:rsidP="00E375CF">
      <w:pPr>
        <w:pStyle w:val="Bodytext20"/>
        <w:shd w:val="clear" w:color="auto" w:fill="auto"/>
        <w:spacing w:after="160" w:line="360" w:lineRule="auto"/>
        <w:ind w:left="80" w:firstLine="0"/>
        <w:jc w:val="center"/>
        <w:rPr>
          <w:rFonts w:ascii="Sylfaen" w:hAnsi="Sylfaen"/>
          <w:sz w:val="24"/>
          <w:szCs w:val="24"/>
        </w:rPr>
      </w:pPr>
    </w:p>
    <w:p w:rsidR="00E375CF" w:rsidRPr="00E97FF6" w:rsidRDefault="00E375CF" w:rsidP="00E375CF">
      <w:pPr>
        <w:pStyle w:val="Bodytext20"/>
        <w:shd w:val="clear" w:color="auto" w:fill="auto"/>
        <w:spacing w:after="160" w:line="360" w:lineRule="auto"/>
        <w:ind w:left="80" w:firstLine="0"/>
        <w:jc w:val="center"/>
        <w:rPr>
          <w:rFonts w:ascii="Sylfaen" w:hAnsi="Sylfaen"/>
          <w:sz w:val="24"/>
          <w:szCs w:val="24"/>
        </w:rPr>
      </w:pPr>
      <w:r w:rsidRPr="00E97FF6">
        <w:rPr>
          <w:rFonts w:ascii="Sylfaen" w:hAnsi="Sylfaen"/>
          <w:sz w:val="24"/>
          <w:szCs w:val="24"/>
        </w:rPr>
        <w:t>I. Ընդհանուր դրույթներ</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w:t>
      </w:r>
      <w:r w:rsidRPr="00E97FF6">
        <w:rPr>
          <w:rFonts w:ascii="Sylfaen" w:hAnsi="Sylfaen"/>
          <w:sz w:val="24"/>
          <w:szCs w:val="24"/>
        </w:rPr>
        <w:tab/>
        <w:t>Սույն նկարագրությունը մշակվել է Եվրասիական տնտեսական միության (այսուհետ` Միություն) իրավունքի մաս կազմող հետեւյալ ակտերին համապատասխան՝</w:t>
      </w:r>
    </w:p>
    <w:p w:rsidR="00E375CF" w:rsidRPr="00E97FF6" w:rsidRDefault="00E375CF" w:rsidP="00E375CF">
      <w:pPr>
        <w:pStyle w:val="Bodytext20"/>
        <w:shd w:val="clear" w:color="auto" w:fill="auto"/>
        <w:spacing w:after="160" w:line="360" w:lineRule="auto"/>
        <w:ind w:firstLine="567"/>
        <w:rPr>
          <w:rFonts w:ascii="Sylfaen" w:hAnsi="Sylfaen"/>
          <w:sz w:val="24"/>
          <w:szCs w:val="24"/>
        </w:rPr>
      </w:pPr>
      <w:r w:rsidRPr="00E97FF6">
        <w:rPr>
          <w:rFonts w:ascii="Sylfaen" w:hAnsi="Sylfaen"/>
          <w:sz w:val="24"/>
          <w:szCs w:val="24"/>
        </w:rPr>
        <w:t>«Եվրասիական տնտեսական միության մասին» 2014 թվականի մայիսի 29-ի պայմանագիր.</w:t>
      </w:r>
    </w:p>
    <w:p w:rsidR="00E375CF" w:rsidRPr="00E97FF6" w:rsidRDefault="00E375CF" w:rsidP="00E375CF">
      <w:pPr>
        <w:pStyle w:val="Bodytext20"/>
        <w:shd w:val="clear" w:color="auto" w:fill="auto"/>
        <w:spacing w:after="160" w:line="360" w:lineRule="auto"/>
        <w:ind w:firstLine="567"/>
        <w:rPr>
          <w:rFonts w:ascii="Sylfaen" w:hAnsi="Sylfaen"/>
          <w:sz w:val="24"/>
          <w:szCs w:val="24"/>
        </w:rPr>
      </w:pPr>
      <w:r w:rsidRPr="00E97FF6">
        <w:rPr>
          <w:rFonts w:ascii="Sylfaen" w:hAnsi="Sylfaen"/>
          <w:sz w:val="24"/>
          <w:szCs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rsidR="00E375CF" w:rsidRPr="00E97FF6" w:rsidRDefault="00E375CF" w:rsidP="00E375CF">
      <w:pPr>
        <w:pStyle w:val="Bodytext20"/>
        <w:shd w:val="clear" w:color="auto" w:fill="auto"/>
        <w:spacing w:after="160" w:line="360" w:lineRule="auto"/>
        <w:ind w:firstLine="567"/>
        <w:rPr>
          <w:rFonts w:ascii="Sylfaen" w:hAnsi="Sylfaen"/>
          <w:sz w:val="24"/>
          <w:szCs w:val="24"/>
        </w:rPr>
      </w:pPr>
      <w:r w:rsidRPr="00E97FF6">
        <w:rPr>
          <w:rFonts w:ascii="Sylfaen" w:hAnsi="Sylfaen"/>
          <w:sz w:val="24"/>
          <w:szCs w:val="24"/>
        </w:rPr>
        <w:t>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համաձայնագիրն իրականացնելու մասին» թիվ 108 որոշում.</w:t>
      </w:r>
    </w:p>
    <w:p w:rsidR="00E375CF" w:rsidRPr="00E97FF6" w:rsidRDefault="00E375CF" w:rsidP="00E375CF">
      <w:pPr>
        <w:pStyle w:val="Bodytext20"/>
        <w:shd w:val="clear" w:color="auto" w:fill="auto"/>
        <w:spacing w:after="160" w:line="360" w:lineRule="auto"/>
        <w:ind w:firstLine="567"/>
        <w:rPr>
          <w:rFonts w:ascii="Sylfaen" w:hAnsi="Sylfaen"/>
          <w:sz w:val="24"/>
          <w:szCs w:val="24"/>
        </w:rPr>
      </w:pPr>
      <w:r w:rsidRPr="00E97FF6">
        <w:rPr>
          <w:rFonts w:ascii="Sylfaen" w:hAnsi="Sylfaen"/>
          <w:sz w:val="24"/>
          <w:szCs w:val="24"/>
        </w:rPr>
        <w:lastRenderedPageBreak/>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իրագործելու ժամանակ տեղեկատվական փոխգործակցությունը կանոնակարգող տեխնոլոգիական փաստաթղթերի մասին» թիվ 200 որոշում.</w:t>
      </w:r>
    </w:p>
    <w:p w:rsidR="00E375CF" w:rsidRPr="00E97FF6" w:rsidRDefault="00E375CF" w:rsidP="00E375CF">
      <w:pPr>
        <w:pStyle w:val="Bodytext20"/>
        <w:shd w:val="clear" w:color="auto" w:fill="auto"/>
        <w:spacing w:after="160" w:line="360" w:lineRule="auto"/>
        <w:ind w:firstLine="567"/>
        <w:rPr>
          <w:rFonts w:ascii="Sylfaen" w:hAnsi="Sylfaen"/>
          <w:sz w:val="24"/>
          <w:szCs w:val="24"/>
        </w:rPr>
      </w:pPr>
      <w:r w:rsidRPr="00E97FF6">
        <w:rPr>
          <w:rFonts w:ascii="Sylfaen" w:hAnsi="Sylfaen"/>
          <w:sz w:val="24"/>
          <w:szCs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E375CF" w:rsidRPr="00E97FF6" w:rsidRDefault="00E375CF" w:rsidP="00E375CF">
      <w:pPr>
        <w:pStyle w:val="Bodytext20"/>
        <w:shd w:val="clear" w:color="auto" w:fill="auto"/>
        <w:spacing w:after="160" w:line="360" w:lineRule="auto"/>
        <w:ind w:firstLine="567"/>
        <w:rPr>
          <w:rFonts w:ascii="Sylfaen" w:hAnsi="Sylfaen"/>
          <w:sz w:val="24"/>
          <w:szCs w:val="24"/>
        </w:rPr>
      </w:pPr>
      <w:r w:rsidRPr="00E97FF6">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rsidR="00E375CF" w:rsidRPr="00E97FF6" w:rsidRDefault="00E375CF" w:rsidP="00E375CF">
      <w:pPr>
        <w:pStyle w:val="Bodytext20"/>
        <w:shd w:val="clear" w:color="auto" w:fill="auto"/>
        <w:spacing w:after="160" w:line="360" w:lineRule="auto"/>
        <w:ind w:firstLine="567"/>
        <w:rPr>
          <w:rFonts w:ascii="Sylfaen" w:hAnsi="Sylfaen"/>
          <w:sz w:val="24"/>
          <w:szCs w:val="24"/>
        </w:rPr>
      </w:pPr>
      <w:r w:rsidRPr="00E97FF6">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նկարագրման մեթոդիկայի մասին» թիվ 63 որոշում.</w:t>
      </w:r>
    </w:p>
    <w:p w:rsidR="00E375CF" w:rsidRPr="00E97FF6" w:rsidRDefault="00E375CF" w:rsidP="00E375CF">
      <w:pPr>
        <w:pStyle w:val="Bodytext20"/>
        <w:shd w:val="clear" w:color="auto" w:fill="auto"/>
        <w:spacing w:after="160" w:line="360" w:lineRule="auto"/>
        <w:ind w:firstLine="567"/>
        <w:rPr>
          <w:rFonts w:ascii="Sylfaen" w:hAnsi="Sylfaen"/>
          <w:sz w:val="24"/>
          <w:szCs w:val="24"/>
        </w:rPr>
      </w:pPr>
      <w:r w:rsidRPr="00E97FF6">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միության հետ անդրսահմանային փոխգործակցության ժամանակ էլեկտրոնային փաստաթղթերի փոխանակման մասին հիմնադրույթը հաստատելու մասին» թիվ 125 որոշում:</w:t>
      </w:r>
    </w:p>
    <w:p w:rsidR="00E375CF" w:rsidRPr="00E97FF6" w:rsidRDefault="00E375CF" w:rsidP="00E375CF">
      <w:pPr>
        <w:widowControl/>
        <w:spacing w:after="200" w:line="276" w:lineRule="auto"/>
        <w:rPr>
          <w:rFonts w:eastAsia="Times New Roman" w:cs="Times New Roman"/>
          <w:color w:val="auto"/>
        </w:rPr>
      </w:pPr>
      <w:r w:rsidRPr="00E97FF6">
        <w:br w:type="page"/>
      </w:r>
    </w:p>
    <w:p w:rsidR="00E375CF" w:rsidRPr="00E97FF6" w:rsidRDefault="00E375CF" w:rsidP="00E375CF">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lastRenderedPageBreak/>
        <w:t>II. Կիրառության ոլորտը</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2.</w:t>
      </w:r>
      <w:r w:rsidRPr="00E97FF6">
        <w:rPr>
          <w:rFonts w:ascii="Sylfaen" w:hAnsi="Sylfaen"/>
          <w:sz w:val="24"/>
          <w:szCs w:val="24"/>
        </w:rPr>
        <w:tab/>
        <w:t>Սույն նկարագրությամբ սահմանվում են «Եվրասիական տնտեսական միության դեղագործական տեսուչների միասնական ռեեստրի ձեւավորում, վարում եւ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եւ տեղեկությունների ձեւաչափերին ու կառուցվածքներին ներկայացվող պահանջները:</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3.</w:t>
      </w:r>
      <w:r w:rsidRPr="00E97FF6">
        <w:rPr>
          <w:rFonts w:ascii="Sylfaen" w:hAnsi="Sylfaen"/>
          <w:sz w:val="24"/>
          <w:szCs w:val="24"/>
        </w:rPr>
        <w:tab/>
        <w:t>Սույն նկարագրությունը կիրառվում է արտաքին եւ փոխադարձ առեւտրի ինտեգրված տեղեկատվական համակարգի (այսուհետ՝ ինտեգրված համակարգ) միջոցներով ընդհանուր գործընթացի ընթացակարգերն իրագործելիս տեղեկատվական համակարգերի բաղադրիչները նախագծելիս, մշակելիս եւ լրամշակելիս:</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4.</w:t>
      </w:r>
      <w:r w:rsidRPr="00E97FF6">
        <w:rPr>
          <w:rFonts w:ascii="Sylfaen" w:hAnsi="Sylfaen"/>
          <w:sz w:val="24"/>
          <w:szCs w:val="24"/>
        </w:rPr>
        <w:tab/>
        <w:t>Էլեկտրոնային փաստաթղթերի եւ տեղեկությունների ձեւաչափերի ու կառուցվածքների նկարագրությունը ներկայացվում է աղյուսակի տեսքով՝ վավերապայմանների ամբողջական կազմի նշմամբ՝ հաշվի առնելով ստորակարգության մակարդակներն ընդհուպ մինչեւ պարզ (անտրոհելի) վավերապայմանները:</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5.</w:t>
      </w:r>
      <w:r w:rsidRPr="00E97FF6">
        <w:rPr>
          <w:rFonts w:ascii="Sylfaen" w:hAnsi="Sylfaen"/>
          <w:sz w:val="24"/>
          <w:szCs w:val="24"/>
        </w:rPr>
        <w:tab/>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6.</w:t>
      </w:r>
      <w:r w:rsidRPr="00E97FF6">
        <w:rPr>
          <w:rFonts w:ascii="Sylfaen" w:hAnsi="Sylfaen"/>
          <w:sz w:val="24"/>
          <w:szCs w:val="24"/>
        </w:rPr>
        <w:tab/>
        <w:t>Աղյուսակում կազմավորվում են հետեւյալ դաշտերը (վանդակները)՝</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«ստորակարգային համարը»՝ վավերապայմանի հերթական համարը.</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«վավերապայմանի անվանումը»՝ վավերապայմանի հաստատունացած կամ պաշտոնական բառային նշագիրը.</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«վավերապայմանի նկարագրությունը»՝ վավերապայմանի իմաստը (իմաստաբանությունը) պարզաբանող տեքստ.</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lastRenderedPageBreak/>
        <w:t>«նույնականացուցիչը»՝ վավերապայմանին համապատասխանող՝ տվյալների մոդելում տվյալների տարրի նույնականացուցիչը.</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«արժեքների ոլորտը»՝ վավերապայմանի հնարավոր արժեքների բառային նկարագրությունը.</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«բազմ.» - վավերապայմանների բազմաքանակություն. վավերապայմանի պարտադիր (կամընտրական) լինելը եւ հնարավոր կրկնությունների քանակը:</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7.</w:t>
      </w:r>
      <w:r w:rsidRPr="00E97FF6">
        <w:rPr>
          <w:rFonts w:ascii="Sylfaen" w:hAnsi="Sylfaen"/>
          <w:sz w:val="24"/>
          <w:szCs w:val="24"/>
        </w:rPr>
        <w:tab/>
        <w:t>Վավերապայմանների բազմաքանակությունը նշելու համար օգտագործվում են հետեւյալ նշագրերը՝</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w:t>
      </w:r>
      <w:r w:rsidRPr="00E97FF6">
        <w:rPr>
          <w:rFonts w:ascii="Sylfaen" w:hAnsi="Sylfaen"/>
          <w:sz w:val="24"/>
          <w:szCs w:val="24"/>
        </w:rPr>
        <w:tab/>
        <w:t>վավերապայմանը պարտադիր է, կրկնություններ չեն թույլատրվում.</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n՝</w:t>
      </w:r>
      <w:r w:rsidRPr="00E97FF6">
        <w:rPr>
          <w:rFonts w:ascii="Sylfaen" w:hAnsi="Sylfaen"/>
          <w:sz w:val="24"/>
          <w:szCs w:val="24"/>
        </w:rPr>
        <w:tab/>
        <w:t>վավերապայմանը պարտադիր է, պետք է կրկնվի n անգամ (n &gt; 1).</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w:t>
      </w:r>
      <w:r w:rsidRPr="00E97FF6">
        <w:rPr>
          <w:rFonts w:ascii="Sylfaen" w:hAnsi="Sylfaen"/>
          <w:sz w:val="24"/>
          <w:szCs w:val="24"/>
        </w:rPr>
        <w:tab/>
        <w:t>վավերապայմանը պարտադիր է, կարող է կրկնվել առանց սահմանափակումների.</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n..*՝</w:t>
      </w:r>
      <w:r w:rsidRPr="00E97FF6">
        <w:rPr>
          <w:rFonts w:ascii="Sylfaen" w:hAnsi="Sylfaen"/>
          <w:sz w:val="24"/>
          <w:szCs w:val="24"/>
        </w:rPr>
        <w:tab/>
        <w:t>վավերապայմանը պարտադիր է, պետք է կրկնվի ոչ պակաս, քան n անգամ (n &gt; 1).</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n..m՝</w:t>
      </w:r>
      <w:r w:rsidRPr="00E97FF6">
        <w:rPr>
          <w:rFonts w:ascii="Sylfaen" w:hAnsi="Sylfaen"/>
          <w:sz w:val="24"/>
          <w:szCs w:val="24"/>
        </w:rPr>
        <w:tab/>
        <w:t>վավերապայմանը պարտադիր է, պետք է կրկնվի ոչ պակաս, քան n անգամ, եւ ոչ ավելի, քան m անգամ (n &gt; 1, m &gt; n).</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0..1՝</w:t>
      </w:r>
      <w:r w:rsidRPr="00E97FF6">
        <w:rPr>
          <w:rFonts w:ascii="Sylfaen" w:hAnsi="Sylfaen"/>
          <w:sz w:val="24"/>
          <w:szCs w:val="24"/>
        </w:rPr>
        <w:tab/>
        <w:t>վավերապայմանը կամընտրական է, կրկնություններ չեն թույլատրվում.</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0..*՝</w:t>
      </w:r>
      <w:r w:rsidRPr="00E97FF6">
        <w:rPr>
          <w:rFonts w:ascii="Sylfaen" w:hAnsi="Sylfaen"/>
          <w:sz w:val="24"/>
          <w:szCs w:val="24"/>
        </w:rPr>
        <w:tab/>
        <w:t>վավերապայմանը կամընտրական է, կարող է կրկնվել առանց սահմանափակումների.</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0..m՝</w:t>
      </w:r>
      <w:r w:rsidRPr="00E97FF6">
        <w:rPr>
          <w:rFonts w:ascii="Sylfaen" w:hAnsi="Sylfaen"/>
          <w:sz w:val="24"/>
          <w:szCs w:val="24"/>
        </w:rPr>
        <w:tab/>
        <w:t>վավերապայմանը կամընտրական է, կարող է կրկնվել ոչ ավելի, քան m անգամ (m &gt; 1):</w:t>
      </w:r>
    </w:p>
    <w:p w:rsidR="00E375CF" w:rsidRPr="00E97FF6" w:rsidRDefault="00E375CF" w:rsidP="00E375CF">
      <w:pPr>
        <w:widowControl/>
        <w:spacing w:after="200" w:line="276" w:lineRule="auto"/>
        <w:rPr>
          <w:rFonts w:eastAsia="Times New Roman" w:cs="Times New Roman"/>
          <w:color w:val="auto"/>
        </w:rPr>
      </w:pPr>
      <w:r w:rsidRPr="00E97FF6">
        <w:br w:type="page"/>
      </w:r>
    </w:p>
    <w:p w:rsidR="00E375CF" w:rsidRPr="00E97FF6" w:rsidRDefault="00E375CF" w:rsidP="00E375CF">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lastRenderedPageBreak/>
        <w:t>III. Հիմնական հասկացությունները</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8.</w:t>
      </w:r>
      <w:r w:rsidRPr="00E97FF6">
        <w:rPr>
          <w:rFonts w:ascii="Sylfaen" w:hAnsi="Sylfaen"/>
          <w:sz w:val="24"/>
          <w:szCs w:val="24"/>
        </w:rPr>
        <w:tab/>
        <w:t>Սույն նկարագրության նպատակներով օգտագործվում են հետեւյալ իմաստն ունեցող հասկացությունները՝</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«անդամ պետություն»՝ Միության անդամ հանդիսացող պետություն.</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«վավերապայման»՝ էլեկտրոնային փաստաթղթի (տեղեկությունների) տվյալների միավոր, որը որոշակի համատեքստում համարվում է անբաժանելի։</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Սույն նկարագրությունում օգտագործվող «տվյալների բազիսային մոդել», «տվյալների մոդել», «առարկայական ոլորտի տվյալների մոդել», «առարկայական ոլորտ» եւ «էլեկտրոնային փաստաթղթերի եւ տեղեկությունների կառուցվածքների ռեեստր»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Սույն նկարագրությունում օգտագործվող մյուս հասկացությունները կիրառվում են Եվրասիական տնտեսական հանձնաժողովի կոլեգիայի 2016 թվականի հոկտեմբերի 25-ի թիվ 127 որոշմամբ հաստատված՝ «Եվրասիական տնտեսական միության դեղագործական տեսուչների միասնական ռեեստրի ձեւավորում, վարում եւ օգտագործում» ընդհանուր գործընթացն արտաքին եւ փոխադարձ առեւտրի ինտեգրված տեղեկատվական համակարգի միջոցներով իրագործելիս Տեղեկատվական փոխգործակցության կանոնների 4-րդ կետում սահմանված իմաստներով։</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 xml:space="preserve">Սույն նկարագրության 4-րդ, 7-րդ եւ 10-րդ աղյուսակներում Տեղեկատվական փոխգործակցության կանոնակարգ ասելով հասկացվում է Եվրասիական տնտեսական հանձնաժողովի կոլեգիայի 2016 թվականի հոկտեմբերի 25-ի թիվ 127 որոշմամբ հաստատված՝ «Եվրասիական տնտեսական միության դեղագործական տեսուչների միասնական ռեեստրի ձեւավորում, վարում եւ օգտագործում» </w:t>
      </w:r>
      <w:r w:rsidRPr="00E97FF6">
        <w:rPr>
          <w:rFonts w:ascii="Sylfaen" w:hAnsi="Sylfaen"/>
          <w:sz w:val="24"/>
          <w:szCs w:val="24"/>
        </w:rPr>
        <w:lastRenderedPageBreak/>
        <w:t>ընդհանուր գործընթացն արտաքին եւ փոխադարձ առեւտրի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կանոնակարգը:</w:t>
      </w:r>
    </w:p>
    <w:p w:rsidR="00E375CF" w:rsidRPr="00E97FF6" w:rsidRDefault="00E375CF" w:rsidP="00E375CF">
      <w:pPr>
        <w:pStyle w:val="Bodytext20"/>
        <w:shd w:val="clear" w:color="auto" w:fill="auto"/>
        <w:spacing w:after="160" w:line="360" w:lineRule="auto"/>
        <w:ind w:left="1680" w:firstLine="0"/>
        <w:rPr>
          <w:rFonts w:ascii="Sylfaen" w:hAnsi="Sylfaen"/>
          <w:sz w:val="24"/>
          <w:szCs w:val="24"/>
        </w:rPr>
      </w:pPr>
    </w:p>
    <w:p w:rsidR="00E375CF" w:rsidRPr="00E97FF6" w:rsidRDefault="00E375CF" w:rsidP="00E375CF">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t xml:space="preserve">IV. Էլեկտրոնային փաստաթղթերի եւ </w:t>
      </w:r>
      <w:r w:rsidRPr="00E97FF6">
        <w:rPr>
          <w:rFonts w:ascii="Sylfaen" w:hAnsi="Sylfaen"/>
          <w:sz w:val="24"/>
          <w:szCs w:val="24"/>
        </w:rPr>
        <w:br/>
        <w:t>տեղեկությունների կառուցվածքները</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9.</w:t>
      </w:r>
      <w:r w:rsidRPr="00E97FF6">
        <w:rPr>
          <w:rFonts w:ascii="Sylfaen" w:hAnsi="Sylfaen"/>
          <w:sz w:val="24"/>
          <w:szCs w:val="24"/>
        </w:rPr>
        <w:tab/>
        <w:t>Էլեկտրոնային փաստաթղթերի եւ տեղեկությունների կառուցվածքների ցանկը բերված է 1-ին աղյուսակում։</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p>
    <w:p w:rsidR="00E375CF" w:rsidRPr="00E97FF6" w:rsidRDefault="00E375CF" w:rsidP="00E375CF">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1</w:t>
      </w:r>
    </w:p>
    <w:p w:rsidR="00E375CF" w:rsidRPr="00E97FF6" w:rsidRDefault="00E375CF" w:rsidP="00E375CF">
      <w:pPr>
        <w:pStyle w:val="Tablecaption0"/>
        <w:shd w:val="clear" w:color="auto" w:fill="auto"/>
        <w:spacing w:after="160" w:line="360" w:lineRule="auto"/>
        <w:jc w:val="center"/>
        <w:rPr>
          <w:rFonts w:ascii="Sylfaen" w:hAnsi="Sylfaen"/>
          <w:sz w:val="24"/>
          <w:szCs w:val="24"/>
        </w:rPr>
      </w:pPr>
      <w:r w:rsidRPr="00E97FF6">
        <w:rPr>
          <w:rFonts w:ascii="Sylfaen" w:hAnsi="Sylfaen"/>
          <w:sz w:val="24"/>
          <w:szCs w:val="24"/>
        </w:rPr>
        <w:t xml:space="preserve">Էլեկտրոնային փաստաթղթերի եւ </w:t>
      </w:r>
      <w:r w:rsidRPr="00E97FF6">
        <w:rPr>
          <w:rFonts w:ascii="Sylfaen" w:hAnsi="Sylfaen"/>
          <w:sz w:val="24"/>
          <w:szCs w:val="24"/>
        </w:rPr>
        <w:br/>
        <w:t>տեղեկությունների կառուցվածքների ցանկը</w:t>
      </w:r>
    </w:p>
    <w:tbl>
      <w:tblPr>
        <w:tblOverlap w:val="never"/>
        <w:tblW w:w="9374" w:type="dxa"/>
        <w:jc w:val="center"/>
        <w:tblLayout w:type="fixed"/>
        <w:tblCellMar>
          <w:left w:w="10" w:type="dxa"/>
          <w:right w:w="10" w:type="dxa"/>
        </w:tblCellMar>
        <w:tblLook w:val="0020" w:firstRow="1" w:lastRow="0" w:firstColumn="0" w:lastColumn="0" w:noHBand="0" w:noVBand="0"/>
      </w:tblPr>
      <w:tblGrid>
        <w:gridCol w:w="1145"/>
        <w:gridCol w:w="1413"/>
        <w:gridCol w:w="3542"/>
        <w:gridCol w:w="3274"/>
      </w:tblGrid>
      <w:tr w:rsidR="00E375CF" w:rsidRPr="00E97FF6" w:rsidTr="00E375CF">
        <w:trPr>
          <w:tblHeader/>
          <w:jc w:val="center"/>
        </w:trPr>
        <w:tc>
          <w:tcPr>
            <w:tcW w:w="114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141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Նույնականացուցիչը</w:t>
            </w:r>
          </w:p>
        </w:tc>
        <w:tc>
          <w:tcPr>
            <w:tcW w:w="3542"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Անվանումը</w:t>
            </w:r>
          </w:p>
        </w:tc>
        <w:tc>
          <w:tcPr>
            <w:tcW w:w="3274"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Անվանումների տարածությունը</w:t>
            </w:r>
          </w:p>
        </w:tc>
      </w:tr>
      <w:tr w:rsidR="00E375CF" w:rsidRPr="00E97FF6" w:rsidTr="00E375CF">
        <w:trPr>
          <w:tblHeader/>
          <w:jc w:val="center"/>
        </w:trPr>
        <w:tc>
          <w:tcPr>
            <w:tcW w:w="114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1413"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3542"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3274"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r>
      <w:tr w:rsidR="00E375CF" w:rsidRPr="00E97FF6" w:rsidTr="00E375CF">
        <w:trPr>
          <w:jc w:val="center"/>
        </w:trPr>
        <w:tc>
          <w:tcPr>
            <w:tcW w:w="114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8229" w:type="dxa"/>
            <w:gridSpan w:val="3"/>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Բազիսային մոդելում էլեկտրոնային փաստաթղթերի եւ տեղեկությունների կառուցվածքները</w:t>
            </w:r>
          </w:p>
        </w:tc>
      </w:tr>
      <w:tr w:rsidR="00E375CF" w:rsidRPr="00E97FF6" w:rsidTr="00E375CF">
        <w:trPr>
          <w:jc w:val="center"/>
        </w:trPr>
        <w:tc>
          <w:tcPr>
            <w:tcW w:w="114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1.1.</w:t>
            </w:r>
          </w:p>
        </w:tc>
        <w:tc>
          <w:tcPr>
            <w:tcW w:w="141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91" w:firstLine="0"/>
              <w:jc w:val="left"/>
              <w:rPr>
                <w:rFonts w:ascii="Sylfaen" w:hAnsi="Sylfaen"/>
                <w:sz w:val="24"/>
                <w:szCs w:val="24"/>
              </w:rPr>
            </w:pPr>
            <w:r w:rsidRPr="00E97FF6">
              <w:rPr>
                <w:rStyle w:val="Bodytext211pt"/>
                <w:rFonts w:ascii="Sylfaen" w:hAnsi="Sylfaen"/>
                <w:sz w:val="24"/>
                <w:szCs w:val="24"/>
              </w:rPr>
              <w:t>R.006</w:t>
            </w:r>
          </w:p>
        </w:tc>
        <w:tc>
          <w:tcPr>
            <w:tcW w:w="3542"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91" w:firstLine="0"/>
              <w:jc w:val="left"/>
              <w:rPr>
                <w:rFonts w:ascii="Sylfaen" w:hAnsi="Sylfaen"/>
                <w:sz w:val="24"/>
                <w:szCs w:val="24"/>
              </w:rPr>
            </w:pPr>
            <w:r w:rsidRPr="00E97FF6">
              <w:rPr>
                <w:rStyle w:val="Bodytext211pt"/>
                <w:rFonts w:ascii="Sylfaen" w:hAnsi="Sylfaen"/>
                <w:sz w:val="24"/>
                <w:szCs w:val="24"/>
              </w:rPr>
              <w:t>մշակման արդյունքի մասին ծանուցում</w:t>
            </w:r>
          </w:p>
        </w:tc>
        <w:tc>
          <w:tcPr>
            <w:tcW w:w="3274"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91" w:firstLine="0"/>
              <w:jc w:val="left"/>
              <w:rPr>
                <w:rFonts w:ascii="Sylfaen" w:hAnsi="Sylfaen"/>
                <w:sz w:val="24"/>
                <w:szCs w:val="24"/>
              </w:rPr>
            </w:pPr>
            <w:r w:rsidRPr="00E97FF6">
              <w:rPr>
                <w:rStyle w:val="Bodytext211pt"/>
                <w:rFonts w:ascii="Sylfaen" w:hAnsi="Sylfaen"/>
                <w:sz w:val="24"/>
                <w:szCs w:val="24"/>
              </w:rPr>
              <w:t>urn:EEC:R:ProcessingResultDetails:vY.Y.Y</w:t>
            </w:r>
          </w:p>
        </w:tc>
      </w:tr>
      <w:tr w:rsidR="00E375CF" w:rsidRPr="00E97FF6" w:rsidTr="00E375CF">
        <w:trPr>
          <w:jc w:val="center"/>
        </w:trPr>
        <w:tc>
          <w:tcPr>
            <w:tcW w:w="1145"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1.2.</w:t>
            </w:r>
          </w:p>
        </w:tc>
        <w:tc>
          <w:tcPr>
            <w:tcW w:w="141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left="91" w:firstLine="0"/>
              <w:jc w:val="left"/>
              <w:rPr>
                <w:rFonts w:ascii="Sylfaen" w:hAnsi="Sylfaen"/>
                <w:sz w:val="24"/>
                <w:szCs w:val="24"/>
              </w:rPr>
            </w:pPr>
            <w:r w:rsidRPr="00E97FF6">
              <w:rPr>
                <w:rStyle w:val="Bodytext211pt"/>
                <w:rFonts w:ascii="Sylfaen" w:hAnsi="Sylfaen"/>
                <w:sz w:val="24"/>
                <w:szCs w:val="24"/>
              </w:rPr>
              <w:t>R.007</w:t>
            </w:r>
          </w:p>
        </w:tc>
        <w:tc>
          <w:tcPr>
            <w:tcW w:w="3542"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91" w:firstLine="0"/>
              <w:jc w:val="left"/>
              <w:rPr>
                <w:rFonts w:ascii="Sylfaen" w:hAnsi="Sylfaen"/>
                <w:sz w:val="24"/>
                <w:szCs w:val="24"/>
              </w:rPr>
            </w:pPr>
            <w:r w:rsidRPr="00E97FF6">
              <w:rPr>
                <w:rStyle w:val="Bodytext211pt"/>
                <w:rFonts w:ascii="Sylfaen" w:hAnsi="Sylfaen"/>
                <w:sz w:val="24"/>
                <w:szCs w:val="24"/>
              </w:rPr>
              <w:t>ընդհանուր ռեսուրսի արդիականացման վիճակ</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91" w:firstLine="0"/>
              <w:jc w:val="left"/>
              <w:rPr>
                <w:rFonts w:ascii="Sylfaen" w:hAnsi="Sylfaen"/>
                <w:sz w:val="24"/>
                <w:szCs w:val="24"/>
              </w:rPr>
            </w:pPr>
            <w:r w:rsidRPr="00E97FF6">
              <w:rPr>
                <w:rStyle w:val="Bodytext211pt"/>
                <w:rFonts w:ascii="Sylfaen" w:hAnsi="Sylfaen"/>
                <w:sz w:val="24"/>
                <w:szCs w:val="24"/>
              </w:rPr>
              <w:t>urn:EEC:R:ResourceStatusDetails:vY.Y.Y</w:t>
            </w:r>
          </w:p>
        </w:tc>
      </w:tr>
      <w:tr w:rsidR="00E375CF" w:rsidRPr="00E97FF6" w:rsidTr="00E375CF">
        <w:trPr>
          <w:jc w:val="center"/>
        </w:trPr>
        <w:tc>
          <w:tcPr>
            <w:tcW w:w="114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8229" w:type="dxa"/>
            <w:gridSpan w:val="3"/>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Էլեկտրոնային փաստաթղթերի եւ տեղեկությունների կառուցվածքները «Առողջապահություն» առարկայական ոլորտում</w:t>
            </w:r>
          </w:p>
        </w:tc>
      </w:tr>
      <w:tr w:rsidR="00E375CF" w:rsidRPr="00E97FF6" w:rsidTr="00E375CF">
        <w:trPr>
          <w:jc w:val="center"/>
        </w:trPr>
        <w:tc>
          <w:tcPr>
            <w:tcW w:w="1145"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2.1.</w:t>
            </w:r>
          </w:p>
        </w:tc>
        <w:tc>
          <w:tcPr>
            <w:tcW w:w="141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3" w:firstLine="0"/>
              <w:jc w:val="left"/>
              <w:rPr>
                <w:rFonts w:ascii="Sylfaen" w:hAnsi="Sylfaen"/>
                <w:sz w:val="24"/>
                <w:szCs w:val="24"/>
              </w:rPr>
            </w:pPr>
            <w:r w:rsidRPr="00E97FF6">
              <w:rPr>
                <w:rStyle w:val="Bodytext211pt"/>
                <w:rFonts w:ascii="Sylfaen" w:hAnsi="Sylfaen"/>
                <w:sz w:val="24"/>
                <w:szCs w:val="24"/>
              </w:rPr>
              <w:t>R.HC.MM.09.001</w:t>
            </w:r>
          </w:p>
        </w:tc>
        <w:tc>
          <w:tcPr>
            <w:tcW w:w="3542"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3" w:firstLine="0"/>
              <w:jc w:val="left"/>
              <w:rPr>
                <w:rFonts w:ascii="Sylfaen" w:hAnsi="Sylfaen"/>
                <w:sz w:val="24"/>
                <w:szCs w:val="24"/>
              </w:rPr>
            </w:pPr>
            <w:r w:rsidRPr="00E97FF6">
              <w:rPr>
                <w:rStyle w:val="Bodytext211pt"/>
                <w:rFonts w:ascii="Sylfaen" w:hAnsi="Sylfaen"/>
                <w:sz w:val="24"/>
                <w:szCs w:val="24"/>
              </w:rPr>
              <w:t xml:space="preserve">դեղագործական տեսուչների մասին տեղեկություններ </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3" w:firstLine="0"/>
              <w:jc w:val="left"/>
              <w:rPr>
                <w:rFonts w:ascii="Sylfaen" w:hAnsi="Sylfaen"/>
                <w:sz w:val="24"/>
                <w:szCs w:val="24"/>
              </w:rPr>
            </w:pPr>
            <w:r w:rsidRPr="00E97FF6">
              <w:rPr>
                <w:rStyle w:val="Bodytext211pt"/>
                <w:rFonts w:ascii="Sylfaen" w:hAnsi="Sylfaen"/>
                <w:sz w:val="24"/>
                <w:szCs w:val="24"/>
              </w:rPr>
              <w:t>urn:EEC:R:HC:MM:09:PharmaceuticalInspectorDetails:v1.0. 0</w:t>
            </w:r>
          </w:p>
        </w:tc>
      </w:tr>
    </w:tbl>
    <w:p w:rsidR="00E375CF" w:rsidRPr="00E97FF6" w:rsidRDefault="00E375CF" w:rsidP="00E375CF">
      <w:pPr>
        <w:spacing w:after="160" w:line="360" w:lineRule="auto"/>
        <w:jc w:val="both"/>
      </w:pPr>
    </w:p>
    <w:p w:rsidR="00E375CF" w:rsidRPr="00E97FF6" w:rsidRDefault="00E375CF" w:rsidP="00E375CF">
      <w:pPr>
        <w:spacing w:after="160" w:line="360" w:lineRule="auto"/>
        <w:jc w:val="both"/>
      </w:pP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lastRenderedPageBreak/>
        <w:t>Էլեկտրոնային փաստաթղթի (տեղեկությունների) կառուցվածքի անվանումների տարածություններում «Y.Y.Y» պայմանանշանները համապատասխանում են Եվրասիական տնտեսական հանձնաժողովի կոլեգիայի 2016 թվականի հոկտեմբերի 25-ի թիվ 127 որոշման 2-րդ կետին համապատասխան՝ էլեկտրոնային փաստաթղթի (տեղեկությունների) կառուցվածքի տեխնիկական սխեմայի մշակման եւ հաստատման ժամանակ օգտագործված տվյալների բազիսային մոդելի տարբերակի համարին համապատասխան սահմանված էլեկտրոնային փաստաթղթի (տեղեկությունների) կառուցվածքի տարբերակի համարին:</w:t>
      </w:r>
    </w:p>
    <w:p w:rsidR="00E375CF" w:rsidRPr="00E97FF6" w:rsidRDefault="00E375CF" w:rsidP="00E375CF">
      <w:pPr>
        <w:pStyle w:val="Bodytext20"/>
        <w:shd w:val="clear" w:color="auto" w:fill="auto"/>
        <w:spacing w:after="160" w:line="360" w:lineRule="auto"/>
        <w:ind w:left="340" w:firstLine="0"/>
        <w:rPr>
          <w:rFonts w:ascii="Sylfaen" w:hAnsi="Sylfaen"/>
          <w:sz w:val="24"/>
          <w:szCs w:val="24"/>
        </w:rPr>
      </w:pPr>
    </w:p>
    <w:p w:rsidR="00E375CF" w:rsidRPr="00E97FF6" w:rsidRDefault="00E375CF" w:rsidP="00E375CF">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t xml:space="preserve">1. Բազիսային մոդելում էլեկտրոնային փաստաթղթերի եւ  </w:t>
      </w:r>
      <w:r w:rsidRPr="00E97FF6">
        <w:rPr>
          <w:rFonts w:ascii="Sylfaen" w:hAnsi="Sylfaen"/>
          <w:sz w:val="24"/>
          <w:szCs w:val="24"/>
        </w:rPr>
        <w:br/>
        <w:t>տեղեկությունների կառուցվածքները</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10.</w:t>
      </w:r>
      <w:r w:rsidRPr="00E97FF6">
        <w:rPr>
          <w:rFonts w:ascii="Sylfaen" w:hAnsi="Sylfaen"/>
          <w:sz w:val="24"/>
          <w:szCs w:val="24"/>
        </w:rPr>
        <w:tab/>
        <w:t>«Մշակման արդյունքի մասին ծանուցում» (R.006) էլեկտրոնային փաստաթղթի (տեղեկությունների) կառուցվածքների նկարագրությունը բերված է 2-րդ աղյուսակում։</w:t>
      </w:r>
    </w:p>
    <w:p w:rsidR="00E375CF" w:rsidRPr="00E97FF6" w:rsidRDefault="00E375CF" w:rsidP="00E375CF">
      <w:pPr>
        <w:pStyle w:val="Bodytext20"/>
        <w:shd w:val="clear" w:color="auto" w:fill="auto"/>
        <w:spacing w:after="160" w:line="360" w:lineRule="auto"/>
        <w:ind w:firstLine="0"/>
        <w:jc w:val="center"/>
        <w:rPr>
          <w:rFonts w:ascii="Sylfaen" w:hAnsi="Sylfaen"/>
          <w:sz w:val="24"/>
          <w:szCs w:val="24"/>
        </w:rPr>
      </w:pPr>
    </w:p>
    <w:p w:rsidR="00E375CF" w:rsidRPr="00E97FF6" w:rsidRDefault="00E375CF" w:rsidP="00E375CF">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2</w:t>
      </w:r>
    </w:p>
    <w:p w:rsidR="00E375CF" w:rsidRPr="00E97FF6" w:rsidRDefault="00E375CF" w:rsidP="00E375CF">
      <w:pPr>
        <w:pStyle w:val="Tablecaption0"/>
        <w:shd w:val="clear" w:color="auto" w:fill="auto"/>
        <w:spacing w:after="160" w:line="360" w:lineRule="auto"/>
        <w:jc w:val="center"/>
        <w:rPr>
          <w:rFonts w:ascii="Sylfaen" w:hAnsi="Sylfaen"/>
          <w:sz w:val="24"/>
          <w:szCs w:val="24"/>
        </w:rPr>
      </w:pPr>
      <w:r w:rsidRPr="00E97FF6">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pPr w:leftFromText="180" w:rightFromText="180" w:vertAnchor="text" w:horzAnchor="margin" w:tblpY="265"/>
        <w:tblOverlap w:val="never"/>
        <w:tblW w:w="9374" w:type="dxa"/>
        <w:tblLayout w:type="fixed"/>
        <w:tblCellMar>
          <w:left w:w="10" w:type="dxa"/>
          <w:right w:w="10" w:type="dxa"/>
        </w:tblCellMar>
        <w:tblLook w:val="0020" w:firstRow="1" w:lastRow="0" w:firstColumn="0" w:lastColumn="0" w:noHBand="0" w:noVBand="0"/>
      </w:tblPr>
      <w:tblGrid>
        <w:gridCol w:w="1145"/>
        <w:gridCol w:w="2409"/>
        <w:gridCol w:w="5820"/>
      </w:tblGrid>
      <w:tr w:rsidR="00E375CF" w:rsidRPr="00E97FF6" w:rsidTr="00E375CF">
        <w:trPr>
          <w:tblHeader/>
        </w:trPr>
        <w:tc>
          <w:tcPr>
            <w:tcW w:w="114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2409"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5820"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E375CF" w:rsidRPr="00E97FF6" w:rsidTr="00E375CF">
        <w:trPr>
          <w:tblHeader/>
        </w:trPr>
        <w:tc>
          <w:tcPr>
            <w:tcW w:w="114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0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5820"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E375CF" w:rsidRPr="00E97FF6" w:rsidTr="00E375CF">
        <w:tc>
          <w:tcPr>
            <w:tcW w:w="114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40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3" w:firstLine="0"/>
              <w:jc w:val="left"/>
              <w:rPr>
                <w:rFonts w:ascii="Sylfaen" w:hAnsi="Sylfaen"/>
                <w:sz w:val="24"/>
                <w:szCs w:val="24"/>
              </w:rPr>
            </w:pPr>
            <w:r w:rsidRPr="00E97FF6">
              <w:rPr>
                <w:rStyle w:val="Bodytext211pt"/>
                <w:rFonts w:ascii="Sylfaen" w:hAnsi="Sylfaen"/>
                <w:sz w:val="24"/>
                <w:szCs w:val="24"/>
              </w:rPr>
              <w:t>Անվանումը</w:t>
            </w:r>
          </w:p>
        </w:tc>
        <w:tc>
          <w:tcPr>
            <w:tcW w:w="5820"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3" w:firstLine="0"/>
              <w:jc w:val="left"/>
              <w:rPr>
                <w:rFonts w:ascii="Sylfaen" w:hAnsi="Sylfaen"/>
                <w:sz w:val="24"/>
                <w:szCs w:val="24"/>
              </w:rPr>
            </w:pPr>
            <w:r w:rsidRPr="00E97FF6">
              <w:rPr>
                <w:rStyle w:val="Bodytext211pt"/>
                <w:rFonts w:ascii="Sylfaen" w:hAnsi="Sylfaen"/>
                <w:sz w:val="24"/>
                <w:szCs w:val="24"/>
              </w:rPr>
              <w:t>մշակման արդյունքի մասին ծանուցում</w:t>
            </w:r>
          </w:p>
        </w:tc>
      </w:tr>
      <w:tr w:rsidR="00E375CF" w:rsidRPr="00E97FF6" w:rsidTr="00E375CF">
        <w:tc>
          <w:tcPr>
            <w:tcW w:w="114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40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3" w:firstLine="0"/>
              <w:jc w:val="left"/>
              <w:rPr>
                <w:rFonts w:ascii="Sylfaen" w:hAnsi="Sylfaen"/>
                <w:sz w:val="24"/>
                <w:szCs w:val="24"/>
              </w:rPr>
            </w:pPr>
            <w:r w:rsidRPr="00E97FF6">
              <w:rPr>
                <w:rStyle w:val="Bodytext211pt"/>
                <w:rFonts w:ascii="Sylfaen" w:hAnsi="Sylfaen"/>
                <w:sz w:val="24"/>
                <w:szCs w:val="24"/>
              </w:rPr>
              <w:t>Նույնականացուցիչը</w:t>
            </w:r>
          </w:p>
        </w:tc>
        <w:tc>
          <w:tcPr>
            <w:tcW w:w="5820"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3" w:firstLine="0"/>
              <w:jc w:val="left"/>
              <w:rPr>
                <w:rFonts w:ascii="Sylfaen" w:hAnsi="Sylfaen"/>
                <w:sz w:val="24"/>
                <w:szCs w:val="24"/>
              </w:rPr>
            </w:pPr>
            <w:r w:rsidRPr="00E97FF6">
              <w:rPr>
                <w:rStyle w:val="Bodytext211pt"/>
                <w:rFonts w:ascii="Sylfaen" w:hAnsi="Sylfaen"/>
                <w:sz w:val="24"/>
                <w:szCs w:val="24"/>
              </w:rPr>
              <w:t>R.006</w:t>
            </w:r>
          </w:p>
        </w:tc>
      </w:tr>
      <w:tr w:rsidR="00E375CF" w:rsidRPr="00E97FF6" w:rsidTr="00E375CF">
        <w:tc>
          <w:tcPr>
            <w:tcW w:w="114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240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3" w:firstLine="0"/>
              <w:jc w:val="left"/>
              <w:rPr>
                <w:rFonts w:ascii="Sylfaen" w:hAnsi="Sylfaen"/>
                <w:sz w:val="24"/>
                <w:szCs w:val="24"/>
              </w:rPr>
            </w:pPr>
            <w:r w:rsidRPr="00E97FF6">
              <w:rPr>
                <w:rStyle w:val="Bodytext211pt"/>
                <w:rFonts w:ascii="Sylfaen" w:hAnsi="Sylfaen"/>
                <w:sz w:val="24"/>
                <w:szCs w:val="24"/>
              </w:rPr>
              <w:t>Տարբերակը</w:t>
            </w:r>
          </w:p>
        </w:tc>
        <w:tc>
          <w:tcPr>
            <w:tcW w:w="5820"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3" w:firstLine="0"/>
              <w:jc w:val="left"/>
              <w:rPr>
                <w:rFonts w:ascii="Sylfaen" w:hAnsi="Sylfaen"/>
                <w:sz w:val="24"/>
                <w:szCs w:val="24"/>
              </w:rPr>
            </w:pPr>
            <w:r w:rsidRPr="00E97FF6">
              <w:rPr>
                <w:rStyle w:val="Bodytext211pt"/>
                <w:rFonts w:ascii="Sylfaen" w:hAnsi="Sylfaen"/>
                <w:sz w:val="24"/>
                <w:szCs w:val="24"/>
              </w:rPr>
              <w:t>Y.Y.Y</w:t>
            </w:r>
          </w:p>
        </w:tc>
      </w:tr>
      <w:tr w:rsidR="00E375CF" w:rsidRPr="00E97FF6" w:rsidTr="00E375CF">
        <w:tc>
          <w:tcPr>
            <w:tcW w:w="114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240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3" w:firstLine="0"/>
              <w:jc w:val="left"/>
              <w:rPr>
                <w:rFonts w:ascii="Sylfaen" w:hAnsi="Sylfaen"/>
                <w:sz w:val="24"/>
                <w:szCs w:val="24"/>
              </w:rPr>
            </w:pPr>
            <w:r w:rsidRPr="00E97FF6">
              <w:rPr>
                <w:rStyle w:val="Bodytext211pt"/>
                <w:rFonts w:ascii="Sylfaen" w:hAnsi="Sylfaen"/>
                <w:sz w:val="24"/>
                <w:szCs w:val="24"/>
              </w:rPr>
              <w:t>Սահմանումը</w:t>
            </w:r>
          </w:p>
        </w:tc>
        <w:tc>
          <w:tcPr>
            <w:tcW w:w="5820"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3" w:firstLine="0"/>
              <w:jc w:val="left"/>
              <w:rPr>
                <w:rFonts w:ascii="Sylfaen" w:hAnsi="Sylfaen"/>
                <w:sz w:val="24"/>
                <w:szCs w:val="24"/>
              </w:rPr>
            </w:pPr>
            <w:r w:rsidRPr="00E97FF6">
              <w:rPr>
                <w:rStyle w:val="Bodytext211pt"/>
                <w:rFonts w:ascii="Sylfaen" w:hAnsi="Sylfaen"/>
                <w:sz w:val="24"/>
                <w:szCs w:val="24"/>
              </w:rPr>
              <w:t>ռեսպոնդենտի կողմից հարցումը մշակելու արդյունքի մասին տեղեկություններ</w:t>
            </w:r>
          </w:p>
        </w:tc>
      </w:tr>
      <w:tr w:rsidR="00E375CF" w:rsidRPr="00E97FF6" w:rsidTr="00E375CF">
        <w:tc>
          <w:tcPr>
            <w:tcW w:w="1145"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5</w:t>
            </w:r>
          </w:p>
        </w:tc>
        <w:tc>
          <w:tcPr>
            <w:tcW w:w="2409"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3" w:firstLine="0"/>
              <w:jc w:val="left"/>
              <w:rPr>
                <w:rFonts w:ascii="Sylfaen" w:hAnsi="Sylfaen"/>
                <w:sz w:val="24"/>
                <w:szCs w:val="24"/>
              </w:rPr>
            </w:pPr>
            <w:r w:rsidRPr="00E97FF6">
              <w:rPr>
                <w:rStyle w:val="Bodytext211pt"/>
                <w:rFonts w:ascii="Sylfaen" w:hAnsi="Sylfaen"/>
                <w:sz w:val="24"/>
                <w:szCs w:val="24"/>
              </w:rPr>
              <w:t>Օգտագործումը</w:t>
            </w:r>
          </w:p>
        </w:tc>
        <w:tc>
          <w:tcPr>
            <w:tcW w:w="5820" w:type="dxa"/>
            <w:tcBorders>
              <w:top w:val="single" w:sz="4" w:space="0" w:color="auto"/>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3" w:firstLine="0"/>
              <w:jc w:val="left"/>
              <w:rPr>
                <w:rFonts w:ascii="Sylfaen" w:hAnsi="Sylfaen"/>
                <w:sz w:val="24"/>
                <w:szCs w:val="24"/>
              </w:rPr>
            </w:pPr>
            <w:r w:rsidRPr="00E97FF6">
              <w:rPr>
                <w:rStyle w:val="Bodytext211pt"/>
                <w:rFonts w:ascii="Sylfaen" w:hAnsi="Sylfaen"/>
                <w:sz w:val="24"/>
                <w:szCs w:val="24"/>
              </w:rPr>
              <w:t>-</w:t>
            </w:r>
          </w:p>
        </w:tc>
      </w:tr>
      <w:tr w:rsidR="00E375CF" w:rsidRPr="00E97FF6" w:rsidTr="00E375CF">
        <w:tc>
          <w:tcPr>
            <w:tcW w:w="114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240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3" w:firstLine="0"/>
              <w:jc w:val="left"/>
              <w:rPr>
                <w:rFonts w:ascii="Sylfaen" w:hAnsi="Sylfaen"/>
                <w:sz w:val="24"/>
                <w:szCs w:val="24"/>
              </w:rPr>
            </w:pPr>
            <w:r w:rsidRPr="00E97FF6">
              <w:rPr>
                <w:rStyle w:val="Bodytext211pt"/>
                <w:rFonts w:ascii="Sylfaen" w:hAnsi="Sylfaen"/>
                <w:sz w:val="24"/>
                <w:szCs w:val="24"/>
              </w:rPr>
              <w:t>Անվանումների տարածությունների նույնականացուցիչը</w:t>
            </w:r>
          </w:p>
        </w:tc>
        <w:tc>
          <w:tcPr>
            <w:tcW w:w="5820"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3" w:firstLine="0"/>
              <w:jc w:val="left"/>
              <w:rPr>
                <w:rFonts w:ascii="Sylfaen" w:hAnsi="Sylfaen"/>
                <w:sz w:val="24"/>
                <w:szCs w:val="24"/>
              </w:rPr>
            </w:pPr>
            <w:r w:rsidRPr="00E97FF6">
              <w:rPr>
                <w:rStyle w:val="Bodytext211pt"/>
                <w:rFonts w:ascii="Sylfaen" w:hAnsi="Sylfaen"/>
                <w:sz w:val="24"/>
                <w:szCs w:val="24"/>
              </w:rPr>
              <w:t>urn:EEC:R:ProcessingResultDetails:vY.Y.Y</w:t>
            </w:r>
          </w:p>
        </w:tc>
      </w:tr>
      <w:tr w:rsidR="00E375CF" w:rsidRPr="00E97FF6" w:rsidTr="00E375CF">
        <w:tc>
          <w:tcPr>
            <w:tcW w:w="1145"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240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3" w:firstLine="0"/>
              <w:jc w:val="left"/>
              <w:rPr>
                <w:rFonts w:ascii="Sylfaen" w:hAnsi="Sylfaen"/>
                <w:sz w:val="24"/>
                <w:szCs w:val="24"/>
              </w:rPr>
            </w:pPr>
            <w:r w:rsidRPr="00E97FF6">
              <w:rPr>
                <w:rStyle w:val="Bodytext211pt"/>
                <w:rFonts w:ascii="Sylfaen" w:hAnsi="Sylfaen"/>
                <w:sz w:val="24"/>
                <w:szCs w:val="24"/>
              </w:rPr>
              <w:t>XML փաստաթղթի հիմնական տարրը</w:t>
            </w:r>
          </w:p>
        </w:tc>
        <w:tc>
          <w:tcPr>
            <w:tcW w:w="5820"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3" w:firstLine="0"/>
              <w:jc w:val="left"/>
              <w:rPr>
                <w:rFonts w:ascii="Sylfaen" w:hAnsi="Sylfaen"/>
                <w:sz w:val="24"/>
                <w:szCs w:val="24"/>
              </w:rPr>
            </w:pPr>
            <w:r w:rsidRPr="00E97FF6">
              <w:rPr>
                <w:rStyle w:val="Bodytext211pt"/>
                <w:rFonts w:ascii="Sylfaen" w:hAnsi="Sylfaen"/>
                <w:sz w:val="24"/>
                <w:szCs w:val="24"/>
              </w:rPr>
              <w:t>ProcessingResultDetails</w:t>
            </w:r>
          </w:p>
        </w:tc>
      </w:tr>
      <w:tr w:rsidR="00E375CF" w:rsidRPr="00E97FF6" w:rsidTr="00E375CF">
        <w:tc>
          <w:tcPr>
            <w:tcW w:w="1145"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8</w:t>
            </w:r>
          </w:p>
        </w:tc>
        <w:tc>
          <w:tcPr>
            <w:tcW w:w="2409"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3" w:firstLine="0"/>
              <w:jc w:val="left"/>
              <w:rPr>
                <w:rFonts w:ascii="Sylfaen" w:hAnsi="Sylfaen"/>
                <w:sz w:val="24"/>
                <w:szCs w:val="24"/>
              </w:rPr>
            </w:pPr>
            <w:r w:rsidRPr="00E97FF6">
              <w:rPr>
                <w:rStyle w:val="Bodytext211pt"/>
                <w:rFonts w:ascii="Sylfaen" w:hAnsi="Sylfaen"/>
                <w:sz w:val="24"/>
                <w:szCs w:val="24"/>
              </w:rPr>
              <w:t>XML սխեմայի նիշքի անունը</w:t>
            </w:r>
          </w:p>
        </w:tc>
        <w:tc>
          <w:tcPr>
            <w:tcW w:w="5820" w:type="dxa"/>
            <w:tcBorders>
              <w:top w:val="single" w:sz="4" w:space="0" w:color="auto"/>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3" w:firstLine="0"/>
              <w:jc w:val="left"/>
              <w:rPr>
                <w:rFonts w:ascii="Sylfaen" w:hAnsi="Sylfaen"/>
                <w:sz w:val="24"/>
                <w:szCs w:val="24"/>
              </w:rPr>
            </w:pPr>
            <w:r w:rsidRPr="00E97FF6">
              <w:rPr>
                <w:rStyle w:val="Bodytext211pt"/>
                <w:rFonts w:ascii="Sylfaen" w:hAnsi="Sylfaen"/>
                <w:sz w:val="24"/>
                <w:szCs w:val="24"/>
              </w:rPr>
              <w:t>EEC_R_ProcessingResultDetails_vY.Y.Y.xsd</w:t>
            </w:r>
          </w:p>
        </w:tc>
      </w:tr>
    </w:tbl>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Էլեկտրոնային փաստաթղթի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2016 թվականի հոկտեմբերի 25-ի թիվ 127 որոշման 2-րդ կետին համապատասխան՝ էլեկտրոնային փաստաթղթի (տեղեկությունների) կառուցվածքի տեխնիկական սխեմայի մշակման եւ հաստատման ժամանակ օգտագործված տվյալների բազիսային մոդելի տարբերակի համարին համապատասխան սահմանված էլեկտրոնային փաստաթղթի (տեղեկությունների) կառուցվածքի տարբերակի համարին:</w:t>
      </w:r>
    </w:p>
    <w:p w:rsidR="00E375CF" w:rsidRPr="00E97FF6" w:rsidRDefault="00E375CF" w:rsidP="00E375CF">
      <w:pPr>
        <w:pStyle w:val="Bodytext20"/>
        <w:shd w:val="clear" w:color="auto" w:fill="auto"/>
        <w:tabs>
          <w:tab w:val="left" w:pos="1134"/>
        </w:tabs>
        <w:spacing w:after="160" w:line="360" w:lineRule="auto"/>
        <w:ind w:firstLine="567"/>
        <w:jc w:val="left"/>
        <w:rPr>
          <w:rFonts w:ascii="Sylfaen" w:hAnsi="Sylfaen"/>
          <w:sz w:val="24"/>
          <w:szCs w:val="24"/>
        </w:rPr>
      </w:pPr>
      <w:r w:rsidRPr="00E97FF6">
        <w:rPr>
          <w:rFonts w:ascii="Sylfaen" w:hAnsi="Sylfaen"/>
          <w:sz w:val="24"/>
          <w:szCs w:val="24"/>
        </w:rPr>
        <w:t>11.</w:t>
      </w:r>
      <w:r w:rsidRPr="00E97FF6">
        <w:rPr>
          <w:rFonts w:ascii="Sylfaen" w:hAnsi="Sylfaen"/>
          <w:sz w:val="24"/>
          <w:szCs w:val="24"/>
        </w:rPr>
        <w:tab/>
        <w:t>Ներմուծվող՝ անվանումների տարածությունները բերված են 3-րդ աղյուսակում:</w:t>
      </w:r>
    </w:p>
    <w:p w:rsidR="00E375CF" w:rsidRPr="00E97FF6" w:rsidRDefault="00E375CF" w:rsidP="00E375CF">
      <w:pPr>
        <w:pStyle w:val="Tablecaption0"/>
        <w:shd w:val="clear" w:color="auto" w:fill="auto"/>
        <w:spacing w:after="160" w:line="360" w:lineRule="auto"/>
        <w:jc w:val="right"/>
        <w:rPr>
          <w:rFonts w:ascii="Sylfaen" w:hAnsi="Sylfaen"/>
          <w:sz w:val="24"/>
          <w:szCs w:val="24"/>
        </w:rPr>
      </w:pPr>
    </w:p>
    <w:p w:rsidR="00E375CF" w:rsidRPr="00E97FF6" w:rsidRDefault="00E375CF" w:rsidP="00E375CF">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3</w:t>
      </w:r>
    </w:p>
    <w:p w:rsidR="00E375CF" w:rsidRPr="00E97FF6" w:rsidRDefault="00E375CF" w:rsidP="00E375CF">
      <w:pPr>
        <w:pStyle w:val="Tablecaption0"/>
        <w:shd w:val="clear" w:color="auto" w:fill="auto"/>
        <w:spacing w:after="160" w:line="360" w:lineRule="auto"/>
        <w:ind w:left="300"/>
        <w:jc w:val="center"/>
        <w:rPr>
          <w:rFonts w:ascii="Sylfaen" w:hAnsi="Sylfaen"/>
          <w:sz w:val="24"/>
          <w:szCs w:val="24"/>
        </w:rPr>
      </w:pPr>
      <w:r w:rsidRPr="00E97FF6">
        <w:rPr>
          <w:rFonts w:ascii="Sylfaen" w:hAnsi="Sylfaen"/>
          <w:sz w:val="24"/>
          <w:szCs w:val="24"/>
        </w:rPr>
        <w:t>Ներմուծվող անվանումների տարածությունները</w:t>
      </w:r>
    </w:p>
    <w:tbl>
      <w:tblPr>
        <w:tblOverlap w:val="never"/>
        <w:tblW w:w="9360" w:type="dxa"/>
        <w:tblLayout w:type="fixed"/>
        <w:tblCellMar>
          <w:left w:w="10" w:type="dxa"/>
          <w:right w:w="10" w:type="dxa"/>
        </w:tblCellMar>
        <w:tblLook w:val="0000" w:firstRow="0" w:lastRow="0" w:firstColumn="0" w:lastColumn="0" w:noHBand="0" w:noVBand="0"/>
      </w:tblPr>
      <w:tblGrid>
        <w:gridCol w:w="1144"/>
        <w:gridCol w:w="6003"/>
        <w:gridCol w:w="2213"/>
      </w:tblGrid>
      <w:tr w:rsidR="00E375CF" w:rsidRPr="00E97FF6" w:rsidTr="00E375CF">
        <w:tc>
          <w:tcPr>
            <w:tcW w:w="1144"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600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Անվանումների տարածությունների նույնականացուցիչը</w:t>
            </w:r>
          </w:p>
        </w:tc>
        <w:tc>
          <w:tcPr>
            <w:tcW w:w="2213"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Նախածանցը</w:t>
            </w:r>
          </w:p>
        </w:tc>
      </w:tr>
      <w:tr w:rsidR="00E375CF" w:rsidRPr="00E97FF6" w:rsidTr="00E375CF">
        <w:tc>
          <w:tcPr>
            <w:tcW w:w="1144"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6003"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213"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E375CF" w:rsidRPr="00E97FF6" w:rsidTr="00E375CF">
        <w:tc>
          <w:tcPr>
            <w:tcW w:w="1144"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6003"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2" w:firstLine="0"/>
              <w:jc w:val="left"/>
              <w:rPr>
                <w:rFonts w:ascii="Sylfaen" w:hAnsi="Sylfaen"/>
                <w:sz w:val="24"/>
                <w:szCs w:val="24"/>
              </w:rPr>
            </w:pPr>
            <w:r w:rsidRPr="00E97FF6">
              <w:rPr>
                <w:rStyle w:val="Bodytext211pt"/>
                <w:rFonts w:ascii="Sylfaen" w:hAnsi="Sylfaen"/>
                <w:sz w:val="24"/>
                <w:szCs w:val="24"/>
              </w:rPr>
              <w:t>urn:EEC:M:ComplexDataObjects:vX.X.X</w:t>
            </w:r>
          </w:p>
        </w:tc>
        <w:tc>
          <w:tcPr>
            <w:tcW w:w="2213"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2" w:firstLine="0"/>
              <w:jc w:val="left"/>
              <w:rPr>
                <w:rFonts w:ascii="Sylfaen" w:hAnsi="Sylfaen"/>
                <w:sz w:val="24"/>
                <w:szCs w:val="24"/>
              </w:rPr>
            </w:pPr>
            <w:r w:rsidRPr="00E97FF6">
              <w:rPr>
                <w:rStyle w:val="Bodytext211pt"/>
                <w:rFonts w:ascii="Sylfaen" w:hAnsi="Sylfaen"/>
                <w:sz w:val="24"/>
                <w:szCs w:val="24"/>
              </w:rPr>
              <w:t>ccdo</w:t>
            </w:r>
          </w:p>
        </w:tc>
      </w:tr>
      <w:tr w:rsidR="00E375CF" w:rsidRPr="00E97FF6" w:rsidTr="00E375CF">
        <w:tc>
          <w:tcPr>
            <w:tcW w:w="1144"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6003"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2" w:firstLine="0"/>
              <w:jc w:val="left"/>
              <w:rPr>
                <w:rFonts w:ascii="Sylfaen" w:hAnsi="Sylfaen"/>
                <w:sz w:val="24"/>
                <w:szCs w:val="24"/>
              </w:rPr>
            </w:pPr>
            <w:r w:rsidRPr="00E97FF6">
              <w:rPr>
                <w:rStyle w:val="Bodytext211pt"/>
                <w:rFonts w:ascii="Sylfaen" w:hAnsi="Sylfaen"/>
                <w:sz w:val="24"/>
                <w:szCs w:val="24"/>
              </w:rPr>
              <w:t>urn:EEC:M:SimpleDataObjects:vX.X.X</w:t>
            </w:r>
          </w:p>
        </w:tc>
        <w:tc>
          <w:tcPr>
            <w:tcW w:w="2213" w:type="dxa"/>
            <w:tcBorders>
              <w:top w:val="single" w:sz="4" w:space="0" w:color="auto"/>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42" w:firstLine="0"/>
              <w:jc w:val="left"/>
              <w:rPr>
                <w:rFonts w:ascii="Sylfaen" w:hAnsi="Sylfaen"/>
                <w:sz w:val="24"/>
                <w:szCs w:val="24"/>
              </w:rPr>
            </w:pPr>
            <w:r w:rsidRPr="00E97FF6">
              <w:rPr>
                <w:rStyle w:val="Bodytext211pt"/>
                <w:rFonts w:ascii="Sylfaen" w:hAnsi="Sylfaen"/>
                <w:sz w:val="24"/>
                <w:szCs w:val="24"/>
              </w:rPr>
              <w:t>csdo</w:t>
            </w:r>
          </w:p>
        </w:tc>
      </w:tr>
    </w:tbl>
    <w:p w:rsidR="00E375CF" w:rsidRPr="00E97FF6" w:rsidRDefault="00E375CF" w:rsidP="00E375CF">
      <w:pPr>
        <w:spacing w:after="160" w:line="360" w:lineRule="auto"/>
        <w:jc w:val="both"/>
      </w:pP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lastRenderedPageBreak/>
        <w:t>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127 որոշման 2-րդ կետին համապատասխան՝ էլեկտրոնային փաստաթղթի (տեղեկությունների) կառուցվածքի տեխնիկական սխեմայի մշակման եւ հաստատման ժամանակ օգտագործված տվյալների բազիսային մոդելի տարբերակի համարին:</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12.</w:t>
      </w:r>
      <w:r w:rsidRPr="00E97FF6">
        <w:rPr>
          <w:rFonts w:ascii="Sylfaen" w:hAnsi="Sylfaen"/>
          <w:sz w:val="24"/>
          <w:szCs w:val="24"/>
        </w:rPr>
        <w:tab/>
        <w:t>«Մշակման արդյունքի մասին ծանուցում» (R.006) էլեկտրոնային փաստաթղթի (տեղեկությունների) կառուցվածքի վավերապայմանների կազմը բերված է 4-րդ աղյուսակում։</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sectPr w:rsidR="00E375CF" w:rsidRPr="00E97FF6" w:rsidSect="00E375CF">
          <w:pgSz w:w="11907" w:h="16840" w:code="9"/>
          <w:pgMar w:top="1418" w:right="1418" w:bottom="1418" w:left="1418" w:header="0" w:footer="6" w:gutter="0"/>
          <w:cols w:space="720"/>
          <w:noEndnote/>
          <w:docGrid w:linePitch="360"/>
        </w:sectPr>
      </w:pPr>
    </w:p>
    <w:p w:rsidR="00E375CF" w:rsidRPr="00E97FF6" w:rsidRDefault="00E375CF" w:rsidP="00E375CF">
      <w:pPr>
        <w:pStyle w:val="Bodytext20"/>
        <w:shd w:val="clear" w:color="auto" w:fill="auto"/>
        <w:spacing w:after="160" w:line="360" w:lineRule="auto"/>
        <w:ind w:right="160" w:firstLine="0"/>
        <w:jc w:val="right"/>
        <w:rPr>
          <w:rFonts w:ascii="Sylfaen" w:hAnsi="Sylfaen"/>
          <w:sz w:val="24"/>
          <w:szCs w:val="24"/>
        </w:rPr>
      </w:pPr>
      <w:r w:rsidRPr="00E97FF6">
        <w:rPr>
          <w:rFonts w:ascii="Sylfaen" w:hAnsi="Sylfaen"/>
          <w:sz w:val="24"/>
          <w:szCs w:val="24"/>
        </w:rPr>
        <w:lastRenderedPageBreak/>
        <w:t>Աղյուսակ 4</w:t>
      </w:r>
    </w:p>
    <w:p w:rsidR="00E375CF" w:rsidRPr="00E97FF6" w:rsidRDefault="00E375CF" w:rsidP="00E375CF">
      <w:pPr>
        <w:pStyle w:val="Bodytext20"/>
        <w:shd w:val="clear" w:color="auto" w:fill="auto"/>
        <w:spacing w:after="160" w:line="360" w:lineRule="auto"/>
        <w:ind w:left="160" w:firstLine="0"/>
        <w:jc w:val="center"/>
        <w:rPr>
          <w:rFonts w:ascii="Sylfaen" w:hAnsi="Sylfaen"/>
          <w:sz w:val="24"/>
          <w:szCs w:val="24"/>
        </w:rPr>
      </w:pPr>
      <w:r w:rsidRPr="00E97FF6">
        <w:rPr>
          <w:rFonts w:ascii="Sylfaen" w:hAnsi="Sylfaen"/>
          <w:sz w:val="24"/>
          <w:szCs w:val="24"/>
        </w:rPr>
        <w:t xml:space="preserve">«Մշակման արդյունքի մասին ծանուցում» (R.006) էլեկտրոնային փաստաթղթի (տեղեկությունների) </w:t>
      </w:r>
      <w:r w:rsidRPr="00E97FF6">
        <w:rPr>
          <w:rFonts w:ascii="Sylfaen" w:hAnsi="Sylfaen"/>
          <w:sz w:val="24"/>
          <w:szCs w:val="24"/>
        </w:rPr>
        <w:br/>
        <w:t>կառուցվածքի վավերապայմանների կազմը</w:t>
      </w:r>
    </w:p>
    <w:tbl>
      <w:tblPr>
        <w:tblOverlap w:val="never"/>
        <w:tblW w:w="15321" w:type="dxa"/>
        <w:jc w:val="center"/>
        <w:tblLayout w:type="fixed"/>
        <w:tblCellMar>
          <w:left w:w="10" w:type="dxa"/>
          <w:right w:w="10" w:type="dxa"/>
        </w:tblCellMar>
        <w:tblLook w:val="0020" w:firstRow="1" w:lastRow="0" w:firstColumn="0" w:lastColumn="0" w:noHBand="0" w:noVBand="0"/>
      </w:tblPr>
      <w:tblGrid>
        <w:gridCol w:w="242"/>
        <w:gridCol w:w="3862"/>
        <w:gridCol w:w="3582"/>
        <w:gridCol w:w="2390"/>
        <w:gridCol w:w="4111"/>
        <w:gridCol w:w="1134"/>
      </w:tblGrid>
      <w:tr w:rsidR="00E375CF" w:rsidRPr="00E97FF6" w:rsidTr="00E375CF">
        <w:trPr>
          <w:tblHeader/>
          <w:jc w:val="center"/>
        </w:trPr>
        <w:tc>
          <w:tcPr>
            <w:tcW w:w="4104" w:type="dxa"/>
            <w:gridSpan w:val="2"/>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Վավերապայմանի անվանումը</w:t>
            </w:r>
          </w:p>
        </w:tc>
        <w:tc>
          <w:tcPr>
            <w:tcW w:w="3582"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Վավերապայմանի նկարագրությունը</w:t>
            </w:r>
          </w:p>
        </w:tc>
        <w:tc>
          <w:tcPr>
            <w:tcW w:w="239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Նույնականացուցիչը</w:t>
            </w:r>
          </w:p>
        </w:tc>
        <w:tc>
          <w:tcPr>
            <w:tcW w:w="4111"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Տվյալների տիպը</w:t>
            </w:r>
          </w:p>
        </w:tc>
        <w:tc>
          <w:tcPr>
            <w:tcW w:w="1134"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Բազմ.</w:t>
            </w:r>
          </w:p>
        </w:tc>
      </w:tr>
      <w:tr w:rsidR="00E375CF" w:rsidRPr="00E97FF6" w:rsidTr="00E375CF">
        <w:trPr>
          <w:jc w:val="center"/>
        </w:trPr>
        <w:tc>
          <w:tcPr>
            <w:tcW w:w="4104" w:type="dxa"/>
            <w:gridSpan w:val="2"/>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tabs>
                <w:tab w:val="left" w:pos="559"/>
              </w:tabs>
              <w:spacing w:after="120" w:line="240" w:lineRule="auto"/>
              <w:ind w:left="70" w:firstLine="0"/>
              <w:jc w:val="left"/>
              <w:rPr>
                <w:rFonts w:ascii="Sylfaen" w:hAnsi="Sylfaen"/>
                <w:sz w:val="24"/>
                <w:szCs w:val="24"/>
              </w:rPr>
            </w:pPr>
            <w:r w:rsidRPr="00E97FF6">
              <w:rPr>
                <w:rStyle w:val="Bodytext211pt"/>
                <w:rFonts w:ascii="Sylfaen" w:hAnsi="Sylfaen"/>
                <w:sz w:val="24"/>
                <w:szCs w:val="24"/>
              </w:rPr>
              <w:t>1.</w:t>
            </w:r>
            <w:r w:rsidRPr="00E97FF6">
              <w:rPr>
                <w:rStyle w:val="Bodytext211pt"/>
                <w:rFonts w:ascii="Sylfaen" w:hAnsi="Sylfaen"/>
                <w:sz w:val="24"/>
                <w:szCs w:val="24"/>
              </w:rPr>
              <w:tab/>
              <w:t>Էլեկտրոնային փաստաթղթի (տեղեկությունների) վերնագիրը</w:t>
            </w:r>
          </w:p>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(ccdo: EDocHeader)</w:t>
            </w:r>
          </w:p>
        </w:tc>
        <w:tc>
          <w:tcPr>
            <w:tcW w:w="3582"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էլեկտրոնային փաստաթղթի (տեղեկությունների) տեխնոլոգիական վավերապայմանների ամբողջությունը</w:t>
            </w:r>
          </w:p>
        </w:tc>
        <w:tc>
          <w:tcPr>
            <w:tcW w:w="239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M.CDE.90001</w:t>
            </w:r>
          </w:p>
        </w:tc>
        <w:tc>
          <w:tcPr>
            <w:tcW w:w="4111"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ccdo:EDocHeaderType (M.CDT.90001) Որոշվում է ներդրված տարրերի արժեքների ոլորտներով</w:t>
            </w:r>
          </w:p>
        </w:tc>
        <w:tc>
          <w:tcPr>
            <w:tcW w:w="1134"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r>
      <w:tr w:rsidR="00E375CF" w:rsidRPr="00E97FF6" w:rsidTr="00E375CF">
        <w:trPr>
          <w:jc w:val="center"/>
        </w:trPr>
        <w:tc>
          <w:tcPr>
            <w:tcW w:w="242" w:type="dxa"/>
            <w:vMerge w:val="restart"/>
            <w:tcBorders>
              <w:top w:val="single" w:sz="4" w:space="0" w:color="auto"/>
            </w:tcBorders>
            <w:shd w:val="clear" w:color="auto" w:fill="FFFFFF"/>
          </w:tcPr>
          <w:p w:rsidR="00E375CF" w:rsidRPr="00E97FF6" w:rsidRDefault="00E375CF" w:rsidP="00E375CF">
            <w:pPr>
              <w:spacing w:after="120"/>
              <w:ind w:left="70"/>
            </w:pPr>
          </w:p>
        </w:tc>
        <w:tc>
          <w:tcPr>
            <w:tcW w:w="3862"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03"/>
              </w:tabs>
              <w:spacing w:after="120" w:line="240" w:lineRule="auto"/>
              <w:ind w:left="70" w:firstLine="0"/>
              <w:jc w:val="left"/>
              <w:rPr>
                <w:rFonts w:ascii="Sylfaen" w:hAnsi="Sylfaen"/>
                <w:sz w:val="24"/>
                <w:szCs w:val="24"/>
              </w:rPr>
            </w:pPr>
            <w:r w:rsidRPr="00E97FF6">
              <w:rPr>
                <w:rStyle w:val="Bodytext211pt"/>
                <w:rFonts w:ascii="Sylfaen" w:hAnsi="Sylfaen"/>
                <w:sz w:val="24"/>
                <w:szCs w:val="24"/>
              </w:rPr>
              <w:t>1.1.</w:t>
            </w:r>
            <w:r w:rsidRPr="00E97FF6">
              <w:rPr>
                <w:rStyle w:val="Bodytext211pt"/>
                <w:rFonts w:ascii="Sylfaen" w:hAnsi="Sylfaen"/>
                <w:sz w:val="24"/>
                <w:szCs w:val="24"/>
              </w:rPr>
              <w:tab/>
              <w:t>Ընդհանուր գործընթացի հաղորդագրության ծածկագիրը</w:t>
            </w:r>
          </w:p>
          <w:p w:rsidR="00E375CF" w:rsidRPr="00E97FF6" w:rsidRDefault="00E375CF" w:rsidP="00E375CF">
            <w:pPr>
              <w:pStyle w:val="Bodytext20"/>
              <w:shd w:val="clear" w:color="auto" w:fill="auto"/>
              <w:tabs>
                <w:tab w:val="left" w:pos="572"/>
              </w:tabs>
              <w:spacing w:after="120" w:line="240" w:lineRule="auto"/>
              <w:ind w:left="70" w:firstLine="0"/>
              <w:jc w:val="left"/>
              <w:rPr>
                <w:rFonts w:ascii="Sylfaen" w:hAnsi="Sylfaen"/>
                <w:sz w:val="24"/>
                <w:szCs w:val="24"/>
              </w:rPr>
            </w:pPr>
            <w:r w:rsidRPr="00E97FF6">
              <w:rPr>
                <w:rStyle w:val="Bodytext211pt"/>
                <w:rFonts w:ascii="Sylfaen" w:hAnsi="Sylfaen"/>
                <w:sz w:val="24"/>
                <w:szCs w:val="24"/>
              </w:rPr>
              <w:t>(csdo։ InfEnvelopeCode)</w:t>
            </w:r>
          </w:p>
        </w:tc>
        <w:tc>
          <w:tcPr>
            <w:tcW w:w="3582"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ընդհանուր գործընթացի հաղորդագրության ծածկագրային նշագիրը</w:t>
            </w:r>
          </w:p>
        </w:tc>
        <w:tc>
          <w:tcPr>
            <w:tcW w:w="239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M.SDE.90010</w:t>
            </w:r>
          </w:p>
        </w:tc>
        <w:tc>
          <w:tcPr>
            <w:tcW w:w="4111"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csdo:InfEnvelopeCodeType</w:t>
            </w:r>
          </w:p>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(M.SDT.90004)</w:t>
            </w:r>
          </w:p>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Ծածկագրի արժեքը՝ Տեղեկատվական փոխգործակցության կանոնակարգին համապատասխան:</w:t>
            </w:r>
          </w:p>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Ձեւանմուշը՝ P\.[A-Z]{2}\.[0- 9]{2}\.MSG\.[0-9]{3}</w:t>
            </w:r>
          </w:p>
        </w:tc>
        <w:tc>
          <w:tcPr>
            <w:tcW w:w="1134"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r>
      <w:tr w:rsidR="00E375CF" w:rsidRPr="00E97FF6" w:rsidTr="00E375CF">
        <w:trPr>
          <w:jc w:val="center"/>
        </w:trPr>
        <w:tc>
          <w:tcPr>
            <w:tcW w:w="242" w:type="dxa"/>
            <w:vMerge/>
            <w:shd w:val="clear" w:color="auto" w:fill="FFFFFF"/>
          </w:tcPr>
          <w:p w:rsidR="00E375CF" w:rsidRPr="00E97FF6" w:rsidRDefault="00E375CF" w:rsidP="00E375CF">
            <w:pPr>
              <w:spacing w:after="120"/>
              <w:ind w:left="70"/>
            </w:pPr>
          </w:p>
        </w:tc>
        <w:tc>
          <w:tcPr>
            <w:tcW w:w="3862"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603"/>
              </w:tabs>
              <w:spacing w:after="120" w:line="240" w:lineRule="auto"/>
              <w:ind w:left="70" w:firstLine="0"/>
              <w:jc w:val="left"/>
              <w:rPr>
                <w:rFonts w:ascii="Sylfaen" w:hAnsi="Sylfaen"/>
                <w:sz w:val="24"/>
                <w:szCs w:val="24"/>
              </w:rPr>
            </w:pPr>
            <w:r w:rsidRPr="00E97FF6">
              <w:rPr>
                <w:rStyle w:val="Bodytext211pt"/>
                <w:rFonts w:ascii="Sylfaen" w:hAnsi="Sylfaen"/>
                <w:sz w:val="24"/>
                <w:szCs w:val="24"/>
              </w:rPr>
              <w:t>1.2.</w:t>
            </w:r>
            <w:r w:rsidRPr="00E97FF6">
              <w:rPr>
                <w:rStyle w:val="Bodytext211pt"/>
                <w:rFonts w:ascii="Sylfaen" w:hAnsi="Sylfaen"/>
                <w:sz w:val="24"/>
                <w:szCs w:val="24"/>
              </w:rPr>
              <w:tab/>
              <w:t>Էլեկտրոնային փաստաթղթի (տեղեկությունների) ծածկագիրը</w:t>
            </w:r>
          </w:p>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(csdo:EDocCode)</w:t>
            </w:r>
          </w:p>
        </w:tc>
        <w:tc>
          <w:tcPr>
            <w:tcW w:w="3582"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 xml:space="preserve">էլեկտրոնային փաստաթղթի (տեղեկությունների) ծածկագրային նշագիրը՝ էլեկտրոնային փաստաթղթի եւ տեղեկությունների </w:t>
            </w:r>
            <w:r w:rsidRPr="00E97FF6">
              <w:rPr>
                <w:rStyle w:val="Bodytext211pt"/>
                <w:rFonts w:ascii="Sylfaen" w:hAnsi="Sylfaen"/>
                <w:sz w:val="24"/>
                <w:szCs w:val="24"/>
              </w:rPr>
              <w:lastRenderedPageBreak/>
              <w:t>կառուցվածքների ռեեստրին համապատասխան</w:t>
            </w:r>
          </w:p>
        </w:tc>
        <w:tc>
          <w:tcPr>
            <w:tcW w:w="239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lastRenderedPageBreak/>
              <w:t>M.SDE.90001</w:t>
            </w:r>
          </w:p>
        </w:tc>
        <w:tc>
          <w:tcPr>
            <w:tcW w:w="4111"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 xml:space="preserve">csdo:EDocCodeType (M.SDT.90001) Ծածկագրի արժեքը՝ էլեկտրոնային փաստաթղթերի եւ տեղեկությունների կառուցվածքների ռեեստրին </w:t>
            </w:r>
            <w:r w:rsidRPr="00E97FF6">
              <w:rPr>
                <w:rStyle w:val="Bodytext211pt"/>
                <w:rFonts w:ascii="Sylfaen" w:hAnsi="Sylfaen"/>
                <w:sz w:val="24"/>
                <w:szCs w:val="24"/>
              </w:rPr>
              <w:lastRenderedPageBreak/>
              <w:t>համապատասխան:</w:t>
            </w:r>
          </w:p>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Ձեւանմուշը՝ R(\.[A-Z]{2}\.[A-Z]{2}\.[0- 9]{2})?\.[0-9]{3}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1</w:t>
            </w:r>
          </w:p>
        </w:tc>
      </w:tr>
      <w:tr w:rsidR="00E375CF" w:rsidRPr="00E97FF6" w:rsidTr="00E375CF">
        <w:trPr>
          <w:jc w:val="center"/>
        </w:trPr>
        <w:tc>
          <w:tcPr>
            <w:tcW w:w="242" w:type="dxa"/>
            <w:vMerge w:val="restart"/>
            <w:tcBorders>
              <w:top w:val="single" w:sz="4" w:space="0" w:color="auto"/>
            </w:tcBorders>
            <w:shd w:val="clear" w:color="auto" w:fill="FFFFFF"/>
          </w:tcPr>
          <w:p w:rsidR="00E375CF" w:rsidRPr="00E97FF6" w:rsidRDefault="00E375CF" w:rsidP="00E375CF">
            <w:pPr>
              <w:spacing w:after="120"/>
              <w:ind w:left="70"/>
            </w:pPr>
          </w:p>
        </w:tc>
        <w:tc>
          <w:tcPr>
            <w:tcW w:w="3862"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03"/>
              </w:tabs>
              <w:spacing w:after="120" w:line="240" w:lineRule="auto"/>
              <w:ind w:left="70" w:firstLine="0"/>
              <w:jc w:val="left"/>
              <w:rPr>
                <w:rFonts w:ascii="Sylfaen" w:hAnsi="Sylfaen"/>
                <w:sz w:val="24"/>
                <w:szCs w:val="24"/>
              </w:rPr>
            </w:pPr>
            <w:r w:rsidRPr="00E97FF6">
              <w:rPr>
                <w:rStyle w:val="Bodytext211pt"/>
                <w:rFonts w:ascii="Sylfaen" w:hAnsi="Sylfaen"/>
                <w:sz w:val="24"/>
                <w:szCs w:val="24"/>
              </w:rPr>
              <w:t>1.3.</w:t>
            </w:r>
            <w:r w:rsidRPr="00E97FF6">
              <w:rPr>
                <w:rStyle w:val="Bodytext211pt"/>
                <w:rFonts w:ascii="Sylfaen" w:hAnsi="Sylfaen"/>
                <w:sz w:val="24"/>
                <w:szCs w:val="24"/>
              </w:rPr>
              <w:tab/>
              <w:t>Էլեկտրոնային փաստաթղթի (տեղեկությունների) նույնականացուցիչը (csdo:EDocId)</w:t>
            </w:r>
          </w:p>
        </w:tc>
        <w:tc>
          <w:tcPr>
            <w:tcW w:w="3582"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էլեկտրոնային փաստաթուղթը (տեղեկությունները) միանշանակ նույնականացնող պայմանանշանների տողը</w:t>
            </w:r>
          </w:p>
        </w:tc>
        <w:tc>
          <w:tcPr>
            <w:tcW w:w="239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M.SDE.90007</w:t>
            </w:r>
          </w:p>
        </w:tc>
        <w:tc>
          <w:tcPr>
            <w:tcW w:w="4111"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csdo:UniversallyUniqueIdType (M.SDT.90003)</w:t>
            </w:r>
          </w:p>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Նույնականացուցչի արժեքը՝ ISO/IEC 9834-8-ին համապատասխան։ Ձեւանմուշը՝ [0-9a-fA-F]{8}-[0-9a-fA- F]{4}-[0-9a-fA-F]{4}-[0-9a-fA-F]{4}- [0-9a-fA-F]{12}</w:t>
            </w:r>
          </w:p>
        </w:tc>
        <w:tc>
          <w:tcPr>
            <w:tcW w:w="1134"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r>
      <w:tr w:rsidR="00E375CF" w:rsidRPr="00E97FF6" w:rsidTr="00E375CF">
        <w:trPr>
          <w:jc w:val="center"/>
        </w:trPr>
        <w:tc>
          <w:tcPr>
            <w:tcW w:w="242" w:type="dxa"/>
            <w:vMerge/>
            <w:shd w:val="clear" w:color="auto" w:fill="FFFFFF"/>
          </w:tcPr>
          <w:p w:rsidR="00E375CF" w:rsidRPr="00E97FF6" w:rsidRDefault="00E375CF" w:rsidP="00E375CF">
            <w:pPr>
              <w:spacing w:after="120"/>
              <w:ind w:left="70"/>
            </w:pPr>
          </w:p>
        </w:tc>
        <w:tc>
          <w:tcPr>
            <w:tcW w:w="3862"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03"/>
              </w:tabs>
              <w:spacing w:after="120" w:line="240" w:lineRule="auto"/>
              <w:ind w:left="70" w:firstLine="0"/>
              <w:jc w:val="left"/>
              <w:rPr>
                <w:rFonts w:ascii="Sylfaen" w:hAnsi="Sylfaen"/>
                <w:sz w:val="24"/>
                <w:szCs w:val="24"/>
              </w:rPr>
            </w:pPr>
            <w:r w:rsidRPr="00E97FF6">
              <w:rPr>
                <w:rStyle w:val="Bodytext211pt"/>
                <w:rFonts w:ascii="Sylfaen" w:hAnsi="Sylfaen"/>
                <w:sz w:val="24"/>
                <w:szCs w:val="24"/>
              </w:rPr>
              <w:t>1.4.</w:t>
            </w:r>
            <w:r w:rsidRPr="00E97FF6">
              <w:rPr>
                <w:rStyle w:val="Bodytext211pt"/>
                <w:rFonts w:ascii="Sylfaen" w:hAnsi="Sylfaen"/>
                <w:sz w:val="24"/>
                <w:szCs w:val="24"/>
              </w:rPr>
              <w:tab/>
              <w:t>Էլեկտրոնային սկզբնական փաստաթղթի (տեղեկությունների) նույնականացուցիչը</w:t>
            </w:r>
          </w:p>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(csdo:EDocRefId)</w:t>
            </w:r>
          </w:p>
        </w:tc>
        <w:tc>
          <w:tcPr>
            <w:tcW w:w="3582"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39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M.SDE.90008</w:t>
            </w:r>
          </w:p>
        </w:tc>
        <w:tc>
          <w:tcPr>
            <w:tcW w:w="4111"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csdo:UniversallyUniqueIdType (M.SDT.90003)</w:t>
            </w:r>
          </w:p>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Նույնականացուցչի արժեքը՝ ISO/IEC 9834-8-ին համապատասխան։ Ձեւանմուշը՝ [0-9a-fA-F]{8}-[0-9a-fA- F]{4}-[0-9a-fA-F]{4}-[0-9a-fA-F]{4}- [0-9a-fA-F]{12}</w:t>
            </w:r>
          </w:p>
        </w:tc>
        <w:tc>
          <w:tcPr>
            <w:tcW w:w="1134"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0..1</w:t>
            </w:r>
          </w:p>
        </w:tc>
      </w:tr>
      <w:tr w:rsidR="00E375CF" w:rsidRPr="00E97FF6" w:rsidTr="00E375CF">
        <w:trPr>
          <w:jc w:val="center"/>
        </w:trPr>
        <w:tc>
          <w:tcPr>
            <w:tcW w:w="242" w:type="dxa"/>
            <w:vMerge/>
            <w:shd w:val="clear" w:color="auto" w:fill="FFFFFF"/>
          </w:tcPr>
          <w:p w:rsidR="00E375CF" w:rsidRPr="00E97FF6" w:rsidRDefault="00E375CF" w:rsidP="00E375CF">
            <w:pPr>
              <w:spacing w:after="120"/>
              <w:ind w:left="70"/>
            </w:pPr>
          </w:p>
        </w:tc>
        <w:tc>
          <w:tcPr>
            <w:tcW w:w="3862"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tabs>
                <w:tab w:val="left" w:pos="602"/>
              </w:tabs>
              <w:spacing w:after="120" w:line="240" w:lineRule="auto"/>
              <w:ind w:left="70" w:firstLine="0"/>
              <w:jc w:val="left"/>
              <w:rPr>
                <w:rFonts w:ascii="Sylfaen" w:hAnsi="Sylfaen"/>
                <w:sz w:val="24"/>
                <w:szCs w:val="24"/>
              </w:rPr>
            </w:pPr>
            <w:r w:rsidRPr="00E97FF6">
              <w:rPr>
                <w:rStyle w:val="Bodytext211pt"/>
                <w:rFonts w:ascii="Sylfaen" w:hAnsi="Sylfaen"/>
                <w:sz w:val="24"/>
                <w:szCs w:val="24"/>
              </w:rPr>
              <w:t>1.5.</w:t>
            </w:r>
            <w:r w:rsidRPr="00E97FF6">
              <w:rPr>
                <w:rStyle w:val="Bodytext211pt"/>
                <w:rFonts w:ascii="Sylfaen" w:hAnsi="Sylfaen"/>
                <w:sz w:val="24"/>
                <w:szCs w:val="24"/>
              </w:rPr>
              <w:tab/>
              <w:t>Էլեկտրոնային փաստաթղթի (տեղեկությունների) ամսաթիվը եւ ժամը (csdo:EDocDateTime)</w:t>
            </w:r>
          </w:p>
        </w:tc>
        <w:tc>
          <w:tcPr>
            <w:tcW w:w="3582"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էլեկտրոնային փաստաթղթի (տեղեկությունների) ստեղծման ամսաթիվը եւ ժամը</w:t>
            </w:r>
          </w:p>
        </w:tc>
        <w:tc>
          <w:tcPr>
            <w:tcW w:w="239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M.SDE.90002</w:t>
            </w:r>
          </w:p>
        </w:tc>
        <w:tc>
          <w:tcPr>
            <w:tcW w:w="4111"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bdt:DateTimeType (M.BDT.00006) Ամսաթվի եւ ժամի նշագիրը՝ ԳՕՍՏ ԻՍՕ 8601–2001-ին համապատասխան</w:t>
            </w:r>
          </w:p>
        </w:tc>
        <w:tc>
          <w:tcPr>
            <w:tcW w:w="1134"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r>
      <w:tr w:rsidR="00E375CF" w:rsidRPr="00E97FF6" w:rsidTr="00E375CF">
        <w:trPr>
          <w:jc w:val="center"/>
        </w:trPr>
        <w:tc>
          <w:tcPr>
            <w:tcW w:w="242" w:type="dxa"/>
            <w:vMerge/>
            <w:shd w:val="clear" w:color="auto" w:fill="FFFFFF"/>
          </w:tcPr>
          <w:p w:rsidR="00E375CF" w:rsidRPr="00E97FF6" w:rsidRDefault="00E375CF" w:rsidP="00E375CF">
            <w:pPr>
              <w:spacing w:after="120"/>
              <w:ind w:left="70"/>
            </w:pPr>
          </w:p>
        </w:tc>
        <w:tc>
          <w:tcPr>
            <w:tcW w:w="3862"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02"/>
              </w:tabs>
              <w:spacing w:after="120" w:line="240" w:lineRule="auto"/>
              <w:ind w:left="70" w:firstLine="0"/>
              <w:jc w:val="left"/>
              <w:rPr>
                <w:rFonts w:ascii="Sylfaen" w:hAnsi="Sylfaen"/>
                <w:sz w:val="24"/>
                <w:szCs w:val="24"/>
              </w:rPr>
            </w:pPr>
            <w:r w:rsidRPr="00E97FF6">
              <w:rPr>
                <w:rStyle w:val="Bodytext211pt"/>
                <w:rFonts w:ascii="Sylfaen" w:hAnsi="Sylfaen"/>
                <w:sz w:val="24"/>
                <w:szCs w:val="24"/>
              </w:rPr>
              <w:t>1.6.</w:t>
            </w:r>
            <w:r w:rsidRPr="00E97FF6">
              <w:rPr>
                <w:rStyle w:val="Bodytext211pt"/>
                <w:rFonts w:ascii="Sylfaen" w:hAnsi="Sylfaen"/>
                <w:sz w:val="24"/>
                <w:szCs w:val="24"/>
              </w:rPr>
              <w:tab/>
              <w:t>Լեզվի ծածկագիրը (csdo: LanguageCode)</w:t>
            </w:r>
          </w:p>
        </w:tc>
        <w:tc>
          <w:tcPr>
            <w:tcW w:w="3582"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լեզվի ծածկագրային նշագիրը</w:t>
            </w:r>
          </w:p>
        </w:tc>
        <w:tc>
          <w:tcPr>
            <w:tcW w:w="239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M.SDE.00051</w:t>
            </w:r>
          </w:p>
        </w:tc>
        <w:tc>
          <w:tcPr>
            <w:tcW w:w="4111"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 xml:space="preserve">csdo:LanguageCodeType (M.SDT.00051) Լեզվի երկտառանի </w:t>
            </w:r>
            <w:r w:rsidRPr="00E97FF6">
              <w:rPr>
                <w:rStyle w:val="Bodytext211pt"/>
                <w:rFonts w:ascii="Sylfaen" w:hAnsi="Sylfaen"/>
                <w:sz w:val="24"/>
                <w:szCs w:val="24"/>
              </w:rPr>
              <w:lastRenderedPageBreak/>
              <w:t>ծածկագիրը՝ ISO 639-1–ին համապատասխան։ Ձեւանմուշը՝ [a-z]{2}</w:t>
            </w:r>
          </w:p>
        </w:tc>
        <w:tc>
          <w:tcPr>
            <w:tcW w:w="1134"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lastRenderedPageBreak/>
              <w:t>0..1</w:t>
            </w:r>
          </w:p>
        </w:tc>
      </w:tr>
      <w:tr w:rsidR="00E375CF" w:rsidRPr="00E97FF6" w:rsidTr="00E375CF">
        <w:trPr>
          <w:jc w:val="center"/>
        </w:trPr>
        <w:tc>
          <w:tcPr>
            <w:tcW w:w="4104" w:type="dxa"/>
            <w:gridSpan w:val="2"/>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2.</w:t>
            </w:r>
            <w:r w:rsidRPr="00E97FF6">
              <w:rPr>
                <w:rStyle w:val="Bodytext211pt"/>
                <w:rFonts w:ascii="Sylfaen" w:hAnsi="Sylfaen"/>
                <w:sz w:val="24"/>
                <w:szCs w:val="24"/>
              </w:rPr>
              <w:tab/>
              <w:t>Ամսաթիվը եւ ժամը (csdo:EventDateTime)</w:t>
            </w:r>
          </w:p>
        </w:tc>
        <w:tc>
          <w:tcPr>
            <w:tcW w:w="3582"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տեղեկությունների մշակումն ավարտելու ամսաթիվը եւ ժամը</w:t>
            </w:r>
          </w:p>
        </w:tc>
        <w:tc>
          <w:tcPr>
            <w:tcW w:w="239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M.SDE.00132</w:t>
            </w:r>
          </w:p>
        </w:tc>
        <w:tc>
          <w:tcPr>
            <w:tcW w:w="4111"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bdt:DateTimeType (M.BDT.00006) Ամսաթվի եւ ժամի նշագիրը՝ ԳՕՍՏ ԻՍՕ 8601–2001-ին համապատասխան</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r>
      <w:tr w:rsidR="00E375CF" w:rsidRPr="00E97FF6" w:rsidTr="00E375CF">
        <w:trPr>
          <w:jc w:val="center"/>
        </w:trPr>
        <w:tc>
          <w:tcPr>
            <w:tcW w:w="4104" w:type="dxa"/>
            <w:gridSpan w:val="2"/>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3.</w:t>
            </w:r>
            <w:r w:rsidRPr="00E97FF6">
              <w:rPr>
                <w:rStyle w:val="Bodytext211pt"/>
                <w:rFonts w:ascii="Sylfaen" w:hAnsi="Sylfaen"/>
                <w:sz w:val="24"/>
                <w:szCs w:val="24"/>
              </w:rPr>
              <w:tab/>
              <w:t>Մշակման արդյունքի ծածկագիրը (csdo: ProcessingResultV2Code)</w:t>
            </w:r>
          </w:p>
        </w:tc>
        <w:tc>
          <w:tcPr>
            <w:tcW w:w="3582"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ստացված էլեկտրոնային փաստաթղթի (տեղեկությունների)՝ ընդհանուր գործընթացի մասնակցի տեղեկատվական համակարգի միջոցով մշակման արդյունքի ծածկագրային նշագիրը</w:t>
            </w:r>
          </w:p>
        </w:tc>
        <w:tc>
          <w:tcPr>
            <w:tcW w:w="239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M.SDE.90014</w:t>
            </w:r>
          </w:p>
        </w:tc>
        <w:tc>
          <w:tcPr>
            <w:tcW w:w="4111"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csdo:ProcessingResultCodeV2Type (M.SDT.90006)</w:t>
            </w:r>
          </w:p>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Ծածկագրի արժեքը՝ էլեկտրոնային փաստաթղթերի եւ տեղեկությունների մշակման արդյունքների դասակարգչին համապատասխան</w:t>
            </w:r>
          </w:p>
        </w:tc>
        <w:tc>
          <w:tcPr>
            <w:tcW w:w="1134"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r>
      <w:tr w:rsidR="00E375CF" w:rsidRPr="00E97FF6" w:rsidTr="00E375CF">
        <w:trPr>
          <w:jc w:val="center"/>
        </w:trPr>
        <w:tc>
          <w:tcPr>
            <w:tcW w:w="4104" w:type="dxa"/>
            <w:gridSpan w:val="2"/>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4.</w:t>
            </w:r>
            <w:r w:rsidRPr="00E97FF6">
              <w:rPr>
                <w:rStyle w:val="Bodytext211pt"/>
                <w:rFonts w:ascii="Sylfaen" w:hAnsi="Sylfaen"/>
                <w:sz w:val="24"/>
                <w:szCs w:val="24"/>
              </w:rPr>
              <w:tab/>
              <w:t>Նկարագրությունը (csdo:DescriptionText)</w:t>
            </w:r>
          </w:p>
        </w:tc>
        <w:tc>
          <w:tcPr>
            <w:tcW w:w="3582"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տեղեկությունների մշակման արդյունքի նկարագրությունը՝ ազատ ձեւով</w:t>
            </w:r>
          </w:p>
        </w:tc>
        <w:tc>
          <w:tcPr>
            <w:tcW w:w="239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M.SDE.00002</w:t>
            </w:r>
          </w:p>
        </w:tc>
        <w:tc>
          <w:tcPr>
            <w:tcW w:w="4111"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csdo:Text4000Type (M.SDT.00088) Պայմանանշանների տողը։ Նվազ. երկարությունը՝ 1.</w:t>
            </w:r>
          </w:p>
          <w:p w:rsidR="00E375CF" w:rsidRPr="00E97FF6" w:rsidRDefault="00E375CF" w:rsidP="00E375CF">
            <w:pPr>
              <w:pStyle w:val="Bodytext20"/>
              <w:shd w:val="clear" w:color="auto" w:fill="auto"/>
              <w:spacing w:after="120" w:line="240" w:lineRule="auto"/>
              <w:ind w:left="70" w:firstLine="0"/>
              <w:jc w:val="left"/>
              <w:rPr>
                <w:rFonts w:ascii="Sylfaen" w:hAnsi="Sylfaen"/>
                <w:sz w:val="24"/>
                <w:szCs w:val="24"/>
              </w:rPr>
            </w:pPr>
            <w:r w:rsidRPr="00E97FF6">
              <w:rPr>
                <w:rStyle w:val="Bodytext211pt"/>
                <w:rFonts w:ascii="Sylfaen" w:hAnsi="Sylfaen"/>
                <w:sz w:val="24"/>
                <w:szCs w:val="24"/>
              </w:rPr>
              <w:t>Առավ. երկարությունը՝ 4000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0..1</w:t>
            </w:r>
          </w:p>
        </w:tc>
      </w:tr>
    </w:tbl>
    <w:p w:rsidR="00E375CF" w:rsidRPr="00E97FF6" w:rsidRDefault="00E375CF" w:rsidP="00E375CF">
      <w:pPr>
        <w:spacing w:after="160" w:line="360" w:lineRule="auto"/>
        <w:jc w:val="both"/>
      </w:pPr>
    </w:p>
    <w:p w:rsidR="00E375CF" w:rsidRPr="00E97FF6" w:rsidRDefault="00E375CF" w:rsidP="00E375CF">
      <w:pPr>
        <w:spacing w:after="160" w:line="360" w:lineRule="auto"/>
        <w:jc w:val="both"/>
      </w:pPr>
    </w:p>
    <w:p w:rsidR="00E375CF" w:rsidRPr="00E97FF6" w:rsidRDefault="00E375CF" w:rsidP="00E375CF">
      <w:pPr>
        <w:spacing w:after="160" w:line="360" w:lineRule="auto"/>
        <w:jc w:val="both"/>
        <w:sectPr w:rsidR="00E375CF" w:rsidRPr="00E97FF6" w:rsidSect="00E375CF">
          <w:pgSz w:w="16840" w:h="11907" w:code="9"/>
          <w:pgMar w:top="1418" w:right="1418" w:bottom="1418" w:left="1418" w:header="0" w:footer="6" w:gutter="0"/>
          <w:cols w:space="720"/>
          <w:noEndnote/>
          <w:docGrid w:linePitch="360"/>
        </w:sectPr>
      </w:pP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lastRenderedPageBreak/>
        <w:t>13.</w:t>
      </w:r>
      <w:r w:rsidRPr="00E97FF6">
        <w:rPr>
          <w:rFonts w:ascii="Sylfaen" w:hAnsi="Sylfaen"/>
          <w:sz w:val="24"/>
          <w:szCs w:val="24"/>
        </w:rPr>
        <w:tab/>
        <w:t>«Ընդհանուր ռեսուրսի արդիականացման վիճակ» (R.007) էլեկտրոնային փաստաթղթի (տեղեկությունների) կառուցվածքի նկարագրությունը բերված է 5-րդ աղյուսակում:</w:t>
      </w:r>
    </w:p>
    <w:p w:rsidR="00E375CF" w:rsidRPr="00E97FF6" w:rsidRDefault="00E375CF" w:rsidP="00E375CF">
      <w:pPr>
        <w:pStyle w:val="Tablecaption0"/>
        <w:shd w:val="clear" w:color="auto" w:fill="auto"/>
        <w:spacing w:after="160" w:line="360" w:lineRule="auto"/>
        <w:jc w:val="both"/>
        <w:rPr>
          <w:rFonts w:ascii="Sylfaen" w:hAnsi="Sylfaen"/>
          <w:sz w:val="24"/>
          <w:szCs w:val="24"/>
        </w:rPr>
      </w:pPr>
    </w:p>
    <w:p w:rsidR="00E375CF" w:rsidRPr="00E97FF6" w:rsidRDefault="00E375CF" w:rsidP="00E375CF">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5</w:t>
      </w:r>
    </w:p>
    <w:p w:rsidR="00E375CF" w:rsidRPr="00E97FF6" w:rsidRDefault="00E375CF" w:rsidP="00E375CF">
      <w:pPr>
        <w:pStyle w:val="Tablecaption0"/>
        <w:shd w:val="clear" w:color="auto" w:fill="auto"/>
        <w:spacing w:after="160" w:line="360" w:lineRule="auto"/>
        <w:jc w:val="center"/>
        <w:rPr>
          <w:rFonts w:ascii="Sylfaen" w:hAnsi="Sylfaen"/>
          <w:sz w:val="24"/>
          <w:szCs w:val="24"/>
        </w:rPr>
      </w:pPr>
      <w:r w:rsidRPr="00E97FF6">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Overlap w:val="never"/>
        <w:tblW w:w="9360" w:type="dxa"/>
        <w:jc w:val="center"/>
        <w:tblLayout w:type="fixed"/>
        <w:tblCellMar>
          <w:left w:w="10" w:type="dxa"/>
          <w:right w:w="10" w:type="dxa"/>
        </w:tblCellMar>
        <w:tblLook w:val="0000" w:firstRow="0" w:lastRow="0" w:firstColumn="0" w:lastColumn="0" w:noHBand="0" w:noVBand="0"/>
      </w:tblPr>
      <w:tblGrid>
        <w:gridCol w:w="1138"/>
        <w:gridCol w:w="2164"/>
        <w:gridCol w:w="6058"/>
      </w:tblGrid>
      <w:tr w:rsidR="00E375CF" w:rsidRPr="00E97FF6" w:rsidTr="00E375CF">
        <w:trP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2164"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6058"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E375CF" w:rsidRPr="00E97FF6" w:rsidTr="00E375CF">
        <w:trP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164"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6058"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E375CF" w:rsidRPr="00E97FF6" w:rsidTr="00E375CF">
        <w:trP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164"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4" w:firstLine="0"/>
              <w:jc w:val="left"/>
              <w:rPr>
                <w:rFonts w:ascii="Sylfaen" w:hAnsi="Sylfaen"/>
                <w:sz w:val="24"/>
                <w:szCs w:val="24"/>
              </w:rPr>
            </w:pPr>
            <w:r w:rsidRPr="00E97FF6">
              <w:rPr>
                <w:rStyle w:val="Bodytext211pt"/>
                <w:rFonts w:ascii="Sylfaen" w:hAnsi="Sylfaen"/>
                <w:sz w:val="24"/>
                <w:szCs w:val="24"/>
              </w:rPr>
              <w:t>Անվանումը</w:t>
            </w:r>
          </w:p>
        </w:tc>
        <w:tc>
          <w:tcPr>
            <w:tcW w:w="6058"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4" w:firstLine="0"/>
              <w:jc w:val="left"/>
              <w:rPr>
                <w:rFonts w:ascii="Sylfaen" w:hAnsi="Sylfaen"/>
                <w:sz w:val="24"/>
                <w:szCs w:val="24"/>
              </w:rPr>
            </w:pPr>
            <w:r w:rsidRPr="00E97FF6">
              <w:rPr>
                <w:rStyle w:val="Bodytext211pt"/>
                <w:rFonts w:ascii="Sylfaen" w:hAnsi="Sylfaen"/>
                <w:sz w:val="24"/>
                <w:szCs w:val="24"/>
              </w:rPr>
              <w:t>ընդհանուր ռեսուրսի արդիականացման վիճակ</w:t>
            </w:r>
          </w:p>
        </w:tc>
      </w:tr>
      <w:tr w:rsidR="00E375CF" w:rsidRPr="00E97FF6" w:rsidTr="00E375CF">
        <w:trP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164"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4" w:firstLine="0"/>
              <w:jc w:val="left"/>
              <w:rPr>
                <w:rFonts w:ascii="Sylfaen" w:hAnsi="Sylfaen"/>
                <w:sz w:val="24"/>
                <w:szCs w:val="24"/>
              </w:rPr>
            </w:pPr>
            <w:r w:rsidRPr="00E97FF6">
              <w:rPr>
                <w:rStyle w:val="Bodytext211pt"/>
                <w:rFonts w:ascii="Sylfaen" w:hAnsi="Sylfaen"/>
                <w:sz w:val="24"/>
                <w:szCs w:val="24"/>
              </w:rPr>
              <w:t>Նույնականացուցիչը</w:t>
            </w:r>
          </w:p>
        </w:tc>
        <w:tc>
          <w:tcPr>
            <w:tcW w:w="6058"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4" w:firstLine="0"/>
              <w:jc w:val="left"/>
              <w:rPr>
                <w:rFonts w:ascii="Sylfaen" w:hAnsi="Sylfaen"/>
                <w:sz w:val="24"/>
                <w:szCs w:val="24"/>
              </w:rPr>
            </w:pPr>
            <w:r w:rsidRPr="00E97FF6">
              <w:rPr>
                <w:rStyle w:val="Bodytext211pt"/>
                <w:rFonts w:ascii="Sylfaen" w:hAnsi="Sylfaen"/>
                <w:sz w:val="24"/>
                <w:szCs w:val="24"/>
              </w:rPr>
              <w:t>R.007</w:t>
            </w:r>
          </w:p>
        </w:tc>
      </w:tr>
      <w:tr w:rsidR="00E375CF" w:rsidRPr="00E97FF6" w:rsidTr="00E375CF">
        <w:trP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2164"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4" w:firstLine="0"/>
              <w:jc w:val="left"/>
              <w:rPr>
                <w:rFonts w:ascii="Sylfaen" w:hAnsi="Sylfaen"/>
                <w:sz w:val="24"/>
                <w:szCs w:val="24"/>
              </w:rPr>
            </w:pPr>
            <w:r w:rsidRPr="00E97FF6">
              <w:rPr>
                <w:rStyle w:val="Bodytext211pt"/>
                <w:rFonts w:ascii="Sylfaen" w:hAnsi="Sylfaen"/>
                <w:sz w:val="24"/>
                <w:szCs w:val="24"/>
              </w:rPr>
              <w:t>Տարբերակը</w:t>
            </w:r>
          </w:p>
        </w:tc>
        <w:tc>
          <w:tcPr>
            <w:tcW w:w="6058"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4" w:firstLine="0"/>
              <w:jc w:val="left"/>
              <w:rPr>
                <w:rFonts w:ascii="Sylfaen" w:hAnsi="Sylfaen"/>
                <w:sz w:val="24"/>
                <w:szCs w:val="24"/>
              </w:rPr>
            </w:pPr>
            <w:r w:rsidRPr="00E97FF6">
              <w:rPr>
                <w:rStyle w:val="Bodytext211pt"/>
                <w:rFonts w:ascii="Sylfaen" w:hAnsi="Sylfaen"/>
                <w:sz w:val="24"/>
                <w:szCs w:val="24"/>
              </w:rPr>
              <w:t>Y.Y.Y</w:t>
            </w:r>
          </w:p>
        </w:tc>
      </w:tr>
      <w:tr w:rsidR="00E375CF" w:rsidRPr="00E97FF6" w:rsidTr="00E375CF">
        <w:trP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2164"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4" w:firstLine="0"/>
              <w:jc w:val="left"/>
              <w:rPr>
                <w:rFonts w:ascii="Sylfaen" w:hAnsi="Sylfaen"/>
                <w:sz w:val="24"/>
                <w:szCs w:val="24"/>
              </w:rPr>
            </w:pPr>
            <w:r w:rsidRPr="00E97FF6">
              <w:rPr>
                <w:rStyle w:val="Bodytext211pt"/>
                <w:rFonts w:ascii="Sylfaen" w:hAnsi="Sylfaen"/>
                <w:sz w:val="24"/>
                <w:szCs w:val="24"/>
              </w:rPr>
              <w:t>Սահմանումը</w:t>
            </w:r>
          </w:p>
        </w:tc>
        <w:tc>
          <w:tcPr>
            <w:tcW w:w="6058"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4" w:firstLine="0"/>
              <w:jc w:val="left"/>
              <w:rPr>
                <w:rFonts w:ascii="Sylfaen" w:hAnsi="Sylfaen"/>
                <w:sz w:val="24"/>
                <w:szCs w:val="24"/>
              </w:rPr>
            </w:pPr>
            <w:r w:rsidRPr="00E97FF6">
              <w:rPr>
                <w:rStyle w:val="Bodytext211pt"/>
                <w:rFonts w:ascii="Sylfaen" w:hAnsi="Sylfaen"/>
                <w:sz w:val="24"/>
                <w:szCs w:val="24"/>
              </w:rPr>
              <w:t>տեղեկություններ՝ ընդհանուր ռեսուրսի արդիականացման համար</w:t>
            </w:r>
          </w:p>
        </w:tc>
      </w:tr>
      <w:tr w:rsidR="00E375CF" w:rsidRPr="00E97FF6" w:rsidTr="00E375CF">
        <w:trPr>
          <w:jc w:val="center"/>
        </w:trPr>
        <w:tc>
          <w:tcPr>
            <w:tcW w:w="113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5</w:t>
            </w:r>
          </w:p>
        </w:tc>
        <w:tc>
          <w:tcPr>
            <w:tcW w:w="2164"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4" w:firstLine="0"/>
              <w:jc w:val="left"/>
              <w:rPr>
                <w:rFonts w:ascii="Sylfaen" w:hAnsi="Sylfaen"/>
                <w:sz w:val="24"/>
                <w:szCs w:val="24"/>
              </w:rPr>
            </w:pPr>
            <w:r w:rsidRPr="00E97FF6">
              <w:rPr>
                <w:rStyle w:val="Bodytext211pt"/>
                <w:rFonts w:ascii="Sylfaen" w:hAnsi="Sylfaen"/>
                <w:sz w:val="24"/>
                <w:szCs w:val="24"/>
              </w:rPr>
              <w:t>Օգտագործումը</w:t>
            </w:r>
          </w:p>
        </w:tc>
        <w:tc>
          <w:tcPr>
            <w:tcW w:w="6058"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4" w:firstLine="0"/>
              <w:jc w:val="left"/>
              <w:rPr>
                <w:rFonts w:ascii="Sylfaen" w:hAnsi="Sylfaen"/>
                <w:sz w:val="24"/>
                <w:szCs w:val="24"/>
              </w:rPr>
            </w:pPr>
            <w:r w:rsidRPr="00E97FF6">
              <w:rPr>
                <w:rStyle w:val="Bodytext211pt"/>
                <w:rFonts w:ascii="Sylfaen" w:hAnsi="Sylfaen"/>
                <w:sz w:val="24"/>
                <w:szCs w:val="24"/>
              </w:rPr>
              <w:t>օգտագործվում է ընդհանուր ռեսուրսի թարմացման ամսաթվի եւ ժամի հարցման ու այդ հարցմանը պատասխանի, ինչպես նաեւ ընդհանուր ռեսուրսից արդիական կամ ամբողջական (փոփոխված, թարմացված) տեղեկությունների հարցման համար</w:t>
            </w:r>
          </w:p>
        </w:tc>
      </w:tr>
      <w:tr w:rsidR="00E375CF" w:rsidRPr="00E97FF6" w:rsidTr="00E375CF">
        <w:trP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2164"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4" w:firstLine="0"/>
              <w:jc w:val="left"/>
              <w:rPr>
                <w:rFonts w:ascii="Sylfaen" w:hAnsi="Sylfaen"/>
                <w:sz w:val="24"/>
                <w:szCs w:val="24"/>
              </w:rPr>
            </w:pPr>
            <w:r w:rsidRPr="00E97FF6">
              <w:rPr>
                <w:rStyle w:val="Bodytext211pt"/>
                <w:rFonts w:ascii="Sylfaen" w:hAnsi="Sylfaen"/>
                <w:sz w:val="24"/>
                <w:szCs w:val="24"/>
              </w:rPr>
              <w:t>Անվանումների տարածությունների նույնականացուցիչը</w:t>
            </w:r>
          </w:p>
        </w:tc>
        <w:tc>
          <w:tcPr>
            <w:tcW w:w="6058"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4" w:firstLine="0"/>
              <w:jc w:val="left"/>
              <w:rPr>
                <w:rFonts w:ascii="Sylfaen" w:hAnsi="Sylfaen"/>
                <w:sz w:val="24"/>
                <w:szCs w:val="24"/>
              </w:rPr>
            </w:pPr>
            <w:r w:rsidRPr="00E97FF6">
              <w:rPr>
                <w:rStyle w:val="Bodytext211pt"/>
                <w:rFonts w:ascii="Sylfaen" w:hAnsi="Sylfaen"/>
                <w:sz w:val="24"/>
                <w:szCs w:val="24"/>
              </w:rPr>
              <w:t>urn:EEC:R:ResourceStatusDetails:vY.Y.Y</w:t>
            </w:r>
          </w:p>
        </w:tc>
      </w:tr>
      <w:tr w:rsidR="00E375CF" w:rsidRPr="00E97FF6" w:rsidTr="00E375CF">
        <w:trPr>
          <w:jc w:val="center"/>
        </w:trPr>
        <w:tc>
          <w:tcPr>
            <w:tcW w:w="113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2164"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4" w:firstLine="0"/>
              <w:jc w:val="left"/>
              <w:rPr>
                <w:rFonts w:ascii="Sylfaen" w:hAnsi="Sylfaen"/>
                <w:sz w:val="24"/>
                <w:szCs w:val="24"/>
              </w:rPr>
            </w:pPr>
            <w:r w:rsidRPr="00E97FF6">
              <w:rPr>
                <w:rStyle w:val="Bodytext211pt"/>
                <w:rFonts w:ascii="Sylfaen" w:hAnsi="Sylfaen"/>
                <w:sz w:val="24"/>
                <w:szCs w:val="24"/>
              </w:rPr>
              <w:t>XML փաստաթղթի հիմնական տարրը</w:t>
            </w:r>
          </w:p>
        </w:tc>
        <w:tc>
          <w:tcPr>
            <w:tcW w:w="6058"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4" w:firstLine="0"/>
              <w:jc w:val="left"/>
              <w:rPr>
                <w:rFonts w:ascii="Sylfaen" w:hAnsi="Sylfaen"/>
                <w:sz w:val="24"/>
                <w:szCs w:val="24"/>
              </w:rPr>
            </w:pPr>
            <w:r w:rsidRPr="00E97FF6">
              <w:rPr>
                <w:rStyle w:val="Bodytext211pt"/>
                <w:rFonts w:ascii="Sylfaen" w:hAnsi="Sylfaen"/>
                <w:sz w:val="24"/>
                <w:szCs w:val="24"/>
              </w:rPr>
              <w:t>ResourceStatusDetails</w:t>
            </w:r>
          </w:p>
        </w:tc>
      </w:tr>
      <w:tr w:rsidR="00E375CF" w:rsidRPr="00E97FF6" w:rsidTr="00E375CF">
        <w:trPr>
          <w:jc w:val="center"/>
        </w:trPr>
        <w:tc>
          <w:tcPr>
            <w:tcW w:w="1138"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8</w:t>
            </w:r>
          </w:p>
        </w:tc>
        <w:tc>
          <w:tcPr>
            <w:tcW w:w="2164"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4" w:firstLine="0"/>
              <w:jc w:val="left"/>
              <w:rPr>
                <w:rFonts w:ascii="Sylfaen" w:hAnsi="Sylfaen"/>
                <w:sz w:val="24"/>
                <w:szCs w:val="24"/>
              </w:rPr>
            </w:pPr>
            <w:r w:rsidRPr="00E97FF6">
              <w:rPr>
                <w:rStyle w:val="Bodytext211pt"/>
                <w:rFonts w:ascii="Sylfaen" w:hAnsi="Sylfaen"/>
                <w:sz w:val="24"/>
                <w:szCs w:val="24"/>
              </w:rPr>
              <w:t>XML սխեմայի նիշքի անունը</w:t>
            </w:r>
          </w:p>
        </w:tc>
        <w:tc>
          <w:tcPr>
            <w:tcW w:w="6058" w:type="dxa"/>
            <w:tcBorders>
              <w:top w:val="single" w:sz="4" w:space="0" w:color="auto"/>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4" w:firstLine="0"/>
              <w:jc w:val="left"/>
              <w:rPr>
                <w:rFonts w:ascii="Sylfaen" w:hAnsi="Sylfaen"/>
                <w:sz w:val="24"/>
                <w:szCs w:val="24"/>
              </w:rPr>
            </w:pPr>
            <w:r w:rsidRPr="00E97FF6">
              <w:rPr>
                <w:rStyle w:val="Bodytext211pt"/>
                <w:rFonts w:ascii="Sylfaen" w:hAnsi="Sylfaen"/>
                <w:sz w:val="24"/>
                <w:szCs w:val="24"/>
              </w:rPr>
              <w:t>EEC_R_ResourceStatusDetails_vY.Y.Y.xsd</w:t>
            </w:r>
          </w:p>
        </w:tc>
      </w:tr>
    </w:tbl>
    <w:p w:rsidR="00E375CF" w:rsidRPr="00E97FF6" w:rsidRDefault="00E375CF" w:rsidP="00E375CF">
      <w:pPr>
        <w:spacing w:after="160" w:line="360" w:lineRule="auto"/>
        <w:jc w:val="both"/>
      </w:pPr>
    </w:p>
    <w:p w:rsidR="00E375CF" w:rsidRPr="00E97FF6" w:rsidRDefault="00E375CF" w:rsidP="00E375CF">
      <w:pPr>
        <w:widowControl/>
        <w:spacing w:after="200" w:line="276" w:lineRule="auto"/>
      </w:pPr>
      <w:r w:rsidRPr="00E97FF6">
        <w:br w:type="page"/>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lastRenderedPageBreak/>
        <w:t>Էլեկտրոնային փաստաթղթի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2016 թվականի հոկտեմբերի 25-ի թիվ 127 որոշման 2-րդ կետին համապատասխան՝ էլեկտրոնային փաստաթղթի (տեղեկությունների) կառուցվածքի տեխնիկական սխեմայի մշակման եւ հաստատման ժամանակ օգտագործված տվյալների բազիսային մոդելի տարբերակի համարին համապատասխան սահմանված էլեկտրոնային փաստաթղթի (տեղեկությունների) կառուցվածքի տարբերակի համարին:</w:t>
      </w:r>
    </w:p>
    <w:p w:rsidR="00E375CF" w:rsidRPr="00E97FF6" w:rsidRDefault="00E375CF" w:rsidP="00E375CF">
      <w:pPr>
        <w:pStyle w:val="Bodytext20"/>
        <w:shd w:val="clear" w:color="auto" w:fill="auto"/>
        <w:spacing w:after="160" w:line="360" w:lineRule="auto"/>
        <w:ind w:firstLine="64"/>
        <w:jc w:val="center"/>
        <w:rPr>
          <w:rFonts w:ascii="Sylfaen" w:hAnsi="Sylfaen"/>
          <w:sz w:val="24"/>
          <w:szCs w:val="24"/>
        </w:rPr>
      </w:pPr>
    </w:p>
    <w:p w:rsidR="00E375CF" w:rsidRPr="00E97FF6" w:rsidRDefault="00E375CF" w:rsidP="00E375CF">
      <w:pPr>
        <w:pStyle w:val="Bodytext20"/>
        <w:shd w:val="clear" w:color="auto" w:fill="auto"/>
        <w:tabs>
          <w:tab w:val="left" w:pos="1134"/>
        </w:tabs>
        <w:spacing w:after="160" w:line="360" w:lineRule="auto"/>
        <w:ind w:firstLine="567"/>
        <w:rPr>
          <w:rFonts w:ascii="Sylfaen" w:hAnsi="Sylfaen"/>
          <w:sz w:val="24"/>
          <w:szCs w:val="24"/>
        </w:rPr>
      </w:pPr>
      <w:r w:rsidRPr="00E97FF6">
        <w:rPr>
          <w:rFonts w:ascii="Sylfaen" w:hAnsi="Sylfaen"/>
          <w:sz w:val="24"/>
          <w:szCs w:val="24"/>
        </w:rPr>
        <w:t>14.</w:t>
      </w:r>
      <w:r w:rsidRPr="00E97FF6">
        <w:rPr>
          <w:rFonts w:ascii="Sylfaen" w:hAnsi="Sylfaen"/>
          <w:sz w:val="24"/>
          <w:szCs w:val="24"/>
        </w:rPr>
        <w:tab/>
        <w:t xml:space="preserve">Ներմուծվող՝ անվանումների տարածությունները բերված են </w:t>
      </w:r>
      <w:r w:rsidRPr="00E97FF6">
        <w:rPr>
          <w:rFonts w:ascii="Sylfaen" w:hAnsi="Sylfaen"/>
          <w:sz w:val="24"/>
          <w:szCs w:val="24"/>
        </w:rPr>
        <w:br/>
        <w:t>6-րդ աղյուսակում:</w:t>
      </w:r>
    </w:p>
    <w:p w:rsidR="00E375CF" w:rsidRPr="00E97FF6" w:rsidRDefault="00E375CF" w:rsidP="00E375CF">
      <w:pPr>
        <w:pStyle w:val="Bodytext20"/>
        <w:shd w:val="clear" w:color="auto" w:fill="auto"/>
        <w:tabs>
          <w:tab w:val="left" w:pos="1134"/>
        </w:tabs>
        <w:spacing w:after="160" w:line="360" w:lineRule="auto"/>
        <w:ind w:firstLine="567"/>
        <w:rPr>
          <w:rFonts w:ascii="Sylfaen" w:hAnsi="Sylfaen"/>
          <w:sz w:val="24"/>
          <w:szCs w:val="24"/>
        </w:rPr>
      </w:pPr>
    </w:p>
    <w:p w:rsidR="00E375CF" w:rsidRPr="00E97FF6" w:rsidRDefault="00E375CF" w:rsidP="00E375CF">
      <w:pPr>
        <w:pStyle w:val="Tablecaption0"/>
        <w:shd w:val="clear" w:color="auto" w:fill="auto"/>
        <w:spacing w:after="160" w:line="360" w:lineRule="auto"/>
        <w:jc w:val="right"/>
        <w:rPr>
          <w:rFonts w:ascii="Sylfaen" w:hAnsi="Sylfaen"/>
          <w:sz w:val="24"/>
          <w:szCs w:val="24"/>
        </w:rPr>
      </w:pPr>
      <w:r w:rsidRPr="00E97FF6">
        <w:rPr>
          <w:rFonts w:ascii="Sylfaen" w:hAnsi="Sylfaen"/>
          <w:sz w:val="24"/>
          <w:szCs w:val="24"/>
        </w:rPr>
        <w:t>Աղյուսակ 6</w:t>
      </w:r>
    </w:p>
    <w:p w:rsidR="00E375CF" w:rsidRPr="00E97FF6" w:rsidRDefault="00E375CF" w:rsidP="00E375CF">
      <w:pPr>
        <w:pStyle w:val="Tablecaption0"/>
        <w:shd w:val="clear" w:color="auto" w:fill="auto"/>
        <w:spacing w:after="160" w:line="360" w:lineRule="auto"/>
        <w:jc w:val="center"/>
        <w:rPr>
          <w:rFonts w:ascii="Sylfaen" w:hAnsi="Sylfaen"/>
          <w:sz w:val="24"/>
          <w:szCs w:val="24"/>
        </w:rPr>
      </w:pPr>
      <w:r w:rsidRPr="00E97FF6">
        <w:rPr>
          <w:rFonts w:ascii="Sylfaen" w:hAnsi="Sylfaen"/>
          <w:sz w:val="24"/>
          <w:szCs w:val="24"/>
        </w:rPr>
        <w:t>Ներմուծվող անվանումների տարածությունները</w:t>
      </w:r>
    </w:p>
    <w:tbl>
      <w:tblPr>
        <w:tblOverlap w:val="never"/>
        <w:tblW w:w="9269" w:type="dxa"/>
        <w:jc w:val="center"/>
        <w:tblLayout w:type="fixed"/>
        <w:tblCellMar>
          <w:left w:w="10" w:type="dxa"/>
          <w:right w:w="10" w:type="dxa"/>
        </w:tblCellMar>
        <w:tblLook w:val="0000" w:firstRow="0" w:lastRow="0" w:firstColumn="0" w:lastColumn="0" w:noHBand="0" w:noVBand="0"/>
      </w:tblPr>
      <w:tblGrid>
        <w:gridCol w:w="1092"/>
        <w:gridCol w:w="6046"/>
        <w:gridCol w:w="2131"/>
      </w:tblGrid>
      <w:tr w:rsidR="00E375CF" w:rsidRPr="00E97FF6" w:rsidTr="00E375CF">
        <w:trPr>
          <w:jc w:val="center"/>
        </w:trPr>
        <w:tc>
          <w:tcPr>
            <w:tcW w:w="1092"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604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Անվանումների տարածությունների նույնականացուցիչը</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Նախածանցը</w:t>
            </w:r>
          </w:p>
        </w:tc>
      </w:tr>
      <w:tr w:rsidR="00E375CF" w:rsidRPr="00E97FF6" w:rsidTr="00E375CF">
        <w:trPr>
          <w:jc w:val="center"/>
        </w:trPr>
        <w:tc>
          <w:tcPr>
            <w:tcW w:w="1092"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6046"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131" w:type="dxa"/>
            <w:tcBorders>
              <w:top w:val="single" w:sz="4" w:space="0" w:color="auto"/>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E375CF" w:rsidRPr="00E97FF6" w:rsidTr="00E375CF">
        <w:trPr>
          <w:jc w:val="center"/>
        </w:trPr>
        <w:tc>
          <w:tcPr>
            <w:tcW w:w="1092"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6046"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40" w:firstLine="0"/>
              <w:jc w:val="left"/>
              <w:rPr>
                <w:rFonts w:ascii="Sylfaen" w:hAnsi="Sylfaen"/>
                <w:sz w:val="24"/>
                <w:szCs w:val="24"/>
              </w:rPr>
            </w:pPr>
            <w:r w:rsidRPr="00E97FF6">
              <w:rPr>
                <w:rStyle w:val="Bodytext211pt"/>
                <w:rFonts w:ascii="Sylfaen" w:hAnsi="Sylfaen"/>
                <w:sz w:val="24"/>
                <w:szCs w:val="24"/>
              </w:rPr>
              <w:t>urn:EEC:M:ComplexDataObjects:vX.X.X</w:t>
            </w:r>
          </w:p>
        </w:tc>
        <w:tc>
          <w:tcPr>
            <w:tcW w:w="2131" w:type="dxa"/>
            <w:tcBorders>
              <w:top w:val="single" w:sz="4" w:space="0" w:color="auto"/>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40" w:firstLine="0"/>
              <w:jc w:val="left"/>
              <w:rPr>
                <w:rFonts w:ascii="Sylfaen" w:hAnsi="Sylfaen"/>
                <w:sz w:val="24"/>
                <w:szCs w:val="24"/>
              </w:rPr>
            </w:pPr>
            <w:r w:rsidRPr="00E97FF6">
              <w:rPr>
                <w:rStyle w:val="Bodytext211pt"/>
                <w:rFonts w:ascii="Sylfaen" w:hAnsi="Sylfaen"/>
                <w:sz w:val="24"/>
                <w:szCs w:val="24"/>
              </w:rPr>
              <w:t>ccdo</w:t>
            </w:r>
          </w:p>
        </w:tc>
      </w:tr>
      <w:tr w:rsidR="00E375CF" w:rsidRPr="00E97FF6" w:rsidTr="00E375CF">
        <w:trPr>
          <w:jc w:val="center"/>
        </w:trPr>
        <w:tc>
          <w:tcPr>
            <w:tcW w:w="1092"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6046"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40" w:firstLine="0"/>
              <w:jc w:val="left"/>
              <w:rPr>
                <w:rFonts w:ascii="Sylfaen" w:hAnsi="Sylfaen"/>
                <w:sz w:val="24"/>
                <w:szCs w:val="24"/>
              </w:rPr>
            </w:pPr>
            <w:r w:rsidRPr="00E97FF6">
              <w:rPr>
                <w:rStyle w:val="Bodytext211pt"/>
                <w:rFonts w:ascii="Sylfaen" w:hAnsi="Sylfaen"/>
                <w:sz w:val="24"/>
                <w:szCs w:val="24"/>
              </w:rPr>
              <w:t>urn:EEC:M:SimpleDataObjects:vX.X.X</w:t>
            </w:r>
          </w:p>
        </w:tc>
        <w:tc>
          <w:tcPr>
            <w:tcW w:w="2131" w:type="dxa"/>
            <w:tcBorders>
              <w:top w:val="single" w:sz="4" w:space="0" w:color="auto"/>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40" w:firstLine="0"/>
              <w:jc w:val="left"/>
              <w:rPr>
                <w:rFonts w:ascii="Sylfaen" w:hAnsi="Sylfaen"/>
                <w:sz w:val="24"/>
                <w:szCs w:val="24"/>
              </w:rPr>
            </w:pPr>
            <w:r w:rsidRPr="00E97FF6">
              <w:rPr>
                <w:rStyle w:val="Bodytext211pt"/>
                <w:rFonts w:ascii="Sylfaen" w:hAnsi="Sylfaen"/>
                <w:sz w:val="24"/>
                <w:szCs w:val="24"/>
              </w:rPr>
              <w:t>csdo</w:t>
            </w:r>
          </w:p>
        </w:tc>
      </w:tr>
    </w:tbl>
    <w:p w:rsidR="00E375CF" w:rsidRPr="00E97FF6" w:rsidRDefault="00E375CF" w:rsidP="00E375CF">
      <w:pPr>
        <w:spacing w:after="160" w:line="360" w:lineRule="auto"/>
        <w:jc w:val="both"/>
      </w:pP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127 որոշման 2-րդ կետին համապատասխան՝ էլեկտրոնային փաստաթղթի (տեղեկությունների) կառուցվածքի տեխնիկական սխեմայի մշակման եւ հաստատման ժամանակ օգտագործված տվյալների բազիսային մոդելի տարբերակի համարին:</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lastRenderedPageBreak/>
        <w:t>15.</w:t>
      </w:r>
      <w:r w:rsidRPr="00E97FF6">
        <w:rPr>
          <w:rFonts w:ascii="Sylfaen" w:hAnsi="Sylfaen"/>
          <w:sz w:val="24"/>
          <w:szCs w:val="24"/>
        </w:rPr>
        <w:tab/>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sectPr w:rsidR="00E375CF" w:rsidRPr="00E97FF6" w:rsidSect="00E375CF">
          <w:pgSz w:w="11907" w:h="16840" w:code="9"/>
          <w:pgMar w:top="1418" w:right="1418" w:bottom="1418" w:left="1418" w:header="0" w:footer="501" w:gutter="0"/>
          <w:cols w:space="720"/>
          <w:noEndnote/>
          <w:docGrid w:linePitch="360"/>
        </w:sectPr>
      </w:pPr>
    </w:p>
    <w:p w:rsidR="00E375CF" w:rsidRPr="00E97FF6" w:rsidRDefault="00E375CF" w:rsidP="00E375CF">
      <w:pPr>
        <w:pStyle w:val="Bodytext20"/>
        <w:shd w:val="clear" w:color="auto" w:fill="auto"/>
        <w:spacing w:after="160" w:line="360" w:lineRule="auto"/>
        <w:ind w:firstLine="0"/>
        <w:jc w:val="right"/>
        <w:rPr>
          <w:rFonts w:ascii="Sylfaen" w:hAnsi="Sylfaen"/>
          <w:sz w:val="24"/>
          <w:szCs w:val="24"/>
        </w:rPr>
      </w:pPr>
      <w:r w:rsidRPr="00E97FF6">
        <w:rPr>
          <w:rFonts w:ascii="Sylfaen" w:hAnsi="Sylfaen"/>
          <w:sz w:val="24"/>
          <w:szCs w:val="24"/>
        </w:rPr>
        <w:lastRenderedPageBreak/>
        <w:t>Աղյուսակ 7</w:t>
      </w:r>
    </w:p>
    <w:p w:rsidR="00E375CF" w:rsidRPr="00E97FF6" w:rsidRDefault="00E375CF" w:rsidP="00E375CF">
      <w:pPr>
        <w:pStyle w:val="Bodytext20"/>
        <w:shd w:val="clear" w:color="auto" w:fill="auto"/>
        <w:spacing w:after="160" w:line="360" w:lineRule="auto"/>
        <w:ind w:left="160" w:firstLine="0"/>
        <w:jc w:val="center"/>
        <w:rPr>
          <w:rFonts w:ascii="Sylfaen" w:hAnsi="Sylfaen"/>
          <w:sz w:val="24"/>
          <w:szCs w:val="24"/>
        </w:rPr>
      </w:pPr>
      <w:r w:rsidRPr="00E97FF6">
        <w:rPr>
          <w:rFonts w:ascii="Sylfaen" w:hAnsi="Sylfaen"/>
          <w:sz w:val="24"/>
          <w:szCs w:val="24"/>
        </w:rPr>
        <w:t xml:space="preserve">«Ընդհանուր ռեսուրսի արդիականացման վիճակ» (R.007) էլեկտրոնային փաստաթղթի (տեղեկությունների) </w:t>
      </w:r>
      <w:r w:rsidRPr="00E97FF6">
        <w:rPr>
          <w:rFonts w:ascii="Sylfaen" w:hAnsi="Sylfaen"/>
          <w:sz w:val="24"/>
          <w:szCs w:val="24"/>
        </w:rPr>
        <w:br/>
        <w:t>կառուցվածքի վավերապայմանների կազմը</w:t>
      </w:r>
    </w:p>
    <w:tbl>
      <w:tblPr>
        <w:tblOverlap w:val="never"/>
        <w:tblW w:w="15034" w:type="dxa"/>
        <w:jc w:val="center"/>
        <w:tblLayout w:type="fixed"/>
        <w:tblCellMar>
          <w:left w:w="10" w:type="dxa"/>
          <w:right w:w="10" w:type="dxa"/>
        </w:tblCellMar>
        <w:tblLook w:val="0020" w:firstRow="1" w:lastRow="0" w:firstColumn="0" w:lastColumn="0" w:noHBand="0" w:noVBand="0"/>
      </w:tblPr>
      <w:tblGrid>
        <w:gridCol w:w="245"/>
        <w:gridCol w:w="3869"/>
        <w:gridCol w:w="3581"/>
        <w:gridCol w:w="2662"/>
        <w:gridCol w:w="3766"/>
        <w:gridCol w:w="911"/>
      </w:tblGrid>
      <w:tr w:rsidR="00E375CF" w:rsidRPr="00E97FF6" w:rsidTr="00E375CF">
        <w:trPr>
          <w:tblHeader/>
          <w:jc w:val="center"/>
        </w:trPr>
        <w:tc>
          <w:tcPr>
            <w:tcW w:w="4114" w:type="dxa"/>
            <w:gridSpan w:val="2"/>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Վավերապայմանի անվանումը</w:t>
            </w:r>
          </w:p>
        </w:tc>
        <w:tc>
          <w:tcPr>
            <w:tcW w:w="3581"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Վավերապայմանի նկարագրությունը</w:t>
            </w:r>
          </w:p>
        </w:tc>
        <w:tc>
          <w:tcPr>
            <w:tcW w:w="2662"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220" w:firstLine="0"/>
              <w:jc w:val="center"/>
              <w:rPr>
                <w:rFonts w:ascii="Sylfaen" w:hAnsi="Sylfaen"/>
                <w:sz w:val="24"/>
                <w:szCs w:val="24"/>
              </w:rPr>
            </w:pPr>
            <w:r w:rsidRPr="00E97FF6">
              <w:rPr>
                <w:rStyle w:val="Bodytext211pt"/>
                <w:rFonts w:ascii="Sylfaen" w:hAnsi="Sylfaen"/>
                <w:sz w:val="24"/>
                <w:szCs w:val="24"/>
              </w:rPr>
              <w:t>Նույնականացուցիչը</w:t>
            </w:r>
          </w:p>
        </w:tc>
        <w:tc>
          <w:tcPr>
            <w:tcW w:w="3766"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Տվյալների տիպը</w:t>
            </w:r>
          </w:p>
        </w:tc>
        <w:tc>
          <w:tcPr>
            <w:tcW w:w="911"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Բազմ.</w:t>
            </w:r>
          </w:p>
        </w:tc>
      </w:tr>
      <w:tr w:rsidR="00E375CF" w:rsidRPr="00E97FF6" w:rsidTr="00E375CF">
        <w:trPr>
          <w:trHeight w:val="1890"/>
          <w:jc w:val="center"/>
        </w:trPr>
        <w:tc>
          <w:tcPr>
            <w:tcW w:w="4114" w:type="dxa"/>
            <w:gridSpan w:val="2"/>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tabs>
                <w:tab w:val="left" w:pos="550"/>
              </w:tabs>
              <w:spacing w:after="120" w:line="240" w:lineRule="auto"/>
              <w:ind w:firstLine="0"/>
              <w:jc w:val="left"/>
              <w:rPr>
                <w:rFonts w:ascii="Sylfaen" w:hAnsi="Sylfaen"/>
                <w:sz w:val="24"/>
                <w:szCs w:val="24"/>
              </w:rPr>
            </w:pPr>
            <w:r w:rsidRPr="00E97FF6">
              <w:rPr>
                <w:rStyle w:val="Bodytext211pt"/>
                <w:rFonts w:ascii="Sylfaen" w:hAnsi="Sylfaen"/>
                <w:sz w:val="24"/>
                <w:szCs w:val="24"/>
              </w:rPr>
              <w:t>1.</w:t>
            </w:r>
            <w:r w:rsidRPr="00E97FF6">
              <w:rPr>
                <w:rStyle w:val="Bodytext211pt"/>
                <w:rFonts w:ascii="Sylfaen" w:hAnsi="Sylfaen"/>
                <w:sz w:val="24"/>
                <w:szCs w:val="24"/>
              </w:rPr>
              <w:tab/>
              <w:t>Էլեկտրոնային փաստաթղթի (տեղեկությունների) վերնագիրը</w:t>
            </w:r>
          </w:p>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(ccdo: EDocHeader)</w:t>
            </w:r>
          </w:p>
        </w:tc>
        <w:tc>
          <w:tcPr>
            <w:tcW w:w="3581"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էլեկտրոնային փաստաթղթի (տեղեկությունների) տեխնոլոգիական վավերապայմանների ամբողջություն</w:t>
            </w:r>
          </w:p>
        </w:tc>
        <w:tc>
          <w:tcPr>
            <w:tcW w:w="2662"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M.CDE.90001</w:t>
            </w:r>
          </w:p>
        </w:tc>
        <w:tc>
          <w:tcPr>
            <w:tcW w:w="3766"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ccdo:EDocHeaderType (M.CDT.90001) Որոշվում է ներդրված տարրերի արժեքների ոլորտներով</w:t>
            </w:r>
          </w:p>
        </w:tc>
        <w:tc>
          <w:tcPr>
            <w:tcW w:w="911"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300" w:firstLine="0"/>
              <w:rPr>
                <w:rFonts w:ascii="Sylfaen" w:hAnsi="Sylfaen"/>
                <w:sz w:val="24"/>
                <w:szCs w:val="24"/>
              </w:rPr>
            </w:pPr>
            <w:r w:rsidRPr="00E97FF6">
              <w:rPr>
                <w:rStyle w:val="Bodytext211pt"/>
                <w:rFonts w:ascii="Sylfaen" w:hAnsi="Sylfaen"/>
                <w:sz w:val="24"/>
                <w:szCs w:val="24"/>
              </w:rPr>
              <w:t>1</w:t>
            </w:r>
          </w:p>
        </w:tc>
      </w:tr>
      <w:tr w:rsidR="00E375CF" w:rsidRPr="00E97FF6" w:rsidTr="00E375CF">
        <w:trPr>
          <w:jc w:val="center"/>
        </w:trPr>
        <w:tc>
          <w:tcPr>
            <w:tcW w:w="245" w:type="dxa"/>
            <w:vMerge w:val="restart"/>
            <w:tcBorders>
              <w:top w:val="single" w:sz="4" w:space="0" w:color="auto"/>
            </w:tcBorders>
            <w:shd w:val="clear" w:color="auto" w:fill="FFFFFF"/>
          </w:tcPr>
          <w:p w:rsidR="00E375CF" w:rsidRPr="00E97FF6" w:rsidRDefault="00E375CF" w:rsidP="00E375CF">
            <w:pPr>
              <w:spacing w:after="120"/>
            </w:pPr>
          </w:p>
        </w:tc>
        <w:tc>
          <w:tcPr>
            <w:tcW w:w="3869"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596"/>
              </w:tabs>
              <w:spacing w:after="120" w:line="240" w:lineRule="auto"/>
              <w:ind w:firstLine="0"/>
              <w:jc w:val="left"/>
              <w:rPr>
                <w:rFonts w:ascii="Sylfaen" w:hAnsi="Sylfaen"/>
                <w:sz w:val="24"/>
                <w:szCs w:val="24"/>
              </w:rPr>
            </w:pPr>
            <w:r w:rsidRPr="00E97FF6">
              <w:rPr>
                <w:rStyle w:val="Bodytext211pt"/>
                <w:rFonts w:ascii="Sylfaen" w:hAnsi="Sylfaen"/>
                <w:sz w:val="24"/>
                <w:szCs w:val="24"/>
              </w:rPr>
              <w:t>1.1.</w:t>
            </w:r>
            <w:r w:rsidRPr="00E97FF6">
              <w:rPr>
                <w:rStyle w:val="Bodytext211pt"/>
                <w:rFonts w:ascii="Sylfaen" w:hAnsi="Sylfaen"/>
                <w:sz w:val="24"/>
                <w:szCs w:val="24"/>
              </w:rPr>
              <w:tab/>
              <w:t>Ընդհանուր գործընթացի հաղորդագրության ծածկագիրը</w:t>
            </w:r>
          </w:p>
          <w:p w:rsidR="00E375CF" w:rsidRPr="00E97FF6" w:rsidRDefault="00E375CF" w:rsidP="00E375CF">
            <w:pPr>
              <w:pStyle w:val="Bodytext20"/>
              <w:shd w:val="clear" w:color="auto" w:fill="auto"/>
              <w:tabs>
                <w:tab w:val="left" w:pos="596"/>
              </w:tabs>
              <w:spacing w:after="120" w:line="240" w:lineRule="auto"/>
              <w:ind w:firstLine="0"/>
              <w:jc w:val="left"/>
              <w:rPr>
                <w:rFonts w:ascii="Sylfaen" w:hAnsi="Sylfaen"/>
                <w:sz w:val="24"/>
                <w:szCs w:val="24"/>
              </w:rPr>
            </w:pPr>
            <w:r w:rsidRPr="00E97FF6">
              <w:rPr>
                <w:rStyle w:val="Bodytext211pt"/>
                <w:rFonts w:ascii="Sylfaen" w:hAnsi="Sylfaen"/>
                <w:sz w:val="24"/>
                <w:szCs w:val="24"/>
              </w:rPr>
              <w:t>(csdo: InfEnvelopeCode)</w:t>
            </w:r>
          </w:p>
        </w:tc>
        <w:tc>
          <w:tcPr>
            <w:tcW w:w="3581"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ընդհանուր գործընթացի հաղորդագրության ծածկագրային նշագիրը</w:t>
            </w:r>
          </w:p>
        </w:tc>
        <w:tc>
          <w:tcPr>
            <w:tcW w:w="2662"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M.SDE.90010</w:t>
            </w:r>
          </w:p>
        </w:tc>
        <w:tc>
          <w:tcPr>
            <w:tcW w:w="3766"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csdo:InfEnvelopeCodeType</w:t>
            </w:r>
          </w:p>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(M.SDT.90004)</w:t>
            </w:r>
          </w:p>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Ծածկագրի արժեքը՝ Տեղեկատվական փոխգործակցության կանոնակարգին համապատասխան:</w:t>
            </w:r>
          </w:p>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Ձեւանմուշը՝ P\.[A-Z]{2}\.[0- 9]{2}\.MSG\.[0-9]{3}</w:t>
            </w:r>
          </w:p>
        </w:tc>
        <w:tc>
          <w:tcPr>
            <w:tcW w:w="911"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300" w:firstLine="0"/>
              <w:rPr>
                <w:rFonts w:ascii="Sylfaen" w:hAnsi="Sylfaen"/>
                <w:sz w:val="24"/>
                <w:szCs w:val="24"/>
              </w:rPr>
            </w:pPr>
            <w:r w:rsidRPr="00E97FF6">
              <w:rPr>
                <w:rStyle w:val="Bodytext211pt"/>
                <w:rFonts w:ascii="Sylfaen" w:hAnsi="Sylfaen"/>
                <w:sz w:val="24"/>
                <w:szCs w:val="24"/>
              </w:rPr>
              <w:t>1</w:t>
            </w:r>
          </w:p>
        </w:tc>
      </w:tr>
      <w:tr w:rsidR="00E375CF" w:rsidRPr="00E97FF6" w:rsidTr="00E375CF">
        <w:trPr>
          <w:jc w:val="center"/>
        </w:trPr>
        <w:tc>
          <w:tcPr>
            <w:tcW w:w="245" w:type="dxa"/>
            <w:vMerge/>
            <w:shd w:val="clear" w:color="auto" w:fill="FFFFFF"/>
          </w:tcPr>
          <w:p w:rsidR="00E375CF" w:rsidRPr="00E97FF6" w:rsidRDefault="00E375CF" w:rsidP="00E375CF">
            <w:pPr>
              <w:spacing w:after="120"/>
            </w:pPr>
          </w:p>
        </w:tc>
        <w:tc>
          <w:tcPr>
            <w:tcW w:w="3869"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596"/>
              </w:tabs>
              <w:spacing w:after="120" w:line="240" w:lineRule="auto"/>
              <w:ind w:firstLine="0"/>
              <w:jc w:val="left"/>
              <w:rPr>
                <w:rFonts w:ascii="Sylfaen" w:hAnsi="Sylfaen"/>
                <w:sz w:val="24"/>
                <w:szCs w:val="24"/>
              </w:rPr>
            </w:pPr>
            <w:r w:rsidRPr="00E97FF6">
              <w:rPr>
                <w:rStyle w:val="Bodytext211pt"/>
                <w:rFonts w:ascii="Sylfaen" w:hAnsi="Sylfaen"/>
                <w:sz w:val="24"/>
                <w:szCs w:val="24"/>
              </w:rPr>
              <w:t>1.2.</w:t>
            </w:r>
            <w:r w:rsidRPr="00E97FF6">
              <w:rPr>
                <w:rStyle w:val="Bodytext211pt"/>
                <w:rFonts w:ascii="Sylfaen" w:hAnsi="Sylfaen"/>
                <w:sz w:val="24"/>
                <w:szCs w:val="24"/>
              </w:rPr>
              <w:tab/>
              <w:t>Էլեկտրոնային փաստաթղթի (տեղեկությունների) ծածկագիրը</w:t>
            </w:r>
          </w:p>
          <w:p w:rsidR="00E375CF" w:rsidRPr="00E97FF6" w:rsidRDefault="00E375CF" w:rsidP="00E375CF">
            <w:pPr>
              <w:pStyle w:val="Bodytext20"/>
              <w:shd w:val="clear" w:color="auto" w:fill="auto"/>
              <w:tabs>
                <w:tab w:val="left" w:pos="596"/>
              </w:tabs>
              <w:spacing w:after="120" w:line="240" w:lineRule="auto"/>
              <w:ind w:firstLine="0"/>
              <w:jc w:val="left"/>
              <w:rPr>
                <w:rFonts w:ascii="Sylfaen" w:hAnsi="Sylfaen"/>
                <w:sz w:val="24"/>
                <w:szCs w:val="24"/>
              </w:rPr>
            </w:pPr>
            <w:r w:rsidRPr="00E97FF6">
              <w:rPr>
                <w:rStyle w:val="Bodytext211pt"/>
                <w:rFonts w:ascii="Sylfaen" w:hAnsi="Sylfaen"/>
                <w:sz w:val="24"/>
                <w:szCs w:val="24"/>
              </w:rPr>
              <w:t>(csdo:EDocCode)</w:t>
            </w:r>
          </w:p>
        </w:tc>
        <w:tc>
          <w:tcPr>
            <w:tcW w:w="3581"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 xml:space="preserve">էլեկտրոնային փաստաթղթի (տեղեկությունների) ծածկագրային նշագիրը՝ էլեկտրոնային փաստաթղթերի </w:t>
            </w:r>
            <w:r w:rsidRPr="00E97FF6">
              <w:rPr>
                <w:rStyle w:val="Bodytext211pt"/>
                <w:rFonts w:ascii="Sylfaen" w:hAnsi="Sylfaen"/>
                <w:sz w:val="24"/>
                <w:szCs w:val="24"/>
              </w:rPr>
              <w:lastRenderedPageBreak/>
              <w:t>եւ տեղեկությունների կառուցվածքների ռեեստրին համապատասխան</w:t>
            </w:r>
          </w:p>
        </w:tc>
        <w:tc>
          <w:tcPr>
            <w:tcW w:w="2662"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lastRenderedPageBreak/>
              <w:t>M.SDE.90001</w:t>
            </w:r>
          </w:p>
        </w:tc>
        <w:tc>
          <w:tcPr>
            <w:tcW w:w="3766"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 xml:space="preserve">csdo:EDocCodeType (M.SDT.90001) Ծածկագրի արժեքը՝ էլեկտրոնային փաստաթղթերի եւ տեղեկությունների </w:t>
            </w:r>
            <w:r w:rsidRPr="00E97FF6">
              <w:rPr>
                <w:rStyle w:val="Bodytext211pt"/>
                <w:rFonts w:ascii="Sylfaen" w:hAnsi="Sylfaen"/>
                <w:sz w:val="24"/>
                <w:szCs w:val="24"/>
              </w:rPr>
              <w:lastRenderedPageBreak/>
              <w:t>կառուցվածքների ռեեստրին համապատասխան։</w:t>
            </w:r>
          </w:p>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Ձեւանմուշը՝ R(\.[A-Z]{2}\.[A-Z]{2}\.[0- 9]{2})?\.[0-9]{3}</w:t>
            </w: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300" w:firstLine="0"/>
              <w:rPr>
                <w:rFonts w:ascii="Sylfaen" w:hAnsi="Sylfaen"/>
                <w:sz w:val="24"/>
                <w:szCs w:val="24"/>
              </w:rPr>
            </w:pPr>
            <w:r w:rsidRPr="00E97FF6">
              <w:rPr>
                <w:rStyle w:val="Bodytext211pt"/>
                <w:rFonts w:ascii="Sylfaen" w:hAnsi="Sylfaen"/>
                <w:sz w:val="24"/>
                <w:szCs w:val="24"/>
              </w:rPr>
              <w:lastRenderedPageBreak/>
              <w:t>1</w:t>
            </w:r>
          </w:p>
        </w:tc>
      </w:tr>
      <w:tr w:rsidR="00E375CF" w:rsidRPr="00E97FF6" w:rsidTr="00E375CF">
        <w:trPr>
          <w:jc w:val="center"/>
        </w:trPr>
        <w:tc>
          <w:tcPr>
            <w:tcW w:w="245" w:type="dxa"/>
            <w:vMerge w:val="restart"/>
            <w:tcBorders>
              <w:top w:val="single" w:sz="4" w:space="0" w:color="auto"/>
            </w:tcBorders>
            <w:shd w:val="clear" w:color="auto" w:fill="FFFFFF"/>
          </w:tcPr>
          <w:p w:rsidR="00E375CF" w:rsidRPr="00E97FF6" w:rsidRDefault="00E375CF" w:rsidP="00E375CF">
            <w:pPr>
              <w:spacing w:after="120"/>
            </w:pPr>
          </w:p>
        </w:tc>
        <w:tc>
          <w:tcPr>
            <w:tcW w:w="3869"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596"/>
              </w:tabs>
              <w:spacing w:after="120" w:line="240" w:lineRule="auto"/>
              <w:ind w:firstLine="0"/>
              <w:jc w:val="left"/>
              <w:rPr>
                <w:rFonts w:ascii="Sylfaen" w:hAnsi="Sylfaen"/>
                <w:sz w:val="24"/>
                <w:szCs w:val="24"/>
              </w:rPr>
            </w:pPr>
            <w:r w:rsidRPr="00E97FF6">
              <w:rPr>
                <w:rStyle w:val="Bodytext211pt"/>
                <w:rFonts w:ascii="Sylfaen" w:hAnsi="Sylfaen"/>
                <w:sz w:val="24"/>
                <w:szCs w:val="24"/>
              </w:rPr>
              <w:t>1.3.</w:t>
            </w:r>
            <w:r w:rsidRPr="00E97FF6">
              <w:rPr>
                <w:rStyle w:val="Bodytext211pt"/>
                <w:rFonts w:ascii="Sylfaen" w:hAnsi="Sylfaen"/>
                <w:sz w:val="24"/>
                <w:szCs w:val="24"/>
              </w:rPr>
              <w:tab/>
              <w:t>Էլեկտրոնային փաստաթղթի (տեղեկությունների) նույնականացուցիչը (csdo:EDocId)</w:t>
            </w:r>
          </w:p>
        </w:tc>
        <w:tc>
          <w:tcPr>
            <w:tcW w:w="3581"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էլեկտրոնային փաստաթուղթը (տեղեկությունները) միանշանակ նույնականացնող պայմանանշանների տողը</w:t>
            </w:r>
          </w:p>
        </w:tc>
        <w:tc>
          <w:tcPr>
            <w:tcW w:w="2662"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M.SDE.90007</w:t>
            </w:r>
          </w:p>
        </w:tc>
        <w:tc>
          <w:tcPr>
            <w:tcW w:w="3766"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csdo:UniversallyUniqueIdType</w:t>
            </w:r>
          </w:p>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(M.SDT.90003)</w:t>
            </w:r>
          </w:p>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Նույնականացուցչի արժեքը՝ ISO/IEC 9834-8-ին համապատասխան։ Ձեւանմուշը՝ [0-9a-fA-F]{8}-[0-9a-fA- F]{4}-[0-9a-fA-F]{4}-[0-9a-fA-F]{4}- [0-9a-fA-F]{12}</w:t>
            </w:r>
          </w:p>
        </w:tc>
        <w:tc>
          <w:tcPr>
            <w:tcW w:w="911"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300" w:firstLine="0"/>
              <w:rPr>
                <w:rFonts w:ascii="Sylfaen" w:hAnsi="Sylfaen"/>
                <w:sz w:val="24"/>
                <w:szCs w:val="24"/>
              </w:rPr>
            </w:pPr>
            <w:r w:rsidRPr="00E97FF6">
              <w:rPr>
                <w:rStyle w:val="Bodytext211pt"/>
                <w:rFonts w:ascii="Sylfaen" w:hAnsi="Sylfaen"/>
                <w:sz w:val="24"/>
                <w:szCs w:val="24"/>
              </w:rPr>
              <w:t>1</w:t>
            </w:r>
          </w:p>
        </w:tc>
      </w:tr>
      <w:tr w:rsidR="00E375CF" w:rsidRPr="00E97FF6" w:rsidTr="00E375CF">
        <w:trPr>
          <w:trHeight w:val="3176"/>
          <w:jc w:val="center"/>
        </w:trPr>
        <w:tc>
          <w:tcPr>
            <w:tcW w:w="245" w:type="dxa"/>
            <w:vMerge/>
            <w:shd w:val="clear" w:color="auto" w:fill="FFFFFF"/>
          </w:tcPr>
          <w:p w:rsidR="00E375CF" w:rsidRPr="00E97FF6" w:rsidRDefault="00E375CF" w:rsidP="00E375CF">
            <w:pPr>
              <w:spacing w:after="120"/>
            </w:pPr>
          </w:p>
        </w:tc>
        <w:tc>
          <w:tcPr>
            <w:tcW w:w="3869"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596"/>
              </w:tabs>
              <w:spacing w:after="120" w:line="240" w:lineRule="auto"/>
              <w:ind w:firstLine="0"/>
              <w:jc w:val="left"/>
              <w:rPr>
                <w:rFonts w:ascii="Sylfaen" w:hAnsi="Sylfaen"/>
                <w:sz w:val="24"/>
                <w:szCs w:val="24"/>
              </w:rPr>
            </w:pPr>
            <w:r w:rsidRPr="00E97FF6">
              <w:rPr>
                <w:rStyle w:val="Bodytext211pt"/>
                <w:rFonts w:ascii="Sylfaen" w:hAnsi="Sylfaen"/>
                <w:sz w:val="24"/>
                <w:szCs w:val="24"/>
              </w:rPr>
              <w:t>1.4.</w:t>
            </w:r>
            <w:r w:rsidRPr="00E97FF6">
              <w:rPr>
                <w:rStyle w:val="Bodytext211pt"/>
                <w:rFonts w:ascii="Sylfaen" w:hAnsi="Sylfaen"/>
                <w:sz w:val="24"/>
                <w:szCs w:val="24"/>
              </w:rPr>
              <w:tab/>
              <w:t>Էլեկտրոնային սկզբնական փաստաթղթի (տեղեկությունների) նույնականացուցիչը</w:t>
            </w:r>
          </w:p>
          <w:p w:rsidR="00E375CF" w:rsidRPr="00E97FF6" w:rsidRDefault="00E375CF" w:rsidP="00E375CF">
            <w:pPr>
              <w:pStyle w:val="Bodytext20"/>
              <w:shd w:val="clear" w:color="auto" w:fill="auto"/>
              <w:tabs>
                <w:tab w:val="left" w:pos="596"/>
              </w:tabs>
              <w:spacing w:after="120" w:line="240" w:lineRule="auto"/>
              <w:ind w:firstLine="0"/>
              <w:jc w:val="left"/>
              <w:rPr>
                <w:rFonts w:ascii="Sylfaen" w:hAnsi="Sylfaen"/>
                <w:sz w:val="24"/>
                <w:szCs w:val="24"/>
              </w:rPr>
            </w:pPr>
            <w:r w:rsidRPr="00E97FF6">
              <w:rPr>
                <w:rStyle w:val="Bodytext211pt"/>
                <w:rFonts w:ascii="Sylfaen" w:hAnsi="Sylfaen"/>
                <w:sz w:val="24"/>
                <w:szCs w:val="24"/>
              </w:rPr>
              <w:t>(csdo:EDocRefId)</w:t>
            </w:r>
          </w:p>
        </w:tc>
        <w:tc>
          <w:tcPr>
            <w:tcW w:w="3581"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662"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M.SDE.90008</w:t>
            </w:r>
          </w:p>
        </w:tc>
        <w:tc>
          <w:tcPr>
            <w:tcW w:w="3766"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csdo:UniversallyUniqueIdType</w:t>
            </w:r>
          </w:p>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(M.SDT.90003)</w:t>
            </w:r>
          </w:p>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Նույնականացուցչի արժեքը՝ ISO/IEC 9834-8-ին համապատասխան։ Ձեւանմուշը՝ [0-9a-fA-F]{8}-[0-9a-fA- F]{4}-[0-9a-fA-F]{4}-[0-9a-fA-F]{4}- [0-9a-fA-F]{12}</w:t>
            </w:r>
          </w:p>
        </w:tc>
        <w:tc>
          <w:tcPr>
            <w:tcW w:w="911"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140" w:firstLine="0"/>
              <w:rPr>
                <w:rFonts w:ascii="Sylfaen" w:hAnsi="Sylfaen"/>
                <w:sz w:val="24"/>
                <w:szCs w:val="24"/>
              </w:rPr>
            </w:pPr>
            <w:r w:rsidRPr="00E97FF6">
              <w:rPr>
                <w:rStyle w:val="Bodytext211pt"/>
                <w:rFonts w:ascii="Sylfaen" w:hAnsi="Sylfaen"/>
                <w:sz w:val="24"/>
                <w:szCs w:val="24"/>
              </w:rPr>
              <w:t>0..1</w:t>
            </w:r>
          </w:p>
        </w:tc>
      </w:tr>
      <w:tr w:rsidR="00E375CF" w:rsidRPr="00E97FF6" w:rsidTr="00E375CF">
        <w:trPr>
          <w:jc w:val="center"/>
        </w:trPr>
        <w:tc>
          <w:tcPr>
            <w:tcW w:w="245" w:type="dxa"/>
            <w:vMerge/>
            <w:shd w:val="clear" w:color="auto" w:fill="FFFFFF"/>
          </w:tcPr>
          <w:p w:rsidR="00E375CF" w:rsidRPr="00E97FF6" w:rsidRDefault="00E375CF" w:rsidP="00E375CF">
            <w:pPr>
              <w:spacing w:after="120"/>
            </w:pPr>
          </w:p>
        </w:tc>
        <w:tc>
          <w:tcPr>
            <w:tcW w:w="3869"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tabs>
                <w:tab w:val="left" w:pos="596"/>
              </w:tabs>
              <w:spacing w:after="120" w:line="240" w:lineRule="auto"/>
              <w:ind w:firstLine="0"/>
              <w:jc w:val="left"/>
              <w:rPr>
                <w:rFonts w:ascii="Sylfaen" w:hAnsi="Sylfaen"/>
                <w:sz w:val="24"/>
                <w:szCs w:val="24"/>
              </w:rPr>
            </w:pPr>
            <w:r w:rsidRPr="00E97FF6">
              <w:rPr>
                <w:rStyle w:val="Bodytext211pt"/>
                <w:rFonts w:ascii="Sylfaen" w:hAnsi="Sylfaen"/>
                <w:sz w:val="24"/>
                <w:szCs w:val="24"/>
              </w:rPr>
              <w:t>1.5.</w:t>
            </w:r>
            <w:r w:rsidRPr="00E97FF6">
              <w:rPr>
                <w:rStyle w:val="Bodytext211pt"/>
                <w:rFonts w:ascii="Sylfaen" w:hAnsi="Sylfaen"/>
                <w:sz w:val="24"/>
                <w:szCs w:val="24"/>
              </w:rPr>
              <w:tab/>
              <w:t xml:space="preserve">Էլեկտրոնային փաստաթղթի (տեղեկությունների) ամսաթիվը եւ </w:t>
            </w:r>
            <w:r w:rsidRPr="00E97FF6">
              <w:rPr>
                <w:rStyle w:val="Bodytext211pt"/>
                <w:rFonts w:ascii="Sylfaen" w:hAnsi="Sylfaen"/>
                <w:sz w:val="24"/>
                <w:szCs w:val="24"/>
              </w:rPr>
              <w:lastRenderedPageBreak/>
              <w:t>ժամը (csdo:EDocDateTime)</w:t>
            </w:r>
          </w:p>
        </w:tc>
        <w:tc>
          <w:tcPr>
            <w:tcW w:w="3581"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lastRenderedPageBreak/>
              <w:t xml:space="preserve">էլեկտրոնային փաստաթղթի (տեղեկությունների) ստեղծման </w:t>
            </w:r>
            <w:r w:rsidRPr="00E97FF6">
              <w:rPr>
                <w:rStyle w:val="Bodytext211pt"/>
                <w:rFonts w:ascii="Sylfaen" w:hAnsi="Sylfaen"/>
                <w:sz w:val="24"/>
                <w:szCs w:val="24"/>
              </w:rPr>
              <w:lastRenderedPageBreak/>
              <w:t>ամսաթիվը եւ ժամը</w:t>
            </w:r>
          </w:p>
        </w:tc>
        <w:tc>
          <w:tcPr>
            <w:tcW w:w="2662"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lastRenderedPageBreak/>
              <w:t>M.SDE.90002</w:t>
            </w:r>
          </w:p>
        </w:tc>
        <w:tc>
          <w:tcPr>
            <w:tcW w:w="3766"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 xml:space="preserve">bdt:DateTimeType (M.BDT.00006) Ամսաթվի եւ ժամի նշագիրը՝ </w:t>
            </w:r>
            <w:r w:rsidRPr="00E97FF6">
              <w:rPr>
                <w:rStyle w:val="Bodytext211pt"/>
                <w:rFonts w:ascii="Sylfaen" w:hAnsi="Sylfaen"/>
                <w:sz w:val="24"/>
                <w:szCs w:val="24"/>
              </w:rPr>
              <w:lastRenderedPageBreak/>
              <w:t>ԳՕՍՏ ԻՍՕ 8601–2001-ին համապատասխան</w:t>
            </w:r>
          </w:p>
        </w:tc>
        <w:tc>
          <w:tcPr>
            <w:tcW w:w="911"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300" w:firstLine="0"/>
              <w:rPr>
                <w:rFonts w:ascii="Sylfaen" w:hAnsi="Sylfaen"/>
                <w:sz w:val="24"/>
                <w:szCs w:val="24"/>
              </w:rPr>
            </w:pPr>
            <w:r w:rsidRPr="00E97FF6">
              <w:rPr>
                <w:rStyle w:val="Bodytext211pt"/>
                <w:rFonts w:ascii="Sylfaen" w:hAnsi="Sylfaen"/>
                <w:sz w:val="24"/>
                <w:szCs w:val="24"/>
              </w:rPr>
              <w:lastRenderedPageBreak/>
              <w:t>1</w:t>
            </w:r>
          </w:p>
        </w:tc>
      </w:tr>
      <w:tr w:rsidR="00E375CF" w:rsidRPr="00E97FF6" w:rsidTr="00E375CF">
        <w:trPr>
          <w:jc w:val="center"/>
        </w:trPr>
        <w:tc>
          <w:tcPr>
            <w:tcW w:w="245" w:type="dxa"/>
            <w:vMerge/>
            <w:shd w:val="clear" w:color="auto" w:fill="FFFFFF"/>
          </w:tcPr>
          <w:p w:rsidR="00E375CF" w:rsidRPr="00E97FF6" w:rsidRDefault="00E375CF" w:rsidP="00E375CF">
            <w:pPr>
              <w:spacing w:after="120"/>
            </w:pPr>
          </w:p>
        </w:tc>
        <w:tc>
          <w:tcPr>
            <w:tcW w:w="3869"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596"/>
              </w:tabs>
              <w:spacing w:after="120" w:line="240" w:lineRule="auto"/>
              <w:ind w:firstLine="0"/>
              <w:jc w:val="left"/>
              <w:rPr>
                <w:rFonts w:ascii="Sylfaen" w:hAnsi="Sylfaen"/>
                <w:sz w:val="24"/>
                <w:szCs w:val="24"/>
              </w:rPr>
            </w:pPr>
            <w:r w:rsidRPr="00E97FF6">
              <w:rPr>
                <w:rStyle w:val="Bodytext211pt"/>
                <w:rFonts w:ascii="Sylfaen" w:hAnsi="Sylfaen"/>
                <w:sz w:val="24"/>
                <w:szCs w:val="24"/>
              </w:rPr>
              <w:t>1.6.</w:t>
            </w:r>
            <w:r w:rsidRPr="00E97FF6">
              <w:rPr>
                <w:rStyle w:val="Bodytext211pt"/>
                <w:rFonts w:ascii="Sylfaen" w:hAnsi="Sylfaen"/>
                <w:sz w:val="24"/>
                <w:szCs w:val="24"/>
              </w:rPr>
              <w:tab/>
              <w:t>Լեզվի ծածկագիրը (csdo: LanguageCode)</w:t>
            </w:r>
          </w:p>
        </w:tc>
        <w:tc>
          <w:tcPr>
            <w:tcW w:w="3581"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լեզվի ծածկագրային նշագիրը</w:t>
            </w:r>
          </w:p>
        </w:tc>
        <w:tc>
          <w:tcPr>
            <w:tcW w:w="2662"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M.SDE.00051</w:t>
            </w:r>
          </w:p>
        </w:tc>
        <w:tc>
          <w:tcPr>
            <w:tcW w:w="3766"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csdo:LanguageCodeType (M.SDT.00051) Լեզվի երկտառ ծածկագիրը՝ ISO 639-1–ին համապատասխան։ Ձեւանմուշը՝ [a-z]{2}</w:t>
            </w:r>
          </w:p>
        </w:tc>
        <w:tc>
          <w:tcPr>
            <w:tcW w:w="911"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140" w:firstLine="0"/>
              <w:rPr>
                <w:rFonts w:ascii="Sylfaen" w:hAnsi="Sylfaen"/>
                <w:sz w:val="24"/>
                <w:szCs w:val="24"/>
              </w:rPr>
            </w:pPr>
            <w:r w:rsidRPr="00E97FF6">
              <w:rPr>
                <w:rStyle w:val="Bodytext211pt"/>
                <w:rFonts w:ascii="Sylfaen" w:hAnsi="Sylfaen"/>
                <w:sz w:val="24"/>
                <w:szCs w:val="24"/>
              </w:rPr>
              <w:t>0..1</w:t>
            </w:r>
          </w:p>
        </w:tc>
      </w:tr>
      <w:tr w:rsidR="00E375CF" w:rsidRPr="00E97FF6" w:rsidTr="00E375CF">
        <w:trPr>
          <w:jc w:val="center"/>
        </w:trPr>
        <w:tc>
          <w:tcPr>
            <w:tcW w:w="4114" w:type="dxa"/>
            <w:gridSpan w:val="2"/>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565"/>
              </w:tabs>
              <w:spacing w:after="120" w:line="240" w:lineRule="auto"/>
              <w:ind w:firstLine="0"/>
              <w:jc w:val="left"/>
              <w:rPr>
                <w:rFonts w:ascii="Sylfaen" w:hAnsi="Sylfaen"/>
                <w:sz w:val="24"/>
                <w:szCs w:val="24"/>
              </w:rPr>
            </w:pPr>
            <w:r w:rsidRPr="00E97FF6">
              <w:rPr>
                <w:rStyle w:val="Bodytext211pt"/>
                <w:rFonts w:ascii="Sylfaen" w:hAnsi="Sylfaen"/>
                <w:sz w:val="24"/>
                <w:szCs w:val="24"/>
              </w:rPr>
              <w:t>2.</w:t>
            </w:r>
            <w:r w:rsidRPr="00E97FF6">
              <w:rPr>
                <w:rStyle w:val="Bodytext211pt"/>
                <w:rFonts w:ascii="Sylfaen" w:hAnsi="Sylfaen"/>
                <w:sz w:val="24"/>
                <w:szCs w:val="24"/>
              </w:rPr>
              <w:tab/>
              <w:t>Թարմացման ամսաթիվը եւ ժամը (csdo:UpdateDateTime)</w:t>
            </w:r>
          </w:p>
        </w:tc>
        <w:tc>
          <w:tcPr>
            <w:tcW w:w="3581"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ընդհանուր ռեսուրսի (ռեեստրի, ցանկի, տվյալների բազայի) թարմացման ամսաթիվն ու ժամը</w:t>
            </w:r>
          </w:p>
        </w:tc>
        <w:tc>
          <w:tcPr>
            <w:tcW w:w="2662"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M.SDE.00079</w:t>
            </w:r>
          </w:p>
        </w:tc>
        <w:tc>
          <w:tcPr>
            <w:tcW w:w="3766"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bdt:DateTimeType (M.BDT.00006) Ամսաթվի եւ ժամի նշագիրը՝ ԳՕՍՏ ԻՍՕ 8601–2001-ին համապատասխան</w:t>
            </w: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140" w:firstLine="0"/>
              <w:rPr>
                <w:rFonts w:ascii="Sylfaen" w:hAnsi="Sylfaen"/>
                <w:sz w:val="24"/>
                <w:szCs w:val="24"/>
              </w:rPr>
            </w:pPr>
            <w:r w:rsidRPr="00E97FF6">
              <w:rPr>
                <w:rStyle w:val="Bodytext211pt"/>
                <w:rFonts w:ascii="Sylfaen" w:hAnsi="Sylfaen"/>
                <w:sz w:val="24"/>
                <w:szCs w:val="24"/>
              </w:rPr>
              <w:t>0..1</w:t>
            </w:r>
          </w:p>
        </w:tc>
      </w:tr>
      <w:tr w:rsidR="00E375CF" w:rsidRPr="00E97FF6" w:rsidTr="00E375CF">
        <w:trPr>
          <w:jc w:val="center"/>
        </w:trPr>
        <w:tc>
          <w:tcPr>
            <w:tcW w:w="4114" w:type="dxa"/>
            <w:gridSpan w:val="2"/>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565"/>
              </w:tabs>
              <w:spacing w:after="120" w:line="240" w:lineRule="auto"/>
              <w:ind w:firstLine="0"/>
              <w:jc w:val="left"/>
              <w:rPr>
                <w:rFonts w:ascii="Sylfaen" w:hAnsi="Sylfaen"/>
                <w:sz w:val="24"/>
                <w:szCs w:val="24"/>
              </w:rPr>
            </w:pPr>
            <w:r w:rsidRPr="00E97FF6">
              <w:rPr>
                <w:rStyle w:val="Bodytext211pt"/>
                <w:rFonts w:ascii="Sylfaen" w:hAnsi="Sylfaen"/>
                <w:sz w:val="24"/>
                <w:szCs w:val="24"/>
              </w:rPr>
              <w:t>3.</w:t>
            </w:r>
            <w:r w:rsidRPr="00E97FF6">
              <w:rPr>
                <w:rStyle w:val="Bodytext211pt"/>
                <w:rFonts w:ascii="Sylfaen" w:hAnsi="Sylfaen"/>
                <w:sz w:val="24"/>
                <w:szCs w:val="24"/>
              </w:rPr>
              <w:tab/>
              <w:t>Երկրի ծածկագիրը (csdo:UnifiedCountryCode)</w:t>
            </w:r>
          </w:p>
        </w:tc>
        <w:tc>
          <w:tcPr>
            <w:tcW w:w="3581"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տեղեկություններն ընդհանուր ռեսուրս (ռեեստր, ցանկ, տվյալների բազա) ներկայացրած երկրի ծածկագրային նշագիրը</w:t>
            </w:r>
          </w:p>
        </w:tc>
        <w:tc>
          <w:tcPr>
            <w:tcW w:w="2662"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M.SDE.00162</w:t>
            </w:r>
          </w:p>
        </w:tc>
        <w:tc>
          <w:tcPr>
            <w:tcW w:w="3766"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csdo:UnifiedCountryCodeType</w:t>
            </w:r>
          </w:p>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(M.SDT.00112)</w:t>
            </w:r>
          </w:p>
          <w:p w:rsidR="00E375CF" w:rsidRPr="00E97FF6" w:rsidRDefault="00E375CF" w:rsidP="00E375CF">
            <w:pPr>
              <w:pStyle w:val="Bodytext20"/>
              <w:shd w:val="clear" w:color="auto" w:fill="auto"/>
              <w:spacing w:after="120" w:line="240" w:lineRule="auto"/>
              <w:ind w:firstLine="0"/>
              <w:jc w:val="left"/>
              <w:rPr>
                <w:rStyle w:val="Bodytext211pt"/>
                <w:rFonts w:ascii="Sylfaen" w:hAnsi="Sylfaen"/>
                <w:sz w:val="24"/>
                <w:szCs w:val="24"/>
              </w:rPr>
            </w:pPr>
            <w:r w:rsidRPr="00E97FF6">
              <w:rPr>
                <w:rStyle w:val="Bodytext211pt"/>
                <w:rFonts w:ascii="Sylfaen" w:hAnsi="Sylfaen"/>
                <w:sz w:val="24"/>
                <w:szCs w:val="24"/>
              </w:rPr>
              <w:t>Երկտառ ծածկագրի արժեքը՝ աշխարհի երկրների դասակարգչին համապատասխան, որը սահմանված է «Տեղեկատուի (դասակարգչի) նույնականացուցիչ» ատրիբուտով։ Ձեւանմուշը՝ [A-Z]{2}</w:t>
            </w:r>
          </w:p>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p>
        </w:tc>
        <w:tc>
          <w:tcPr>
            <w:tcW w:w="911"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rPr>
                <w:rFonts w:ascii="Sylfaen" w:hAnsi="Sylfaen"/>
                <w:sz w:val="24"/>
                <w:szCs w:val="24"/>
              </w:rPr>
            </w:pPr>
            <w:r w:rsidRPr="00E97FF6">
              <w:rPr>
                <w:rStyle w:val="Bodytext211pt"/>
                <w:rFonts w:ascii="Sylfaen" w:hAnsi="Sylfaen"/>
                <w:sz w:val="24"/>
                <w:szCs w:val="24"/>
              </w:rPr>
              <w:t>0..*</w:t>
            </w:r>
          </w:p>
        </w:tc>
      </w:tr>
      <w:tr w:rsidR="00E375CF" w:rsidRPr="00E97FF6" w:rsidTr="00E375CF">
        <w:trPr>
          <w:jc w:val="center"/>
        </w:trPr>
        <w:tc>
          <w:tcPr>
            <w:tcW w:w="245" w:type="dxa"/>
            <w:tcBorders>
              <w:top w:val="single" w:sz="4" w:space="0" w:color="auto"/>
            </w:tcBorders>
            <w:shd w:val="clear" w:color="auto" w:fill="FFFFFF"/>
          </w:tcPr>
          <w:p w:rsidR="00E375CF" w:rsidRPr="00E97FF6" w:rsidRDefault="00E375CF" w:rsidP="00E375CF">
            <w:pPr>
              <w:spacing w:after="120"/>
            </w:pPr>
          </w:p>
        </w:tc>
        <w:tc>
          <w:tcPr>
            <w:tcW w:w="3869"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605"/>
              </w:tabs>
              <w:spacing w:after="120" w:line="240" w:lineRule="auto"/>
              <w:ind w:firstLine="0"/>
              <w:jc w:val="left"/>
              <w:rPr>
                <w:rFonts w:ascii="Sylfaen" w:hAnsi="Sylfaen"/>
                <w:sz w:val="24"/>
                <w:szCs w:val="24"/>
              </w:rPr>
            </w:pPr>
            <w:r w:rsidRPr="00E97FF6">
              <w:rPr>
                <w:rStyle w:val="Bodytext211pt"/>
                <w:rFonts w:ascii="Sylfaen" w:hAnsi="Sylfaen"/>
                <w:sz w:val="24"/>
                <w:szCs w:val="24"/>
              </w:rPr>
              <w:t>ա)</w:t>
            </w:r>
            <w:r w:rsidRPr="00E97FF6">
              <w:rPr>
                <w:rStyle w:val="Bodytext211pt"/>
                <w:rFonts w:ascii="Sylfaen" w:hAnsi="Sylfaen"/>
                <w:sz w:val="24"/>
                <w:szCs w:val="24"/>
              </w:rPr>
              <w:tab/>
              <w:t>տեղեկատուի (դասակարգչի) նույնականացուցիչը</w:t>
            </w:r>
          </w:p>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(codeListId ատրիբուտ)</w:t>
            </w:r>
          </w:p>
        </w:tc>
        <w:tc>
          <w:tcPr>
            <w:tcW w:w="3581"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տեղեկատուի (դասակարգչի) նշագիրը, որին համապատասխան նշված է ծածկագիրը</w:t>
            </w:r>
          </w:p>
        </w:tc>
        <w:tc>
          <w:tcPr>
            <w:tcW w:w="2662" w:type="dxa"/>
            <w:tcBorders>
              <w:top w:val="single" w:sz="4" w:space="0" w:color="auto"/>
              <w:left w:val="single" w:sz="4" w:space="0" w:color="auto"/>
              <w:bottom w:val="single" w:sz="4" w:space="0" w:color="auto"/>
            </w:tcBorders>
            <w:shd w:val="clear" w:color="auto" w:fill="FFFFFF"/>
          </w:tcPr>
          <w:p w:rsidR="00E375CF" w:rsidRPr="00E97FF6" w:rsidRDefault="00E375CF" w:rsidP="00E375CF">
            <w:pPr>
              <w:spacing w:after="120"/>
            </w:pPr>
          </w:p>
        </w:tc>
        <w:tc>
          <w:tcPr>
            <w:tcW w:w="3766"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csdo:ReferenceDataIdType</w:t>
            </w:r>
          </w:p>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(M.SDT.00091)</w:t>
            </w:r>
          </w:p>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4"/>
                <w:szCs w:val="24"/>
              </w:rPr>
            </w:pPr>
            <w:r w:rsidRPr="00E97FF6">
              <w:rPr>
                <w:rStyle w:val="Bodytext211pt"/>
                <w:rFonts w:ascii="Sylfaen" w:hAnsi="Sylfaen"/>
                <w:sz w:val="24"/>
                <w:szCs w:val="24"/>
              </w:rPr>
              <w:t>Առավ. երկարությունը՝ 20</w:t>
            </w:r>
          </w:p>
        </w:tc>
        <w:tc>
          <w:tcPr>
            <w:tcW w:w="911"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300" w:firstLine="0"/>
              <w:rPr>
                <w:rFonts w:ascii="Sylfaen" w:hAnsi="Sylfaen"/>
                <w:sz w:val="24"/>
                <w:szCs w:val="24"/>
              </w:rPr>
            </w:pPr>
            <w:r w:rsidRPr="00E97FF6">
              <w:rPr>
                <w:rStyle w:val="Bodytext211pt"/>
                <w:rFonts w:ascii="Sylfaen" w:hAnsi="Sylfaen"/>
                <w:sz w:val="24"/>
                <w:szCs w:val="24"/>
              </w:rPr>
              <w:t>1</w:t>
            </w:r>
          </w:p>
        </w:tc>
      </w:tr>
    </w:tbl>
    <w:p w:rsidR="00E375CF" w:rsidRPr="00E97FF6" w:rsidRDefault="00E375CF" w:rsidP="00E375CF">
      <w:pPr>
        <w:spacing w:after="160" w:line="360" w:lineRule="auto"/>
        <w:jc w:val="both"/>
      </w:pPr>
    </w:p>
    <w:p w:rsidR="00E375CF" w:rsidRPr="00E97FF6" w:rsidRDefault="00E375CF" w:rsidP="00E375CF">
      <w:pPr>
        <w:spacing w:after="160" w:line="360" w:lineRule="auto"/>
        <w:jc w:val="both"/>
      </w:pPr>
    </w:p>
    <w:p w:rsidR="00E375CF" w:rsidRPr="00E97FF6" w:rsidRDefault="00E375CF" w:rsidP="00E375CF">
      <w:pPr>
        <w:spacing w:after="160" w:line="360" w:lineRule="auto"/>
        <w:jc w:val="both"/>
        <w:sectPr w:rsidR="00E375CF" w:rsidRPr="00E97FF6" w:rsidSect="00E375CF">
          <w:pgSz w:w="16840" w:h="11907" w:code="9"/>
          <w:pgMar w:top="1418" w:right="1418" w:bottom="1418" w:left="1418" w:header="0" w:footer="6" w:gutter="0"/>
          <w:cols w:space="720"/>
          <w:noEndnote/>
          <w:docGrid w:linePitch="360"/>
        </w:sectPr>
      </w:pPr>
    </w:p>
    <w:p w:rsidR="00E375CF" w:rsidRPr="00E97FF6" w:rsidRDefault="00E375CF" w:rsidP="00E375CF">
      <w:pPr>
        <w:pStyle w:val="Bodytext20"/>
        <w:shd w:val="clear" w:color="auto" w:fill="auto"/>
        <w:spacing w:after="160" w:line="360" w:lineRule="auto"/>
        <w:ind w:left="60" w:firstLine="0"/>
        <w:jc w:val="center"/>
        <w:rPr>
          <w:rFonts w:ascii="Sylfaen" w:hAnsi="Sylfaen"/>
          <w:sz w:val="24"/>
          <w:szCs w:val="24"/>
        </w:rPr>
      </w:pPr>
      <w:r w:rsidRPr="00E97FF6">
        <w:rPr>
          <w:rFonts w:ascii="Sylfaen" w:hAnsi="Sylfaen"/>
          <w:sz w:val="24"/>
          <w:szCs w:val="24"/>
        </w:rPr>
        <w:lastRenderedPageBreak/>
        <w:t>2. Էլեկտրոնային փաստաթղթերի եւ տեղեկությունների կառուցվածքները «Առողջապահություն» առարկայական ոլորտում</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16.</w:t>
      </w:r>
      <w:r w:rsidRPr="00E97FF6">
        <w:rPr>
          <w:rFonts w:ascii="Sylfaen" w:hAnsi="Sylfaen"/>
          <w:sz w:val="24"/>
          <w:szCs w:val="24"/>
        </w:rPr>
        <w:tab/>
        <w:t>«Դեղագործական տեսուչների մասին տեղեկություններ» (R.HC.MM.09.001) էլեկտրոնային փաստաթղթի (տեղեկությունների) կառուցվածքի նկարագրությունը բերված է 8–րդ աղյուսակում։</w:t>
      </w:r>
    </w:p>
    <w:p w:rsidR="00E375CF" w:rsidRPr="00E97FF6" w:rsidRDefault="00E375CF" w:rsidP="00E375CF">
      <w:pPr>
        <w:pStyle w:val="Bodytext20"/>
        <w:shd w:val="clear" w:color="auto" w:fill="auto"/>
        <w:spacing w:after="160" w:line="360" w:lineRule="auto"/>
        <w:ind w:right="-1" w:firstLine="426"/>
        <w:rPr>
          <w:rFonts w:ascii="Sylfaen" w:hAnsi="Sylfaen"/>
          <w:sz w:val="24"/>
          <w:szCs w:val="24"/>
        </w:rPr>
      </w:pPr>
    </w:p>
    <w:p w:rsidR="00E375CF" w:rsidRPr="00E97FF6" w:rsidRDefault="00E375CF" w:rsidP="00E375CF">
      <w:pPr>
        <w:pStyle w:val="Bodytext20"/>
        <w:shd w:val="clear" w:color="auto" w:fill="auto"/>
        <w:spacing w:after="160" w:line="360" w:lineRule="auto"/>
        <w:ind w:right="180" w:firstLine="0"/>
        <w:jc w:val="right"/>
        <w:rPr>
          <w:rFonts w:ascii="Sylfaen" w:hAnsi="Sylfaen"/>
          <w:sz w:val="24"/>
          <w:szCs w:val="24"/>
        </w:rPr>
      </w:pPr>
      <w:r w:rsidRPr="00E97FF6">
        <w:rPr>
          <w:rFonts w:ascii="Sylfaen" w:hAnsi="Sylfaen"/>
          <w:sz w:val="24"/>
          <w:szCs w:val="24"/>
        </w:rPr>
        <w:t>Աղյուսակ 8</w:t>
      </w:r>
    </w:p>
    <w:p w:rsidR="00E375CF" w:rsidRPr="00E97FF6" w:rsidRDefault="00E375CF" w:rsidP="00E375CF">
      <w:pPr>
        <w:pStyle w:val="Bodytext20"/>
        <w:shd w:val="clear" w:color="auto" w:fill="auto"/>
        <w:spacing w:after="160" w:line="360" w:lineRule="auto"/>
        <w:ind w:left="60" w:firstLine="0"/>
        <w:jc w:val="center"/>
        <w:rPr>
          <w:rFonts w:ascii="Sylfaen" w:hAnsi="Sylfaen"/>
          <w:sz w:val="24"/>
          <w:szCs w:val="24"/>
        </w:rPr>
      </w:pPr>
      <w:r w:rsidRPr="00E97FF6">
        <w:rPr>
          <w:rFonts w:ascii="Sylfaen" w:hAnsi="Sylfaen"/>
          <w:sz w:val="24"/>
          <w:szCs w:val="24"/>
        </w:rPr>
        <w:t>«Դեղագործական տեսուչների մասին տեղեկություններ» (R.CA.CP.02.004) էլեկտրոնային փաստաթղթի (տեղեկությունների) կառուցվածքի նկարագրությունը</w:t>
      </w:r>
    </w:p>
    <w:tbl>
      <w:tblPr>
        <w:tblOverlap w:val="never"/>
        <w:tblW w:w="9360" w:type="dxa"/>
        <w:jc w:val="center"/>
        <w:tblLayout w:type="fixed"/>
        <w:tblCellMar>
          <w:left w:w="10" w:type="dxa"/>
          <w:right w:w="10" w:type="dxa"/>
        </w:tblCellMar>
        <w:tblLook w:val="0000" w:firstRow="0" w:lastRow="0" w:firstColumn="0" w:lastColumn="0" w:noHBand="0" w:noVBand="0"/>
      </w:tblPr>
      <w:tblGrid>
        <w:gridCol w:w="1138"/>
        <w:gridCol w:w="2155"/>
        <w:gridCol w:w="6067"/>
      </w:tblGrid>
      <w:tr w:rsidR="00E375CF" w:rsidRPr="00E97FF6" w:rsidTr="00E375CF">
        <w:trP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2155"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Տարրի նշագիրը</w:t>
            </w:r>
          </w:p>
        </w:tc>
        <w:tc>
          <w:tcPr>
            <w:tcW w:w="6067"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Նկարագրությունը</w:t>
            </w:r>
          </w:p>
        </w:tc>
      </w:tr>
      <w:tr w:rsidR="00E375CF" w:rsidRPr="00E97FF6" w:rsidTr="00E375CF">
        <w:trP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15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6067"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E375CF" w:rsidRPr="00E97FF6" w:rsidTr="00E375CF">
        <w:trP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215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6" w:firstLine="0"/>
              <w:jc w:val="left"/>
              <w:rPr>
                <w:rFonts w:ascii="Sylfaen" w:hAnsi="Sylfaen"/>
                <w:sz w:val="24"/>
                <w:szCs w:val="24"/>
              </w:rPr>
            </w:pPr>
            <w:r w:rsidRPr="00E97FF6">
              <w:rPr>
                <w:rStyle w:val="Bodytext211pt"/>
                <w:rFonts w:ascii="Sylfaen" w:hAnsi="Sylfaen"/>
                <w:sz w:val="24"/>
                <w:szCs w:val="24"/>
              </w:rPr>
              <w:t>Անվանումը</w:t>
            </w:r>
          </w:p>
        </w:tc>
        <w:tc>
          <w:tcPr>
            <w:tcW w:w="6067"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6" w:firstLine="0"/>
              <w:jc w:val="left"/>
              <w:rPr>
                <w:rFonts w:ascii="Sylfaen" w:hAnsi="Sylfaen"/>
                <w:sz w:val="24"/>
                <w:szCs w:val="24"/>
              </w:rPr>
            </w:pPr>
            <w:r w:rsidRPr="00E97FF6">
              <w:rPr>
                <w:rStyle w:val="Bodytext211pt"/>
                <w:rFonts w:ascii="Sylfaen" w:hAnsi="Sylfaen"/>
                <w:sz w:val="24"/>
                <w:szCs w:val="24"/>
              </w:rPr>
              <w:t>դեղագործական տեսուչների մասին տեղեկություններ</w:t>
            </w:r>
          </w:p>
        </w:tc>
      </w:tr>
      <w:tr w:rsidR="00E375CF" w:rsidRPr="00E97FF6" w:rsidTr="00E375CF">
        <w:trP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15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6" w:firstLine="0"/>
              <w:jc w:val="left"/>
              <w:rPr>
                <w:rFonts w:ascii="Sylfaen" w:hAnsi="Sylfaen"/>
                <w:sz w:val="24"/>
                <w:szCs w:val="24"/>
              </w:rPr>
            </w:pPr>
            <w:r w:rsidRPr="00E97FF6">
              <w:rPr>
                <w:rStyle w:val="Bodytext211pt"/>
                <w:rFonts w:ascii="Sylfaen" w:hAnsi="Sylfaen"/>
                <w:sz w:val="24"/>
                <w:szCs w:val="24"/>
              </w:rPr>
              <w:t>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6" w:firstLine="0"/>
              <w:jc w:val="left"/>
              <w:rPr>
                <w:rFonts w:ascii="Sylfaen" w:hAnsi="Sylfaen"/>
                <w:sz w:val="24"/>
                <w:szCs w:val="24"/>
              </w:rPr>
            </w:pPr>
            <w:r w:rsidRPr="00E97FF6">
              <w:rPr>
                <w:rStyle w:val="Bodytext211pt"/>
                <w:rFonts w:ascii="Sylfaen" w:hAnsi="Sylfaen"/>
                <w:sz w:val="24"/>
                <w:szCs w:val="24"/>
              </w:rPr>
              <w:t>R.HC.MM.09.001</w:t>
            </w:r>
          </w:p>
        </w:tc>
      </w:tr>
      <w:tr w:rsidR="00E375CF" w:rsidRPr="00E97FF6" w:rsidTr="00E375CF">
        <w:trP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c>
          <w:tcPr>
            <w:tcW w:w="215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6" w:firstLine="0"/>
              <w:jc w:val="left"/>
              <w:rPr>
                <w:rFonts w:ascii="Sylfaen" w:hAnsi="Sylfaen"/>
                <w:sz w:val="24"/>
                <w:szCs w:val="24"/>
              </w:rPr>
            </w:pPr>
            <w:r w:rsidRPr="00E97FF6">
              <w:rPr>
                <w:rStyle w:val="Bodytext211pt"/>
                <w:rFonts w:ascii="Sylfaen" w:hAnsi="Sylfaen"/>
                <w:sz w:val="24"/>
                <w:szCs w:val="24"/>
              </w:rPr>
              <w:t>Տարբերակը</w:t>
            </w:r>
          </w:p>
        </w:tc>
        <w:tc>
          <w:tcPr>
            <w:tcW w:w="6067"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6" w:firstLine="0"/>
              <w:jc w:val="left"/>
              <w:rPr>
                <w:rFonts w:ascii="Sylfaen" w:hAnsi="Sylfaen"/>
                <w:sz w:val="24"/>
                <w:szCs w:val="24"/>
              </w:rPr>
            </w:pPr>
            <w:r w:rsidRPr="00E97FF6">
              <w:rPr>
                <w:rStyle w:val="Bodytext211pt"/>
                <w:rFonts w:ascii="Sylfaen" w:hAnsi="Sylfaen"/>
                <w:sz w:val="24"/>
                <w:szCs w:val="24"/>
              </w:rPr>
              <w:t>1.0.0</w:t>
            </w:r>
          </w:p>
        </w:tc>
      </w:tr>
      <w:tr w:rsidR="00E375CF" w:rsidRPr="00E97FF6" w:rsidTr="00E375CF">
        <w:trP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4</w:t>
            </w:r>
          </w:p>
        </w:tc>
        <w:tc>
          <w:tcPr>
            <w:tcW w:w="215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6" w:firstLine="0"/>
              <w:jc w:val="left"/>
              <w:rPr>
                <w:rFonts w:ascii="Sylfaen" w:hAnsi="Sylfaen"/>
                <w:sz w:val="24"/>
                <w:szCs w:val="24"/>
              </w:rPr>
            </w:pPr>
            <w:r w:rsidRPr="00E97FF6">
              <w:rPr>
                <w:rStyle w:val="Bodytext211pt"/>
                <w:rFonts w:ascii="Sylfaen" w:hAnsi="Sylfaen"/>
                <w:sz w:val="24"/>
                <w:szCs w:val="24"/>
              </w:rPr>
              <w:t>Սահմանումը</w:t>
            </w:r>
          </w:p>
        </w:tc>
        <w:tc>
          <w:tcPr>
            <w:tcW w:w="6067"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6" w:firstLine="0"/>
              <w:jc w:val="left"/>
              <w:rPr>
                <w:rFonts w:ascii="Sylfaen" w:hAnsi="Sylfaen"/>
                <w:sz w:val="24"/>
                <w:szCs w:val="24"/>
              </w:rPr>
            </w:pPr>
            <w:r w:rsidRPr="00E97FF6">
              <w:rPr>
                <w:rStyle w:val="Bodytext211pt"/>
                <w:rFonts w:ascii="Sylfaen" w:hAnsi="Sylfaen"/>
                <w:sz w:val="24"/>
                <w:szCs w:val="24"/>
              </w:rPr>
              <w:t>դեղագործական տեսուչների մասին տեղեկություններ</w:t>
            </w:r>
          </w:p>
        </w:tc>
      </w:tr>
      <w:tr w:rsidR="00E375CF" w:rsidRPr="00E97FF6" w:rsidTr="00E375CF">
        <w:trP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5</w:t>
            </w:r>
          </w:p>
        </w:tc>
        <w:tc>
          <w:tcPr>
            <w:tcW w:w="215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6" w:firstLine="0"/>
              <w:jc w:val="left"/>
              <w:rPr>
                <w:rFonts w:ascii="Sylfaen" w:hAnsi="Sylfaen"/>
                <w:sz w:val="24"/>
                <w:szCs w:val="24"/>
              </w:rPr>
            </w:pPr>
            <w:r w:rsidRPr="00E97FF6">
              <w:rPr>
                <w:rStyle w:val="Bodytext211pt"/>
                <w:rFonts w:ascii="Sylfaen" w:hAnsi="Sylfaen"/>
                <w:sz w:val="24"/>
                <w:szCs w:val="24"/>
              </w:rPr>
              <w:t>Օգտագործումը</w:t>
            </w:r>
          </w:p>
        </w:tc>
        <w:tc>
          <w:tcPr>
            <w:tcW w:w="6067"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6" w:firstLine="0"/>
              <w:jc w:val="left"/>
              <w:rPr>
                <w:rFonts w:ascii="Sylfaen" w:hAnsi="Sylfaen"/>
                <w:sz w:val="24"/>
                <w:szCs w:val="24"/>
              </w:rPr>
            </w:pPr>
            <w:r w:rsidRPr="00E97FF6">
              <w:rPr>
                <w:rStyle w:val="Bodytext211pt"/>
                <w:rFonts w:ascii="Sylfaen" w:hAnsi="Sylfaen"/>
                <w:sz w:val="24"/>
                <w:szCs w:val="24"/>
              </w:rPr>
              <w:t>-</w:t>
            </w:r>
          </w:p>
        </w:tc>
      </w:tr>
      <w:tr w:rsidR="00E375CF" w:rsidRPr="00E97FF6" w:rsidTr="00E375CF">
        <w:trPr>
          <w:jc w:val="center"/>
        </w:trPr>
        <w:tc>
          <w:tcPr>
            <w:tcW w:w="1138"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6</w:t>
            </w:r>
          </w:p>
        </w:tc>
        <w:tc>
          <w:tcPr>
            <w:tcW w:w="215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6" w:firstLine="0"/>
              <w:jc w:val="left"/>
              <w:rPr>
                <w:rFonts w:ascii="Sylfaen" w:hAnsi="Sylfaen"/>
                <w:sz w:val="24"/>
                <w:szCs w:val="24"/>
              </w:rPr>
            </w:pPr>
            <w:r w:rsidRPr="00E97FF6">
              <w:rPr>
                <w:rStyle w:val="Bodytext211pt"/>
                <w:rFonts w:ascii="Sylfaen" w:hAnsi="Sylfaen"/>
                <w:sz w:val="24"/>
                <w:szCs w:val="24"/>
              </w:rPr>
              <w:t>Անվանումների տարածությունների 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6" w:firstLine="0"/>
              <w:jc w:val="left"/>
              <w:rPr>
                <w:rFonts w:ascii="Sylfaen" w:hAnsi="Sylfaen"/>
                <w:sz w:val="24"/>
                <w:szCs w:val="24"/>
              </w:rPr>
            </w:pPr>
            <w:r w:rsidRPr="00E97FF6">
              <w:rPr>
                <w:rStyle w:val="Bodytext211pt"/>
                <w:rFonts w:ascii="Sylfaen" w:hAnsi="Sylfaen"/>
                <w:sz w:val="24"/>
                <w:szCs w:val="24"/>
              </w:rPr>
              <w:t>urn:EEC:R:HC:MM:09:PharmaceuticalInspectorDetails:v10.0</w:t>
            </w:r>
          </w:p>
        </w:tc>
      </w:tr>
      <w:tr w:rsidR="00E375CF" w:rsidRPr="00E97FF6" w:rsidTr="00E375CF">
        <w:trPr>
          <w:jc w:val="center"/>
        </w:trPr>
        <w:tc>
          <w:tcPr>
            <w:tcW w:w="113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7</w:t>
            </w:r>
          </w:p>
        </w:tc>
        <w:tc>
          <w:tcPr>
            <w:tcW w:w="2155"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6" w:firstLine="0"/>
              <w:jc w:val="left"/>
              <w:rPr>
                <w:rFonts w:ascii="Sylfaen" w:hAnsi="Sylfaen"/>
                <w:sz w:val="24"/>
                <w:szCs w:val="24"/>
              </w:rPr>
            </w:pPr>
            <w:r w:rsidRPr="00E97FF6">
              <w:rPr>
                <w:rStyle w:val="Bodytext211pt"/>
                <w:rFonts w:ascii="Sylfaen" w:hAnsi="Sylfaen"/>
                <w:sz w:val="24"/>
                <w:szCs w:val="24"/>
              </w:rPr>
              <w:t>XML փաստաթղթի հիմնական տարրը</w:t>
            </w:r>
          </w:p>
        </w:tc>
        <w:tc>
          <w:tcPr>
            <w:tcW w:w="6067"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6" w:firstLine="0"/>
              <w:jc w:val="left"/>
              <w:rPr>
                <w:rFonts w:ascii="Sylfaen" w:hAnsi="Sylfaen"/>
                <w:sz w:val="24"/>
                <w:szCs w:val="24"/>
              </w:rPr>
            </w:pPr>
            <w:r w:rsidRPr="00E97FF6">
              <w:rPr>
                <w:rStyle w:val="Bodytext211pt"/>
                <w:rFonts w:ascii="Sylfaen" w:hAnsi="Sylfaen"/>
                <w:sz w:val="24"/>
                <w:szCs w:val="24"/>
              </w:rPr>
              <w:t>PharmaceuticalInspectorDetails</w:t>
            </w:r>
          </w:p>
        </w:tc>
      </w:tr>
      <w:tr w:rsidR="00E375CF" w:rsidRPr="00E97FF6" w:rsidTr="00E375CF">
        <w:trPr>
          <w:jc w:val="center"/>
        </w:trPr>
        <w:tc>
          <w:tcPr>
            <w:tcW w:w="1138"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8</w:t>
            </w:r>
          </w:p>
        </w:tc>
        <w:tc>
          <w:tcPr>
            <w:tcW w:w="2155"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left="66" w:firstLine="0"/>
              <w:jc w:val="left"/>
              <w:rPr>
                <w:rFonts w:ascii="Sylfaen" w:hAnsi="Sylfaen"/>
                <w:sz w:val="24"/>
                <w:szCs w:val="24"/>
              </w:rPr>
            </w:pPr>
            <w:r w:rsidRPr="00E97FF6">
              <w:rPr>
                <w:rStyle w:val="Bodytext211pt"/>
                <w:rFonts w:ascii="Sylfaen" w:hAnsi="Sylfaen"/>
                <w:sz w:val="24"/>
                <w:szCs w:val="24"/>
              </w:rPr>
              <w:t>XML սխեմայի նիշքի անունը</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66" w:firstLine="0"/>
              <w:jc w:val="left"/>
              <w:rPr>
                <w:rFonts w:ascii="Sylfaen" w:hAnsi="Sylfaen"/>
                <w:sz w:val="24"/>
                <w:szCs w:val="24"/>
              </w:rPr>
            </w:pPr>
            <w:r w:rsidRPr="00E97FF6">
              <w:rPr>
                <w:rStyle w:val="Bodytext211pt"/>
                <w:rFonts w:ascii="Sylfaen" w:hAnsi="Sylfaen"/>
                <w:sz w:val="24"/>
                <w:szCs w:val="24"/>
              </w:rPr>
              <w:t>EEC R HC MM 09 PharmaceuticalInspectorDetails v1.0 .0.xsd</w:t>
            </w:r>
          </w:p>
        </w:tc>
      </w:tr>
    </w:tbl>
    <w:p w:rsidR="00E375CF" w:rsidRPr="00E97FF6" w:rsidRDefault="00E375CF" w:rsidP="00E375CF">
      <w:pPr>
        <w:spacing w:after="160" w:line="360" w:lineRule="auto"/>
        <w:jc w:val="both"/>
      </w:pPr>
    </w:p>
    <w:p w:rsidR="00E375CF" w:rsidRPr="00E97FF6" w:rsidRDefault="00E375CF" w:rsidP="00E375CF">
      <w:pPr>
        <w:widowControl/>
        <w:spacing w:after="200" w:line="276" w:lineRule="auto"/>
      </w:pPr>
      <w:r w:rsidRPr="00E97FF6">
        <w:br w:type="page"/>
      </w:r>
    </w:p>
    <w:p w:rsidR="00E375CF" w:rsidRPr="00E97FF6" w:rsidRDefault="00E375CF" w:rsidP="00E375CF">
      <w:pPr>
        <w:pStyle w:val="Bodytext20"/>
        <w:shd w:val="clear" w:color="auto" w:fill="auto"/>
        <w:tabs>
          <w:tab w:val="left" w:pos="1134"/>
        </w:tabs>
        <w:spacing w:after="160" w:line="360" w:lineRule="auto"/>
        <w:ind w:firstLine="567"/>
        <w:rPr>
          <w:rFonts w:ascii="Sylfaen" w:hAnsi="Sylfaen"/>
          <w:sz w:val="24"/>
          <w:szCs w:val="24"/>
        </w:rPr>
      </w:pPr>
      <w:r w:rsidRPr="00E97FF6">
        <w:rPr>
          <w:rFonts w:ascii="Sylfaen" w:hAnsi="Sylfaen"/>
          <w:sz w:val="24"/>
          <w:szCs w:val="24"/>
        </w:rPr>
        <w:lastRenderedPageBreak/>
        <w:t>17.</w:t>
      </w:r>
      <w:r w:rsidRPr="00E97FF6">
        <w:rPr>
          <w:rFonts w:ascii="Sylfaen" w:hAnsi="Sylfaen"/>
          <w:sz w:val="24"/>
          <w:szCs w:val="24"/>
        </w:rPr>
        <w:tab/>
        <w:t>Ներմուծվող՝ անվանումների տարածությունները բերված են 9-րդ աղյուսակում:</w:t>
      </w:r>
    </w:p>
    <w:p w:rsidR="00E375CF" w:rsidRPr="00E97FF6" w:rsidRDefault="00E375CF" w:rsidP="00E375CF">
      <w:pPr>
        <w:pStyle w:val="Bodytext20"/>
        <w:shd w:val="clear" w:color="auto" w:fill="auto"/>
        <w:spacing w:after="160" w:line="360" w:lineRule="auto"/>
        <w:ind w:firstLine="0"/>
        <w:jc w:val="center"/>
        <w:rPr>
          <w:rFonts w:ascii="Sylfaen" w:hAnsi="Sylfaen"/>
          <w:sz w:val="24"/>
          <w:szCs w:val="24"/>
        </w:rPr>
      </w:pPr>
    </w:p>
    <w:p w:rsidR="00E375CF" w:rsidRPr="00E97FF6" w:rsidRDefault="00E375CF" w:rsidP="00E375CF">
      <w:pPr>
        <w:pStyle w:val="Bodytext20"/>
        <w:shd w:val="clear" w:color="auto" w:fill="auto"/>
        <w:spacing w:after="160" w:line="360" w:lineRule="auto"/>
        <w:ind w:firstLine="0"/>
        <w:jc w:val="right"/>
        <w:rPr>
          <w:rFonts w:ascii="Sylfaen" w:hAnsi="Sylfaen"/>
          <w:sz w:val="24"/>
          <w:szCs w:val="24"/>
        </w:rPr>
      </w:pPr>
      <w:r w:rsidRPr="00E97FF6">
        <w:rPr>
          <w:rFonts w:ascii="Sylfaen" w:hAnsi="Sylfaen"/>
          <w:sz w:val="24"/>
          <w:szCs w:val="24"/>
        </w:rPr>
        <w:t>Աղյուսակ 9</w:t>
      </w:r>
    </w:p>
    <w:p w:rsidR="00E375CF" w:rsidRPr="00E97FF6" w:rsidRDefault="00E375CF" w:rsidP="00E375CF">
      <w:pPr>
        <w:pStyle w:val="Tablecaption0"/>
        <w:shd w:val="clear" w:color="auto" w:fill="auto"/>
        <w:spacing w:after="160" w:line="360" w:lineRule="auto"/>
        <w:jc w:val="center"/>
        <w:rPr>
          <w:rFonts w:ascii="Sylfaen" w:hAnsi="Sylfaen"/>
          <w:sz w:val="24"/>
          <w:szCs w:val="24"/>
        </w:rPr>
      </w:pPr>
      <w:r w:rsidRPr="00E97FF6">
        <w:rPr>
          <w:rFonts w:ascii="Sylfaen" w:hAnsi="Sylfaen"/>
          <w:sz w:val="24"/>
          <w:szCs w:val="24"/>
        </w:rPr>
        <w:t>Ներմուծվող՝ անվանումների տարածությունները</w:t>
      </w:r>
    </w:p>
    <w:tbl>
      <w:tblPr>
        <w:tblOverlap w:val="never"/>
        <w:tblW w:w="9336" w:type="dxa"/>
        <w:jc w:val="center"/>
        <w:tblLayout w:type="fixed"/>
        <w:tblCellMar>
          <w:left w:w="10" w:type="dxa"/>
          <w:right w:w="10" w:type="dxa"/>
        </w:tblCellMar>
        <w:tblLook w:val="0020" w:firstRow="1" w:lastRow="0" w:firstColumn="0" w:lastColumn="0" w:noHBand="0" w:noVBand="0"/>
      </w:tblPr>
      <w:tblGrid>
        <w:gridCol w:w="1126"/>
        <w:gridCol w:w="6021"/>
        <w:gridCol w:w="2189"/>
      </w:tblGrid>
      <w:tr w:rsidR="00E375CF" w:rsidRPr="00E97FF6" w:rsidTr="00E375CF">
        <w:trPr>
          <w:tblHeader/>
          <w:jc w:val="center"/>
        </w:trPr>
        <w:tc>
          <w:tcPr>
            <w:tcW w:w="1126"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6021"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Անվանումների տարածությունների նույնականացուցիչը</w:t>
            </w:r>
          </w:p>
        </w:tc>
        <w:tc>
          <w:tcPr>
            <w:tcW w:w="2189"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Նախածանցը</w:t>
            </w:r>
          </w:p>
        </w:tc>
      </w:tr>
      <w:tr w:rsidR="00E375CF" w:rsidRPr="00E97FF6" w:rsidTr="00E375CF">
        <w:trPr>
          <w:tblHeader/>
          <w:jc w:val="center"/>
        </w:trPr>
        <w:tc>
          <w:tcPr>
            <w:tcW w:w="1126"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6021"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2189"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3</w:t>
            </w:r>
          </w:p>
        </w:tc>
      </w:tr>
      <w:tr w:rsidR="00E375CF" w:rsidRPr="00E97FF6" w:rsidTr="00E375CF">
        <w:trPr>
          <w:jc w:val="center"/>
        </w:trPr>
        <w:tc>
          <w:tcPr>
            <w:tcW w:w="1126"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300" w:firstLine="0"/>
              <w:rPr>
                <w:rFonts w:ascii="Sylfaen" w:hAnsi="Sylfaen"/>
                <w:sz w:val="24"/>
                <w:szCs w:val="24"/>
              </w:rPr>
            </w:pPr>
            <w:r w:rsidRPr="00E97FF6">
              <w:rPr>
                <w:rStyle w:val="Bodytext211pt"/>
                <w:rFonts w:ascii="Sylfaen" w:hAnsi="Sylfaen"/>
                <w:sz w:val="24"/>
                <w:szCs w:val="24"/>
              </w:rPr>
              <w:t>1</w:t>
            </w:r>
          </w:p>
        </w:tc>
        <w:tc>
          <w:tcPr>
            <w:tcW w:w="6021"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00" w:firstLine="0"/>
              <w:jc w:val="left"/>
              <w:rPr>
                <w:rFonts w:ascii="Sylfaen" w:hAnsi="Sylfaen"/>
                <w:sz w:val="24"/>
                <w:szCs w:val="24"/>
              </w:rPr>
            </w:pPr>
            <w:r w:rsidRPr="00E97FF6">
              <w:rPr>
                <w:rStyle w:val="Bodytext211pt"/>
                <w:rFonts w:ascii="Sylfaen" w:hAnsi="Sylfaen"/>
                <w:sz w:val="24"/>
                <w:szCs w:val="24"/>
              </w:rPr>
              <w:t>urn:EEC:M:ComplexDataObjects:vX.X.X</w:t>
            </w:r>
          </w:p>
        </w:tc>
        <w:tc>
          <w:tcPr>
            <w:tcW w:w="2189"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00" w:firstLine="0"/>
              <w:jc w:val="left"/>
              <w:rPr>
                <w:rFonts w:ascii="Sylfaen" w:hAnsi="Sylfaen"/>
                <w:sz w:val="24"/>
                <w:szCs w:val="24"/>
              </w:rPr>
            </w:pPr>
            <w:r w:rsidRPr="00E97FF6">
              <w:rPr>
                <w:rStyle w:val="Bodytext211pt"/>
                <w:rFonts w:ascii="Sylfaen" w:hAnsi="Sylfaen"/>
                <w:sz w:val="24"/>
                <w:szCs w:val="24"/>
              </w:rPr>
              <w:t>ccdo</w:t>
            </w:r>
          </w:p>
        </w:tc>
      </w:tr>
      <w:tr w:rsidR="00E375CF" w:rsidRPr="00E97FF6" w:rsidTr="00E375CF">
        <w:trPr>
          <w:jc w:val="center"/>
        </w:trPr>
        <w:tc>
          <w:tcPr>
            <w:tcW w:w="1126"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300" w:firstLine="0"/>
              <w:rPr>
                <w:rFonts w:ascii="Sylfaen" w:hAnsi="Sylfaen"/>
                <w:sz w:val="24"/>
                <w:szCs w:val="24"/>
              </w:rPr>
            </w:pPr>
            <w:r w:rsidRPr="00E97FF6">
              <w:rPr>
                <w:rStyle w:val="Bodytext211pt"/>
                <w:rFonts w:ascii="Sylfaen" w:hAnsi="Sylfaen"/>
                <w:sz w:val="24"/>
                <w:szCs w:val="24"/>
              </w:rPr>
              <w:t>2</w:t>
            </w:r>
          </w:p>
        </w:tc>
        <w:tc>
          <w:tcPr>
            <w:tcW w:w="6021"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00" w:firstLine="0"/>
              <w:jc w:val="left"/>
              <w:rPr>
                <w:rFonts w:ascii="Sylfaen" w:hAnsi="Sylfaen"/>
                <w:sz w:val="24"/>
                <w:szCs w:val="24"/>
              </w:rPr>
            </w:pPr>
            <w:r w:rsidRPr="00E97FF6">
              <w:rPr>
                <w:rStyle w:val="Bodytext211pt"/>
                <w:rFonts w:ascii="Sylfaen" w:hAnsi="Sylfaen"/>
                <w:sz w:val="24"/>
                <w:szCs w:val="24"/>
              </w:rPr>
              <w:t>urn:EEC:M:HC:ComplexDataObjects:vX.X.X</w:t>
            </w:r>
          </w:p>
        </w:tc>
        <w:tc>
          <w:tcPr>
            <w:tcW w:w="2189"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00" w:firstLine="0"/>
              <w:jc w:val="left"/>
              <w:rPr>
                <w:rFonts w:ascii="Sylfaen" w:hAnsi="Sylfaen"/>
                <w:sz w:val="24"/>
                <w:szCs w:val="24"/>
              </w:rPr>
            </w:pPr>
            <w:r w:rsidRPr="00E97FF6">
              <w:rPr>
                <w:rStyle w:val="Bodytext211pt"/>
                <w:rFonts w:ascii="Sylfaen" w:hAnsi="Sylfaen"/>
                <w:sz w:val="24"/>
                <w:szCs w:val="24"/>
              </w:rPr>
              <w:t>hccdo</w:t>
            </w:r>
          </w:p>
        </w:tc>
      </w:tr>
      <w:tr w:rsidR="00E375CF" w:rsidRPr="00E97FF6" w:rsidTr="00E375CF">
        <w:trPr>
          <w:jc w:val="center"/>
        </w:trPr>
        <w:tc>
          <w:tcPr>
            <w:tcW w:w="1126"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300" w:firstLine="0"/>
              <w:rPr>
                <w:rFonts w:ascii="Sylfaen" w:hAnsi="Sylfaen"/>
                <w:sz w:val="24"/>
                <w:szCs w:val="24"/>
              </w:rPr>
            </w:pPr>
            <w:r w:rsidRPr="00E97FF6">
              <w:rPr>
                <w:rStyle w:val="Bodytext211pt"/>
                <w:rFonts w:ascii="Sylfaen" w:hAnsi="Sylfaen"/>
                <w:sz w:val="24"/>
                <w:szCs w:val="24"/>
              </w:rPr>
              <w:t>3</w:t>
            </w:r>
          </w:p>
        </w:tc>
        <w:tc>
          <w:tcPr>
            <w:tcW w:w="6021"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00" w:firstLine="0"/>
              <w:jc w:val="left"/>
              <w:rPr>
                <w:rFonts w:ascii="Sylfaen" w:hAnsi="Sylfaen"/>
                <w:sz w:val="24"/>
                <w:szCs w:val="24"/>
              </w:rPr>
            </w:pPr>
            <w:r w:rsidRPr="00E97FF6">
              <w:rPr>
                <w:rStyle w:val="Bodytext211pt"/>
                <w:rFonts w:ascii="Sylfaen" w:hAnsi="Sylfaen"/>
                <w:sz w:val="24"/>
                <w:szCs w:val="24"/>
              </w:rPr>
              <w:t>urn:EEC:M:HC:SimpleDataObjects:vX.X.X</w:t>
            </w:r>
          </w:p>
        </w:tc>
        <w:tc>
          <w:tcPr>
            <w:tcW w:w="2189"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00" w:firstLine="0"/>
              <w:jc w:val="left"/>
              <w:rPr>
                <w:rFonts w:ascii="Sylfaen" w:hAnsi="Sylfaen"/>
                <w:sz w:val="24"/>
                <w:szCs w:val="24"/>
              </w:rPr>
            </w:pPr>
            <w:r w:rsidRPr="00E97FF6">
              <w:rPr>
                <w:rStyle w:val="Bodytext211pt"/>
                <w:rFonts w:ascii="Sylfaen" w:hAnsi="Sylfaen"/>
                <w:sz w:val="24"/>
                <w:szCs w:val="24"/>
              </w:rPr>
              <w:t>hcsdo</w:t>
            </w:r>
          </w:p>
        </w:tc>
      </w:tr>
      <w:tr w:rsidR="00E375CF" w:rsidRPr="00E97FF6" w:rsidTr="00E375CF">
        <w:trPr>
          <w:jc w:val="center"/>
        </w:trPr>
        <w:tc>
          <w:tcPr>
            <w:tcW w:w="1126"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9" w:firstLine="0"/>
              <w:jc w:val="center"/>
              <w:rPr>
                <w:rFonts w:ascii="Sylfaen" w:hAnsi="Sylfaen"/>
                <w:sz w:val="24"/>
                <w:szCs w:val="24"/>
              </w:rPr>
            </w:pPr>
            <w:r w:rsidRPr="00E97FF6">
              <w:rPr>
                <w:rStyle w:val="Bodytext211pt"/>
                <w:rFonts w:ascii="Sylfaen" w:hAnsi="Sylfaen"/>
                <w:sz w:val="24"/>
                <w:szCs w:val="24"/>
              </w:rPr>
              <w:t>4</w:t>
            </w:r>
          </w:p>
        </w:tc>
        <w:tc>
          <w:tcPr>
            <w:tcW w:w="6021" w:type="dxa"/>
            <w:tcBorders>
              <w:top w:val="single" w:sz="4" w:space="0" w:color="auto"/>
              <w:left w:val="single" w:sz="4" w:space="0" w:color="auto"/>
              <w:bottom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00" w:firstLine="0"/>
              <w:jc w:val="left"/>
              <w:rPr>
                <w:rFonts w:ascii="Sylfaen" w:hAnsi="Sylfaen"/>
                <w:sz w:val="24"/>
                <w:szCs w:val="24"/>
              </w:rPr>
            </w:pPr>
            <w:r w:rsidRPr="00E97FF6">
              <w:rPr>
                <w:rStyle w:val="Bodytext211pt"/>
                <w:rFonts w:ascii="Sylfaen" w:hAnsi="Sylfaen"/>
                <w:sz w:val="24"/>
                <w:szCs w:val="24"/>
              </w:rPr>
              <w:t>urn:EEC:M:SimpleDataObjects:vX.X.X</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100" w:firstLine="0"/>
              <w:jc w:val="left"/>
              <w:rPr>
                <w:rFonts w:ascii="Sylfaen" w:hAnsi="Sylfaen"/>
                <w:sz w:val="24"/>
                <w:szCs w:val="24"/>
              </w:rPr>
            </w:pPr>
            <w:r w:rsidRPr="00E97FF6">
              <w:rPr>
                <w:rStyle w:val="Bodytext211pt"/>
                <w:rFonts w:ascii="Sylfaen" w:hAnsi="Sylfaen"/>
                <w:sz w:val="24"/>
                <w:szCs w:val="24"/>
              </w:rPr>
              <w:t>csdo</w:t>
            </w:r>
          </w:p>
        </w:tc>
      </w:tr>
    </w:tbl>
    <w:p w:rsidR="00E375CF" w:rsidRPr="00E97FF6" w:rsidRDefault="00E375CF" w:rsidP="00E375CF">
      <w:pPr>
        <w:spacing w:after="160" w:line="360" w:lineRule="auto"/>
        <w:jc w:val="both"/>
      </w:pPr>
    </w:p>
    <w:p w:rsidR="00E375CF" w:rsidRPr="00E97FF6" w:rsidRDefault="00E375CF" w:rsidP="00E375CF">
      <w:pPr>
        <w:pStyle w:val="Bodytext20"/>
        <w:shd w:val="clear" w:color="auto" w:fill="auto"/>
        <w:spacing w:after="160" w:line="360" w:lineRule="auto"/>
        <w:ind w:firstLine="567"/>
        <w:rPr>
          <w:rFonts w:ascii="Sylfaen" w:hAnsi="Sylfaen"/>
          <w:sz w:val="24"/>
          <w:szCs w:val="24"/>
        </w:rPr>
      </w:pPr>
      <w:r w:rsidRPr="00E97FF6">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127 որոշման 2–րդ կետին համապատասխան էլեկտրոնային փաստաթղթի (տեղեկությունների) կառուցվածքի տեխնիկական սխեմայի մշակման եւ հաստատման ժամանակ օգտագործված տվյալների բազիսային մոդելի եւ առարկայական ոլորտի տվյալների մոդելի տարբերակի համարին:</w:t>
      </w:r>
    </w:p>
    <w:p w:rsidR="00E375CF" w:rsidRPr="00E97FF6" w:rsidRDefault="00E375CF" w:rsidP="00E375CF">
      <w:pPr>
        <w:pStyle w:val="Bodytext20"/>
        <w:shd w:val="clear" w:color="auto" w:fill="auto"/>
        <w:tabs>
          <w:tab w:val="left" w:pos="1134"/>
        </w:tabs>
        <w:spacing w:after="160" w:line="360" w:lineRule="auto"/>
        <w:ind w:firstLine="567"/>
        <w:rPr>
          <w:rFonts w:ascii="Sylfaen" w:hAnsi="Sylfaen"/>
          <w:sz w:val="24"/>
          <w:szCs w:val="24"/>
        </w:rPr>
      </w:pPr>
      <w:r w:rsidRPr="00E97FF6">
        <w:rPr>
          <w:rFonts w:ascii="Sylfaen" w:hAnsi="Sylfaen"/>
          <w:sz w:val="24"/>
          <w:szCs w:val="24"/>
        </w:rPr>
        <w:t>18.</w:t>
      </w:r>
      <w:r w:rsidRPr="00E97FF6">
        <w:rPr>
          <w:rFonts w:ascii="Sylfaen" w:hAnsi="Sylfaen"/>
          <w:sz w:val="24"/>
          <w:szCs w:val="24"/>
        </w:rPr>
        <w:tab/>
        <w:t>«Դեղագործական տեսուչների մասին տեղեկություններ» (R.HC.MM.09.001) էլեկտրոնային փաստաթղթի (տեղեկությունների) կառուցվածքի վավերապայմանների կազմը բերված է 10–րդ աղյուսակում։</w:t>
      </w:r>
    </w:p>
    <w:p w:rsidR="00E375CF" w:rsidRPr="00E97FF6" w:rsidRDefault="00E375CF" w:rsidP="00E375CF">
      <w:pPr>
        <w:pStyle w:val="Bodytext20"/>
        <w:shd w:val="clear" w:color="auto" w:fill="auto"/>
        <w:spacing w:after="160" w:line="360" w:lineRule="auto"/>
        <w:ind w:firstLine="567"/>
        <w:rPr>
          <w:rFonts w:ascii="Sylfaen" w:hAnsi="Sylfaen"/>
          <w:sz w:val="24"/>
          <w:szCs w:val="24"/>
        </w:rPr>
      </w:pPr>
    </w:p>
    <w:p w:rsidR="00E375CF" w:rsidRPr="00E97FF6" w:rsidRDefault="00E375CF" w:rsidP="00E375CF">
      <w:pPr>
        <w:pStyle w:val="Bodytext20"/>
        <w:shd w:val="clear" w:color="auto" w:fill="auto"/>
        <w:spacing w:after="160" w:line="360" w:lineRule="auto"/>
        <w:ind w:firstLine="567"/>
        <w:rPr>
          <w:rFonts w:ascii="Sylfaen" w:hAnsi="Sylfaen"/>
          <w:sz w:val="24"/>
          <w:szCs w:val="24"/>
        </w:rPr>
        <w:sectPr w:rsidR="00E375CF" w:rsidRPr="00E97FF6" w:rsidSect="00E375CF">
          <w:type w:val="nextColumn"/>
          <w:pgSz w:w="11907" w:h="16840" w:code="9"/>
          <w:pgMar w:top="1418" w:right="1418" w:bottom="1418" w:left="1418" w:header="0" w:footer="6" w:gutter="0"/>
          <w:cols w:space="720"/>
          <w:noEndnote/>
          <w:docGrid w:linePitch="360"/>
        </w:sectPr>
      </w:pPr>
    </w:p>
    <w:p w:rsidR="00E375CF" w:rsidRPr="00E97FF6" w:rsidRDefault="00E375CF" w:rsidP="00E375CF">
      <w:pPr>
        <w:pStyle w:val="Bodytext20"/>
        <w:shd w:val="clear" w:color="auto" w:fill="auto"/>
        <w:spacing w:after="160" w:line="360" w:lineRule="auto"/>
        <w:ind w:firstLine="0"/>
        <w:jc w:val="right"/>
        <w:rPr>
          <w:rFonts w:ascii="Sylfaen" w:hAnsi="Sylfaen"/>
          <w:sz w:val="24"/>
          <w:szCs w:val="24"/>
        </w:rPr>
      </w:pPr>
      <w:r w:rsidRPr="00E97FF6">
        <w:rPr>
          <w:rFonts w:ascii="Sylfaen" w:hAnsi="Sylfaen"/>
          <w:sz w:val="24"/>
          <w:szCs w:val="24"/>
        </w:rPr>
        <w:lastRenderedPageBreak/>
        <w:t>Աղյուսակ 10</w:t>
      </w:r>
    </w:p>
    <w:p w:rsidR="00E375CF" w:rsidRPr="00E97FF6" w:rsidRDefault="00E375CF" w:rsidP="00E375CF">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t xml:space="preserve">«Դեղագործական տեսուչների մասին տեղեկություններ» (R.HC.MM.09.001) </w:t>
      </w:r>
      <w:r w:rsidRPr="00E97FF6">
        <w:rPr>
          <w:rFonts w:ascii="Sylfaen" w:hAnsi="Sylfaen"/>
          <w:sz w:val="24"/>
          <w:szCs w:val="24"/>
        </w:rPr>
        <w:br/>
        <w:t>էլեկտրոնային փաստաթղթի (տեղեկությունների) կառուցվածքի վավերապայմանների կազմը</w:t>
      </w:r>
    </w:p>
    <w:tbl>
      <w:tblPr>
        <w:tblOverlap w:val="never"/>
        <w:tblW w:w="15174" w:type="dxa"/>
        <w:jc w:val="center"/>
        <w:tblLayout w:type="fixed"/>
        <w:tblCellMar>
          <w:left w:w="10" w:type="dxa"/>
          <w:right w:w="10" w:type="dxa"/>
        </w:tblCellMar>
        <w:tblLook w:val="0000" w:firstRow="0" w:lastRow="0" w:firstColumn="0" w:lastColumn="0" w:noHBand="0" w:noVBand="0"/>
      </w:tblPr>
      <w:tblGrid>
        <w:gridCol w:w="245"/>
        <w:gridCol w:w="223"/>
        <w:gridCol w:w="27"/>
        <w:gridCol w:w="259"/>
        <w:gridCol w:w="249"/>
        <w:gridCol w:w="254"/>
        <w:gridCol w:w="3014"/>
        <w:gridCol w:w="3228"/>
        <w:gridCol w:w="2430"/>
        <w:gridCol w:w="4123"/>
        <w:gridCol w:w="1122"/>
      </w:tblGrid>
      <w:tr w:rsidR="00E375CF" w:rsidRPr="00E97FF6" w:rsidTr="00E375CF">
        <w:trPr>
          <w:jc w:val="center"/>
        </w:trPr>
        <w:tc>
          <w:tcPr>
            <w:tcW w:w="4271" w:type="dxa"/>
            <w:gridSpan w:val="7"/>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Վավերապայմանի անվանումը</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Վավերապայմանի նկարագրությունը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Նույնականացուցիչը</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Տվյալների տիպը</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Բազմ.</w:t>
            </w:r>
          </w:p>
        </w:tc>
      </w:tr>
      <w:tr w:rsidR="00E375CF" w:rsidRPr="00E97FF6" w:rsidTr="00E375CF">
        <w:trPr>
          <w:jc w:val="center"/>
        </w:trPr>
        <w:tc>
          <w:tcPr>
            <w:tcW w:w="4271" w:type="dxa"/>
            <w:gridSpan w:val="7"/>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575"/>
              </w:tabs>
              <w:spacing w:after="120" w:line="240" w:lineRule="auto"/>
              <w:ind w:firstLine="0"/>
              <w:jc w:val="left"/>
              <w:rPr>
                <w:rFonts w:ascii="Sylfaen" w:hAnsi="Sylfaen"/>
                <w:sz w:val="22"/>
                <w:szCs w:val="22"/>
              </w:rPr>
            </w:pPr>
            <w:r w:rsidRPr="00E97FF6">
              <w:rPr>
                <w:rStyle w:val="Bodytext211pt"/>
                <w:rFonts w:ascii="Sylfaen" w:hAnsi="Sylfaen"/>
              </w:rPr>
              <w:t>1.</w:t>
            </w:r>
            <w:r w:rsidRPr="00E97FF6">
              <w:rPr>
                <w:rStyle w:val="Bodytext211pt"/>
                <w:rFonts w:ascii="Sylfaen" w:hAnsi="Sylfaen"/>
              </w:rPr>
              <w:tab/>
              <w:t>Էլեկտրոնային փաստաթղթի (տեղեկությունների) վերնագիրը</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(ccdo: EDocHeader)</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էլեկտրոնային փաստաթղթի (տեղեկությունների) տեխնոլոգիական վավերապայմանների ամբողջություն</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M.CDE.90001</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ccdo:EDocHeaderType (M.CDT.90001) Որոշվում է ներդրված տարրերի արժեքների ոլորտներով</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245" w:type="dxa"/>
            <w:vMerge w:val="restart"/>
            <w:tcBorders>
              <w:top w:val="single" w:sz="4" w:space="0" w:color="auto"/>
            </w:tcBorders>
            <w:shd w:val="clear" w:color="auto" w:fill="FFFFFF"/>
          </w:tcPr>
          <w:p w:rsidR="00E375CF" w:rsidRPr="00E97FF6" w:rsidRDefault="00E375CF" w:rsidP="00E375CF">
            <w:pPr>
              <w:spacing w:after="120"/>
            </w:pPr>
          </w:p>
        </w:tc>
        <w:tc>
          <w:tcPr>
            <w:tcW w:w="4026" w:type="dxa"/>
            <w:gridSpan w:val="6"/>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30"/>
              </w:tabs>
              <w:spacing w:after="120" w:line="240" w:lineRule="auto"/>
              <w:ind w:firstLine="0"/>
              <w:jc w:val="left"/>
              <w:rPr>
                <w:rFonts w:ascii="Sylfaen" w:hAnsi="Sylfaen"/>
                <w:sz w:val="22"/>
                <w:szCs w:val="22"/>
              </w:rPr>
            </w:pPr>
            <w:r w:rsidRPr="00E97FF6">
              <w:rPr>
                <w:rStyle w:val="Bodytext211pt"/>
                <w:rFonts w:ascii="Sylfaen" w:hAnsi="Sylfaen"/>
              </w:rPr>
              <w:t>1.1.</w:t>
            </w:r>
            <w:r w:rsidRPr="00E97FF6">
              <w:rPr>
                <w:rStyle w:val="Bodytext211pt"/>
                <w:rFonts w:ascii="Sylfaen" w:hAnsi="Sylfaen"/>
              </w:rPr>
              <w:tab/>
              <w:t>Ընդհանուր գործընթացի հաղորդագրության ծածկագիրը</w:t>
            </w:r>
          </w:p>
          <w:p w:rsidR="00E375CF" w:rsidRPr="00E97FF6" w:rsidRDefault="00E375CF" w:rsidP="00E375CF">
            <w:pPr>
              <w:pStyle w:val="Bodytext20"/>
              <w:shd w:val="clear" w:color="auto" w:fill="auto"/>
              <w:tabs>
                <w:tab w:val="left" w:pos="630"/>
              </w:tabs>
              <w:spacing w:after="120" w:line="240" w:lineRule="auto"/>
              <w:ind w:firstLine="0"/>
              <w:jc w:val="left"/>
              <w:rPr>
                <w:rFonts w:ascii="Sylfaen" w:hAnsi="Sylfaen"/>
                <w:sz w:val="22"/>
                <w:szCs w:val="22"/>
              </w:rPr>
            </w:pPr>
            <w:r w:rsidRPr="00E97FF6">
              <w:rPr>
                <w:rStyle w:val="Bodytext211pt"/>
                <w:rFonts w:ascii="Sylfaen" w:hAnsi="Sylfaen"/>
              </w:rPr>
              <w:t>(csdo։ InfEnvelopeCode)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ընդհանուր գործընթացի հաղորդագրության ծածկագրային նշագիրը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M.SDE.90010</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csdo:InfEnvelopeCodeType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(M.SDT.90004)</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Ծածկագրի արժեքը՝ տեղեկատվական փոխգործակցության կանոնակարգին համապատասխան:</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Ձեւանմուշը՝ P\.[A-Z]{2}\.[0- 9]{2}\.MSG\.[0-9]{3}</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245" w:type="dxa"/>
            <w:vMerge/>
            <w:shd w:val="clear" w:color="auto" w:fill="FFFFFF"/>
          </w:tcPr>
          <w:p w:rsidR="00E375CF" w:rsidRPr="00E97FF6" w:rsidRDefault="00E375CF" w:rsidP="00E375CF">
            <w:pPr>
              <w:spacing w:after="120"/>
            </w:pPr>
          </w:p>
        </w:tc>
        <w:tc>
          <w:tcPr>
            <w:tcW w:w="4026" w:type="dxa"/>
            <w:gridSpan w:val="6"/>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630"/>
              </w:tabs>
              <w:spacing w:after="120" w:line="240" w:lineRule="auto"/>
              <w:ind w:firstLine="0"/>
              <w:jc w:val="left"/>
              <w:rPr>
                <w:rFonts w:ascii="Sylfaen" w:hAnsi="Sylfaen"/>
                <w:sz w:val="22"/>
                <w:szCs w:val="22"/>
              </w:rPr>
            </w:pPr>
            <w:r w:rsidRPr="00E97FF6">
              <w:rPr>
                <w:rStyle w:val="Bodytext211pt"/>
                <w:rFonts w:ascii="Sylfaen" w:hAnsi="Sylfaen"/>
              </w:rPr>
              <w:t>1.2.</w:t>
            </w:r>
            <w:r w:rsidRPr="00E97FF6">
              <w:rPr>
                <w:rStyle w:val="Bodytext211pt"/>
                <w:rFonts w:ascii="Sylfaen" w:hAnsi="Sylfaen"/>
              </w:rPr>
              <w:tab/>
              <w:t>Էլեկտրոնային փաստաթղթի (տեղեկությունների) ծածկագիրը (csdo:EDocCode)</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M.SDE.90001</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csdo:EDocCodeType (M.SDT.90001) Ծածկագրի արժեքը՝ էլեկտրոնային փաստաթղթերի եւ տեղեկությունների կառուցվածքների ռեեստրին համապատասխան։</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Ձեւանմուշը՝ R(\.[A-Z]{2}\.[A-Z]{2}\.[0- 9]{2})?\.[0-9]{3}</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245" w:type="dxa"/>
            <w:vMerge w:val="restart"/>
            <w:tcBorders>
              <w:top w:val="single" w:sz="4" w:space="0" w:color="auto"/>
            </w:tcBorders>
            <w:shd w:val="clear" w:color="auto" w:fill="FFFFFF"/>
          </w:tcPr>
          <w:p w:rsidR="00E375CF" w:rsidRPr="00E97FF6" w:rsidRDefault="00E375CF" w:rsidP="00E375CF">
            <w:pPr>
              <w:spacing w:after="120"/>
            </w:pPr>
          </w:p>
        </w:tc>
        <w:tc>
          <w:tcPr>
            <w:tcW w:w="4026" w:type="dxa"/>
            <w:gridSpan w:val="6"/>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30"/>
              </w:tabs>
              <w:spacing w:after="120" w:line="240" w:lineRule="auto"/>
              <w:ind w:firstLine="0"/>
              <w:jc w:val="left"/>
              <w:rPr>
                <w:rFonts w:ascii="Sylfaen" w:hAnsi="Sylfaen"/>
                <w:sz w:val="22"/>
                <w:szCs w:val="22"/>
              </w:rPr>
            </w:pPr>
            <w:r w:rsidRPr="00E97FF6">
              <w:rPr>
                <w:rStyle w:val="Bodytext211pt"/>
                <w:rFonts w:ascii="Sylfaen" w:hAnsi="Sylfaen"/>
              </w:rPr>
              <w:t>1.3.</w:t>
            </w:r>
            <w:r w:rsidRPr="00E97FF6">
              <w:rPr>
                <w:rStyle w:val="Bodytext211pt"/>
                <w:rFonts w:ascii="Sylfaen" w:hAnsi="Sylfaen"/>
              </w:rPr>
              <w:tab/>
              <w:t>Էլեկտրոնային փաստաթղթի (տեղեկությունների) նույնականացուցիչը</w:t>
            </w:r>
          </w:p>
          <w:p w:rsidR="00E375CF" w:rsidRPr="00E97FF6" w:rsidRDefault="00E375CF" w:rsidP="00E375CF">
            <w:pPr>
              <w:pStyle w:val="Bodytext20"/>
              <w:shd w:val="clear" w:color="auto" w:fill="auto"/>
              <w:tabs>
                <w:tab w:val="left" w:pos="630"/>
              </w:tabs>
              <w:spacing w:after="120" w:line="240" w:lineRule="auto"/>
              <w:ind w:firstLine="0"/>
              <w:jc w:val="left"/>
              <w:rPr>
                <w:rFonts w:ascii="Sylfaen" w:hAnsi="Sylfaen"/>
                <w:sz w:val="22"/>
                <w:szCs w:val="22"/>
              </w:rPr>
            </w:pPr>
            <w:r w:rsidRPr="00E97FF6">
              <w:rPr>
                <w:rStyle w:val="Bodytext211pt"/>
                <w:rFonts w:ascii="Sylfaen" w:hAnsi="Sylfaen"/>
              </w:rPr>
              <w:t>(csdo:EDocId)</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էլեկտրոնային փաստաթուղթը (տեղեկությունները) միանշանակ նույնականացնող պայմանանշանների տողը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M.SDE.90007</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csdo:UniversallyUniqueIdType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(M.SDT.90003)</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Նույնականացուցչի արժեքը՝ ISO/IEC 9834-8-ին համապատասխան։ Ձեւանմուշը՝ [0-9a-fA-F]{8}-[0-9a-fA- F]{4}-[0-9a-fA-F]{4}-[0-9a-fA-F]{4}-[0-9a-fA-F]{12}</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245" w:type="dxa"/>
            <w:vMerge/>
            <w:shd w:val="clear" w:color="auto" w:fill="FFFFFF"/>
          </w:tcPr>
          <w:p w:rsidR="00E375CF" w:rsidRPr="00E97FF6" w:rsidRDefault="00E375CF" w:rsidP="00E375CF">
            <w:pPr>
              <w:spacing w:after="120"/>
            </w:pPr>
          </w:p>
        </w:tc>
        <w:tc>
          <w:tcPr>
            <w:tcW w:w="4026" w:type="dxa"/>
            <w:gridSpan w:val="6"/>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30"/>
              </w:tabs>
              <w:spacing w:after="120" w:line="240" w:lineRule="auto"/>
              <w:ind w:firstLine="0"/>
              <w:jc w:val="left"/>
              <w:rPr>
                <w:rFonts w:ascii="Sylfaen" w:hAnsi="Sylfaen"/>
                <w:sz w:val="22"/>
                <w:szCs w:val="22"/>
              </w:rPr>
            </w:pPr>
            <w:r w:rsidRPr="00E97FF6">
              <w:rPr>
                <w:rStyle w:val="Bodytext211pt"/>
                <w:rFonts w:ascii="Sylfaen" w:hAnsi="Sylfaen"/>
              </w:rPr>
              <w:t>1.4.</w:t>
            </w:r>
            <w:r w:rsidRPr="00E97FF6">
              <w:rPr>
                <w:rStyle w:val="Bodytext211pt"/>
                <w:rFonts w:ascii="Sylfaen" w:hAnsi="Sylfaen"/>
              </w:rPr>
              <w:tab/>
              <w:t>Էլեկտրոնային սկզբնական փաստաթղթի (տեղեկությունների) նույնականացուցիչը</w:t>
            </w:r>
          </w:p>
          <w:p w:rsidR="00E375CF" w:rsidRPr="00E97FF6" w:rsidRDefault="00E375CF" w:rsidP="00E375CF">
            <w:pPr>
              <w:pStyle w:val="Bodytext20"/>
              <w:shd w:val="clear" w:color="auto" w:fill="auto"/>
              <w:tabs>
                <w:tab w:val="left" w:pos="630"/>
              </w:tabs>
              <w:spacing w:after="120" w:line="240" w:lineRule="auto"/>
              <w:ind w:firstLine="0"/>
              <w:jc w:val="left"/>
              <w:rPr>
                <w:rFonts w:ascii="Sylfaen" w:hAnsi="Sylfaen"/>
                <w:sz w:val="22"/>
                <w:szCs w:val="22"/>
              </w:rPr>
            </w:pPr>
            <w:r w:rsidRPr="00E97FF6">
              <w:rPr>
                <w:rStyle w:val="Bodytext211pt"/>
                <w:rFonts w:ascii="Sylfaen" w:hAnsi="Sylfaen"/>
              </w:rPr>
              <w:t>(csdo:EDocRefId)</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M.SDE.90008</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csdo:UniversallyUniqueIdType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(M.SDT.90003)</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Նույնականացուցչի արժեքը՝ ISO/IEC 9834-8-ին համապատասխան։ Ձեւանմուշը՝ [0-9a-fA-F]{8}-[0-9a-fA- F]{4}-[0-9a-fA-F]{4}-[0-9a-fA-F]{4}-[0-9a-fA-F]{12}</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245" w:type="dxa"/>
            <w:vMerge/>
            <w:shd w:val="clear" w:color="auto" w:fill="FFFFFF"/>
          </w:tcPr>
          <w:p w:rsidR="00E375CF" w:rsidRPr="00E97FF6" w:rsidRDefault="00E375CF" w:rsidP="00E375CF">
            <w:pPr>
              <w:spacing w:after="120"/>
            </w:pPr>
          </w:p>
        </w:tc>
        <w:tc>
          <w:tcPr>
            <w:tcW w:w="4026" w:type="dxa"/>
            <w:gridSpan w:val="6"/>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30"/>
              </w:tabs>
              <w:spacing w:after="120" w:line="240" w:lineRule="auto"/>
              <w:ind w:firstLine="0"/>
              <w:jc w:val="left"/>
              <w:rPr>
                <w:rFonts w:ascii="Sylfaen" w:hAnsi="Sylfaen"/>
                <w:sz w:val="22"/>
                <w:szCs w:val="22"/>
              </w:rPr>
            </w:pPr>
            <w:r w:rsidRPr="00E97FF6">
              <w:rPr>
                <w:rStyle w:val="Bodytext211pt"/>
                <w:rFonts w:ascii="Sylfaen" w:hAnsi="Sylfaen"/>
              </w:rPr>
              <w:t>1.5.</w:t>
            </w:r>
            <w:r w:rsidRPr="00E97FF6">
              <w:rPr>
                <w:rStyle w:val="Bodytext211pt"/>
                <w:rFonts w:ascii="Sylfaen" w:hAnsi="Sylfaen"/>
              </w:rPr>
              <w:tab/>
              <w:t>Էլեկտրոնային փաստաթղթի (տեղեկությունների) ամսաթիվը եւ ժամը (csdo:EDocDateTime)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էլեկտրոնային փաստաթղթի (տեղեկությունների) ստեղծման ամսաթիվը եւ ժամը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M.SDE.90002</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bdt:DateTimeType (M.BDT.00006) Ամսաթվի եւ ժամի նշագիրը՝ ԳՕՍՏ ԻՍՕ 8601–2001-ին համապատասխան</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245" w:type="dxa"/>
            <w:vMerge/>
            <w:shd w:val="clear" w:color="auto" w:fill="FFFFFF"/>
          </w:tcPr>
          <w:p w:rsidR="00E375CF" w:rsidRPr="00E97FF6" w:rsidRDefault="00E375CF" w:rsidP="00E375CF">
            <w:pPr>
              <w:spacing w:after="120"/>
            </w:pPr>
          </w:p>
        </w:tc>
        <w:tc>
          <w:tcPr>
            <w:tcW w:w="4026" w:type="dxa"/>
            <w:gridSpan w:val="6"/>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630"/>
              </w:tabs>
              <w:spacing w:after="120" w:line="240" w:lineRule="auto"/>
              <w:ind w:firstLine="0"/>
              <w:jc w:val="left"/>
              <w:rPr>
                <w:rFonts w:ascii="Sylfaen" w:hAnsi="Sylfaen"/>
                <w:sz w:val="22"/>
                <w:szCs w:val="22"/>
              </w:rPr>
            </w:pPr>
            <w:r w:rsidRPr="00E97FF6">
              <w:rPr>
                <w:rStyle w:val="Bodytext211pt"/>
                <w:rFonts w:ascii="Sylfaen" w:hAnsi="Sylfaen"/>
              </w:rPr>
              <w:t>1.6.</w:t>
            </w:r>
            <w:r w:rsidRPr="00E97FF6">
              <w:rPr>
                <w:rStyle w:val="Bodytext211pt"/>
                <w:rFonts w:ascii="Sylfaen" w:hAnsi="Sylfaen"/>
              </w:rPr>
              <w:tab/>
              <w:t>Լեզվի ծածկագիրը (csdo: LanguageCode)</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լեզվի ծածկագրային նշագիրը</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M.SDE.00051</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csdo:LanguageCodeType (M.SDT.00051) Լեզվի երկտառ ծածկագիրը՝ ISO 639-1–ին համապատասխան։</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Ձեւանմուշը՝ [a-z]{2}</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271" w:type="dxa"/>
            <w:gridSpan w:val="7"/>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560"/>
              </w:tabs>
              <w:spacing w:after="120" w:line="240" w:lineRule="auto"/>
              <w:ind w:firstLine="0"/>
              <w:jc w:val="left"/>
              <w:rPr>
                <w:rFonts w:ascii="Sylfaen" w:hAnsi="Sylfaen"/>
                <w:sz w:val="22"/>
                <w:szCs w:val="22"/>
              </w:rPr>
            </w:pPr>
            <w:r w:rsidRPr="00E97FF6">
              <w:rPr>
                <w:rStyle w:val="Bodytext211pt"/>
                <w:rFonts w:ascii="Sylfaen" w:hAnsi="Sylfaen"/>
              </w:rPr>
              <w:t>2.</w:t>
            </w:r>
            <w:r w:rsidRPr="00E97FF6">
              <w:rPr>
                <w:rStyle w:val="Bodytext211pt"/>
                <w:rFonts w:ascii="Sylfaen" w:hAnsi="Sylfaen"/>
              </w:rPr>
              <w:tab/>
              <w:t>Դեղագործական տեսուչների մասին տեղեկություններ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hccdo Pharmaceutical In spector Details)</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դեղագործական տեսուչների մասին տեղեկություններ</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M.HC.CDE.00758</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hccdo:CorrectionSafetyPeriodDetails Type (M.HC.CDT.00769) Որոշվում է ներդրված տարրերի արժեքների ոլորտներով</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245" w:type="dxa"/>
            <w:tcBorders>
              <w:top w:val="single" w:sz="4" w:space="0" w:color="auto"/>
            </w:tcBorders>
            <w:shd w:val="clear" w:color="auto" w:fill="FFFFFF"/>
          </w:tcPr>
          <w:p w:rsidR="00E375CF" w:rsidRPr="00E97FF6" w:rsidRDefault="00E375CF" w:rsidP="00E375CF">
            <w:pPr>
              <w:spacing w:after="120"/>
            </w:pPr>
          </w:p>
        </w:tc>
        <w:tc>
          <w:tcPr>
            <w:tcW w:w="4026" w:type="dxa"/>
            <w:gridSpan w:val="6"/>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15"/>
              </w:tabs>
              <w:spacing w:after="120" w:line="240" w:lineRule="auto"/>
              <w:ind w:firstLine="0"/>
              <w:jc w:val="left"/>
              <w:rPr>
                <w:rFonts w:ascii="Sylfaen" w:hAnsi="Sylfaen"/>
                <w:sz w:val="22"/>
                <w:szCs w:val="22"/>
              </w:rPr>
            </w:pPr>
            <w:r w:rsidRPr="00E97FF6">
              <w:rPr>
                <w:rStyle w:val="Bodytext211pt"/>
                <w:rFonts w:ascii="Sylfaen" w:hAnsi="Sylfaen"/>
              </w:rPr>
              <w:t>2.1.</w:t>
            </w:r>
            <w:r w:rsidRPr="00E97FF6">
              <w:rPr>
                <w:rStyle w:val="Bodytext211pt"/>
                <w:rFonts w:ascii="Sylfaen" w:hAnsi="Sylfaen"/>
              </w:rPr>
              <w:tab/>
              <w:t>Երկրի ծածկագիրը (csdo:UnifiedCountryCode)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 xml:space="preserve">տեղեկությունները ռեեստրում ներառած անդամ պետության </w:t>
            </w:r>
            <w:r w:rsidRPr="00E97FF6">
              <w:rPr>
                <w:rStyle w:val="Bodytext211pt"/>
                <w:rFonts w:ascii="Sylfaen" w:hAnsi="Sylfaen"/>
              </w:rPr>
              <w:lastRenderedPageBreak/>
              <w:t>ծածկագրային նշագիրը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lastRenderedPageBreak/>
              <w:t>M.SDE.00162</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csdo:UnifiedCountryCodeType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lastRenderedPageBreak/>
              <w:t>(M.SDT.00112)</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Երկտառ ծածկագրի արժեքը՝ աշխարհի երկրների դասակարգչին համապատասխան, որը սահմանված է «Տեղեկատուի (դասակարգչի) նույնականացուցիչ» ատրիբուտով։</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Ձեւանմուշը՝ [A-Z]{2}</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lastRenderedPageBreak/>
              <w:t>1</w:t>
            </w:r>
          </w:p>
        </w:tc>
      </w:tr>
      <w:tr w:rsidR="00E375CF" w:rsidRPr="00E97FF6" w:rsidTr="00E375CF">
        <w:trPr>
          <w:jc w:val="center"/>
        </w:trPr>
        <w:tc>
          <w:tcPr>
            <w:tcW w:w="495" w:type="dxa"/>
            <w:gridSpan w:val="3"/>
            <w:tcBorders>
              <w:top w:val="single" w:sz="4" w:space="0" w:color="auto"/>
            </w:tcBorders>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500"/>
              </w:tabs>
              <w:spacing w:after="120" w:line="240" w:lineRule="auto"/>
              <w:ind w:firstLine="0"/>
              <w:jc w:val="left"/>
              <w:rPr>
                <w:rFonts w:ascii="Sylfaen" w:hAnsi="Sylfaen"/>
                <w:sz w:val="22"/>
                <w:szCs w:val="22"/>
              </w:rPr>
            </w:pPr>
            <w:r w:rsidRPr="00E97FF6">
              <w:rPr>
                <w:rStyle w:val="Bodytext211pt"/>
                <w:rFonts w:ascii="Sylfaen" w:hAnsi="Sylfaen"/>
              </w:rPr>
              <w:t>ա)</w:t>
            </w:r>
            <w:r w:rsidRPr="00E97FF6">
              <w:rPr>
                <w:rStyle w:val="Bodytext211pt"/>
                <w:rFonts w:ascii="Sylfaen" w:hAnsi="Sylfaen"/>
              </w:rPr>
              <w:tab/>
              <w:t>տեղեկատուի (դասակարգչի) նույնականացուցիչը (codeListId ատրիբուտ)</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տեղեկատուի (դասակարգչի) նշագիրը, որին համապատասխան նշված է ծածկագիրը</w:t>
            </w:r>
          </w:p>
        </w:tc>
        <w:tc>
          <w:tcPr>
            <w:tcW w:w="2430" w:type="dxa"/>
            <w:tcBorders>
              <w:top w:val="single" w:sz="4" w:space="0" w:color="auto"/>
              <w:left w:val="single" w:sz="4" w:space="0" w:color="auto"/>
            </w:tcBorders>
            <w:shd w:val="clear" w:color="auto" w:fill="FFFFFF"/>
          </w:tcPr>
          <w:p w:rsidR="00E375CF" w:rsidRPr="00E97FF6" w:rsidRDefault="00E375CF" w:rsidP="00E375CF">
            <w:pPr>
              <w:spacing w:after="120"/>
            </w:pP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csdo:ReferenceDataIdType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(M.SDT.00091)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Style w:val="Bodytext211pt"/>
                <w:rFonts w:ascii="Sylfaen" w:hAnsi="Sylfaen"/>
              </w:rPr>
            </w:pPr>
            <w:r w:rsidRPr="00E97FF6">
              <w:rPr>
                <w:rStyle w:val="Bodytext211pt"/>
                <w:rFonts w:ascii="Sylfaen" w:hAnsi="Sylfaen"/>
              </w:rPr>
              <w:t>Առավ. երկարությունը՝ 20</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245" w:type="dxa"/>
            <w:shd w:val="clear" w:color="auto" w:fill="FFFFFF"/>
          </w:tcPr>
          <w:p w:rsidR="00E375CF" w:rsidRPr="00E97FF6" w:rsidRDefault="00E375CF" w:rsidP="00E375CF">
            <w:pPr>
              <w:spacing w:after="120"/>
            </w:pPr>
          </w:p>
        </w:tc>
        <w:tc>
          <w:tcPr>
            <w:tcW w:w="4026" w:type="dxa"/>
            <w:gridSpan w:val="6"/>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2.2.</w:t>
            </w:r>
            <w:r w:rsidRPr="00E97FF6">
              <w:rPr>
                <w:rStyle w:val="Bodytext211pt"/>
                <w:rFonts w:ascii="Sylfaen" w:hAnsi="Sylfaen"/>
              </w:rPr>
              <w:tab/>
              <w:t>ԱԱՀ</w:t>
            </w:r>
          </w:p>
          <w:p w:rsidR="00E375CF" w:rsidRPr="00E97FF6" w:rsidRDefault="00E375CF" w:rsidP="00E375CF">
            <w:pPr>
              <w:pStyle w:val="Bodytext20"/>
              <w:shd w:val="clear" w:color="auto" w:fill="auto"/>
              <w:tabs>
                <w:tab w:val="left" w:pos="645"/>
              </w:tabs>
              <w:spacing w:after="120" w:line="240" w:lineRule="auto"/>
              <w:ind w:firstLine="0"/>
              <w:jc w:val="left"/>
              <w:rPr>
                <w:rFonts w:ascii="Sylfaen" w:hAnsi="Sylfaen"/>
                <w:sz w:val="22"/>
                <w:szCs w:val="22"/>
              </w:rPr>
            </w:pPr>
            <w:r w:rsidRPr="00E97FF6">
              <w:rPr>
                <w:rStyle w:val="Bodytext211pt"/>
                <w:rFonts w:ascii="Sylfaen" w:hAnsi="Sylfaen"/>
              </w:rPr>
              <w:t>(ccdo:FullNameDetails)</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դեղագործական տեսուչի ազգանունը, անունը, հայրանունը</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M.CDE.00029</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ccdo:FullNameDetailsType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(M.CDT.00016)</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Որոշվում է ներդրված տարրերի արժեքների ոլորտներով</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495" w:type="dxa"/>
            <w:gridSpan w:val="3"/>
            <w:tcBorders>
              <w:top w:val="single" w:sz="4" w:space="0" w:color="auto"/>
            </w:tcBorders>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765"/>
              </w:tabs>
              <w:spacing w:after="120" w:line="240" w:lineRule="auto"/>
              <w:ind w:firstLine="0"/>
              <w:jc w:val="left"/>
              <w:rPr>
                <w:rFonts w:ascii="Sylfaen" w:hAnsi="Sylfaen"/>
                <w:sz w:val="22"/>
                <w:szCs w:val="22"/>
              </w:rPr>
            </w:pPr>
            <w:r w:rsidRPr="00E97FF6">
              <w:rPr>
                <w:rStyle w:val="Bodytext211pt"/>
                <w:rFonts w:ascii="Sylfaen" w:hAnsi="Sylfaen"/>
              </w:rPr>
              <w:t>2.2.1.</w:t>
            </w:r>
            <w:r w:rsidRPr="00E97FF6">
              <w:rPr>
                <w:rStyle w:val="Bodytext211pt"/>
                <w:rFonts w:ascii="Sylfaen" w:hAnsi="Sylfaen"/>
              </w:rPr>
              <w:tab/>
              <w:t>Имя (csdo:FirstName)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ֆիզիկական անձի անունը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M.SDE.00109</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csdo:Name120Type (M.SDT.00055)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lastRenderedPageBreak/>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lastRenderedPageBreak/>
              <w:t>0..1</w:t>
            </w:r>
          </w:p>
        </w:tc>
      </w:tr>
      <w:tr w:rsidR="00E375CF" w:rsidRPr="00E97FF6" w:rsidTr="00E375CF">
        <w:trPr>
          <w:jc w:val="center"/>
        </w:trPr>
        <w:tc>
          <w:tcPr>
            <w:tcW w:w="495" w:type="dxa"/>
            <w:gridSpan w:val="3"/>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765"/>
              </w:tabs>
              <w:spacing w:after="120" w:line="240" w:lineRule="auto"/>
              <w:ind w:firstLine="0"/>
              <w:jc w:val="left"/>
              <w:rPr>
                <w:rFonts w:ascii="Sylfaen" w:hAnsi="Sylfaen"/>
                <w:sz w:val="22"/>
                <w:szCs w:val="22"/>
              </w:rPr>
            </w:pPr>
            <w:r w:rsidRPr="00E97FF6">
              <w:rPr>
                <w:rStyle w:val="Bodytext211pt"/>
                <w:rFonts w:ascii="Sylfaen" w:hAnsi="Sylfaen"/>
              </w:rPr>
              <w:t>2.2.2.</w:t>
            </w:r>
            <w:r w:rsidRPr="00E97FF6">
              <w:rPr>
                <w:rStyle w:val="Bodytext211pt"/>
                <w:rFonts w:ascii="Sylfaen" w:hAnsi="Sylfaen"/>
              </w:rPr>
              <w:tab/>
              <w:t>Հայրանունը (csdo:MiddleName)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ֆիզիկական անձի հայրանունը (երկրորդ կամ միջին անունը)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M.SDE.00111</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csdo:Name120Type (M.SDT.00055)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trHeight w:val="2709"/>
          <w:jc w:val="center"/>
        </w:trPr>
        <w:tc>
          <w:tcPr>
            <w:tcW w:w="495" w:type="dxa"/>
            <w:gridSpan w:val="3"/>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765"/>
              </w:tabs>
              <w:spacing w:after="120" w:line="240" w:lineRule="auto"/>
              <w:ind w:firstLine="0"/>
              <w:jc w:val="left"/>
              <w:rPr>
                <w:rFonts w:ascii="Sylfaen" w:hAnsi="Sylfaen"/>
                <w:sz w:val="22"/>
                <w:szCs w:val="22"/>
              </w:rPr>
            </w:pPr>
            <w:r w:rsidRPr="00E97FF6">
              <w:rPr>
                <w:rStyle w:val="Bodytext211pt"/>
                <w:rFonts w:ascii="Sylfaen" w:hAnsi="Sylfaen"/>
              </w:rPr>
              <w:t>2.2.3.</w:t>
            </w:r>
            <w:r w:rsidRPr="00E97FF6">
              <w:rPr>
                <w:rStyle w:val="Bodytext211pt"/>
                <w:rFonts w:ascii="Sylfaen" w:hAnsi="Sylfaen"/>
              </w:rPr>
              <w:tab/>
              <w:t>Ազգանունը (csdo:LastName)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ֆիզիկական անձի ազգանունը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M.SDE.00110</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Style w:val="Bodytext211pt"/>
                <w:rFonts w:ascii="Sylfaen" w:hAnsi="Sylfaen"/>
              </w:rPr>
            </w:pPr>
            <w:r w:rsidRPr="00E97FF6">
              <w:rPr>
                <w:rStyle w:val="Bodytext211pt"/>
                <w:rFonts w:ascii="Sylfaen" w:hAnsi="Sylfaen"/>
              </w:rPr>
              <w:t>csdo:Name120Type (M.SDT.00055)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245" w:type="dxa"/>
            <w:shd w:val="clear" w:color="auto" w:fill="FFFFFF"/>
          </w:tcPr>
          <w:p w:rsidR="00E375CF" w:rsidRPr="00E97FF6" w:rsidRDefault="00E375CF" w:rsidP="00E375CF">
            <w:pPr>
              <w:spacing w:after="120"/>
            </w:pPr>
          </w:p>
        </w:tc>
        <w:tc>
          <w:tcPr>
            <w:tcW w:w="4026" w:type="dxa"/>
            <w:gridSpan w:val="6"/>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765"/>
              </w:tabs>
              <w:spacing w:after="120" w:line="240" w:lineRule="auto"/>
              <w:ind w:firstLine="0"/>
              <w:jc w:val="left"/>
              <w:rPr>
                <w:rFonts w:ascii="Sylfaen" w:hAnsi="Sylfaen"/>
                <w:sz w:val="22"/>
                <w:szCs w:val="22"/>
              </w:rPr>
            </w:pPr>
            <w:r w:rsidRPr="00E97FF6">
              <w:rPr>
                <w:rStyle w:val="Bodytext211pt"/>
                <w:rFonts w:ascii="Sylfaen" w:hAnsi="Sylfaen"/>
              </w:rPr>
              <w:t>2.3.</w:t>
            </w:r>
            <w:r w:rsidRPr="00E97FF6">
              <w:rPr>
                <w:rStyle w:val="Bodytext211pt"/>
                <w:rFonts w:ascii="Sylfaen" w:hAnsi="Sylfaen"/>
              </w:rPr>
              <w:tab/>
              <w:t>Ծննդյան ամսաթիվը (csdo:BirthDate)</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դեղագործական տեսուչի ծննդյան ամսաթիվը</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M.SDE.00070</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bdt:DateType (M.BDT.00005) Ամսաթվի նշագիրը՝ ԳՕՍՏ ԻՍՕ 8601-2001-ին համապատասխան</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245" w:type="dxa"/>
            <w:tcBorders>
              <w:top w:val="single" w:sz="4" w:space="0" w:color="auto"/>
            </w:tcBorders>
            <w:shd w:val="clear" w:color="auto" w:fill="FFFFFF"/>
          </w:tcPr>
          <w:p w:rsidR="00E375CF" w:rsidRPr="00E97FF6" w:rsidRDefault="00E375CF" w:rsidP="00E375CF">
            <w:pPr>
              <w:spacing w:after="120"/>
            </w:pPr>
          </w:p>
        </w:tc>
        <w:tc>
          <w:tcPr>
            <w:tcW w:w="4026" w:type="dxa"/>
            <w:gridSpan w:val="6"/>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765"/>
              </w:tabs>
              <w:spacing w:after="120" w:line="240" w:lineRule="auto"/>
              <w:ind w:firstLine="0"/>
              <w:jc w:val="left"/>
              <w:rPr>
                <w:rFonts w:ascii="Sylfaen" w:hAnsi="Sylfaen"/>
                <w:sz w:val="22"/>
                <w:szCs w:val="22"/>
              </w:rPr>
            </w:pPr>
            <w:r w:rsidRPr="00E97FF6">
              <w:rPr>
                <w:rStyle w:val="Bodytext211pt"/>
                <w:rFonts w:ascii="Sylfaen" w:hAnsi="Sylfaen"/>
              </w:rPr>
              <w:t>2.4.</w:t>
            </w:r>
            <w:r w:rsidRPr="00E97FF6">
              <w:rPr>
                <w:rStyle w:val="Bodytext211pt"/>
                <w:rFonts w:ascii="Sylfaen" w:hAnsi="Sylfaen"/>
              </w:rPr>
              <w:tab/>
              <w:t>Քաղաքացիության ծածկագիրը (hcsdo:NationalityCode)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դեղագործական տեսուչի քաղաքացիությունը (ծածկագրային նշագրով)</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M.HC.SDE.00111</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csdo:UnifiedCountryCodeType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(M.SDT.00112)</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 xml:space="preserve">Երկտառ ծածկագրի արժեքը՝ աշխարհի երկրների դասակարգչին համապատասխան, որը սահմանված է «Տեղեկատուի (դասակարգչի) </w:t>
            </w:r>
            <w:r w:rsidRPr="00E97FF6">
              <w:rPr>
                <w:rStyle w:val="Bodytext211pt"/>
                <w:rFonts w:ascii="Sylfaen" w:hAnsi="Sylfaen"/>
              </w:rPr>
              <w:lastRenderedPageBreak/>
              <w:t>նույնականացուցիչ» ատրիբուտով։</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Ձեւանմուշը՝ [A-Z]{2}</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lastRenderedPageBreak/>
              <w:t>1</w:t>
            </w:r>
          </w:p>
        </w:tc>
      </w:tr>
      <w:tr w:rsidR="00E375CF" w:rsidRPr="00E97FF6" w:rsidTr="00E375CF">
        <w:trPr>
          <w:jc w:val="center"/>
        </w:trPr>
        <w:tc>
          <w:tcPr>
            <w:tcW w:w="495" w:type="dxa"/>
            <w:gridSpan w:val="3"/>
            <w:tcBorders>
              <w:top w:val="single" w:sz="4" w:space="0" w:color="auto"/>
            </w:tcBorders>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485"/>
              </w:tabs>
              <w:spacing w:after="120" w:line="240" w:lineRule="auto"/>
              <w:ind w:firstLine="0"/>
              <w:jc w:val="left"/>
              <w:rPr>
                <w:rFonts w:ascii="Sylfaen" w:hAnsi="Sylfaen"/>
                <w:sz w:val="22"/>
                <w:szCs w:val="22"/>
              </w:rPr>
            </w:pPr>
            <w:r w:rsidRPr="00E97FF6">
              <w:rPr>
                <w:rStyle w:val="Bodytext211pt"/>
                <w:rFonts w:ascii="Sylfaen" w:hAnsi="Sylfaen"/>
              </w:rPr>
              <w:t>ա)</w:t>
            </w:r>
            <w:r w:rsidRPr="00E97FF6">
              <w:rPr>
                <w:rStyle w:val="Bodytext211pt"/>
                <w:rFonts w:ascii="Sylfaen" w:hAnsi="Sylfaen"/>
              </w:rPr>
              <w:tab/>
              <w:t>տեղեկատուի (դասակարգչի) նույնականացուցիչը (codeListId ատրիբուտ)</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տեղեկատուի (դասակարգչի) նշագիրը, որին համապատասխան նշված է ծածկագիրը</w:t>
            </w:r>
          </w:p>
        </w:tc>
        <w:tc>
          <w:tcPr>
            <w:tcW w:w="2430" w:type="dxa"/>
            <w:tcBorders>
              <w:top w:val="single" w:sz="4" w:space="0" w:color="auto"/>
              <w:left w:val="single" w:sz="4" w:space="0" w:color="auto"/>
            </w:tcBorders>
            <w:shd w:val="clear" w:color="auto" w:fill="FFFFFF"/>
          </w:tcPr>
          <w:p w:rsidR="00E375CF" w:rsidRPr="00E97FF6" w:rsidRDefault="00E375CF" w:rsidP="00E375CF">
            <w:pPr>
              <w:spacing w:after="120"/>
            </w:pP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csdo:ReferenceDataIdType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(M.SDT.00091)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245" w:type="dxa"/>
            <w:shd w:val="clear" w:color="auto" w:fill="FFFFFF"/>
          </w:tcPr>
          <w:p w:rsidR="00E375CF" w:rsidRPr="00E97FF6" w:rsidRDefault="00E375CF" w:rsidP="00E375CF">
            <w:pPr>
              <w:spacing w:after="120"/>
            </w:pPr>
          </w:p>
        </w:tc>
        <w:tc>
          <w:tcPr>
            <w:tcW w:w="4026" w:type="dxa"/>
            <w:gridSpan w:val="6"/>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15"/>
              </w:tabs>
              <w:spacing w:after="120" w:line="240" w:lineRule="auto"/>
              <w:ind w:firstLine="0"/>
              <w:jc w:val="left"/>
              <w:rPr>
                <w:rFonts w:ascii="Sylfaen" w:hAnsi="Sylfaen"/>
                <w:sz w:val="22"/>
                <w:szCs w:val="22"/>
              </w:rPr>
            </w:pPr>
            <w:r w:rsidRPr="00E97FF6">
              <w:rPr>
                <w:rStyle w:val="Bodytext211pt"/>
                <w:rFonts w:ascii="Sylfaen" w:hAnsi="Sylfaen"/>
              </w:rPr>
              <w:t>2.5.</w:t>
            </w:r>
            <w:r w:rsidRPr="00E97FF6">
              <w:rPr>
                <w:rStyle w:val="Bodytext211pt"/>
                <w:rFonts w:ascii="Sylfaen" w:hAnsi="Sylfaen"/>
              </w:rPr>
              <w:tab/>
              <w:t>Հասցե</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(ccdo: SubjectAddressDetails)</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դեղագործական տեսուչի բնակության հասցեն</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M.CDE.00058</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ccdo: SubjectAddressDetailsType (M.CDT.00064)</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Որոշվում է ներդրված տարրերի արժեքների ոլորտներով</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495" w:type="dxa"/>
            <w:gridSpan w:val="3"/>
            <w:tcBorders>
              <w:top w:val="single" w:sz="4" w:space="0" w:color="auto"/>
            </w:tcBorders>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485"/>
              </w:tabs>
              <w:spacing w:after="120" w:line="240" w:lineRule="auto"/>
              <w:ind w:firstLine="0"/>
              <w:jc w:val="left"/>
              <w:rPr>
                <w:rFonts w:ascii="Sylfaen" w:hAnsi="Sylfaen"/>
                <w:sz w:val="22"/>
                <w:szCs w:val="22"/>
              </w:rPr>
            </w:pPr>
            <w:r w:rsidRPr="00E97FF6">
              <w:rPr>
                <w:rStyle w:val="Bodytext211pt"/>
                <w:rFonts w:ascii="Sylfaen" w:hAnsi="Sylfaen"/>
              </w:rPr>
              <w:t>2.5.1.</w:t>
            </w:r>
            <w:r w:rsidRPr="00E97FF6">
              <w:rPr>
                <w:rStyle w:val="Bodytext211pt"/>
                <w:rFonts w:ascii="Sylfaen" w:hAnsi="Sylfaen"/>
              </w:rPr>
              <w:tab/>
              <w:t>Հասցեի տեսակի ծածկագիրը (csdo:AddressKindCode)</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հասցեի տեսակի ծածկագրային նշագիրը</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M.SDE.00192</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csdo:AddressKindCodeType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(M.SDT.00162)</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Ծածկագրի արժեքը՝ հասցեների տեսակների դասակարգչին համապատասխան: 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20</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tcBorders>
              <w:top w:val="single" w:sz="4" w:space="0" w:color="auto"/>
            </w:tcBorders>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485"/>
              </w:tabs>
              <w:spacing w:after="120" w:line="240" w:lineRule="auto"/>
              <w:ind w:firstLine="0"/>
              <w:jc w:val="left"/>
              <w:rPr>
                <w:rFonts w:ascii="Sylfaen" w:hAnsi="Sylfaen"/>
                <w:sz w:val="22"/>
                <w:szCs w:val="22"/>
              </w:rPr>
            </w:pPr>
            <w:r w:rsidRPr="00E97FF6">
              <w:rPr>
                <w:rStyle w:val="Bodytext211pt"/>
                <w:rFonts w:ascii="Sylfaen" w:hAnsi="Sylfaen"/>
              </w:rPr>
              <w:t>2.5.2.</w:t>
            </w:r>
            <w:r w:rsidRPr="00E97FF6">
              <w:rPr>
                <w:rStyle w:val="Bodytext211pt"/>
                <w:rFonts w:ascii="Sylfaen" w:hAnsi="Sylfaen"/>
              </w:rPr>
              <w:tab/>
              <w:t>Երկրի ծածկագիրը (csdo:UnifiedCountryCode)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երկրի ծածկագրային նշագիրը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M.SDE.00162</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csdo:UnifiedCountryCodeType</w:t>
            </w:r>
          </w:p>
          <w:p w:rsidR="00E375CF" w:rsidRPr="00E97FF6" w:rsidRDefault="00E375CF" w:rsidP="00E375CF">
            <w:pPr>
              <w:pStyle w:val="Bodytext20"/>
              <w:shd w:val="clear" w:color="auto" w:fill="auto"/>
              <w:spacing w:after="120" w:line="240" w:lineRule="auto"/>
              <w:ind w:firstLine="0"/>
              <w:jc w:val="left"/>
              <w:rPr>
                <w:rStyle w:val="Bodytext211pt"/>
                <w:rFonts w:ascii="Sylfaen" w:hAnsi="Sylfaen"/>
              </w:rPr>
            </w:pPr>
            <w:r w:rsidRPr="00E97FF6">
              <w:rPr>
                <w:rStyle w:val="Bodytext211pt"/>
                <w:rFonts w:ascii="Sylfaen" w:hAnsi="Sylfaen"/>
              </w:rPr>
              <w:t>(M.SDT.00112)</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lastRenderedPageBreak/>
              <w:t>Երկտառ ծածկագրի արժեքը՝ աշխարհի երկրների դասակարգչին համապատասխան, որը սահմանված է «Տեղեկատուի (դասակարգչի) նույնականացուցիչ» ատրիբուտով։</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Ձեւանմուշը՝ [A-Z]{2}</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lastRenderedPageBreak/>
              <w:t>0..1</w:t>
            </w:r>
          </w:p>
        </w:tc>
      </w:tr>
      <w:tr w:rsidR="00E375CF" w:rsidRPr="00E97FF6" w:rsidTr="00E375CF">
        <w:trPr>
          <w:jc w:val="center"/>
        </w:trPr>
        <w:tc>
          <w:tcPr>
            <w:tcW w:w="754" w:type="dxa"/>
            <w:gridSpan w:val="4"/>
            <w:tcBorders>
              <w:top w:val="single" w:sz="4" w:space="0" w:color="auto"/>
            </w:tcBorders>
            <w:shd w:val="clear" w:color="auto" w:fill="FFFFFF"/>
          </w:tcPr>
          <w:p w:rsidR="00E375CF" w:rsidRPr="00E97FF6" w:rsidRDefault="00E375CF" w:rsidP="00E375CF">
            <w:pPr>
              <w:spacing w:after="120"/>
            </w:pPr>
          </w:p>
        </w:tc>
        <w:tc>
          <w:tcPr>
            <w:tcW w:w="3517" w:type="dxa"/>
            <w:gridSpan w:val="3"/>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76"/>
              </w:tabs>
              <w:spacing w:after="120" w:line="240" w:lineRule="auto"/>
              <w:ind w:firstLine="0"/>
              <w:jc w:val="left"/>
              <w:rPr>
                <w:rFonts w:ascii="Sylfaen" w:hAnsi="Sylfaen"/>
                <w:sz w:val="22"/>
                <w:szCs w:val="22"/>
              </w:rPr>
            </w:pPr>
            <w:r w:rsidRPr="00E97FF6">
              <w:rPr>
                <w:rStyle w:val="Bodytext211pt"/>
                <w:rFonts w:ascii="Sylfaen" w:hAnsi="Sylfaen"/>
              </w:rPr>
              <w:t>ա)</w:t>
            </w:r>
            <w:r w:rsidRPr="00E97FF6">
              <w:rPr>
                <w:rStyle w:val="Bodytext211pt"/>
                <w:rFonts w:ascii="Sylfaen" w:hAnsi="Sylfaen"/>
              </w:rPr>
              <w:tab/>
              <w:t>տեղեկատուի (դասակարգչի) նույնականացուցիչը (codeListId ատրիբուտ)</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տեղեկատուի (դասակարգչի) նշագիրը, որին համապատասխան նշված է ծածկագիրը</w:t>
            </w:r>
          </w:p>
        </w:tc>
        <w:tc>
          <w:tcPr>
            <w:tcW w:w="2430" w:type="dxa"/>
            <w:tcBorders>
              <w:top w:val="single" w:sz="4" w:space="0" w:color="auto"/>
              <w:left w:val="single" w:sz="4" w:space="0" w:color="auto"/>
            </w:tcBorders>
            <w:shd w:val="clear" w:color="auto" w:fill="FFFFFF"/>
          </w:tcPr>
          <w:p w:rsidR="00E375CF" w:rsidRPr="00E97FF6" w:rsidRDefault="00E375CF" w:rsidP="00E375CF">
            <w:pPr>
              <w:spacing w:after="120"/>
            </w:pP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csdo:ReferenceDataIdType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(M.SDT.00091)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495" w:type="dxa"/>
            <w:gridSpan w:val="3"/>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2.5.3.</w:t>
            </w:r>
            <w:r w:rsidRPr="00E97FF6">
              <w:rPr>
                <w:rStyle w:val="Bodytext211pt"/>
                <w:rFonts w:ascii="Sylfaen" w:hAnsi="Sylfaen"/>
              </w:rPr>
              <w:tab/>
              <w:t>Տարածքի ծածկագիրը (csdo:TerritoryCode)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վարչա</w:t>
            </w:r>
            <w:r w:rsidRPr="00E97FF6">
              <w:rPr>
                <w:rFonts w:ascii="Sylfaen" w:hAnsi="Sylfaen"/>
                <w:sz w:val="22"/>
                <w:szCs w:val="22"/>
              </w:rPr>
              <w:softHyphen/>
            </w:r>
            <w:r w:rsidRPr="00E97FF6">
              <w:rPr>
                <w:rStyle w:val="Bodytext211pt"/>
                <w:rFonts w:ascii="Sylfaen" w:hAnsi="Sylfaen"/>
              </w:rPr>
              <w:t>տարածքային բաժանման միավորի ծածկագիրը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M.SDE.00031</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csdo:TerritoryCodeType (M. SDT.00031) Պայմանանշանների նորմալացված տողը: 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17</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2.5.4.</w:t>
            </w:r>
            <w:r w:rsidRPr="00E97FF6">
              <w:rPr>
                <w:rStyle w:val="Bodytext211pt"/>
                <w:rFonts w:ascii="Sylfaen" w:hAnsi="Sylfaen"/>
              </w:rPr>
              <w:tab/>
              <w:t>Տարածաշրջան (csdo:RegionName)</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առաջին մակարդակի վարչա</w:t>
            </w:r>
            <w:r w:rsidRPr="00E97FF6">
              <w:rPr>
                <w:rFonts w:ascii="Sylfaen" w:hAnsi="Sylfaen"/>
                <w:sz w:val="22"/>
                <w:szCs w:val="22"/>
              </w:rPr>
              <w:softHyphen/>
            </w:r>
            <w:r w:rsidRPr="00E97FF6">
              <w:rPr>
                <w:rStyle w:val="Bodytext211pt"/>
                <w:rFonts w:ascii="Sylfaen" w:hAnsi="Sylfaen"/>
              </w:rPr>
              <w:t>տարածքային բաժանման միավորի անվանումը</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M.SDE.00007</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csdo:Name120Type (M.SDT.00055)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120</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vMerge w:val="restart"/>
            <w:tcBorders>
              <w:top w:val="single" w:sz="4" w:space="0" w:color="auto"/>
            </w:tcBorders>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2.5.5.</w:t>
            </w:r>
            <w:r w:rsidRPr="00E97FF6">
              <w:rPr>
                <w:rStyle w:val="Bodytext211pt"/>
                <w:rFonts w:ascii="Sylfaen" w:hAnsi="Sylfaen"/>
              </w:rPr>
              <w:tab/>
              <w:t>Շրջանը (csdo:DistrictName)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երկրորդ մակարդակի վարչա</w:t>
            </w:r>
            <w:r w:rsidRPr="00E97FF6">
              <w:rPr>
                <w:rFonts w:ascii="Sylfaen" w:hAnsi="Sylfaen"/>
                <w:sz w:val="22"/>
                <w:szCs w:val="22"/>
              </w:rPr>
              <w:softHyphen/>
            </w:r>
            <w:r w:rsidRPr="00E97FF6">
              <w:rPr>
                <w:rStyle w:val="Bodytext211pt"/>
                <w:rFonts w:ascii="Sylfaen" w:hAnsi="Sylfaen"/>
              </w:rPr>
              <w:t>տարածքային բաժանման միավորի անվանումը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M.SDE.00008</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csdo:Name120Type (M.SDT.00055)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vMerge/>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2.5.6.</w:t>
            </w:r>
            <w:r w:rsidRPr="00E97FF6">
              <w:rPr>
                <w:rStyle w:val="Bodytext211pt"/>
                <w:rFonts w:ascii="Sylfaen" w:hAnsi="Sylfaen"/>
              </w:rPr>
              <w:tab/>
              <w:t>Քաղաքը (csdo:CityName)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քաղաքի անվանումը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M.SDE.00009</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csdo:Name120Type (M.SDT.00055)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vMerge/>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2.5.7.</w:t>
            </w:r>
            <w:r w:rsidRPr="00E97FF6">
              <w:rPr>
                <w:rStyle w:val="Bodytext211pt"/>
                <w:rFonts w:ascii="Sylfaen" w:hAnsi="Sylfaen"/>
              </w:rPr>
              <w:tab/>
              <w:t>Բնակավայրը (csdo:SettlementName)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բնակավայրի անվանումը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M.SDE.00057</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csdo:Name120Type (M.SDT.00055)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vMerge/>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2.5.8.</w:t>
            </w:r>
            <w:r w:rsidRPr="00E97FF6">
              <w:rPr>
                <w:rStyle w:val="Bodytext211pt"/>
                <w:rFonts w:ascii="Sylfaen" w:hAnsi="Sylfaen"/>
              </w:rPr>
              <w:tab/>
              <w:t>Փողոցը (csdo:StreetName)</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քաղաքային ենթակառուցվածքի փողոցա</w:t>
            </w:r>
            <w:r w:rsidRPr="00E97FF6">
              <w:rPr>
                <w:rFonts w:ascii="Sylfaen" w:hAnsi="Sylfaen"/>
                <w:sz w:val="22"/>
                <w:szCs w:val="22"/>
              </w:rPr>
              <w:softHyphen/>
            </w:r>
            <w:r w:rsidRPr="00E97FF6">
              <w:rPr>
                <w:rStyle w:val="Bodytext211pt"/>
                <w:rFonts w:ascii="Sylfaen" w:hAnsi="Sylfaen"/>
              </w:rPr>
              <w:t>ճանապարհային ցանցի տարրի անվանումը</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M.SDE.00010</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csdo:Name120Type (M.SDT.00055)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lastRenderedPageBreak/>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120</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lastRenderedPageBreak/>
              <w:t>0..1</w:t>
            </w:r>
          </w:p>
        </w:tc>
      </w:tr>
      <w:tr w:rsidR="00E375CF" w:rsidRPr="00E97FF6" w:rsidTr="00E375CF">
        <w:trPr>
          <w:jc w:val="center"/>
        </w:trPr>
        <w:tc>
          <w:tcPr>
            <w:tcW w:w="495" w:type="dxa"/>
            <w:gridSpan w:val="3"/>
            <w:vMerge w:val="restart"/>
            <w:tcBorders>
              <w:top w:val="single" w:sz="4" w:space="0" w:color="auto"/>
            </w:tcBorders>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2.5.9.</w:t>
            </w:r>
            <w:r w:rsidRPr="00E97FF6">
              <w:rPr>
                <w:rStyle w:val="Bodytext211pt"/>
                <w:rFonts w:ascii="Sylfaen" w:hAnsi="Sylfaen"/>
              </w:rPr>
              <w:tab/>
              <w:t>Շենքի համարը (csdo:BuildingNumberId)</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շենքի, մասնաշենքի, շինության նշագիրը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M.SDE.00011</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csdo:Id50Type (M.SDT.00093) Պայմանանշանների նորմալացված տողը։ 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50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vMerge/>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2.5.10.</w:t>
            </w:r>
            <w:r w:rsidRPr="00E97FF6">
              <w:rPr>
                <w:rStyle w:val="Bodytext211pt"/>
                <w:rFonts w:ascii="Sylfaen" w:hAnsi="Sylfaen"/>
              </w:rPr>
              <w:tab/>
              <w:t>Սենքի համարը (csdo:RoomNumberId)</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գրասենյակի կամ բնակարանի նշագիրը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M.SDE.00012</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csdo:Id20Type (M.SDT.00092) Պայմանանշանների նորմալացված տողը։ 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vMerge/>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2.5.11.</w:t>
            </w:r>
            <w:r w:rsidRPr="00E97FF6">
              <w:rPr>
                <w:rStyle w:val="Bodytext211pt"/>
                <w:rFonts w:ascii="Sylfaen" w:hAnsi="Sylfaen"/>
              </w:rPr>
              <w:tab/>
              <w:t>Փոստային դասիչ (csdo:PostCode)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փոստային կապի ձեռնարկության փոստային դասիչը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M.SDE.00006</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csdo:PostCodeType (M.SDT.00006) Պայմանանշանների նորմալացված տողը։ Ձեւանմուշը՝ [A-Z0-9][A-Z0-9 -]{1,8}[А- Z0-9]</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vMerge/>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2.5.12.</w:t>
            </w:r>
            <w:r w:rsidRPr="00E97FF6">
              <w:rPr>
                <w:rStyle w:val="Bodytext211pt"/>
                <w:rFonts w:ascii="Sylfaen" w:hAnsi="Sylfaen"/>
              </w:rPr>
              <w:tab/>
              <w:t>Բաժանորդային արկղի համարը</w:t>
            </w:r>
          </w:p>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(csdo:PostOfficeBoxId)</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փոստային կապի ձեռնարկության բաժանորդային արկղի համարը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M.SDE.00013</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csdo:Id20Type (M.SDT.00092) Պայմանանշանների նորմալացված տողը։ 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245" w:type="dxa"/>
            <w:shd w:val="clear" w:color="auto" w:fill="FFFFFF"/>
          </w:tcPr>
          <w:p w:rsidR="00E375CF" w:rsidRPr="00E97FF6" w:rsidRDefault="00E375CF" w:rsidP="00E375CF">
            <w:pPr>
              <w:spacing w:after="120"/>
            </w:pPr>
          </w:p>
        </w:tc>
        <w:tc>
          <w:tcPr>
            <w:tcW w:w="4026" w:type="dxa"/>
            <w:gridSpan w:val="6"/>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585"/>
              </w:tabs>
              <w:spacing w:after="120" w:line="240" w:lineRule="auto"/>
              <w:ind w:firstLine="0"/>
              <w:jc w:val="left"/>
              <w:rPr>
                <w:rFonts w:ascii="Sylfaen" w:hAnsi="Sylfaen"/>
                <w:sz w:val="22"/>
                <w:szCs w:val="22"/>
              </w:rPr>
            </w:pPr>
            <w:r w:rsidRPr="00E97FF6">
              <w:rPr>
                <w:rStyle w:val="Bodytext211pt"/>
                <w:rFonts w:ascii="Sylfaen" w:hAnsi="Sylfaen"/>
              </w:rPr>
              <w:t>2.6.</w:t>
            </w:r>
            <w:r w:rsidRPr="00E97FF6">
              <w:rPr>
                <w:rStyle w:val="Bodytext211pt"/>
                <w:rFonts w:ascii="Sylfaen" w:hAnsi="Sylfaen"/>
              </w:rPr>
              <w:tab/>
              <w:t>Կոնտակտային վավերապայմանը (ccdo:CommunicationDetails)</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դեղագործական տեսուչի կոնտակտային վավերապայման՝ կապի միջոցի (կապուղու) եղանակի եւ նույնականացուցչի նշմամբ</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M.CDE.00003</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ccdo:CommunicationDetailsType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(M.CDT.00003)</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Որոշվում է ներդրված տարրերի արժեքների ոլորտներով</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w:t>
            </w:r>
          </w:p>
        </w:tc>
      </w:tr>
      <w:tr w:rsidR="00E375CF" w:rsidRPr="00E97FF6" w:rsidTr="00E375CF">
        <w:trPr>
          <w:jc w:val="center"/>
        </w:trPr>
        <w:tc>
          <w:tcPr>
            <w:tcW w:w="495" w:type="dxa"/>
            <w:gridSpan w:val="3"/>
            <w:tcBorders>
              <w:top w:val="single" w:sz="4" w:space="0" w:color="auto"/>
            </w:tcBorders>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2.6.1.</w:t>
            </w:r>
            <w:r w:rsidRPr="00E97FF6">
              <w:rPr>
                <w:rStyle w:val="Bodytext211pt"/>
                <w:rFonts w:ascii="Sylfaen" w:hAnsi="Sylfaen"/>
              </w:rPr>
              <w:tab/>
              <w:t>Կապի տեսակի ծածկագիր</w:t>
            </w:r>
          </w:p>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(csdo:CommunicationChannelCode)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 xml:space="preserve">կապի միջոցի (կապուղու) տեսակի (հեռախոս, ֆաքս, էլեկտրոնային փոստ եւ այլն) </w:t>
            </w:r>
            <w:r w:rsidRPr="00E97FF6">
              <w:rPr>
                <w:rStyle w:val="Bodytext211pt"/>
                <w:rFonts w:ascii="Sylfaen" w:hAnsi="Sylfaen"/>
              </w:rPr>
              <w:lastRenderedPageBreak/>
              <w:t>ծածկագրային նշագիրը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lastRenderedPageBreak/>
              <w:t>M.SDE.00014</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Style w:val="Bodytext211pt"/>
                <w:rFonts w:ascii="Sylfaen" w:hAnsi="Sylfaen"/>
              </w:rPr>
            </w:pPr>
            <w:r w:rsidRPr="00E97FF6">
              <w:rPr>
                <w:rStyle w:val="Bodytext211pt"/>
                <w:rFonts w:ascii="Sylfaen" w:hAnsi="Sylfaen"/>
              </w:rPr>
              <w:t>csdo:CommunicationChannelCodeV2Type (M.SDT.00163)</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p>
          <w:p w:rsidR="00E375CF" w:rsidRPr="00E97FF6" w:rsidRDefault="00E375CF" w:rsidP="00E375CF">
            <w:pPr>
              <w:pStyle w:val="Bodytext20"/>
              <w:shd w:val="clear" w:color="auto" w:fill="auto"/>
              <w:spacing w:after="120" w:line="240" w:lineRule="auto"/>
              <w:ind w:firstLine="0"/>
              <w:jc w:val="left"/>
              <w:rPr>
                <w:rStyle w:val="Bodytext211pt"/>
                <w:rFonts w:ascii="Sylfaen" w:hAnsi="Sylfaen"/>
              </w:rPr>
            </w:pPr>
            <w:r w:rsidRPr="00E97FF6">
              <w:rPr>
                <w:rStyle w:val="Bodytext211pt"/>
                <w:rFonts w:ascii="Sylfaen" w:hAnsi="Sylfaen"/>
              </w:rPr>
              <w:lastRenderedPageBreak/>
              <w:t>Ծածկագրի արժեքը՝ կապի տեսակների դասակարգչին համապատասխան:</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lastRenderedPageBreak/>
              <w:t>0..1</w:t>
            </w:r>
          </w:p>
        </w:tc>
      </w:tr>
      <w:tr w:rsidR="00E375CF" w:rsidRPr="00E97FF6" w:rsidTr="00E375CF">
        <w:trPr>
          <w:jc w:val="center"/>
        </w:trPr>
        <w:tc>
          <w:tcPr>
            <w:tcW w:w="495" w:type="dxa"/>
            <w:gridSpan w:val="3"/>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2.6.2.</w:t>
            </w:r>
            <w:r w:rsidRPr="00E97FF6">
              <w:rPr>
                <w:rStyle w:val="Bodytext211pt"/>
                <w:rFonts w:ascii="Sylfaen" w:hAnsi="Sylfaen"/>
              </w:rPr>
              <w:tab/>
              <w:t>Կապի տեսակի անվանումը</w:t>
            </w:r>
          </w:p>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(csdo:CommunicationChannelName)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կապի միջոցի (կապուղու) տեսակի (հեռախոս, ֆաքս, էլեկտրոնային փոստ եւ այլն) անվանումը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M.SDE.00093</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csdo:Name120Type (M.SDT.00055)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 .</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2.6.3.</w:t>
            </w:r>
            <w:r w:rsidRPr="00E97FF6">
              <w:rPr>
                <w:rStyle w:val="Bodytext211pt"/>
                <w:rFonts w:ascii="Sylfaen" w:hAnsi="Sylfaen"/>
              </w:rPr>
              <w:tab/>
              <w:t>Կապուղու նույնականացուցիչ</w:t>
            </w:r>
          </w:p>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(csdo:CommunicationChannel</w:t>
            </w:r>
          </w:p>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Id)</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կապուղին նույնականացնող պայմանանշանների հաջորդականությունը (հեռախոսահամարի, ֆաքսի, էլեկտրոնային փոստի հասցեի եւ այլնի նշում)</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M.SDE.00015</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csdo:CommunicationChannelIdType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(M.SDT.00015)</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Պայմանանշանների նորմալացված տողը: Նվազ. երկարությունը՝ 1 .</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1000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245" w:type="dxa"/>
            <w:shd w:val="clear" w:color="auto" w:fill="FFFFFF"/>
          </w:tcPr>
          <w:p w:rsidR="00E375CF" w:rsidRPr="00E97FF6" w:rsidRDefault="00E375CF" w:rsidP="00E375CF">
            <w:pPr>
              <w:spacing w:after="120"/>
            </w:pPr>
          </w:p>
        </w:tc>
        <w:tc>
          <w:tcPr>
            <w:tcW w:w="4026" w:type="dxa"/>
            <w:gridSpan w:val="6"/>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600"/>
              </w:tabs>
              <w:spacing w:after="120" w:line="240" w:lineRule="auto"/>
              <w:ind w:firstLine="0"/>
              <w:jc w:val="left"/>
              <w:rPr>
                <w:rFonts w:ascii="Sylfaen" w:hAnsi="Sylfaen"/>
                <w:sz w:val="22"/>
                <w:szCs w:val="22"/>
              </w:rPr>
            </w:pPr>
            <w:r w:rsidRPr="00E97FF6">
              <w:rPr>
                <w:rStyle w:val="Bodytext211pt"/>
                <w:rFonts w:ascii="Sylfaen" w:hAnsi="Sylfaen"/>
              </w:rPr>
              <w:t>2.7.</w:t>
            </w:r>
            <w:r w:rsidRPr="00E97FF6">
              <w:rPr>
                <w:rStyle w:val="Bodytext211pt"/>
                <w:rFonts w:ascii="Sylfaen" w:hAnsi="Sylfaen"/>
              </w:rPr>
              <w:tab/>
              <w:t>Բարձրագույն կրթության մասին տեղեկություններ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(hccdo:HigherEducationDetails)</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դեղագործական տեսուչի բարձրագույն մասնագիտական կրթության մասին տեղեկություններ</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M.HC.CDE.00035</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hccdo։ Educati onDetailsType (M.HC.CDT.00030)</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Որոշվում է ներդրված տարրերի արժեքների ոլորտներով</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495" w:type="dxa"/>
            <w:gridSpan w:val="3"/>
            <w:vMerge w:val="restart"/>
            <w:tcBorders>
              <w:top w:val="single" w:sz="4" w:space="0" w:color="auto"/>
            </w:tcBorders>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2.1.1.</w:t>
            </w:r>
            <w:r w:rsidRPr="00E97FF6">
              <w:rPr>
                <w:rStyle w:val="Bodytext211pt"/>
                <w:rFonts w:ascii="Sylfaen" w:hAnsi="Sylfaen"/>
              </w:rPr>
              <w:tab/>
              <w:t>Տնտեսավարող սուբյեկտի անվանումը (csdo:BusinessEntityName)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կրթական հաստատության անվանումը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M.SDE.00187</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csdo:Name300Type (M.SDT.00056)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lastRenderedPageBreak/>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300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lastRenderedPageBreak/>
              <w:t>1</w:t>
            </w:r>
          </w:p>
        </w:tc>
      </w:tr>
      <w:tr w:rsidR="00E375CF" w:rsidRPr="00E97FF6" w:rsidTr="00E375CF">
        <w:trPr>
          <w:jc w:val="center"/>
        </w:trPr>
        <w:tc>
          <w:tcPr>
            <w:tcW w:w="495" w:type="dxa"/>
            <w:gridSpan w:val="3"/>
            <w:vMerge/>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2.7.2.</w:t>
            </w:r>
            <w:r w:rsidRPr="00E97FF6">
              <w:rPr>
                <w:rStyle w:val="Bodytext211pt"/>
                <w:rFonts w:ascii="Sylfaen" w:hAnsi="Sylfaen"/>
              </w:rPr>
              <w:tab/>
              <w:t>Մեկնարկի ամսաթիվը (csdo:StartDate)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ուսուցումն սկսելու ամսաթիվը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M.SDE.00073</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bdt:DateType (M.BDT.00005) Ամսաթվի նշագիրը՝ ԳՕՍՏ ԻՍՕ 8601-2001-ին համապատասխան</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495" w:type="dxa"/>
            <w:gridSpan w:val="3"/>
            <w:vMerge/>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2.7.3.</w:t>
            </w:r>
            <w:r w:rsidRPr="00E97FF6">
              <w:rPr>
                <w:rStyle w:val="Bodytext211pt"/>
                <w:rFonts w:ascii="Sylfaen" w:hAnsi="Sylfaen"/>
              </w:rPr>
              <w:tab/>
              <w:t>Ավարտի ամսաթիվը (csdo:EndDate)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ուսուցումն ավարտելու ամսաթիվը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M.SDE.00074</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bdt:DateType (M.BDT.00005) Ամսաթվի նշագիրը՝ ԳՕՍՏ ԻՍՕ 8601-2001-ին համապատասխան</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495" w:type="dxa"/>
            <w:gridSpan w:val="3"/>
            <w:vMerge/>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2.7.4.</w:t>
            </w:r>
            <w:r w:rsidRPr="00E97FF6">
              <w:rPr>
                <w:rStyle w:val="Bodytext211pt"/>
                <w:rFonts w:ascii="Sylfaen" w:hAnsi="Sylfaen"/>
              </w:rPr>
              <w:tab/>
            </w:r>
            <w:r w:rsidRPr="00E97FF6">
              <w:rPr>
                <w:rFonts w:ascii="Sylfaen" w:hAnsi="Sylfaen"/>
                <w:sz w:val="22"/>
                <w:szCs w:val="22"/>
              </w:rPr>
              <w:t>Որակավորման աստիճանի ծածկագիրը</w:t>
            </w:r>
          </w:p>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(hcsdo:QualificationDegree</w:t>
            </w:r>
          </w:p>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Code)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որակավորման (աստիճանի) ծածկագրային նշագիրը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M.HC.SDE.00872</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hcsdo:QualificationDegreeCodeType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(M.HC.SDT.00863)</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Ծածկագրի արժեքը «Բարձրագույն մասնագիտական կրթության որակավորման աստիճանների դասակարգիչ» դասակարգչից։</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 .</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2</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vMerge/>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2.7.5.</w:t>
            </w:r>
            <w:r w:rsidRPr="00E97FF6">
              <w:rPr>
                <w:rStyle w:val="Bodytext211pt"/>
                <w:rFonts w:ascii="Sylfaen" w:hAnsi="Sylfaen"/>
              </w:rPr>
              <w:tab/>
              <w:t>Որակավորման աստիճանի անվանումը (hcsdo:QualificationDegree Name)</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որակավորման (աստիճանի) անվանումը</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M.HC.SDE.00173</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bdt:NameType (M.BDT.00012) Պայմանանշանների նորմալացված տող, որը չի պարունակում տողի (#xA) եւ սյունատի (#x9) ընդհատման պայմանանշաններ:</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vMerge w:val="restart"/>
            <w:tcBorders>
              <w:top w:val="single" w:sz="4" w:space="0" w:color="auto"/>
            </w:tcBorders>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2.7.6.</w:t>
            </w:r>
            <w:r w:rsidRPr="00E97FF6">
              <w:rPr>
                <w:rStyle w:val="Bodytext211pt"/>
                <w:rFonts w:ascii="Sylfaen" w:hAnsi="Sylfaen"/>
              </w:rPr>
              <w:tab/>
              <w:t xml:space="preserve">Կրթության մասին փաստաթղթի անվանումը (hcsdo:EducationDocName) </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բարձրագույն մասնագիտական կրթության մասին փաստաթղթի անվանումը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M.HC.SDE.00155</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csdo:Name300Type (M.SDT.00056)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lastRenderedPageBreak/>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300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lastRenderedPageBreak/>
              <w:t>1</w:t>
            </w:r>
          </w:p>
        </w:tc>
      </w:tr>
      <w:tr w:rsidR="00E375CF" w:rsidRPr="00E97FF6" w:rsidTr="00E375CF">
        <w:trPr>
          <w:jc w:val="center"/>
        </w:trPr>
        <w:tc>
          <w:tcPr>
            <w:tcW w:w="495" w:type="dxa"/>
            <w:gridSpan w:val="3"/>
            <w:vMerge/>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2.7.7.</w:t>
            </w:r>
            <w:r w:rsidRPr="00E97FF6">
              <w:rPr>
                <w:rStyle w:val="Bodytext211pt"/>
                <w:rFonts w:ascii="Sylfaen" w:hAnsi="Sylfaen"/>
              </w:rPr>
              <w:tab/>
              <w:t xml:space="preserve">Կրթության մասին փաստաթղթի սերիան </w:t>
            </w:r>
          </w:p>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(hcsdo:EducationDocSeriesId)</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բարձրագույն մասնագիտական կրթության մասին փաստաթղթի սերիան</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M.HC.SDE.00143</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csdo:Id50Type (M.SDT.00093) Պայմանանշանների նորմալացված տողը։ 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50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vMerge/>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2.7.8.</w:t>
            </w:r>
            <w:r w:rsidRPr="00E97FF6">
              <w:rPr>
                <w:rStyle w:val="Bodytext211pt"/>
                <w:rFonts w:ascii="Sylfaen" w:hAnsi="Sylfaen"/>
              </w:rPr>
              <w:tab/>
              <w:t>Կրթության մասին փաստաթղթի համարը</w:t>
            </w:r>
          </w:p>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(hcsdo:EducationDocSeriesId)</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բարձրագույն մասնագիտական կրթության մասին փաստաթղթի համարը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M.HC.SDE.00142</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csdo:Id50Type (M.SDT.00093) Պայմանանշանների նորմալացված տողը։ 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50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vMerge/>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2.7.9.</w:t>
            </w:r>
            <w:r w:rsidRPr="00E97FF6">
              <w:rPr>
                <w:rStyle w:val="Bodytext211pt"/>
                <w:rFonts w:ascii="Sylfaen" w:hAnsi="Sylfaen"/>
              </w:rPr>
              <w:tab/>
              <w:t>Մասնագիտության ծածկագիրը (hcsdo:SpecialityCode)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մասնագիտության ծածկագրային նշագիրը՝ կրթության մասին դիպլոմին համապատասխան</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M.HC.SDE.00228</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hcsdo:SpecialityCodeType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(M.HC.SDT.00047)</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Ծածկագրի արժեքը «Մասնագիտությունների դասակարգիչ՝ ըստ կրթության» դասակարգչից</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 .</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vMerge/>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2.7.10.</w:t>
            </w:r>
            <w:r w:rsidRPr="00E97FF6">
              <w:rPr>
                <w:rStyle w:val="Bodytext211pt"/>
                <w:rFonts w:ascii="Sylfaen" w:hAnsi="Sylfaen"/>
              </w:rPr>
              <w:tab/>
              <w:t xml:space="preserve">Մասնագիտության </w:t>
            </w:r>
          </w:p>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անվանումը</w:t>
            </w:r>
          </w:p>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(hcsdo:SpecialityName)</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մասնագիտության անվանումը՝ կրթության մասին դիպլոմին համապատասխան</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M.HC.SDE.00109</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bdt:NameType (M.BDT.00012) Պայմանանշանների նորմալացված տող, որը չի պարունակում տողի (#xA) եւ սյունատի (#x9) ընդհատման պայմանանշաններ:</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tcBorders>
              <w:top w:val="single" w:sz="4" w:space="0" w:color="auto"/>
            </w:tcBorders>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2.7.11.</w:t>
            </w:r>
            <w:r w:rsidRPr="00E97FF6">
              <w:rPr>
                <w:rStyle w:val="Bodytext211pt"/>
                <w:rFonts w:ascii="Sylfaen" w:hAnsi="Sylfaen"/>
              </w:rPr>
              <w:tab/>
              <w:t>Գիտական աստիճանի ծածկագիրը (hcsdo: AcademicDegreeCode)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գիտական աստիճանի ծածկագրային նշագիրը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M.HC.SDE.00230</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hcsdo:AcademicDegreeCodeType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(M.HC.SDT.00049)</w:t>
            </w:r>
          </w:p>
          <w:p w:rsidR="00E375CF" w:rsidRPr="00E97FF6" w:rsidRDefault="00E375CF" w:rsidP="00E375CF">
            <w:pPr>
              <w:pStyle w:val="Bodytext20"/>
              <w:shd w:val="clear" w:color="auto" w:fill="auto"/>
              <w:spacing w:after="120" w:line="240" w:lineRule="auto"/>
              <w:ind w:firstLine="0"/>
              <w:jc w:val="left"/>
              <w:rPr>
                <w:rStyle w:val="Bodytext211pt"/>
                <w:rFonts w:ascii="Sylfaen" w:hAnsi="Sylfaen"/>
              </w:rPr>
            </w:pPr>
            <w:r w:rsidRPr="00E97FF6">
              <w:rPr>
                <w:rStyle w:val="Bodytext211pt"/>
                <w:rFonts w:ascii="Sylfaen" w:hAnsi="Sylfaen"/>
              </w:rPr>
              <w:t xml:space="preserve">Ծածկագրի արժեքը «Գիտական </w:t>
            </w:r>
            <w:r w:rsidRPr="00E97FF6">
              <w:rPr>
                <w:rStyle w:val="Bodytext211pt"/>
                <w:rFonts w:ascii="Sylfaen" w:hAnsi="Sylfaen"/>
              </w:rPr>
              <w:lastRenderedPageBreak/>
              <w:t xml:space="preserve">աստիճանների դասակարգիչ» դասակարգչից </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lastRenderedPageBreak/>
              <w:t>0..1</w:t>
            </w:r>
          </w:p>
        </w:tc>
      </w:tr>
      <w:tr w:rsidR="00E375CF" w:rsidRPr="00E97FF6" w:rsidTr="00E375CF">
        <w:trPr>
          <w:jc w:val="center"/>
        </w:trPr>
        <w:tc>
          <w:tcPr>
            <w:tcW w:w="495" w:type="dxa"/>
            <w:gridSpan w:val="3"/>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2.7.12.</w:t>
            </w:r>
            <w:r w:rsidRPr="00E97FF6">
              <w:rPr>
                <w:rStyle w:val="Bodytext211pt"/>
                <w:rFonts w:ascii="Sylfaen" w:hAnsi="Sylfaen"/>
              </w:rPr>
              <w:tab/>
              <w:t>Գիտական աստիճանի անվանումը (hcsdo: AcademicDegree Name)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գիտական աստիճանի անվանումը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M.HC.SDE.00112</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csdo:Name120Type (M.SDT.00055)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 .</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245" w:type="dxa"/>
            <w:shd w:val="clear" w:color="auto" w:fill="FFFFFF"/>
          </w:tcPr>
          <w:p w:rsidR="00E375CF" w:rsidRPr="00E97FF6" w:rsidRDefault="00E375CF" w:rsidP="00E375CF">
            <w:pPr>
              <w:spacing w:after="120"/>
            </w:pPr>
          </w:p>
        </w:tc>
        <w:tc>
          <w:tcPr>
            <w:tcW w:w="4026" w:type="dxa"/>
            <w:gridSpan w:val="6"/>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15"/>
              </w:tabs>
              <w:spacing w:after="120" w:line="240" w:lineRule="auto"/>
              <w:ind w:firstLine="0"/>
              <w:jc w:val="left"/>
              <w:rPr>
                <w:rFonts w:ascii="Sylfaen" w:hAnsi="Sylfaen"/>
                <w:sz w:val="22"/>
                <w:szCs w:val="22"/>
              </w:rPr>
            </w:pPr>
            <w:r w:rsidRPr="00E97FF6">
              <w:rPr>
                <w:rStyle w:val="Bodytext211pt"/>
                <w:rFonts w:ascii="Sylfaen" w:hAnsi="Sylfaen"/>
              </w:rPr>
              <w:t>2.8.</w:t>
            </w:r>
            <w:r w:rsidRPr="00E97FF6">
              <w:rPr>
                <w:rStyle w:val="Bodytext211pt"/>
                <w:rFonts w:ascii="Sylfaen" w:hAnsi="Sylfaen"/>
              </w:rPr>
              <w:tab/>
              <w:t>Ուսուցման (վերապատրաստման), որակավորման բարձրացման եւ գիտելիքների ստուգման մասին տեղեկություններ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(hccdo:AdditionalEducation Details)</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դեղագործական տեսուչի լրացուցիչ կրթության մասին տեղեկություններ</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M.HC.CDE.00034</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hccdo:AdditionalEducationDetailsType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(M.HC.CDT.00072)</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Որոշվում է ներդրված տարրերի արժեքների ոլորտներով</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w:t>
            </w:r>
          </w:p>
        </w:tc>
      </w:tr>
      <w:tr w:rsidR="00E375CF" w:rsidRPr="00E97FF6" w:rsidTr="00E375CF">
        <w:trPr>
          <w:jc w:val="center"/>
        </w:trPr>
        <w:tc>
          <w:tcPr>
            <w:tcW w:w="495" w:type="dxa"/>
            <w:gridSpan w:val="3"/>
            <w:tcBorders>
              <w:top w:val="single" w:sz="4" w:space="0" w:color="auto"/>
            </w:tcBorders>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2.8.1.</w:t>
            </w:r>
            <w:r w:rsidRPr="00E97FF6">
              <w:rPr>
                <w:rStyle w:val="Bodytext211pt"/>
                <w:rFonts w:ascii="Sylfaen" w:hAnsi="Sylfaen"/>
              </w:rPr>
              <w:tab/>
              <w:t>Տնտեսավարող սուբյեկտի անվանումը (csdo:BusinessEntityName)</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կրթական հաստատության անվանումը</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M.SDE.00187</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csdo:Name300Type (M.SDT.00056)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 .</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300</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495" w:type="dxa"/>
            <w:gridSpan w:val="3"/>
            <w:tcBorders>
              <w:top w:val="single" w:sz="4" w:space="0" w:color="auto"/>
            </w:tcBorders>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2.8.2.</w:t>
            </w:r>
            <w:r w:rsidRPr="00E97FF6">
              <w:rPr>
                <w:rStyle w:val="Bodytext211pt"/>
                <w:rFonts w:ascii="Sylfaen" w:hAnsi="Sylfaen"/>
              </w:rPr>
              <w:tab/>
              <w:t>Մեկնարկի ամսաթիվը (csdo:StartDate)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ուսուցումն սկսելու ամսաթիվը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M.SDE.00073</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bdt:DateType (M.BDT.00005) Ամսաթվի նշագիրը՝ ԳՕՍՏ ԻՍՕ 8601-2001-ին համապատասխան</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495" w:type="dxa"/>
            <w:gridSpan w:val="3"/>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2.8.3.</w:t>
            </w:r>
            <w:r w:rsidRPr="00E97FF6">
              <w:rPr>
                <w:rStyle w:val="Bodytext211pt"/>
                <w:rFonts w:ascii="Sylfaen" w:hAnsi="Sylfaen"/>
              </w:rPr>
              <w:tab/>
              <w:t>Ավարտի ամսաթիվը (csdo:EndDate)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ուսուցումն ավարտելու ամսաթիվը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M.SDE.00074</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bdt:DateType (M.BDT.00005) Ամսաթվի նշագիրը՝ ԳՕՍՏ ԻՍՕ 8601-2001-ին համապատասխան</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495" w:type="dxa"/>
            <w:gridSpan w:val="3"/>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2.8.4.</w:t>
            </w:r>
            <w:r w:rsidRPr="00E97FF6">
              <w:rPr>
                <w:rStyle w:val="Bodytext211pt"/>
                <w:rFonts w:ascii="Sylfaen" w:hAnsi="Sylfaen"/>
              </w:rPr>
              <w:tab/>
              <w:t>Կրթության մասին փաստաթղթի անվանումը (hcsdo:EducationDocName)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լրացուցիչ կրթության մասին փաստաթղթի անվանումը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M.HC.SDE.00155</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csdo:Name300Type (M.SDT.00056)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300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495" w:type="dxa"/>
            <w:gridSpan w:val="3"/>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2.8.5.</w:t>
            </w:r>
            <w:r w:rsidRPr="00E97FF6">
              <w:rPr>
                <w:rStyle w:val="Bodytext211pt"/>
                <w:rFonts w:ascii="Sylfaen" w:hAnsi="Sylfaen"/>
              </w:rPr>
              <w:tab/>
              <w:t>Կրթության մասին փաստաթղթի սերիան</w:t>
            </w:r>
          </w:p>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(hcsdo:EducationDocSeriesId)</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լրացուցիչ կրթության մասին փաստաթղթի սերիան</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M.HC.SDE.00143</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csdo:Id50Type (M.SDT.00093) Պայմանանշանների նորմալացված տողը։ 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50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2.8.6.</w:t>
            </w:r>
            <w:r w:rsidRPr="00E97FF6">
              <w:rPr>
                <w:rStyle w:val="Bodytext211pt"/>
                <w:rFonts w:ascii="Sylfaen" w:hAnsi="Sylfaen"/>
              </w:rPr>
              <w:tab/>
              <w:t>Կրթության մասին փաստաթղթի համարը</w:t>
            </w:r>
          </w:p>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(hcsdo:EducationDocSeriesId)</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Լրացուցիչ կրթության մասին փաստաթղթի համարը</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M.HC.SDE.00142</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csdo:Id50Type (M.SDT.00093) Պայմանանշանների նորմալացված տողը։ 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50</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vMerge w:val="restart"/>
            <w:tcBorders>
              <w:top w:val="single" w:sz="4" w:space="0" w:color="auto"/>
            </w:tcBorders>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2.8.7.</w:t>
            </w:r>
            <w:r w:rsidRPr="00E97FF6">
              <w:rPr>
                <w:rStyle w:val="Bodytext211pt"/>
                <w:rFonts w:ascii="Sylfaen" w:hAnsi="Sylfaen"/>
              </w:rPr>
              <w:tab/>
              <w:t>Մասնագիտության ծածկագիրը (hcsdo:SpecialityCode)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մասնագիտության ծածկագրային նշագիրը՝ լրացուցիչ կրթության մասին փաստաթղթին համապատասխան</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M.HC.SDE.00228</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hcsdo:SpecialityCodeType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(M.HC.SDT.00047)</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Ծածկագրի արժեքը «Մասնագիտությունների դասակարգիչ՝ ըստ կրթության» դասակարգչից</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shd w:val="clear" w:color="auto" w:fill="FFFFFF"/>
              </w:rPr>
            </w:pPr>
            <w:r w:rsidRPr="00E97FF6">
              <w:rPr>
                <w:rStyle w:val="Bodytext211pt"/>
                <w:rFonts w:ascii="Sylfaen" w:hAnsi="Sylfaen"/>
              </w:rPr>
              <w:t>Առավ. երկարությունը՝ 10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vMerge/>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20"/>
              </w:tabs>
              <w:spacing w:after="120" w:line="240" w:lineRule="auto"/>
              <w:ind w:firstLine="0"/>
              <w:jc w:val="left"/>
              <w:rPr>
                <w:rFonts w:ascii="Sylfaen" w:hAnsi="Sylfaen"/>
                <w:sz w:val="22"/>
                <w:szCs w:val="22"/>
              </w:rPr>
            </w:pPr>
            <w:r w:rsidRPr="00E97FF6">
              <w:rPr>
                <w:rStyle w:val="Bodytext211pt"/>
                <w:rFonts w:ascii="Sylfaen" w:hAnsi="Sylfaen"/>
              </w:rPr>
              <w:t>2.8.8.</w:t>
            </w:r>
            <w:r w:rsidRPr="00E97FF6">
              <w:rPr>
                <w:rStyle w:val="Bodytext211pt"/>
                <w:rFonts w:ascii="Sylfaen" w:hAnsi="Sylfaen"/>
              </w:rPr>
              <w:tab/>
            </w:r>
            <w:r w:rsidRPr="00E97FF6">
              <w:rPr>
                <w:rFonts w:ascii="Sylfaen" w:hAnsi="Sylfaen"/>
                <w:sz w:val="22"/>
                <w:szCs w:val="22"/>
              </w:rPr>
              <w:t>Մասնագիտության անվանումը</w:t>
            </w:r>
          </w:p>
          <w:p w:rsidR="00E375CF" w:rsidRPr="00E97FF6" w:rsidRDefault="00E375CF" w:rsidP="00E375CF">
            <w:pPr>
              <w:pStyle w:val="Bodytext20"/>
              <w:shd w:val="clear" w:color="auto" w:fill="auto"/>
              <w:tabs>
                <w:tab w:val="left" w:pos="515"/>
                <w:tab w:val="left" w:pos="920"/>
              </w:tabs>
              <w:spacing w:after="120" w:line="240" w:lineRule="auto"/>
              <w:ind w:firstLine="0"/>
              <w:jc w:val="left"/>
              <w:rPr>
                <w:rFonts w:ascii="Sylfaen" w:hAnsi="Sylfaen"/>
                <w:sz w:val="22"/>
                <w:szCs w:val="22"/>
              </w:rPr>
            </w:pPr>
            <w:r w:rsidRPr="00E97FF6">
              <w:rPr>
                <w:rStyle w:val="Bodytext211pt"/>
                <w:rFonts w:ascii="Sylfaen" w:hAnsi="Sylfaen"/>
              </w:rPr>
              <w:t>(hcsdo:SpecialityName)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մասնագիտության անվանումը՝ լրացուցիչ կրթության մասին փաստաթղթին համապատասխան</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M.HC.SDE.00109</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bdt:NameType (M.BDT.00012) Պայմանանշանների նորմալացված տող, որը չի պարունակում տողի (#xA) եւ սյունատի (#x9) ընդհատման պայմանանշաններ:</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vMerge/>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515"/>
                <w:tab w:val="left" w:pos="920"/>
              </w:tabs>
              <w:spacing w:after="120" w:line="240" w:lineRule="auto"/>
              <w:ind w:firstLine="0"/>
              <w:jc w:val="left"/>
              <w:rPr>
                <w:rFonts w:ascii="Sylfaen" w:hAnsi="Sylfaen"/>
                <w:sz w:val="22"/>
                <w:szCs w:val="22"/>
              </w:rPr>
            </w:pPr>
            <w:r w:rsidRPr="00E97FF6">
              <w:rPr>
                <w:rStyle w:val="Bodytext211pt"/>
                <w:rFonts w:ascii="Sylfaen" w:hAnsi="Sylfaen"/>
              </w:rPr>
              <w:t>2.8.9.</w:t>
            </w:r>
            <w:r w:rsidRPr="00E97FF6">
              <w:rPr>
                <w:rStyle w:val="Bodytext211pt"/>
                <w:rFonts w:ascii="Sylfaen" w:hAnsi="Sylfaen"/>
              </w:rPr>
              <w:tab/>
            </w:r>
            <w:r w:rsidRPr="00E97FF6">
              <w:rPr>
                <w:rFonts w:ascii="Sylfaen" w:hAnsi="Sylfaen"/>
                <w:sz w:val="22"/>
                <w:szCs w:val="22"/>
              </w:rPr>
              <w:t>Որակավորման աստիճանի ծածկագիրը</w:t>
            </w:r>
          </w:p>
          <w:p w:rsidR="00E375CF" w:rsidRPr="00E97FF6" w:rsidRDefault="00E375CF" w:rsidP="00E375CF">
            <w:pPr>
              <w:pStyle w:val="Bodytext20"/>
              <w:shd w:val="clear" w:color="auto" w:fill="auto"/>
              <w:tabs>
                <w:tab w:val="left" w:pos="515"/>
                <w:tab w:val="left" w:pos="920"/>
              </w:tabs>
              <w:spacing w:after="120" w:line="240" w:lineRule="auto"/>
              <w:ind w:firstLine="0"/>
              <w:jc w:val="left"/>
              <w:rPr>
                <w:rFonts w:ascii="Sylfaen" w:hAnsi="Sylfaen"/>
                <w:sz w:val="22"/>
                <w:szCs w:val="22"/>
              </w:rPr>
            </w:pPr>
            <w:r w:rsidRPr="00E97FF6">
              <w:rPr>
                <w:rStyle w:val="Bodytext211pt"/>
                <w:rFonts w:ascii="Sylfaen" w:hAnsi="Sylfaen"/>
              </w:rPr>
              <w:t>(hcsdo:QualificationDegreeCode)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որակավորման (աստիճանի) ծածկագրային նշագիրը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M.HC.SDE.00872</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hcsdo:QualificationDegreeCodeType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(M.HC.SDT.00863)</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Ծածկագրի արժեքը «Բարձրագույն մասնագիտական կրթության որակավորման աստիճանների դասակարգիչ» դասակարգչից։</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 .</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shd w:val="clear" w:color="auto" w:fill="FFFFFF"/>
              </w:rPr>
            </w:pPr>
            <w:r w:rsidRPr="00E97FF6">
              <w:rPr>
                <w:rStyle w:val="Bodytext211pt"/>
                <w:rFonts w:ascii="Sylfaen" w:hAnsi="Sylfaen"/>
              </w:rPr>
              <w:t>Առավ. երկարությունը՝ 2</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vMerge/>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515"/>
                <w:tab w:val="left" w:pos="920"/>
              </w:tabs>
              <w:spacing w:after="120" w:line="240" w:lineRule="auto"/>
              <w:ind w:firstLine="0"/>
              <w:jc w:val="left"/>
              <w:rPr>
                <w:rFonts w:ascii="Sylfaen" w:hAnsi="Sylfaen"/>
                <w:sz w:val="22"/>
                <w:szCs w:val="22"/>
              </w:rPr>
            </w:pPr>
            <w:r w:rsidRPr="00E97FF6">
              <w:rPr>
                <w:rStyle w:val="Bodytext211pt"/>
                <w:rFonts w:ascii="Sylfaen" w:hAnsi="Sylfaen"/>
              </w:rPr>
              <w:t>2.8.10.</w:t>
            </w:r>
            <w:r w:rsidRPr="00E97FF6">
              <w:rPr>
                <w:rStyle w:val="Bodytext211pt"/>
                <w:rFonts w:ascii="Sylfaen" w:hAnsi="Sylfaen"/>
              </w:rPr>
              <w:tab/>
              <w:t>Որակավորման աստիճանի անվանումը (hcsdo:QualificationDegree Name)</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որակավորման (աստիճանի) անվանումը</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M.HC.SDE.00173</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bdt:NameType (M.BDT.00012) Պայմանանշանների նորմալացված տող, որը չի պարունակում տողի (#xA) եւ սյունատի (#x9) ընդհատման պայմանանշաններ:</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245" w:type="dxa"/>
            <w:tcBorders>
              <w:top w:val="single" w:sz="4" w:space="0" w:color="auto"/>
            </w:tcBorders>
            <w:shd w:val="clear" w:color="auto" w:fill="FFFFFF"/>
          </w:tcPr>
          <w:p w:rsidR="00E375CF" w:rsidRPr="00E97FF6" w:rsidRDefault="00E375CF" w:rsidP="00E375CF">
            <w:pPr>
              <w:spacing w:after="120"/>
            </w:pPr>
          </w:p>
        </w:tc>
        <w:tc>
          <w:tcPr>
            <w:tcW w:w="4026" w:type="dxa"/>
            <w:gridSpan w:val="6"/>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585"/>
              </w:tabs>
              <w:spacing w:after="120" w:line="240" w:lineRule="auto"/>
              <w:ind w:firstLine="0"/>
              <w:jc w:val="left"/>
              <w:rPr>
                <w:rFonts w:ascii="Sylfaen" w:hAnsi="Sylfaen"/>
                <w:sz w:val="22"/>
                <w:szCs w:val="22"/>
              </w:rPr>
            </w:pPr>
            <w:r w:rsidRPr="00E97FF6">
              <w:rPr>
                <w:rStyle w:val="Bodytext211pt"/>
                <w:rFonts w:ascii="Sylfaen" w:hAnsi="Sylfaen"/>
              </w:rPr>
              <w:t>2.9.</w:t>
            </w:r>
            <w:r w:rsidRPr="00E97FF6">
              <w:rPr>
                <w:rStyle w:val="Bodytext211pt"/>
                <w:rFonts w:ascii="Sylfaen" w:hAnsi="Sylfaen"/>
              </w:rPr>
              <w:tab/>
              <w:t>Դեղագործական տեսուչի ընթացիկ աշխատանքային գործունեության մասին տեղեկություններ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shd w:val="clear" w:color="auto" w:fill="FFFFFF"/>
              </w:rPr>
            </w:pPr>
            <w:r w:rsidRPr="00E97FF6">
              <w:rPr>
                <w:rStyle w:val="Bodytext211pt"/>
                <w:rFonts w:ascii="Sylfaen" w:hAnsi="Sylfaen"/>
              </w:rPr>
              <w:t>(hccdo:InspectorPositionDetails)</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դեղագործական տեսուչի աշխատանքի վայրի մասին տեղեկություններ</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M.HC.CDE.00753</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hccdo:InspectorPositionDetailsType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(M.HC.CDT.00177)</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Որոշվում է ներդրված տարրերի արժեքների ոլորտներով</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495" w:type="dxa"/>
            <w:gridSpan w:val="3"/>
            <w:tcBorders>
              <w:top w:val="single" w:sz="4" w:space="0" w:color="auto"/>
            </w:tcBorders>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2.9.1.</w:t>
            </w:r>
            <w:r w:rsidRPr="00E97FF6">
              <w:rPr>
                <w:rStyle w:val="Bodytext211pt"/>
                <w:rFonts w:ascii="Sylfaen" w:hAnsi="Sylfaen"/>
              </w:rPr>
              <w:tab/>
              <w:t>Տնտեսավարող սուբյեկտի մասին տեղեկություններ (hccdo: PharmaPartyMarket Details)</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դեղագործական տեսուչի աշխատանքի վայրի մասին տեղեկություններ</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M.HC.CDE.00004</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ccdo:BusinessEntityDetailsType</w:t>
            </w:r>
          </w:p>
          <w:p w:rsidR="00E375CF" w:rsidRPr="00E97FF6" w:rsidRDefault="00E375CF" w:rsidP="00E375CF">
            <w:pPr>
              <w:pStyle w:val="Bodytext20"/>
              <w:shd w:val="clear" w:color="auto" w:fill="auto"/>
              <w:spacing w:after="120" w:line="240" w:lineRule="auto"/>
              <w:ind w:firstLine="0"/>
              <w:jc w:val="left"/>
              <w:rPr>
                <w:rStyle w:val="Bodytext211pt"/>
                <w:rFonts w:ascii="Sylfaen" w:hAnsi="Sylfaen"/>
              </w:rPr>
            </w:pPr>
            <w:r w:rsidRPr="00E97FF6">
              <w:rPr>
                <w:rStyle w:val="Bodytext211pt"/>
                <w:rFonts w:ascii="Sylfaen" w:hAnsi="Sylfaen"/>
              </w:rPr>
              <w:t>(M.CDT.00061)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lastRenderedPageBreak/>
              <w:t>Որոշվում է ներդրված տարրերի արժեքների ոլորտներով</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lastRenderedPageBreak/>
              <w:t>1</w:t>
            </w:r>
          </w:p>
        </w:tc>
      </w:tr>
      <w:tr w:rsidR="00E375CF" w:rsidRPr="00E97FF6" w:rsidTr="00E375CF">
        <w:trPr>
          <w:jc w:val="center"/>
        </w:trPr>
        <w:tc>
          <w:tcPr>
            <w:tcW w:w="754" w:type="dxa"/>
            <w:gridSpan w:val="4"/>
            <w:tcBorders>
              <w:top w:val="single" w:sz="4" w:space="0" w:color="auto"/>
            </w:tcBorders>
            <w:shd w:val="clear" w:color="auto" w:fill="FFFFFF"/>
          </w:tcPr>
          <w:p w:rsidR="00E375CF" w:rsidRPr="00E97FF6" w:rsidRDefault="00E375CF" w:rsidP="00E375CF">
            <w:pPr>
              <w:spacing w:after="120"/>
            </w:pPr>
          </w:p>
        </w:tc>
        <w:tc>
          <w:tcPr>
            <w:tcW w:w="3517" w:type="dxa"/>
            <w:gridSpan w:val="3"/>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61"/>
              </w:tabs>
              <w:spacing w:after="120" w:line="240" w:lineRule="auto"/>
              <w:ind w:firstLine="0"/>
              <w:jc w:val="left"/>
              <w:rPr>
                <w:rFonts w:ascii="Sylfaen" w:hAnsi="Sylfaen"/>
                <w:sz w:val="22"/>
                <w:szCs w:val="22"/>
              </w:rPr>
            </w:pPr>
            <w:r w:rsidRPr="00E97FF6">
              <w:rPr>
                <w:rStyle w:val="Bodytext211pt"/>
                <w:rFonts w:ascii="Sylfaen" w:hAnsi="Sylfaen"/>
              </w:rPr>
              <w:t>*.1.</w:t>
            </w:r>
            <w:r w:rsidRPr="00E97FF6">
              <w:rPr>
                <w:rStyle w:val="Bodytext211pt"/>
                <w:rFonts w:ascii="Sylfaen" w:hAnsi="Sylfaen"/>
              </w:rPr>
              <w:tab/>
              <w:t>Երկրի ծածկագիրը (csdo:UnifiedCountryCode)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տնտեսավարող սուբյեկտի գրանցման երկրի ծածկագրային նշագիրը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M.SDE.00162</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csdo:UnifiedCountryCodeType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(M.SDT.00112)</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Երկտառ ծածկագրի արժեքը՝ աշխարհի երկրների դասակարգչին համապատասխան, որը սահմանված է «Տեղեկատուի (դասակարգչի) նույնականացուցիչ» ատրիբուտով։</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Ձեւանմուշը՝ [A-Z]{2}</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1003" w:type="dxa"/>
            <w:gridSpan w:val="5"/>
            <w:tcBorders>
              <w:top w:val="single" w:sz="4" w:space="0" w:color="auto"/>
            </w:tcBorders>
            <w:shd w:val="clear" w:color="auto" w:fill="FFFFFF"/>
          </w:tcPr>
          <w:p w:rsidR="00E375CF" w:rsidRPr="00E97FF6" w:rsidRDefault="00E375CF" w:rsidP="00E375CF">
            <w:pPr>
              <w:spacing w:after="120"/>
            </w:pPr>
          </w:p>
        </w:tc>
        <w:tc>
          <w:tcPr>
            <w:tcW w:w="3268" w:type="dxa"/>
            <w:gridSpan w:val="2"/>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652"/>
              </w:tabs>
              <w:spacing w:after="120" w:line="240" w:lineRule="auto"/>
              <w:ind w:firstLine="0"/>
              <w:jc w:val="left"/>
              <w:rPr>
                <w:rFonts w:ascii="Sylfaen" w:hAnsi="Sylfaen"/>
                <w:sz w:val="22"/>
                <w:szCs w:val="22"/>
              </w:rPr>
            </w:pPr>
            <w:r w:rsidRPr="00E97FF6">
              <w:rPr>
                <w:rStyle w:val="Bodytext211pt"/>
                <w:rFonts w:ascii="Sylfaen" w:hAnsi="Sylfaen"/>
              </w:rPr>
              <w:t>ա)</w:t>
            </w:r>
            <w:r w:rsidRPr="00E97FF6">
              <w:rPr>
                <w:rStyle w:val="Bodytext211pt"/>
                <w:rFonts w:ascii="Sylfaen" w:hAnsi="Sylfaen"/>
              </w:rPr>
              <w:tab/>
              <w:t>տեղեկատուի (դասակարգչի) նույնականացուցիչը (codeListId ատրիբուտ)</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տեղեկատուի (դասակարգչի) նշագիրը, որին համապատասխան նշված է ծածկագիրը</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spacing w:after="120"/>
            </w:pP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csdo:ReferenceDataIdType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(M.SDT.00091)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20</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754" w:type="dxa"/>
            <w:gridSpan w:val="4"/>
            <w:tcBorders>
              <w:top w:val="single" w:sz="4" w:space="0" w:color="auto"/>
            </w:tcBorders>
            <w:shd w:val="clear" w:color="auto" w:fill="FFFFFF"/>
          </w:tcPr>
          <w:p w:rsidR="00E375CF" w:rsidRPr="00E97FF6" w:rsidRDefault="00E375CF" w:rsidP="00E375CF">
            <w:pPr>
              <w:spacing w:after="120"/>
            </w:pPr>
          </w:p>
        </w:tc>
        <w:tc>
          <w:tcPr>
            <w:tcW w:w="3517" w:type="dxa"/>
            <w:gridSpan w:val="3"/>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72"/>
              </w:tabs>
              <w:spacing w:after="120" w:line="240" w:lineRule="auto"/>
              <w:ind w:firstLine="0"/>
              <w:jc w:val="left"/>
              <w:rPr>
                <w:rFonts w:ascii="Sylfaen" w:hAnsi="Sylfaen"/>
                <w:sz w:val="22"/>
                <w:szCs w:val="22"/>
              </w:rPr>
            </w:pPr>
            <w:r w:rsidRPr="00E97FF6">
              <w:rPr>
                <w:rStyle w:val="Bodytext211pt"/>
                <w:rFonts w:ascii="Sylfaen" w:hAnsi="Sylfaen"/>
              </w:rPr>
              <w:t>*.2.</w:t>
            </w:r>
            <w:r w:rsidRPr="00E97FF6">
              <w:rPr>
                <w:rStyle w:val="Bodytext211pt"/>
                <w:rFonts w:ascii="Sylfaen" w:hAnsi="Sylfaen"/>
              </w:rPr>
              <w:tab/>
              <w:t>Տնտեսավարող սուբյեկտի անվանումը (csdo:BusinessEntityName)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տնտեսավարող սուբյեկտի լրիվ անվանումը կամ տնտեսական գործունեություն վարող ֆիզիկական անձի ազգանունը, անունը եւ հայրանունը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M.SDE.00187</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csdo:Name300Type (M.SDT.00056)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300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754" w:type="dxa"/>
            <w:gridSpan w:val="4"/>
            <w:shd w:val="clear" w:color="auto" w:fill="FFFFFF"/>
          </w:tcPr>
          <w:p w:rsidR="00E375CF" w:rsidRPr="00E97FF6" w:rsidRDefault="00E375CF" w:rsidP="00E375CF">
            <w:pPr>
              <w:spacing w:after="120"/>
            </w:pPr>
          </w:p>
        </w:tc>
        <w:tc>
          <w:tcPr>
            <w:tcW w:w="3517" w:type="dxa"/>
            <w:gridSpan w:val="3"/>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72"/>
              </w:tabs>
              <w:spacing w:after="120" w:line="240" w:lineRule="auto"/>
              <w:ind w:firstLine="0"/>
              <w:jc w:val="left"/>
              <w:rPr>
                <w:rFonts w:ascii="Sylfaen" w:hAnsi="Sylfaen"/>
                <w:sz w:val="22"/>
                <w:szCs w:val="22"/>
              </w:rPr>
            </w:pPr>
            <w:r w:rsidRPr="00E97FF6">
              <w:rPr>
                <w:rStyle w:val="Bodytext211pt"/>
                <w:rFonts w:ascii="Sylfaen" w:hAnsi="Sylfaen"/>
              </w:rPr>
              <w:t>*.3.</w:t>
            </w:r>
            <w:r w:rsidRPr="00E97FF6">
              <w:rPr>
                <w:rStyle w:val="Bodytext211pt"/>
                <w:rFonts w:ascii="Sylfaen" w:hAnsi="Sylfaen"/>
              </w:rPr>
              <w:tab/>
              <w:t>Տնտեսավարող սուբյեկտի կրճատ անվանումը (csdo:BusinessEntityBriefName)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տնտեսավարող սուբյեկտի կրճատ անվանումը կամ տնտեսական գործունեություն վարող ֆիզիկական անձի ազգանունը, անունը եւ հայրանունը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M.SDE.00188</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csdo:Name120Type (M.SDT.00055)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 .</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754" w:type="dxa"/>
            <w:gridSpan w:val="4"/>
            <w:shd w:val="clear" w:color="auto" w:fill="FFFFFF"/>
          </w:tcPr>
          <w:p w:rsidR="00E375CF" w:rsidRPr="00E97FF6" w:rsidRDefault="00E375CF" w:rsidP="00E375CF">
            <w:pPr>
              <w:spacing w:after="120"/>
            </w:pPr>
          </w:p>
        </w:tc>
        <w:tc>
          <w:tcPr>
            <w:tcW w:w="3517" w:type="dxa"/>
            <w:gridSpan w:val="3"/>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672"/>
              </w:tabs>
              <w:spacing w:after="120" w:line="240" w:lineRule="auto"/>
              <w:ind w:firstLine="0"/>
              <w:jc w:val="left"/>
              <w:rPr>
                <w:rFonts w:ascii="Sylfaen" w:hAnsi="Sylfaen"/>
                <w:sz w:val="22"/>
                <w:szCs w:val="22"/>
              </w:rPr>
            </w:pPr>
            <w:r w:rsidRPr="00E97FF6">
              <w:rPr>
                <w:rStyle w:val="Bodytext211pt"/>
                <w:rFonts w:ascii="Sylfaen" w:hAnsi="Sylfaen"/>
                <w:spacing w:val="-10"/>
              </w:rPr>
              <w:t>*.4.</w:t>
            </w:r>
            <w:r w:rsidRPr="00E97FF6">
              <w:rPr>
                <w:rStyle w:val="Bodytext211pt"/>
                <w:rFonts w:ascii="Sylfaen" w:hAnsi="Sylfaen"/>
                <w:spacing w:val="-10"/>
              </w:rPr>
              <w:tab/>
              <w:t>Կազմակերպաիրավական</w:t>
            </w:r>
            <w:r w:rsidRPr="00E97FF6">
              <w:rPr>
                <w:rStyle w:val="Bodytext211pt"/>
                <w:rFonts w:ascii="Sylfaen" w:hAnsi="Sylfaen"/>
              </w:rPr>
              <w:t xml:space="preserve"> ձեւի ծածկագիրը (csdo:BusinessEntityType Code)</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այն կազմակերպաիրավական ձեւի ծածկագրային նշագիրը, որով գրանցված է տնտեսավարող սուբյեկտը</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M.SDE.00023</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csdo:UnifiedCode20Type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(M.SDT.00140)</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Ծածկագրի արժեքը՝ տեղեկագրին (դասակարգչին) համապատասխան, որը սահմանված է «Տեղեկագրի նույնականացուցիչ (դասակարգիչ)» ատրիբուտով։</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20</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1003" w:type="dxa"/>
            <w:gridSpan w:val="5"/>
            <w:tcBorders>
              <w:top w:val="single" w:sz="4" w:space="0" w:color="auto"/>
            </w:tcBorders>
            <w:shd w:val="clear" w:color="auto" w:fill="FFFFFF"/>
          </w:tcPr>
          <w:p w:rsidR="00E375CF" w:rsidRPr="00E97FF6" w:rsidRDefault="00E375CF" w:rsidP="00E375CF">
            <w:pPr>
              <w:spacing w:after="120"/>
            </w:pPr>
          </w:p>
        </w:tc>
        <w:tc>
          <w:tcPr>
            <w:tcW w:w="3268" w:type="dxa"/>
            <w:gridSpan w:val="2"/>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52"/>
              </w:tabs>
              <w:spacing w:after="120" w:line="240" w:lineRule="auto"/>
              <w:ind w:firstLine="0"/>
              <w:jc w:val="left"/>
              <w:rPr>
                <w:rFonts w:ascii="Sylfaen" w:hAnsi="Sylfaen"/>
                <w:sz w:val="22"/>
                <w:szCs w:val="22"/>
              </w:rPr>
            </w:pPr>
            <w:r w:rsidRPr="00E97FF6">
              <w:rPr>
                <w:rStyle w:val="Bodytext211pt"/>
                <w:rFonts w:ascii="Sylfaen" w:hAnsi="Sylfaen"/>
              </w:rPr>
              <w:t>ա)</w:t>
            </w:r>
            <w:r w:rsidRPr="00E97FF6">
              <w:rPr>
                <w:rStyle w:val="Bodytext211pt"/>
                <w:rFonts w:ascii="Sylfaen" w:hAnsi="Sylfaen"/>
              </w:rPr>
              <w:tab/>
              <w:t>տեղեկատուի (դասակարգչի) նույնականացուցիչը (codeListId ատրիբուտ)</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տեղեկատուի (դասակարգչի) նշագիրը, որին համապատասխան նշված է ծածկագիրը</w:t>
            </w:r>
          </w:p>
        </w:tc>
        <w:tc>
          <w:tcPr>
            <w:tcW w:w="2430" w:type="dxa"/>
            <w:tcBorders>
              <w:top w:val="single" w:sz="4" w:space="0" w:color="auto"/>
              <w:left w:val="single" w:sz="4" w:space="0" w:color="auto"/>
            </w:tcBorders>
            <w:shd w:val="clear" w:color="auto" w:fill="FFFFFF"/>
          </w:tcPr>
          <w:p w:rsidR="00E375CF" w:rsidRPr="00E97FF6" w:rsidRDefault="00E375CF" w:rsidP="00E375CF">
            <w:pPr>
              <w:spacing w:after="120"/>
            </w:pP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csdo:ReferenceDataIdType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(M.SDT.00091)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Style w:val="Bodytext211pt"/>
                <w:rFonts w:ascii="Sylfaen" w:hAnsi="Sylfaen"/>
              </w:rPr>
            </w:pPr>
            <w:r w:rsidRPr="00E97FF6">
              <w:rPr>
                <w:rStyle w:val="Bodytext211pt"/>
                <w:rFonts w:ascii="Sylfaen" w:hAnsi="Sylfaen"/>
              </w:rPr>
              <w:t>Առավ. երկարությունը՝ 20</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754" w:type="dxa"/>
            <w:gridSpan w:val="4"/>
            <w:shd w:val="clear" w:color="auto" w:fill="FFFFFF"/>
          </w:tcPr>
          <w:p w:rsidR="00E375CF" w:rsidRPr="00E97FF6" w:rsidRDefault="00E375CF" w:rsidP="00E375CF">
            <w:pPr>
              <w:spacing w:after="120"/>
            </w:pPr>
          </w:p>
        </w:tc>
        <w:tc>
          <w:tcPr>
            <w:tcW w:w="3517" w:type="dxa"/>
            <w:gridSpan w:val="3"/>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61"/>
              </w:tabs>
              <w:spacing w:after="120" w:line="240" w:lineRule="auto"/>
              <w:ind w:firstLine="0"/>
              <w:jc w:val="left"/>
              <w:rPr>
                <w:rFonts w:ascii="Sylfaen" w:hAnsi="Sylfaen"/>
                <w:sz w:val="22"/>
                <w:szCs w:val="22"/>
              </w:rPr>
            </w:pPr>
            <w:r w:rsidRPr="00E97FF6">
              <w:rPr>
                <w:rStyle w:val="Bodytext211pt"/>
                <w:rFonts w:ascii="Sylfaen" w:hAnsi="Sylfaen"/>
              </w:rPr>
              <w:t>*.5.</w:t>
            </w:r>
            <w:r w:rsidRPr="00E97FF6">
              <w:rPr>
                <w:rStyle w:val="Bodytext211pt"/>
                <w:rFonts w:ascii="Sylfaen" w:hAnsi="Sylfaen"/>
              </w:rPr>
              <w:tab/>
            </w:r>
            <w:r w:rsidRPr="00E97FF6">
              <w:rPr>
                <w:rFonts w:ascii="Sylfaen" w:hAnsi="Sylfaen"/>
                <w:sz w:val="22"/>
                <w:szCs w:val="22"/>
              </w:rPr>
              <w:t>Կազմակերպաիրավական ձեւի անվանումը</w:t>
            </w:r>
          </w:p>
          <w:p w:rsidR="00E375CF" w:rsidRPr="00E97FF6" w:rsidRDefault="00E375CF" w:rsidP="00E375CF">
            <w:pPr>
              <w:pStyle w:val="Bodytext20"/>
              <w:shd w:val="clear" w:color="auto" w:fill="auto"/>
              <w:tabs>
                <w:tab w:val="left" w:pos="661"/>
              </w:tabs>
              <w:spacing w:after="120" w:line="240" w:lineRule="auto"/>
              <w:ind w:firstLine="0"/>
              <w:jc w:val="left"/>
              <w:rPr>
                <w:rFonts w:ascii="Sylfaen" w:hAnsi="Sylfaen"/>
                <w:sz w:val="22"/>
                <w:szCs w:val="22"/>
              </w:rPr>
            </w:pPr>
            <w:r w:rsidRPr="00E97FF6">
              <w:rPr>
                <w:rStyle w:val="Bodytext211pt"/>
                <w:rFonts w:ascii="Sylfaen" w:hAnsi="Sylfaen"/>
              </w:rPr>
              <w:t>(csdo:BusinessEntityTypeName)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այն կազմակերպա</w:t>
            </w:r>
            <w:r w:rsidRPr="00E97FF6">
              <w:rPr>
                <w:rFonts w:ascii="Sylfaen" w:hAnsi="Sylfaen"/>
                <w:sz w:val="22"/>
                <w:szCs w:val="22"/>
              </w:rPr>
              <w:softHyphen/>
            </w:r>
            <w:r w:rsidRPr="00E97FF6">
              <w:rPr>
                <w:rStyle w:val="Bodytext211pt"/>
                <w:rFonts w:ascii="Sylfaen" w:hAnsi="Sylfaen"/>
              </w:rPr>
              <w:t>իրավական ձեւի անվանումը, որով գրանցված է տնտեսավարող սուբյեկտը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M.SDE.00090</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csdo:Name300Type (M.SDT.00056)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 .</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300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754" w:type="dxa"/>
            <w:gridSpan w:val="4"/>
            <w:shd w:val="clear" w:color="auto" w:fill="FFFFFF"/>
          </w:tcPr>
          <w:p w:rsidR="00E375CF" w:rsidRPr="00E97FF6" w:rsidRDefault="00E375CF" w:rsidP="00E375CF">
            <w:pPr>
              <w:spacing w:after="120"/>
            </w:pPr>
          </w:p>
        </w:tc>
        <w:tc>
          <w:tcPr>
            <w:tcW w:w="3517" w:type="dxa"/>
            <w:gridSpan w:val="3"/>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61"/>
              </w:tabs>
              <w:spacing w:after="120" w:line="240" w:lineRule="auto"/>
              <w:ind w:firstLine="0"/>
              <w:jc w:val="left"/>
              <w:rPr>
                <w:rFonts w:ascii="Sylfaen" w:hAnsi="Sylfaen"/>
                <w:sz w:val="22"/>
                <w:szCs w:val="22"/>
              </w:rPr>
            </w:pPr>
            <w:r w:rsidRPr="00E97FF6">
              <w:rPr>
                <w:rStyle w:val="Bodytext211pt"/>
                <w:rFonts w:ascii="Sylfaen" w:hAnsi="Sylfaen"/>
              </w:rPr>
              <w:t>*.6.</w:t>
            </w:r>
            <w:r w:rsidRPr="00E97FF6">
              <w:rPr>
                <w:rStyle w:val="Bodytext211pt"/>
                <w:rFonts w:ascii="Sylfaen" w:hAnsi="Sylfaen"/>
              </w:rPr>
              <w:tab/>
              <w:t>Տնտեսավարող սուբյեկտի նույնականացուցիչը (csdo:BusinessEntityId)</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պետական գրանցման ժամանակ ըստ ռեեստրի (ռեգիստրի) տրված գրանցման համարը (ծածկագիրը)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M.SDE.00189</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csdo:BusinessEntityIdType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(M.SDT.00157)</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Պայմանանշանների նորմալացված տողը: 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1003" w:type="dxa"/>
            <w:gridSpan w:val="5"/>
            <w:tcBorders>
              <w:top w:val="single" w:sz="4" w:space="0" w:color="auto"/>
            </w:tcBorders>
            <w:shd w:val="clear" w:color="auto" w:fill="FFFFFF"/>
          </w:tcPr>
          <w:p w:rsidR="00E375CF" w:rsidRPr="00E97FF6" w:rsidRDefault="00E375CF" w:rsidP="00E375CF">
            <w:pPr>
              <w:spacing w:after="120"/>
            </w:pPr>
          </w:p>
        </w:tc>
        <w:tc>
          <w:tcPr>
            <w:tcW w:w="3268" w:type="dxa"/>
            <w:gridSpan w:val="2"/>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565"/>
              </w:tabs>
              <w:spacing w:after="120" w:line="240" w:lineRule="auto"/>
              <w:ind w:firstLine="0"/>
              <w:jc w:val="left"/>
              <w:rPr>
                <w:rFonts w:ascii="Sylfaen" w:hAnsi="Sylfaen"/>
                <w:sz w:val="22"/>
                <w:szCs w:val="22"/>
              </w:rPr>
            </w:pPr>
            <w:r w:rsidRPr="00E97FF6">
              <w:rPr>
                <w:rStyle w:val="Bodytext211pt"/>
                <w:rFonts w:ascii="Sylfaen" w:hAnsi="Sylfaen"/>
              </w:rPr>
              <w:t>ա)</w:t>
            </w:r>
            <w:r w:rsidRPr="00E97FF6">
              <w:rPr>
                <w:rStyle w:val="Bodytext211pt"/>
                <w:rFonts w:ascii="Sylfaen" w:hAnsi="Sylfaen"/>
              </w:rPr>
              <w:tab/>
              <w:t>նույնականացման մեթոդ (kindId ատրիբուտ)</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տնտեսավարող սուբյեկտների նույնականացման մեթոդը</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spacing w:after="120"/>
            </w:pP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csdo:BusinessEntityIdKindIdType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(M.SDT.00158)</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Տնտեսավարող սուբյեկտների նույնականացման մեթոդների տեղեկատուից նույնականացուցչի արժեքը</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754" w:type="dxa"/>
            <w:gridSpan w:val="4"/>
            <w:tcBorders>
              <w:top w:val="single" w:sz="4" w:space="0" w:color="auto"/>
            </w:tcBorders>
            <w:shd w:val="clear" w:color="auto" w:fill="FFFFFF"/>
          </w:tcPr>
          <w:p w:rsidR="00E375CF" w:rsidRPr="00E97FF6" w:rsidRDefault="00E375CF" w:rsidP="00E375CF">
            <w:pPr>
              <w:spacing w:after="120"/>
            </w:pPr>
          </w:p>
        </w:tc>
        <w:tc>
          <w:tcPr>
            <w:tcW w:w="3517" w:type="dxa"/>
            <w:gridSpan w:val="3"/>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76"/>
              </w:tabs>
              <w:spacing w:after="120" w:line="240" w:lineRule="auto"/>
              <w:ind w:firstLine="0"/>
              <w:jc w:val="left"/>
              <w:rPr>
                <w:rFonts w:ascii="Sylfaen" w:hAnsi="Sylfaen"/>
                <w:sz w:val="22"/>
                <w:szCs w:val="22"/>
              </w:rPr>
            </w:pPr>
            <w:r w:rsidRPr="00E97FF6">
              <w:rPr>
                <w:rStyle w:val="Bodytext211pt"/>
                <w:rFonts w:ascii="Sylfaen" w:hAnsi="Sylfaen"/>
              </w:rPr>
              <w:t>*.7.</w:t>
            </w:r>
            <w:r w:rsidRPr="00E97FF6">
              <w:rPr>
                <w:rStyle w:val="Bodytext211pt"/>
                <w:rFonts w:ascii="Sylfaen" w:hAnsi="Sylfaen"/>
              </w:rPr>
              <w:tab/>
              <w:t>Նույնականացման եզակի մաքսային համարը (csdo:UniqueCustomsNumberId)</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մաքսային հսկողության նպատակների համար նախատեսված՝ տնտեսավարող սուբյեկտի նույնականացման եզակի համարը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M.SDE.00135</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csdo:UniqueCustomsNumberIdType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(M.SDT.00089)</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Պայմանանշանների նորմալացված տողը: 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17</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754" w:type="dxa"/>
            <w:gridSpan w:val="4"/>
            <w:shd w:val="clear" w:color="auto" w:fill="FFFFFF"/>
          </w:tcPr>
          <w:p w:rsidR="00E375CF" w:rsidRPr="00E97FF6" w:rsidRDefault="00E375CF" w:rsidP="00E375CF">
            <w:pPr>
              <w:spacing w:after="120"/>
            </w:pPr>
          </w:p>
        </w:tc>
        <w:tc>
          <w:tcPr>
            <w:tcW w:w="3517" w:type="dxa"/>
            <w:gridSpan w:val="3"/>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76"/>
              </w:tabs>
              <w:spacing w:after="120" w:line="240" w:lineRule="auto"/>
              <w:ind w:firstLine="0"/>
              <w:jc w:val="left"/>
              <w:rPr>
                <w:rFonts w:ascii="Sylfaen" w:hAnsi="Sylfaen"/>
                <w:sz w:val="22"/>
                <w:szCs w:val="22"/>
              </w:rPr>
            </w:pPr>
            <w:r w:rsidRPr="00E97FF6">
              <w:rPr>
                <w:rStyle w:val="Bodytext211pt"/>
                <w:rFonts w:ascii="Sylfaen" w:hAnsi="Sylfaen"/>
              </w:rPr>
              <w:t>*.8.</w:t>
            </w:r>
            <w:r w:rsidRPr="00E97FF6">
              <w:rPr>
                <w:rStyle w:val="Bodytext211pt"/>
                <w:rFonts w:ascii="Sylfaen" w:hAnsi="Sylfaen"/>
              </w:rPr>
              <w:tab/>
              <w:t xml:space="preserve">Հարկ վճարողի նույնականացուցիչը </w:t>
            </w:r>
            <w:r w:rsidRPr="00E97FF6">
              <w:rPr>
                <w:rStyle w:val="Bodytext211pt"/>
                <w:rFonts w:ascii="Sylfaen" w:hAnsi="Sylfaen"/>
              </w:rPr>
              <w:lastRenderedPageBreak/>
              <w:t>(csdo:TaxpayerId)</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lastRenderedPageBreak/>
              <w:t xml:space="preserve">տնտեսավարող սուբյեկտի նույնականացուցիչը հարկ </w:t>
            </w:r>
            <w:r w:rsidRPr="00E97FF6">
              <w:rPr>
                <w:rStyle w:val="Bodytext211pt"/>
                <w:rFonts w:ascii="Sylfaen" w:hAnsi="Sylfaen"/>
              </w:rPr>
              <w:lastRenderedPageBreak/>
              <w:t>վճարողի գրանցման երկրի հարկ վճարողների ռեեստրում</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lastRenderedPageBreak/>
              <w:t>M.SDE.00025</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 xml:space="preserve">csdo:TaxpayerIdType (M.SDT.00025) Նույնականացուցչի արժեքը՝ հարկ </w:t>
            </w:r>
            <w:r w:rsidRPr="00E97FF6">
              <w:rPr>
                <w:rStyle w:val="Bodytext211pt"/>
                <w:rFonts w:ascii="Sylfaen" w:hAnsi="Sylfaen"/>
              </w:rPr>
              <w:lastRenderedPageBreak/>
              <w:t>վճարողի գրանցման երկրում ընդունված կանոններին համապատասխան։</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lastRenderedPageBreak/>
              <w:t>0..1</w:t>
            </w:r>
          </w:p>
        </w:tc>
      </w:tr>
      <w:tr w:rsidR="00E375CF" w:rsidRPr="00E97FF6" w:rsidTr="00E375CF">
        <w:trPr>
          <w:jc w:val="center"/>
        </w:trPr>
        <w:tc>
          <w:tcPr>
            <w:tcW w:w="754" w:type="dxa"/>
            <w:gridSpan w:val="4"/>
            <w:shd w:val="clear" w:color="auto" w:fill="FFFFFF"/>
          </w:tcPr>
          <w:p w:rsidR="00E375CF" w:rsidRPr="00E97FF6" w:rsidRDefault="00E375CF" w:rsidP="00E375CF">
            <w:pPr>
              <w:spacing w:after="120"/>
            </w:pPr>
          </w:p>
        </w:tc>
        <w:tc>
          <w:tcPr>
            <w:tcW w:w="3517" w:type="dxa"/>
            <w:gridSpan w:val="3"/>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76"/>
              </w:tabs>
              <w:spacing w:after="120" w:line="240" w:lineRule="auto"/>
              <w:ind w:firstLine="0"/>
              <w:jc w:val="left"/>
              <w:rPr>
                <w:rFonts w:ascii="Sylfaen" w:hAnsi="Sylfaen"/>
                <w:sz w:val="22"/>
                <w:szCs w:val="22"/>
              </w:rPr>
            </w:pPr>
            <w:r w:rsidRPr="00E97FF6">
              <w:rPr>
                <w:rStyle w:val="Bodytext211pt"/>
                <w:rFonts w:ascii="Sylfaen" w:hAnsi="Sylfaen"/>
              </w:rPr>
              <w:t>*.9.</w:t>
            </w:r>
            <w:r w:rsidRPr="00E97FF6">
              <w:rPr>
                <w:rStyle w:val="Bodytext211pt"/>
                <w:rFonts w:ascii="Sylfaen" w:hAnsi="Sylfaen"/>
              </w:rPr>
              <w:tab/>
              <w:t>Հաշվառման կանգնեցնելու պատճառի ծածկագիրը (csdo:TaxRegistrationReasonCode)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Ռուսաստանի Դաշնությունում տնտեսավարող սուբյեկտին հարկային հաշվառման կանգնեցնելու պատճառը նույնականացնող ծածկագիրը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M.SDE.00030</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csdo:TaxRegistrationReasonCodeType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(M.SDT.00030)</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Պայմանանշանների նորմալացված տողը: Ձեւանմուշը՝ \d{9}</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754" w:type="dxa"/>
            <w:gridSpan w:val="4"/>
            <w:shd w:val="clear" w:color="auto" w:fill="FFFFFF"/>
          </w:tcPr>
          <w:p w:rsidR="00E375CF" w:rsidRPr="00E97FF6" w:rsidRDefault="00E375CF" w:rsidP="00E375CF">
            <w:pPr>
              <w:spacing w:after="120"/>
            </w:pPr>
          </w:p>
        </w:tc>
        <w:tc>
          <w:tcPr>
            <w:tcW w:w="3517" w:type="dxa"/>
            <w:gridSpan w:val="3"/>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676"/>
              </w:tabs>
              <w:spacing w:after="120" w:line="240" w:lineRule="auto"/>
              <w:ind w:firstLine="0"/>
              <w:jc w:val="left"/>
              <w:rPr>
                <w:rFonts w:ascii="Sylfaen" w:hAnsi="Sylfaen"/>
                <w:sz w:val="22"/>
                <w:szCs w:val="22"/>
              </w:rPr>
            </w:pPr>
            <w:r w:rsidRPr="00E97FF6">
              <w:rPr>
                <w:rStyle w:val="Bodytext211pt"/>
                <w:rFonts w:ascii="Sylfaen" w:hAnsi="Sylfaen"/>
              </w:rPr>
              <w:t>*.10.</w:t>
            </w:r>
            <w:r w:rsidRPr="00E97FF6">
              <w:rPr>
                <w:rStyle w:val="Bodytext211pt"/>
                <w:rFonts w:ascii="Sylfaen" w:hAnsi="Sylfaen"/>
              </w:rPr>
              <w:tab/>
              <w:t>Հասցեն</w:t>
            </w:r>
          </w:p>
          <w:p w:rsidR="00E375CF" w:rsidRPr="00E97FF6" w:rsidRDefault="00E375CF" w:rsidP="00E375CF">
            <w:pPr>
              <w:pStyle w:val="Bodytext20"/>
              <w:shd w:val="clear" w:color="auto" w:fill="auto"/>
              <w:tabs>
                <w:tab w:val="left" w:pos="676"/>
              </w:tabs>
              <w:spacing w:after="120" w:line="240" w:lineRule="auto"/>
              <w:ind w:firstLine="0"/>
              <w:jc w:val="left"/>
              <w:rPr>
                <w:rFonts w:ascii="Sylfaen" w:hAnsi="Sylfaen"/>
                <w:sz w:val="22"/>
                <w:szCs w:val="22"/>
              </w:rPr>
            </w:pPr>
            <w:r w:rsidRPr="00E97FF6">
              <w:rPr>
                <w:rStyle w:val="Bodytext211pt"/>
                <w:rFonts w:ascii="Sylfaen" w:hAnsi="Sylfaen"/>
              </w:rPr>
              <w:t>(ccdo:SubjectAddressDetails)</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տնտեսավարող սուբյեկտի հասցեն</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M.CDE.00058</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ccdo: SubjectAddressDetailsType (M.CDT.00064)</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Որոշվում է ներդրված տարրերի արժեքների ոլորտներով</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w:t>
            </w:r>
          </w:p>
        </w:tc>
      </w:tr>
      <w:tr w:rsidR="00E375CF" w:rsidRPr="00E97FF6" w:rsidTr="00E375CF">
        <w:trPr>
          <w:jc w:val="center"/>
        </w:trPr>
        <w:tc>
          <w:tcPr>
            <w:tcW w:w="1003" w:type="dxa"/>
            <w:gridSpan w:val="5"/>
            <w:tcBorders>
              <w:top w:val="single" w:sz="4" w:space="0" w:color="auto"/>
            </w:tcBorders>
            <w:shd w:val="clear" w:color="auto" w:fill="FFFFFF"/>
          </w:tcPr>
          <w:p w:rsidR="00E375CF" w:rsidRPr="00E97FF6" w:rsidRDefault="00E375CF" w:rsidP="00E375CF">
            <w:pPr>
              <w:spacing w:after="120"/>
            </w:pPr>
          </w:p>
        </w:tc>
        <w:tc>
          <w:tcPr>
            <w:tcW w:w="3268" w:type="dxa"/>
            <w:gridSpan w:val="2"/>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562"/>
              </w:tabs>
              <w:spacing w:after="120" w:line="240" w:lineRule="auto"/>
              <w:ind w:firstLine="0"/>
              <w:jc w:val="left"/>
              <w:rPr>
                <w:rFonts w:ascii="Sylfaen" w:hAnsi="Sylfaen"/>
                <w:sz w:val="22"/>
                <w:szCs w:val="22"/>
              </w:rPr>
            </w:pPr>
            <w:r w:rsidRPr="00E97FF6">
              <w:rPr>
                <w:rStyle w:val="Bodytext211pt"/>
                <w:rFonts w:ascii="Sylfaen" w:hAnsi="Sylfaen"/>
              </w:rPr>
              <w:t>*.10.1.</w:t>
            </w:r>
            <w:r w:rsidRPr="00E97FF6">
              <w:rPr>
                <w:rStyle w:val="Bodytext211pt"/>
                <w:rFonts w:ascii="Sylfaen" w:hAnsi="Sylfaen"/>
              </w:rPr>
              <w:tab/>
              <w:t>Հասցեի տեսակի ծածկագիրը (csdo:AddressKindCode)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հասցեի տեսակի ծածկագրային նշագիրը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M.SDE.00192</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csdo:AddressKindCodeType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(M.SDT.00162)</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Ծածկագրի արժեքը՝ հասցեների տեսակների դասակարգչին համապատասխան: 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1003" w:type="dxa"/>
            <w:gridSpan w:val="5"/>
            <w:shd w:val="clear" w:color="auto" w:fill="FFFFFF"/>
          </w:tcPr>
          <w:p w:rsidR="00E375CF" w:rsidRPr="00E97FF6" w:rsidRDefault="00E375CF" w:rsidP="00E375CF">
            <w:pPr>
              <w:spacing w:after="120"/>
            </w:pPr>
          </w:p>
        </w:tc>
        <w:tc>
          <w:tcPr>
            <w:tcW w:w="3268" w:type="dxa"/>
            <w:gridSpan w:val="2"/>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562"/>
              </w:tabs>
              <w:spacing w:after="120" w:line="240" w:lineRule="auto"/>
              <w:ind w:firstLine="0"/>
              <w:jc w:val="left"/>
              <w:rPr>
                <w:rFonts w:ascii="Sylfaen" w:hAnsi="Sylfaen"/>
                <w:sz w:val="22"/>
                <w:szCs w:val="22"/>
              </w:rPr>
            </w:pPr>
            <w:r w:rsidRPr="00E97FF6">
              <w:rPr>
                <w:rStyle w:val="Bodytext211pt"/>
                <w:rFonts w:ascii="Sylfaen" w:hAnsi="Sylfaen"/>
              </w:rPr>
              <w:t>*.10.2.</w:t>
            </w:r>
            <w:r w:rsidRPr="00E97FF6">
              <w:rPr>
                <w:rStyle w:val="Bodytext211pt"/>
                <w:rFonts w:ascii="Sylfaen" w:hAnsi="Sylfaen"/>
              </w:rPr>
              <w:tab/>
              <w:t>Երկրի ծածկագիրը</w:t>
            </w:r>
          </w:p>
          <w:p w:rsidR="00E375CF" w:rsidRPr="00E97FF6" w:rsidRDefault="00E375CF" w:rsidP="00E375CF">
            <w:pPr>
              <w:pStyle w:val="Bodytext20"/>
              <w:shd w:val="clear" w:color="auto" w:fill="auto"/>
              <w:tabs>
                <w:tab w:val="left" w:pos="562"/>
              </w:tabs>
              <w:spacing w:after="120" w:line="240" w:lineRule="auto"/>
              <w:ind w:firstLine="0"/>
              <w:jc w:val="left"/>
              <w:rPr>
                <w:rFonts w:ascii="Sylfaen" w:hAnsi="Sylfaen"/>
                <w:sz w:val="22"/>
                <w:szCs w:val="22"/>
              </w:rPr>
            </w:pPr>
            <w:r w:rsidRPr="00E97FF6">
              <w:rPr>
                <w:rStyle w:val="Bodytext211pt"/>
                <w:rFonts w:ascii="Sylfaen" w:hAnsi="Sylfaen"/>
              </w:rPr>
              <w:t>(csdo:UnifiedCountryCode)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երկրի ծածկագրային նշագիրը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M.SDE.00162</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csdo:UnifiedCountryCodeType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(M.SDT.00112)</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 xml:space="preserve">Երկտառ ծածկագրի արժեքը՝ աշխարհի երկրների դասակարգչին համապատասխան, որը սահմանված է «Տեղեկատուի (դասակարգչի) </w:t>
            </w:r>
            <w:r w:rsidRPr="00E97FF6">
              <w:rPr>
                <w:rStyle w:val="Bodytext211pt"/>
                <w:rFonts w:ascii="Sylfaen" w:hAnsi="Sylfaen"/>
              </w:rPr>
              <w:lastRenderedPageBreak/>
              <w:t>նույնականացուցիչ» ատրիբուտով։</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Ձեւանմուշը՝ [A-Z]{2}</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lastRenderedPageBreak/>
              <w:t>0..1</w:t>
            </w:r>
          </w:p>
        </w:tc>
      </w:tr>
      <w:tr w:rsidR="00E375CF" w:rsidRPr="00E97FF6" w:rsidTr="00E375CF">
        <w:trPr>
          <w:jc w:val="center"/>
        </w:trPr>
        <w:tc>
          <w:tcPr>
            <w:tcW w:w="1257" w:type="dxa"/>
            <w:gridSpan w:val="6"/>
            <w:tcBorders>
              <w:top w:val="single" w:sz="4" w:space="0" w:color="auto"/>
            </w:tcBorders>
            <w:shd w:val="clear" w:color="auto" w:fill="FFFFFF"/>
          </w:tcPr>
          <w:p w:rsidR="00E375CF" w:rsidRPr="00E97FF6" w:rsidRDefault="00E375CF" w:rsidP="00E375CF">
            <w:pPr>
              <w:spacing w:after="120"/>
            </w:pPr>
          </w:p>
        </w:tc>
        <w:tc>
          <w:tcPr>
            <w:tcW w:w="3014"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443"/>
              </w:tabs>
              <w:spacing w:after="120" w:line="240" w:lineRule="auto"/>
              <w:ind w:firstLine="0"/>
              <w:jc w:val="left"/>
              <w:rPr>
                <w:rFonts w:ascii="Sylfaen" w:hAnsi="Sylfaen"/>
                <w:sz w:val="22"/>
                <w:szCs w:val="22"/>
              </w:rPr>
            </w:pPr>
            <w:r w:rsidRPr="00E97FF6">
              <w:rPr>
                <w:rStyle w:val="Bodytext211pt"/>
                <w:rFonts w:ascii="Sylfaen" w:hAnsi="Sylfaen"/>
              </w:rPr>
              <w:t>ա)</w:t>
            </w:r>
            <w:r w:rsidRPr="00E97FF6">
              <w:rPr>
                <w:rStyle w:val="Bodytext211pt"/>
                <w:rFonts w:ascii="Sylfaen" w:hAnsi="Sylfaen"/>
              </w:rPr>
              <w:tab/>
              <w:t>տեղեկատուի (դասակարգչի) նույնականացուցիչը (codeListId ատրիբուտ)</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տեղեկատուի (դասակարգչի) նշագիրը, որին համապատասխան նշված է ծածկագիրը</w:t>
            </w:r>
          </w:p>
        </w:tc>
        <w:tc>
          <w:tcPr>
            <w:tcW w:w="2430" w:type="dxa"/>
            <w:tcBorders>
              <w:top w:val="single" w:sz="4" w:space="0" w:color="auto"/>
              <w:left w:val="single" w:sz="4" w:space="0" w:color="auto"/>
            </w:tcBorders>
            <w:shd w:val="clear" w:color="auto" w:fill="FFFFFF"/>
          </w:tcPr>
          <w:p w:rsidR="00E375CF" w:rsidRPr="00E97FF6" w:rsidRDefault="00E375CF" w:rsidP="00E375CF">
            <w:pPr>
              <w:spacing w:after="120"/>
            </w:pP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csdo:ReferenceDataIdType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(M.SDT.00091)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1003" w:type="dxa"/>
            <w:gridSpan w:val="5"/>
            <w:shd w:val="clear" w:color="auto" w:fill="FFFFFF"/>
          </w:tcPr>
          <w:p w:rsidR="00E375CF" w:rsidRPr="00E97FF6" w:rsidRDefault="00E375CF" w:rsidP="00E375CF">
            <w:pPr>
              <w:spacing w:after="120"/>
            </w:pPr>
          </w:p>
        </w:tc>
        <w:tc>
          <w:tcPr>
            <w:tcW w:w="3268" w:type="dxa"/>
            <w:gridSpan w:val="2"/>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577"/>
              </w:tabs>
              <w:spacing w:after="120" w:line="240" w:lineRule="auto"/>
              <w:ind w:firstLine="0"/>
              <w:jc w:val="left"/>
              <w:rPr>
                <w:rFonts w:ascii="Sylfaen" w:hAnsi="Sylfaen"/>
                <w:sz w:val="22"/>
                <w:szCs w:val="22"/>
              </w:rPr>
            </w:pPr>
            <w:r w:rsidRPr="00E97FF6">
              <w:rPr>
                <w:rStyle w:val="Bodytext211pt"/>
                <w:rFonts w:ascii="Sylfaen" w:hAnsi="Sylfaen"/>
              </w:rPr>
              <w:t>*.10.3.</w:t>
            </w:r>
            <w:r w:rsidRPr="00E97FF6">
              <w:rPr>
                <w:rStyle w:val="Bodytext211pt"/>
                <w:rFonts w:ascii="Sylfaen" w:hAnsi="Sylfaen"/>
              </w:rPr>
              <w:tab/>
              <w:t>Տարածքի ծածկագիրը (csdo:TerritoryCode)</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վարչա</w:t>
            </w:r>
            <w:r w:rsidRPr="00E97FF6">
              <w:rPr>
                <w:rFonts w:ascii="Sylfaen" w:hAnsi="Sylfaen"/>
                <w:sz w:val="22"/>
                <w:szCs w:val="22"/>
              </w:rPr>
              <w:softHyphen/>
            </w:r>
            <w:r w:rsidRPr="00E97FF6">
              <w:rPr>
                <w:rStyle w:val="Bodytext211pt"/>
                <w:rFonts w:ascii="Sylfaen" w:hAnsi="Sylfaen"/>
              </w:rPr>
              <w:t>տարածքային բաժանման միավորի ծածկագիրը</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M.SDE.00031</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csdo:TerritoryCodeType (M. SDT.00031) Պայմանանշանների նորմալացված տողը: 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17</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1003" w:type="dxa"/>
            <w:gridSpan w:val="5"/>
            <w:tcBorders>
              <w:top w:val="single" w:sz="4" w:space="0" w:color="auto"/>
            </w:tcBorders>
            <w:shd w:val="clear" w:color="auto" w:fill="FFFFFF"/>
          </w:tcPr>
          <w:p w:rsidR="00E375CF" w:rsidRPr="00E97FF6" w:rsidRDefault="00E375CF" w:rsidP="00E375CF">
            <w:pPr>
              <w:spacing w:after="120"/>
            </w:pPr>
          </w:p>
        </w:tc>
        <w:tc>
          <w:tcPr>
            <w:tcW w:w="3268" w:type="dxa"/>
            <w:gridSpan w:val="2"/>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577"/>
              </w:tabs>
              <w:spacing w:after="120" w:line="240" w:lineRule="auto"/>
              <w:ind w:firstLine="0"/>
              <w:jc w:val="left"/>
              <w:rPr>
                <w:rFonts w:ascii="Sylfaen" w:hAnsi="Sylfaen"/>
                <w:sz w:val="22"/>
                <w:szCs w:val="22"/>
              </w:rPr>
            </w:pPr>
            <w:r w:rsidRPr="00E97FF6">
              <w:rPr>
                <w:rStyle w:val="Bodytext211pt"/>
                <w:rFonts w:ascii="Sylfaen" w:hAnsi="Sylfaen"/>
              </w:rPr>
              <w:t>*.10.4.</w:t>
            </w:r>
            <w:r w:rsidRPr="00E97FF6">
              <w:rPr>
                <w:rStyle w:val="Bodytext211pt"/>
                <w:rFonts w:ascii="Sylfaen" w:hAnsi="Sylfaen"/>
              </w:rPr>
              <w:tab/>
              <w:t>Տարածաշրջանը (csdo:RegionName)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առաջին մակարդակի վարչա</w:t>
            </w:r>
            <w:r w:rsidRPr="00E97FF6">
              <w:rPr>
                <w:rFonts w:ascii="Sylfaen" w:hAnsi="Sylfaen"/>
                <w:sz w:val="22"/>
                <w:szCs w:val="22"/>
              </w:rPr>
              <w:softHyphen/>
            </w:r>
            <w:r w:rsidRPr="00E97FF6">
              <w:rPr>
                <w:rStyle w:val="Bodytext211pt"/>
                <w:rFonts w:ascii="Sylfaen" w:hAnsi="Sylfaen"/>
              </w:rPr>
              <w:t>տարածքային բաժանման միավորի անվանումը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M.SDE.00007</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csdo:Name120Type (M.SDT.00055)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shd w:val="clear" w:color="auto" w:fill="FFFFFF"/>
              </w:rPr>
            </w:pPr>
            <w:r w:rsidRPr="00E97FF6">
              <w:rPr>
                <w:rStyle w:val="Bodytext211pt"/>
                <w:rFonts w:ascii="Sylfaen" w:hAnsi="Sylfaen"/>
              </w:rPr>
              <w:t>Առավ. երկարությունը՝ 120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1003" w:type="dxa"/>
            <w:gridSpan w:val="5"/>
            <w:shd w:val="clear" w:color="auto" w:fill="FFFFFF"/>
          </w:tcPr>
          <w:p w:rsidR="00E375CF" w:rsidRPr="00E97FF6" w:rsidRDefault="00E375CF" w:rsidP="00E375CF">
            <w:pPr>
              <w:spacing w:after="120"/>
            </w:pPr>
          </w:p>
        </w:tc>
        <w:tc>
          <w:tcPr>
            <w:tcW w:w="3268" w:type="dxa"/>
            <w:gridSpan w:val="2"/>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577"/>
              </w:tabs>
              <w:spacing w:after="120" w:line="240" w:lineRule="auto"/>
              <w:ind w:firstLine="0"/>
              <w:jc w:val="left"/>
              <w:rPr>
                <w:rFonts w:ascii="Sylfaen" w:hAnsi="Sylfaen"/>
                <w:sz w:val="22"/>
                <w:szCs w:val="22"/>
              </w:rPr>
            </w:pPr>
            <w:r w:rsidRPr="00E97FF6">
              <w:rPr>
                <w:rStyle w:val="Bodytext211pt"/>
                <w:rFonts w:ascii="Sylfaen" w:hAnsi="Sylfaen"/>
              </w:rPr>
              <w:t>*.10.5.</w:t>
            </w:r>
            <w:r w:rsidRPr="00E97FF6">
              <w:rPr>
                <w:rStyle w:val="Bodytext211pt"/>
                <w:rFonts w:ascii="Sylfaen" w:hAnsi="Sylfaen"/>
              </w:rPr>
              <w:tab/>
              <w:t>Շրջանը (csdo:DistrictName)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երկրորդ մակարդակի վարչա</w:t>
            </w:r>
            <w:r w:rsidRPr="00E97FF6">
              <w:rPr>
                <w:rFonts w:ascii="Sylfaen" w:hAnsi="Sylfaen"/>
                <w:sz w:val="22"/>
                <w:szCs w:val="22"/>
              </w:rPr>
              <w:softHyphen/>
            </w:r>
            <w:r w:rsidRPr="00E97FF6">
              <w:rPr>
                <w:rStyle w:val="Bodytext211pt"/>
                <w:rFonts w:ascii="Sylfaen" w:hAnsi="Sylfaen"/>
              </w:rPr>
              <w:t>տարածքային բաժանման միավորի անվանումը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M.SDE.00008</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 xml:space="preserve">csdo:Name120Type (M.SDT.00055) Պայմանանշանների նորմալացված տող, որը չի պարունակում տողի (#xA) եւ սյունատի (#x9) ընդհատման </w:t>
            </w:r>
            <w:r w:rsidRPr="00E97FF6">
              <w:rPr>
                <w:rStyle w:val="Bodytext211pt"/>
                <w:rFonts w:ascii="Sylfaen" w:hAnsi="Sylfaen"/>
              </w:rPr>
              <w:lastRenderedPageBreak/>
              <w:t>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lastRenderedPageBreak/>
              <w:t>0..1</w:t>
            </w:r>
          </w:p>
        </w:tc>
      </w:tr>
      <w:tr w:rsidR="00E375CF" w:rsidRPr="00E97FF6" w:rsidTr="00E375CF">
        <w:trPr>
          <w:jc w:val="center"/>
        </w:trPr>
        <w:tc>
          <w:tcPr>
            <w:tcW w:w="1003" w:type="dxa"/>
            <w:gridSpan w:val="5"/>
            <w:shd w:val="clear" w:color="auto" w:fill="FFFFFF"/>
          </w:tcPr>
          <w:p w:rsidR="00E375CF" w:rsidRPr="00E97FF6" w:rsidRDefault="00E375CF" w:rsidP="00E375CF">
            <w:pPr>
              <w:spacing w:after="120"/>
            </w:pPr>
          </w:p>
        </w:tc>
        <w:tc>
          <w:tcPr>
            <w:tcW w:w="3268" w:type="dxa"/>
            <w:gridSpan w:val="2"/>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547"/>
              </w:tabs>
              <w:spacing w:after="120" w:line="240" w:lineRule="auto"/>
              <w:ind w:firstLine="0"/>
              <w:jc w:val="left"/>
              <w:rPr>
                <w:rFonts w:ascii="Sylfaen" w:hAnsi="Sylfaen"/>
                <w:sz w:val="22"/>
                <w:szCs w:val="22"/>
              </w:rPr>
            </w:pPr>
            <w:r w:rsidRPr="00E97FF6">
              <w:rPr>
                <w:rStyle w:val="Bodytext211pt"/>
                <w:rFonts w:ascii="Sylfaen" w:hAnsi="Sylfaen"/>
              </w:rPr>
              <w:t>*.10.6.</w:t>
            </w:r>
            <w:r w:rsidRPr="00E97FF6">
              <w:rPr>
                <w:rStyle w:val="Bodytext211pt"/>
                <w:rFonts w:ascii="Sylfaen" w:hAnsi="Sylfaen"/>
              </w:rPr>
              <w:tab/>
              <w:t>Քաղաք (csdo:CityName)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քաղաքի անվանումը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M.SDE.00009</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csdo:Name120Type (M.SDT.00055)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1003" w:type="dxa"/>
            <w:gridSpan w:val="5"/>
            <w:shd w:val="clear" w:color="auto" w:fill="FFFFFF"/>
          </w:tcPr>
          <w:p w:rsidR="00E375CF" w:rsidRPr="00E97FF6" w:rsidRDefault="00E375CF" w:rsidP="00E375CF">
            <w:pPr>
              <w:spacing w:after="120"/>
            </w:pPr>
          </w:p>
        </w:tc>
        <w:tc>
          <w:tcPr>
            <w:tcW w:w="3268" w:type="dxa"/>
            <w:gridSpan w:val="2"/>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547"/>
              </w:tabs>
              <w:spacing w:after="120" w:line="240" w:lineRule="auto"/>
              <w:ind w:firstLine="0"/>
              <w:jc w:val="left"/>
              <w:rPr>
                <w:rFonts w:ascii="Sylfaen" w:hAnsi="Sylfaen"/>
                <w:sz w:val="22"/>
                <w:szCs w:val="22"/>
              </w:rPr>
            </w:pPr>
            <w:r w:rsidRPr="00E97FF6">
              <w:rPr>
                <w:rStyle w:val="Bodytext211pt"/>
                <w:rFonts w:ascii="Sylfaen" w:hAnsi="Sylfaen"/>
              </w:rPr>
              <w:t>*.10.7.</w:t>
            </w:r>
            <w:r w:rsidRPr="00E97FF6">
              <w:rPr>
                <w:rStyle w:val="Bodytext211pt"/>
                <w:rFonts w:ascii="Sylfaen" w:hAnsi="Sylfaen"/>
              </w:rPr>
              <w:tab/>
              <w:t>Բնակավայրը</w:t>
            </w:r>
          </w:p>
          <w:p w:rsidR="00E375CF" w:rsidRPr="00E97FF6" w:rsidRDefault="00E375CF" w:rsidP="00E375CF">
            <w:pPr>
              <w:pStyle w:val="Bodytext20"/>
              <w:shd w:val="clear" w:color="auto" w:fill="auto"/>
              <w:tabs>
                <w:tab w:val="left" w:pos="547"/>
              </w:tabs>
              <w:spacing w:after="120" w:line="240" w:lineRule="auto"/>
              <w:ind w:firstLine="0"/>
              <w:jc w:val="left"/>
              <w:rPr>
                <w:rFonts w:ascii="Sylfaen" w:hAnsi="Sylfaen"/>
                <w:sz w:val="22"/>
                <w:szCs w:val="22"/>
              </w:rPr>
            </w:pPr>
            <w:r w:rsidRPr="00E97FF6">
              <w:rPr>
                <w:rStyle w:val="Bodytext211pt"/>
                <w:rFonts w:ascii="Sylfaen" w:hAnsi="Sylfaen"/>
              </w:rPr>
              <w:t>(csdo:SettlementName)</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բնակավայրի անվանումը</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M.SDE.00057</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csdo:Name120Type (M.SDT.00055)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120</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1003" w:type="dxa"/>
            <w:gridSpan w:val="5"/>
            <w:tcBorders>
              <w:top w:val="single" w:sz="4" w:space="0" w:color="auto"/>
            </w:tcBorders>
            <w:shd w:val="clear" w:color="auto" w:fill="FFFFFF"/>
          </w:tcPr>
          <w:p w:rsidR="00E375CF" w:rsidRPr="00E97FF6" w:rsidRDefault="00E375CF" w:rsidP="00E375CF">
            <w:pPr>
              <w:spacing w:after="120"/>
            </w:pPr>
          </w:p>
        </w:tc>
        <w:tc>
          <w:tcPr>
            <w:tcW w:w="3268" w:type="dxa"/>
            <w:gridSpan w:val="2"/>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547"/>
              </w:tabs>
              <w:spacing w:after="120" w:line="240" w:lineRule="auto"/>
              <w:ind w:firstLine="0"/>
              <w:jc w:val="left"/>
              <w:rPr>
                <w:rFonts w:ascii="Sylfaen" w:hAnsi="Sylfaen"/>
                <w:sz w:val="22"/>
                <w:szCs w:val="22"/>
              </w:rPr>
            </w:pPr>
            <w:r w:rsidRPr="00E97FF6">
              <w:rPr>
                <w:rStyle w:val="Bodytext211pt"/>
                <w:rFonts w:ascii="Sylfaen" w:hAnsi="Sylfaen"/>
              </w:rPr>
              <w:t>*.10.8.</w:t>
            </w:r>
            <w:r w:rsidRPr="00E97FF6">
              <w:rPr>
                <w:rStyle w:val="Bodytext211pt"/>
                <w:rFonts w:ascii="Sylfaen" w:hAnsi="Sylfaen"/>
              </w:rPr>
              <w:tab/>
              <w:t>Փողոցը (csdo:StreetName)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քաղաքային ենթակառուցվածքի փողոցաճանապարհային ցանցի տարրի անվանումը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M.SDE.00010</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csdo:Name120Type (M.SDT.00055)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Style w:val="Bodytext211pt"/>
                <w:rFonts w:ascii="Sylfaen" w:hAnsi="Sylfaen"/>
              </w:rPr>
            </w:pPr>
            <w:r w:rsidRPr="00E97FF6">
              <w:rPr>
                <w:rStyle w:val="Bodytext211pt"/>
                <w:rFonts w:ascii="Sylfaen" w:hAnsi="Sylfaen"/>
              </w:rPr>
              <w:t>Առավ. երկարությունը՝ 120</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1003" w:type="dxa"/>
            <w:gridSpan w:val="5"/>
            <w:shd w:val="clear" w:color="auto" w:fill="FFFFFF"/>
          </w:tcPr>
          <w:p w:rsidR="00E375CF" w:rsidRPr="00E97FF6" w:rsidRDefault="00E375CF" w:rsidP="00E375CF">
            <w:pPr>
              <w:spacing w:after="120"/>
            </w:pPr>
          </w:p>
        </w:tc>
        <w:tc>
          <w:tcPr>
            <w:tcW w:w="3268" w:type="dxa"/>
            <w:gridSpan w:val="2"/>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547"/>
              </w:tabs>
              <w:spacing w:after="120" w:line="240" w:lineRule="auto"/>
              <w:ind w:firstLine="0"/>
              <w:jc w:val="left"/>
              <w:rPr>
                <w:rFonts w:ascii="Sylfaen" w:hAnsi="Sylfaen"/>
                <w:sz w:val="22"/>
                <w:szCs w:val="22"/>
              </w:rPr>
            </w:pPr>
            <w:r w:rsidRPr="00E97FF6">
              <w:rPr>
                <w:rStyle w:val="Bodytext211pt"/>
                <w:rFonts w:ascii="Sylfaen" w:hAnsi="Sylfaen"/>
              </w:rPr>
              <w:t>*.10.9.</w:t>
            </w:r>
            <w:r w:rsidRPr="00E97FF6">
              <w:rPr>
                <w:rStyle w:val="Bodytext211pt"/>
                <w:rFonts w:ascii="Sylfaen" w:hAnsi="Sylfaen"/>
              </w:rPr>
              <w:tab/>
              <w:t>Շենքի համարը</w:t>
            </w:r>
          </w:p>
          <w:p w:rsidR="00E375CF" w:rsidRPr="00E97FF6" w:rsidRDefault="00E375CF" w:rsidP="00E375CF">
            <w:pPr>
              <w:pStyle w:val="Bodytext20"/>
              <w:shd w:val="clear" w:color="auto" w:fill="auto"/>
              <w:tabs>
                <w:tab w:val="left" w:pos="547"/>
              </w:tabs>
              <w:spacing w:after="120" w:line="240" w:lineRule="auto"/>
              <w:ind w:firstLine="0"/>
              <w:jc w:val="left"/>
              <w:rPr>
                <w:rFonts w:ascii="Sylfaen" w:hAnsi="Sylfaen"/>
                <w:sz w:val="22"/>
                <w:szCs w:val="22"/>
              </w:rPr>
            </w:pPr>
            <w:r w:rsidRPr="00E97FF6">
              <w:rPr>
                <w:rStyle w:val="Bodytext211pt"/>
                <w:rFonts w:ascii="Sylfaen" w:hAnsi="Sylfaen"/>
              </w:rPr>
              <w:t>(csdo:BuildingNumberId)</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շենքի, մասնաշենքի, շինության նշագիրը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M.SDE.00011</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csdo:Id50Type (M.SDT.00093) Պայմանանշանների նորմալացված տողը։ 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50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1003" w:type="dxa"/>
            <w:gridSpan w:val="5"/>
            <w:shd w:val="clear" w:color="auto" w:fill="FFFFFF"/>
          </w:tcPr>
          <w:p w:rsidR="00E375CF" w:rsidRPr="00E97FF6" w:rsidRDefault="00E375CF" w:rsidP="00E375CF">
            <w:pPr>
              <w:spacing w:after="120"/>
            </w:pPr>
          </w:p>
        </w:tc>
        <w:tc>
          <w:tcPr>
            <w:tcW w:w="3268" w:type="dxa"/>
            <w:gridSpan w:val="2"/>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547"/>
              </w:tabs>
              <w:spacing w:after="120" w:line="240" w:lineRule="auto"/>
              <w:ind w:firstLine="0"/>
              <w:jc w:val="left"/>
              <w:rPr>
                <w:rFonts w:ascii="Sylfaen" w:hAnsi="Sylfaen"/>
                <w:sz w:val="22"/>
                <w:szCs w:val="22"/>
              </w:rPr>
            </w:pPr>
            <w:r w:rsidRPr="00E97FF6">
              <w:rPr>
                <w:rStyle w:val="Bodytext211pt"/>
                <w:rFonts w:ascii="Sylfaen" w:hAnsi="Sylfaen"/>
              </w:rPr>
              <w:t>*.10.10.</w:t>
            </w:r>
            <w:r w:rsidRPr="00E97FF6">
              <w:rPr>
                <w:rStyle w:val="Bodytext211pt"/>
                <w:rFonts w:ascii="Sylfaen" w:hAnsi="Sylfaen"/>
              </w:rPr>
              <w:tab/>
            </w:r>
            <w:r w:rsidRPr="00E97FF6">
              <w:rPr>
                <w:rFonts w:ascii="Sylfaen" w:hAnsi="Sylfaen"/>
                <w:sz w:val="22"/>
                <w:szCs w:val="22"/>
              </w:rPr>
              <w:t>Սենքի համարը</w:t>
            </w:r>
          </w:p>
          <w:p w:rsidR="00E375CF" w:rsidRPr="00E97FF6" w:rsidRDefault="00E375CF" w:rsidP="00E375CF">
            <w:pPr>
              <w:pStyle w:val="Bodytext20"/>
              <w:shd w:val="clear" w:color="auto" w:fill="auto"/>
              <w:tabs>
                <w:tab w:val="left" w:pos="547"/>
              </w:tabs>
              <w:spacing w:after="120" w:line="240" w:lineRule="auto"/>
              <w:ind w:firstLine="0"/>
              <w:jc w:val="left"/>
              <w:rPr>
                <w:rFonts w:ascii="Sylfaen" w:hAnsi="Sylfaen"/>
                <w:sz w:val="22"/>
                <w:szCs w:val="22"/>
              </w:rPr>
            </w:pPr>
            <w:r w:rsidRPr="00E97FF6">
              <w:rPr>
                <w:rStyle w:val="Bodytext211pt"/>
                <w:rFonts w:ascii="Sylfaen" w:hAnsi="Sylfaen"/>
              </w:rPr>
              <w:t>(csdo: RoomNumberId)</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գրասենյակի կամ բնակարանի նշագիրը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M.SDE.00012</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csdo:Id20Type (M.SDT.00092) Պայմանանշանների նորմալացված տողը։ 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1003" w:type="dxa"/>
            <w:gridSpan w:val="5"/>
            <w:shd w:val="clear" w:color="auto" w:fill="FFFFFF"/>
          </w:tcPr>
          <w:p w:rsidR="00E375CF" w:rsidRPr="00E97FF6" w:rsidRDefault="00E375CF" w:rsidP="00E375CF">
            <w:pPr>
              <w:spacing w:after="120"/>
            </w:pPr>
          </w:p>
        </w:tc>
        <w:tc>
          <w:tcPr>
            <w:tcW w:w="3268" w:type="dxa"/>
            <w:gridSpan w:val="2"/>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547"/>
              </w:tabs>
              <w:spacing w:after="120" w:line="240" w:lineRule="auto"/>
              <w:ind w:firstLine="0"/>
              <w:jc w:val="left"/>
              <w:rPr>
                <w:rFonts w:ascii="Sylfaen" w:hAnsi="Sylfaen"/>
                <w:sz w:val="22"/>
                <w:szCs w:val="22"/>
              </w:rPr>
            </w:pPr>
            <w:r w:rsidRPr="00E97FF6">
              <w:rPr>
                <w:rStyle w:val="Bodytext211pt"/>
                <w:rFonts w:ascii="Sylfaen" w:hAnsi="Sylfaen"/>
              </w:rPr>
              <w:t>*.10.11.</w:t>
            </w:r>
            <w:r w:rsidRPr="00E97FF6">
              <w:rPr>
                <w:rStyle w:val="Bodytext211pt"/>
                <w:rFonts w:ascii="Sylfaen" w:hAnsi="Sylfaen"/>
              </w:rPr>
              <w:tab/>
              <w:t>Փոստային ինդեքսը</w:t>
            </w:r>
          </w:p>
          <w:p w:rsidR="00E375CF" w:rsidRPr="00E97FF6" w:rsidRDefault="00E375CF" w:rsidP="00E375CF">
            <w:pPr>
              <w:pStyle w:val="Bodytext20"/>
              <w:shd w:val="clear" w:color="auto" w:fill="auto"/>
              <w:tabs>
                <w:tab w:val="left" w:pos="547"/>
              </w:tabs>
              <w:spacing w:after="120" w:line="240" w:lineRule="auto"/>
              <w:ind w:firstLine="0"/>
              <w:jc w:val="left"/>
              <w:rPr>
                <w:rFonts w:ascii="Sylfaen" w:hAnsi="Sylfaen"/>
                <w:sz w:val="22"/>
                <w:szCs w:val="22"/>
              </w:rPr>
            </w:pPr>
            <w:r w:rsidRPr="00E97FF6">
              <w:rPr>
                <w:rStyle w:val="Bodytext211pt"/>
                <w:rFonts w:ascii="Sylfaen" w:hAnsi="Sylfaen"/>
              </w:rPr>
              <w:t>(csdo:PostCode)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փոստային կապի ձեռնարկության փոստային դասիչը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M.SDE.00006</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csdo:PostCodeType (M.SDT.00006) Պայմանանշանների նորմալացված տողը։ Ձեւանմուշը՝ [A-Z0-9][A-Z0-9 -]{1,8}[A-Z0- 9]</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1003" w:type="dxa"/>
            <w:gridSpan w:val="5"/>
            <w:shd w:val="clear" w:color="auto" w:fill="FFFFFF"/>
          </w:tcPr>
          <w:p w:rsidR="00E375CF" w:rsidRPr="00E97FF6" w:rsidRDefault="00E375CF" w:rsidP="00E375CF">
            <w:pPr>
              <w:spacing w:after="120"/>
            </w:pPr>
          </w:p>
        </w:tc>
        <w:tc>
          <w:tcPr>
            <w:tcW w:w="3268" w:type="dxa"/>
            <w:gridSpan w:val="2"/>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547"/>
              </w:tabs>
              <w:spacing w:after="120" w:line="240" w:lineRule="auto"/>
              <w:ind w:firstLine="0"/>
              <w:jc w:val="left"/>
              <w:rPr>
                <w:rFonts w:ascii="Sylfaen" w:hAnsi="Sylfaen"/>
                <w:sz w:val="22"/>
                <w:szCs w:val="22"/>
              </w:rPr>
            </w:pPr>
            <w:r w:rsidRPr="00E97FF6">
              <w:rPr>
                <w:rStyle w:val="Bodytext211pt"/>
                <w:rFonts w:ascii="Sylfaen" w:hAnsi="Sylfaen"/>
              </w:rPr>
              <w:t>*.10.12.</w:t>
            </w:r>
            <w:r w:rsidRPr="00E97FF6">
              <w:rPr>
                <w:rStyle w:val="Bodytext211pt"/>
                <w:rFonts w:ascii="Sylfaen" w:hAnsi="Sylfaen"/>
              </w:rPr>
              <w:tab/>
              <w:t>Բաժանորդային արկղի համարը (csdo:PostOfficeBoxId)</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փոստային կապի ձեռնարկության բաժանորդային արկղի համարը</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M.SDE.00013</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csdo:Id20Type (M.SDT.00092) Պայմանանշանների նորմալացված տողը։ 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20</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754" w:type="dxa"/>
            <w:gridSpan w:val="4"/>
            <w:tcBorders>
              <w:top w:val="single" w:sz="4" w:space="0" w:color="auto"/>
            </w:tcBorders>
            <w:shd w:val="clear" w:color="auto" w:fill="FFFFFF"/>
          </w:tcPr>
          <w:p w:rsidR="00E375CF" w:rsidRPr="00E97FF6" w:rsidRDefault="00E375CF" w:rsidP="00E375CF">
            <w:pPr>
              <w:spacing w:after="120"/>
            </w:pPr>
          </w:p>
        </w:tc>
        <w:tc>
          <w:tcPr>
            <w:tcW w:w="3517" w:type="dxa"/>
            <w:gridSpan w:val="3"/>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31"/>
              </w:tabs>
              <w:spacing w:after="120" w:line="240" w:lineRule="auto"/>
              <w:ind w:firstLine="0"/>
              <w:jc w:val="left"/>
              <w:rPr>
                <w:rFonts w:ascii="Sylfaen" w:hAnsi="Sylfaen"/>
                <w:sz w:val="22"/>
                <w:szCs w:val="22"/>
              </w:rPr>
            </w:pPr>
            <w:r w:rsidRPr="00E97FF6">
              <w:rPr>
                <w:rStyle w:val="Bodytext211pt"/>
                <w:rFonts w:ascii="Sylfaen" w:hAnsi="Sylfaen"/>
              </w:rPr>
              <w:t>*.11.</w:t>
            </w:r>
            <w:r w:rsidRPr="00E97FF6">
              <w:rPr>
                <w:rStyle w:val="Bodytext211pt"/>
                <w:rFonts w:ascii="Sylfaen" w:hAnsi="Sylfaen"/>
              </w:rPr>
              <w:tab/>
              <w:t>Կոնտակտային վավերապայմանը</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(ccdo:Communication Details)</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տնտեսավարող սուբյեկտի կոնտակտային վավերապայմանը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M.CDE.00003</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ccdo:CommunicationDetailsType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(M.CDT.00003)</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Որոշվում է ներդրված տարրերի արժեքների ոլորտներով</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w:t>
            </w:r>
          </w:p>
        </w:tc>
      </w:tr>
      <w:tr w:rsidR="00E375CF" w:rsidRPr="00E97FF6" w:rsidTr="00E375CF">
        <w:trPr>
          <w:jc w:val="center"/>
        </w:trPr>
        <w:tc>
          <w:tcPr>
            <w:tcW w:w="1003" w:type="dxa"/>
            <w:gridSpan w:val="5"/>
            <w:tcBorders>
              <w:top w:val="single" w:sz="4" w:space="0" w:color="auto"/>
            </w:tcBorders>
            <w:shd w:val="clear" w:color="auto" w:fill="FFFFFF"/>
          </w:tcPr>
          <w:p w:rsidR="00E375CF" w:rsidRPr="00E97FF6" w:rsidRDefault="00E375CF" w:rsidP="00E375CF">
            <w:pPr>
              <w:spacing w:after="120"/>
            </w:pPr>
          </w:p>
        </w:tc>
        <w:tc>
          <w:tcPr>
            <w:tcW w:w="3268" w:type="dxa"/>
            <w:gridSpan w:val="2"/>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90"/>
              </w:tabs>
              <w:spacing w:after="120" w:line="240" w:lineRule="auto"/>
              <w:ind w:firstLine="0"/>
              <w:jc w:val="left"/>
              <w:rPr>
                <w:rStyle w:val="Bodytext211pt"/>
                <w:rFonts w:ascii="Sylfaen" w:hAnsi="Sylfaen"/>
              </w:rPr>
            </w:pPr>
            <w:r w:rsidRPr="00E97FF6">
              <w:rPr>
                <w:rStyle w:val="Bodytext211pt"/>
                <w:rFonts w:ascii="Sylfaen" w:hAnsi="Sylfaen"/>
              </w:rPr>
              <w:t>*.11.1.</w:t>
            </w:r>
            <w:r w:rsidRPr="00E97FF6">
              <w:rPr>
                <w:rStyle w:val="Bodytext211pt"/>
                <w:rFonts w:ascii="Sylfaen" w:hAnsi="Sylfaen"/>
              </w:rPr>
              <w:tab/>
              <w:t>Կապի տեսակի ծածկագիրը</w:t>
            </w:r>
          </w:p>
          <w:p w:rsidR="00E375CF" w:rsidRPr="00E97FF6" w:rsidRDefault="00E375CF" w:rsidP="00E375CF">
            <w:pPr>
              <w:pStyle w:val="Bodytext20"/>
              <w:shd w:val="clear" w:color="auto" w:fill="auto"/>
              <w:tabs>
                <w:tab w:val="left" w:pos="990"/>
              </w:tabs>
              <w:spacing w:after="120" w:line="240" w:lineRule="auto"/>
              <w:ind w:firstLine="0"/>
              <w:jc w:val="left"/>
              <w:rPr>
                <w:rFonts w:ascii="Sylfaen" w:hAnsi="Sylfaen"/>
                <w:sz w:val="22"/>
                <w:szCs w:val="22"/>
              </w:rPr>
            </w:pPr>
            <w:r w:rsidRPr="00E97FF6">
              <w:rPr>
                <w:rStyle w:val="Bodytext211pt"/>
                <w:rFonts w:ascii="Sylfaen" w:hAnsi="Sylfaen"/>
              </w:rPr>
              <w:t>(</w:t>
            </w:r>
            <w:r w:rsidRPr="00E97FF6">
              <w:rPr>
                <w:rStyle w:val="Bodytext211pt"/>
                <w:rFonts w:ascii="Sylfaen" w:hAnsi="Sylfaen"/>
                <w:spacing w:val="-6"/>
              </w:rPr>
              <w:t>csdo:CommunicationChannelCode)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կապի միջոցի (կապուղու) տեսակի (հեռախոս, ֆաքս, էլեկտրոնային փոստ եւ այլն) ծածկագրային նշագիրը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M.SDE.00014</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Style w:val="Bodytext211pt"/>
                <w:rFonts w:ascii="Sylfaen" w:hAnsi="Sylfaen"/>
              </w:rPr>
            </w:pPr>
            <w:r w:rsidRPr="00E97FF6">
              <w:rPr>
                <w:rStyle w:val="Bodytext211pt"/>
                <w:rFonts w:ascii="Sylfaen" w:hAnsi="Sylfaen"/>
              </w:rPr>
              <w:t>csdo:CommunicationChannelCodeV2Type (M.SDT.00163)</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Ծածկագրի արժեքը՝ կապի տեսակների դասակարգչին համապատասխան:</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lastRenderedPageBreak/>
              <w:t>Առավ. երկարությունը՝ 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lastRenderedPageBreak/>
              <w:t>0..1</w:t>
            </w:r>
          </w:p>
        </w:tc>
      </w:tr>
      <w:tr w:rsidR="00E375CF" w:rsidRPr="00E97FF6" w:rsidTr="00E375CF">
        <w:trPr>
          <w:jc w:val="center"/>
        </w:trPr>
        <w:tc>
          <w:tcPr>
            <w:tcW w:w="1003" w:type="dxa"/>
            <w:gridSpan w:val="5"/>
            <w:shd w:val="clear" w:color="auto" w:fill="FFFFFF"/>
          </w:tcPr>
          <w:p w:rsidR="00E375CF" w:rsidRPr="00E97FF6" w:rsidRDefault="00E375CF" w:rsidP="00E375CF">
            <w:pPr>
              <w:spacing w:after="120"/>
            </w:pPr>
          </w:p>
        </w:tc>
        <w:tc>
          <w:tcPr>
            <w:tcW w:w="3268" w:type="dxa"/>
            <w:gridSpan w:val="2"/>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90"/>
              </w:tabs>
              <w:spacing w:after="120" w:line="240" w:lineRule="auto"/>
              <w:ind w:firstLine="0"/>
              <w:jc w:val="left"/>
              <w:rPr>
                <w:rFonts w:ascii="Sylfaen" w:hAnsi="Sylfaen"/>
                <w:sz w:val="22"/>
                <w:szCs w:val="22"/>
              </w:rPr>
            </w:pPr>
            <w:r w:rsidRPr="00E97FF6">
              <w:rPr>
                <w:rStyle w:val="Bodytext211pt"/>
                <w:rFonts w:ascii="Sylfaen" w:hAnsi="Sylfaen"/>
              </w:rPr>
              <w:t>*.11.2.</w:t>
            </w:r>
            <w:r w:rsidRPr="00E97FF6">
              <w:rPr>
                <w:rStyle w:val="Bodytext211pt"/>
                <w:rFonts w:ascii="Sylfaen" w:hAnsi="Sylfaen"/>
              </w:rPr>
              <w:tab/>
              <w:t>Կապի տեսակի ծածկագիրը (csdo:Communication ChannelName)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կապի միջոցի (կապուղու) տեսակի (հեռախոս, ֆաքս, էլեկտրոնային փոստ եւ այլն) անվանումը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M.SDE.00093</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csdo:Name120Type (M.SDT.00055)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 .</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1003" w:type="dxa"/>
            <w:gridSpan w:val="5"/>
            <w:shd w:val="clear" w:color="auto" w:fill="FFFFFF"/>
          </w:tcPr>
          <w:p w:rsidR="00E375CF" w:rsidRPr="00E97FF6" w:rsidRDefault="00E375CF" w:rsidP="00E375CF">
            <w:pPr>
              <w:spacing w:after="120"/>
            </w:pPr>
          </w:p>
        </w:tc>
        <w:tc>
          <w:tcPr>
            <w:tcW w:w="3268" w:type="dxa"/>
            <w:gridSpan w:val="2"/>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990"/>
              </w:tabs>
              <w:spacing w:after="120" w:line="240" w:lineRule="auto"/>
              <w:ind w:firstLine="0"/>
              <w:jc w:val="left"/>
              <w:rPr>
                <w:rFonts w:ascii="Sylfaen" w:hAnsi="Sylfaen"/>
                <w:sz w:val="22"/>
                <w:szCs w:val="22"/>
              </w:rPr>
            </w:pPr>
            <w:r w:rsidRPr="00E97FF6">
              <w:rPr>
                <w:rStyle w:val="Bodytext211pt"/>
                <w:rFonts w:ascii="Sylfaen" w:hAnsi="Sylfaen"/>
              </w:rPr>
              <w:t>*.11.3.</w:t>
            </w:r>
            <w:r w:rsidRPr="00E97FF6">
              <w:rPr>
                <w:rStyle w:val="Bodytext211pt"/>
                <w:rFonts w:ascii="Sylfaen" w:hAnsi="Sylfaen"/>
              </w:rPr>
              <w:tab/>
              <w:t>Կապուղու նույնականացուցիչը (csdo:CommunicationChannelId)</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կապուղին նույնականացնող պայմանանշանների հաջորդականությունը (հեռախոսահամարի, ֆաքսի, էլեկտրոնային փոստի հասցեի եւ այլնի նշում)</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M.SDE.00015</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csdo:CommunicationChannelIdType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(M.SDT.00015)</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Պայմանանշանների նորմալացված տողը: Նվազ. երկարությունը՝ 1 .</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1000</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495" w:type="dxa"/>
            <w:gridSpan w:val="3"/>
            <w:tcBorders>
              <w:top w:val="single" w:sz="4" w:space="0" w:color="auto"/>
            </w:tcBorders>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2.9.2.</w:t>
            </w:r>
            <w:r w:rsidRPr="00E97FF6">
              <w:rPr>
                <w:rStyle w:val="Bodytext211pt"/>
                <w:rFonts w:ascii="Sylfaen" w:hAnsi="Sylfaen"/>
              </w:rPr>
              <w:tab/>
              <w:t>Պաշտոնի ծածկագիրը (hcsdo:PositionCode)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դեղագործական տեսուչի պաշտոնի ծածկագրային նշագիրը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M.HC.SDE.00229</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hcsdo:PositionCodeType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(M.HC.SDT.00048)</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Ծածկագրի արժեքը «Ծառայողների պաշտոնների դասակարգիչ» դասակարգչից։</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shd w:val="clear" w:color="auto" w:fill="FFFFFF"/>
              </w:rPr>
            </w:pPr>
            <w:r w:rsidRPr="00E97FF6">
              <w:rPr>
                <w:rStyle w:val="Bodytext211pt"/>
                <w:rFonts w:ascii="Sylfaen" w:hAnsi="Sylfaen"/>
              </w:rPr>
              <w:t>Առավ. երկարությունը՝ 10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95" w:type="dxa"/>
            <w:gridSpan w:val="3"/>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05"/>
              </w:tabs>
              <w:spacing w:after="120" w:line="240" w:lineRule="auto"/>
              <w:ind w:firstLine="0"/>
              <w:jc w:val="left"/>
              <w:rPr>
                <w:rFonts w:ascii="Sylfaen" w:hAnsi="Sylfaen"/>
                <w:sz w:val="22"/>
                <w:szCs w:val="22"/>
              </w:rPr>
            </w:pPr>
            <w:r w:rsidRPr="00E97FF6">
              <w:rPr>
                <w:rStyle w:val="Bodytext211pt"/>
                <w:rFonts w:ascii="Sylfaen" w:hAnsi="Sylfaen"/>
              </w:rPr>
              <w:t>2.9.3.</w:t>
            </w:r>
            <w:r w:rsidRPr="00E97FF6">
              <w:rPr>
                <w:rStyle w:val="Bodytext211pt"/>
                <w:rFonts w:ascii="Sylfaen" w:hAnsi="Sylfaen"/>
              </w:rPr>
              <w:tab/>
            </w:r>
            <w:r w:rsidRPr="00E97FF6">
              <w:rPr>
                <w:rFonts w:ascii="Sylfaen" w:hAnsi="Sylfaen"/>
                <w:sz w:val="22"/>
                <w:szCs w:val="22"/>
              </w:rPr>
              <w:t>Պաշտոնի անվանումը</w:t>
            </w:r>
          </w:p>
          <w:p w:rsidR="00E375CF" w:rsidRPr="00E97FF6" w:rsidRDefault="00E375CF" w:rsidP="00E375CF">
            <w:pPr>
              <w:pStyle w:val="Bodytext20"/>
              <w:shd w:val="clear" w:color="auto" w:fill="auto"/>
              <w:tabs>
                <w:tab w:val="left" w:pos="905"/>
              </w:tabs>
              <w:spacing w:after="120" w:line="240" w:lineRule="auto"/>
              <w:ind w:firstLine="0"/>
              <w:jc w:val="left"/>
              <w:rPr>
                <w:rFonts w:ascii="Sylfaen" w:hAnsi="Sylfaen"/>
                <w:sz w:val="22"/>
                <w:szCs w:val="22"/>
              </w:rPr>
            </w:pPr>
            <w:r w:rsidRPr="00E97FF6">
              <w:rPr>
                <w:rStyle w:val="Bodytext211pt"/>
                <w:rFonts w:ascii="Sylfaen" w:hAnsi="Sylfaen"/>
              </w:rPr>
              <w:t>(csdo:PositionName)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դեղագործական տեսուչի պաշտոնի անվանումը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M.SDE.00127</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csdo:Name120Type (M.SDT.00055)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lastRenderedPageBreak/>
              <w:t>Նվազ. երկարությունը՝ 1 .</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120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lastRenderedPageBreak/>
              <w:t>0..1</w:t>
            </w:r>
          </w:p>
        </w:tc>
      </w:tr>
      <w:tr w:rsidR="00E375CF" w:rsidRPr="00E97FF6" w:rsidTr="00E375CF">
        <w:trPr>
          <w:jc w:val="center"/>
        </w:trPr>
        <w:tc>
          <w:tcPr>
            <w:tcW w:w="495" w:type="dxa"/>
            <w:gridSpan w:val="3"/>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05"/>
              </w:tabs>
              <w:spacing w:after="120" w:line="240" w:lineRule="auto"/>
              <w:ind w:firstLine="0"/>
              <w:jc w:val="left"/>
              <w:rPr>
                <w:rFonts w:ascii="Sylfaen" w:hAnsi="Sylfaen"/>
                <w:sz w:val="22"/>
                <w:szCs w:val="22"/>
              </w:rPr>
            </w:pPr>
            <w:r w:rsidRPr="00E97FF6">
              <w:rPr>
                <w:rStyle w:val="Bodytext211pt"/>
                <w:rFonts w:ascii="Sylfaen" w:hAnsi="Sylfaen"/>
              </w:rPr>
              <w:t>2.9.4.</w:t>
            </w:r>
            <w:r w:rsidRPr="00E97FF6">
              <w:rPr>
                <w:rStyle w:val="Bodytext211pt"/>
                <w:rFonts w:ascii="Sylfaen" w:hAnsi="Sylfaen"/>
              </w:rPr>
              <w:tab/>
              <w:t>Մեկնարկի ամսաթիվը (csdo:StartDate)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պաշտոնում ընդունման ամսաթիվը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M.SDE.00073</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bdt:DateType (M.BDT.00005) Ամսաթվի նշագիրը՝ ԳՕՍՏ ԻՍՕ 8601-2001-ին համապատասխան</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495" w:type="dxa"/>
            <w:gridSpan w:val="3"/>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05"/>
              </w:tabs>
              <w:spacing w:after="120" w:line="240" w:lineRule="auto"/>
              <w:ind w:firstLine="0"/>
              <w:jc w:val="left"/>
              <w:rPr>
                <w:rFonts w:ascii="Sylfaen" w:hAnsi="Sylfaen"/>
                <w:sz w:val="22"/>
                <w:szCs w:val="22"/>
              </w:rPr>
            </w:pPr>
            <w:r w:rsidRPr="00E97FF6">
              <w:rPr>
                <w:rStyle w:val="Bodytext211pt"/>
                <w:rFonts w:ascii="Sylfaen" w:hAnsi="Sylfaen"/>
              </w:rPr>
              <w:t>2.9.5.</w:t>
            </w:r>
            <w:r w:rsidRPr="00E97FF6">
              <w:rPr>
                <w:rStyle w:val="Bodytext211pt"/>
                <w:rFonts w:ascii="Sylfaen" w:hAnsi="Sylfaen"/>
              </w:rPr>
              <w:tab/>
              <w:t>Ավարտի ամսաթիվը (csdo:EndDate)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ազատվելու ամսաթիվը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M.SDE.00074</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bdt:DateType (M.BDT.00005) Ամսաթվի նշագիրը՝ ԳՕՍՏ ԻՍՕ 8601-2001-ին համապատասխան</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245" w:type="dxa"/>
            <w:shd w:val="clear" w:color="auto" w:fill="FFFFFF"/>
          </w:tcPr>
          <w:p w:rsidR="00E375CF" w:rsidRPr="00E97FF6" w:rsidRDefault="00E375CF" w:rsidP="00E375CF">
            <w:pPr>
              <w:spacing w:after="120"/>
            </w:pPr>
          </w:p>
        </w:tc>
        <w:tc>
          <w:tcPr>
            <w:tcW w:w="4026" w:type="dxa"/>
            <w:gridSpan w:val="6"/>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630"/>
              </w:tabs>
              <w:spacing w:after="120" w:line="240" w:lineRule="auto"/>
              <w:ind w:firstLine="0"/>
              <w:jc w:val="left"/>
              <w:rPr>
                <w:rFonts w:ascii="Sylfaen" w:hAnsi="Sylfaen"/>
                <w:sz w:val="22"/>
                <w:szCs w:val="22"/>
              </w:rPr>
            </w:pPr>
            <w:r w:rsidRPr="00E97FF6">
              <w:rPr>
                <w:rStyle w:val="Bodytext211pt"/>
                <w:rFonts w:ascii="Sylfaen" w:hAnsi="Sylfaen"/>
              </w:rPr>
              <w:t>2.10.</w:t>
            </w:r>
            <w:r w:rsidRPr="00E97FF6">
              <w:rPr>
                <w:rStyle w:val="Bodytext211pt"/>
                <w:rFonts w:ascii="Sylfaen" w:hAnsi="Sylfaen"/>
              </w:rPr>
              <w:tab/>
              <w:t>դեղագործական տեսչական ստուգումների անցկացման մեկնարկի ամսաթիվը PharmaceuticalInspectionStartDate)</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դեղագործական տեսչական ստուգումների անցկացման հետ կապված գործունեության իրականացման մեկնարկի ամսաթիվը</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M.HC.SDE.00178</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bdt:DateType (M.BDT.00005) Ամսաթվի նշագիրը՝ ԳՕՍՏ ԻՍՕ 8601-2001-ին համապատասխան</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245" w:type="dxa"/>
            <w:tcBorders>
              <w:top w:val="single" w:sz="4" w:space="0" w:color="auto"/>
            </w:tcBorders>
            <w:shd w:val="clear" w:color="auto" w:fill="FFFFFF"/>
          </w:tcPr>
          <w:p w:rsidR="00E375CF" w:rsidRPr="00E97FF6" w:rsidRDefault="00E375CF" w:rsidP="00E375CF">
            <w:pPr>
              <w:spacing w:after="120"/>
            </w:pPr>
          </w:p>
        </w:tc>
        <w:tc>
          <w:tcPr>
            <w:tcW w:w="4026" w:type="dxa"/>
            <w:gridSpan w:val="6"/>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30"/>
              </w:tabs>
              <w:spacing w:after="120" w:line="240" w:lineRule="auto"/>
              <w:ind w:firstLine="0"/>
              <w:jc w:val="left"/>
              <w:rPr>
                <w:rFonts w:ascii="Sylfaen" w:hAnsi="Sylfaen"/>
                <w:sz w:val="22"/>
                <w:szCs w:val="22"/>
              </w:rPr>
            </w:pPr>
            <w:r w:rsidRPr="00E97FF6">
              <w:rPr>
                <w:rStyle w:val="Bodytext211pt"/>
                <w:rFonts w:ascii="Sylfaen" w:hAnsi="Sylfaen"/>
              </w:rPr>
              <w:t>2.11.</w:t>
            </w:r>
            <w:r w:rsidRPr="00E97FF6">
              <w:rPr>
                <w:rStyle w:val="Bodytext211pt"/>
                <w:rFonts w:ascii="Sylfaen" w:hAnsi="Sylfaen"/>
              </w:rPr>
              <w:tab/>
              <w:t>Դեղագործական տեսչական ստուգումների անցկացման հետ կապված գործունեության իրականացման ավարտի ամսաթիվը (hcsdo:PharmaceuticalInspectionEndDate)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դեղագործական տեսչական ստուգումների անցկացման հետ կապված գործունեության իրականացման ավարտի ամսաթիվը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M.HC.SDE.00177</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bdt:DateType (M.BDT.00005) Ամսաթվի նշագիրը՝ ԳՕՍՏ ԻՍՕ 8601-2001-ին համապատասխան</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245" w:type="dxa"/>
            <w:shd w:val="clear" w:color="auto" w:fill="FFFFFF"/>
          </w:tcPr>
          <w:p w:rsidR="00E375CF" w:rsidRPr="00E97FF6" w:rsidRDefault="00E375CF" w:rsidP="00E375CF">
            <w:pPr>
              <w:spacing w:after="120"/>
            </w:pPr>
          </w:p>
        </w:tc>
        <w:tc>
          <w:tcPr>
            <w:tcW w:w="4026" w:type="dxa"/>
            <w:gridSpan w:val="6"/>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30"/>
              </w:tabs>
              <w:spacing w:after="120" w:line="240" w:lineRule="auto"/>
              <w:ind w:firstLine="0"/>
              <w:jc w:val="left"/>
              <w:rPr>
                <w:rFonts w:ascii="Sylfaen" w:hAnsi="Sylfaen"/>
                <w:sz w:val="22"/>
                <w:szCs w:val="22"/>
              </w:rPr>
            </w:pPr>
            <w:r w:rsidRPr="00E97FF6">
              <w:rPr>
                <w:rStyle w:val="Bodytext211pt"/>
                <w:rFonts w:ascii="Sylfaen" w:hAnsi="Sylfaen"/>
              </w:rPr>
              <w:t>2.12.</w:t>
            </w:r>
            <w:r w:rsidRPr="00E97FF6">
              <w:rPr>
                <w:rStyle w:val="Bodytext211pt"/>
                <w:rFonts w:ascii="Sylfaen" w:hAnsi="Sylfaen"/>
              </w:rPr>
              <w:tab/>
              <w:t>Դեղապատրաստուկներ արտադրող կազմակերպությունների գործունեության՝ տեսչական ստուգման ենթակա տեսակի մասին տեղեկություններ (hccdo:InspectedProduction ActivityDetails)</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դեղապատրաստուկներ արտադրող կազմակերպությունների գործունեության՝ տեսչական ստուգման ենթակա տեսակի մասին տեղեկություններ</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M.HC.CDE.00759</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hccdo:InspectedProductionActivityDetails Type (M.HC.CDT.00829)</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Որոշվում է ներդրված տարրերի արժեքների ոլորտներով</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495" w:type="dxa"/>
            <w:gridSpan w:val="3"/>
            <w:tcBorders>
              <w:top w:val="single" w:sz="4" w:space="0" w:color="auto"/>
            </w:tcBorders>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2.12.1.</w:t>
            </w:r>
            <w:r w:rsidRPr="00E97FF6">
              <w:rPr>
                <w:rStyle w:val="Bodytext211pt"/>
                <w:rFonts w:ascii="Sylfaen" w:hAnsi="Sylfaen"/>
              </w:rPr>
              <w:tab/>
              <w:t xml:space="preserve">Դեղապատրաստուկներ արտադրող կազմակերպությունների գործունեության՝ տեսչական </w:t>
            </w:r>
            <w:r w:rsidRPr="00E97FF6">
              <w:rPr>
                <w:rStyle w:val="Bodytext211pt"/>
                <w:rFonts w:ascii="Sylfaen" w:hAnsi="Sylfaen"/>
              </w:rPr>
              <w:lastRenderedPageBreak/>
              <w:t>ստուգման ենթակա տեսակի մասին տեղեկություններ (hccdo:InspectedProduction ActivityDetails)</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lastRenderedPageBreak/>
              <w:t xml:space="preserve">դեղապատրաստուկներ արտադրող կազմակերպությունների </w:t>
            </w:r>
            <w:r w:rsidRPr="00E97FF6">
              <w:rPr>
                <w:rStyle w:val="Bodytext211pt"/>
                <w:rFonts w:ascii="Sylfaen" w:hAnsi="Sylfaen"/>
              </w:rPr>
              <w:lastRenderedPageBreak/>
              <w:t>գործունեության՝ տեսչական ստուգման ենթակա տեսակի մասին տեղեկություններ</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lastRenderedPageBreak/>
              <w:t>M.HC.SDE.00577</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hcsdo:InspectedProductionActivityCode Type (M.HC.SDT.00781)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lastRenderedPageBreak/>
              <w:t>Ծածկագրի արժեքը «Դեղապատրաստուկներ արտադրող կազմակերպությունների գործունեության՝ տեսչական ստուգման ենթակա տեսակների տեղեկատու» տեղեկատուից։</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10</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lastRenderedPageBreak/>
              <w:t>0..1</w:t>
            </w:r>
          </w:p>
        </w:tc>
      </w:tr>
      <w:tr w:rsidR="00E375CF" w:rsidRPr="00E97FF6" w:rsidTr="00E375CF">
        <w:trPr>
          <w:jc w:val="center"/>
        </w:trPr>
        <w:tc>
          <w:tcPr>
            <w:tcW w:w="495" w:type="dxa"/>
            <w:gridSpan w:val="3"/>
            <w:tcBorders>
              <w:top w:val="single" w:sz="4" w:space="0" w:color="auto"/>
            </w:tcBorders>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1"/>
              </w:tabs>
              <w:spacing w:after="120" w:line="240" w:lineRule="auto"/>
              <w:ind w:firstLine="0"/>
              <w:jc w:val="left"/>
              <w:rPr>
                <w:rFonts w:ascii="Sylfaen" w:hAnsi="Sylfaen"/>
                <w:sz w:val="22"/>
                <w:szCs w:val="22"/>
              </w:rPr>
            </w:pPr>
            <w:r w:rsidRPr="00E97FF6">
              <w:rPr>
                <w:rStyle w:val="Bodytext211pt"/>
                <w:rFonts w:ascii="Sylfaen" w:hAnsi="Sylfaen"/>
              </w:rPr>
              <w:t>2.12.2.</w:t>
            </w:r>
            <w:r w:rsidRPr="00E97FF6">
              <w:rPr>
                <w:rStyle w:val="Bodytext211pt"/>
                <w:rFonts w:ascii="Sylfaen" w:hAnsi="Sylfaen"/>
              </w:rPr>
              <w:tab/>
              <w:t xml:space="preserve">Դեղապատրաստուկներ արտադրող կազմակերպությունների գործունեության՝ տեսչական ստուգման ենթակա տեսակի անվանումը (hcsdo:InspectedProduction ActivityName) </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դեղապատրաստուկներ արտադրող կազմակերպությունների գործունեության՝ տեսչական ստուգման ենթակա տեսակի անվանումը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M.HC.SDE.00849</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csdo:Name500Type (M.SDT.00134)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500</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245" w:type="dxa"/>
            <w:shd w:val="clear" w:color="auto" w:fill="FFFFFF"/>
          </w:tcPr>
          <w:p w:rsidR="00E375CF" w:rsidRPr="00E97FF6" w:rsidRDefault="00E375CF" w:rsidP="00E375CF">
            <w:pPr>
              <w:spacing w:after="120"/>
            </w:pPr>
          </w:p>
        </w:tc>
        <w:tc>
          <w:tcPr>
            <w:tcW w:w="4026" w:type="dxa"/>
            <w:gridSpan w:val="6"/>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935"/>
              </w:tabs>
              <w:spacing w:after="120" w:line="240" w:lineRule="auto"/>
              <w:ind w:firstLine="0"/>
              <w:jc w:val="left"/>
              <w:rPr>
                <w:rFonts w:ascii="Sylfaen" w:hAnsi="Sylfaen"/>
                <w:sz w:val="22"/>
                <w:szCs w:val="22"/>
              </w:rPr>
            </w:pPr>
            <w:r w:rsidRPr="00E97FF6">
              <w:rPr>
                <w:rStyle w:val="Bodytext211pt"/>
                <w:rFonts w:ascii="Sylfaen" w:hAnsi="Sylfaen"/>
              </w:rPr>
              <w:t>2.13.</w:t>
            </w:r>
            <w:r w:rsidRPr="00E97FF6">
              <w:rPr>
                <w:rStyle w:val="Bodytext211pt"/>
                <w:rFonts w:ascii="Sylfaen" w:hAnsi="Sylfaen"/>
              </w:rPr>
              <w:tab/>
              <w:t>Պատշաճ գործունեության մասին տեղեկություններ</w:t>
            </w:r>
          </w:p>
          <w:p w:rsidR="00E375CF" w:rsidRPr="00E97FF6" w:rsidRDefault="00E375CF" w:rsidP="00E375CF">
            <w:pPr>
              <w:pStyle w:val="Bodytext20"/>
              <w:shd w:val="clear" w:color="auto" w:fill="auto"/>
              <w:tabs>
                <w:tab w:val="left" w:pos="935"/>
              </w:tabs>
              <w:spacing w:after="120" w:line="240" w:lineRule="auto"/>
              <w:ind w:firstLine="0"/>
              <w:jc w:val="left"/>
              <w:rPr>
                <w:rFonts w:ascii="Sylfaen" w:hAnsi="Sylfaen"/>
                <w:sz w:val="22"/>
                <w:szCs w:val="22"/>
              </w:rPr>
            </w:pPr>
            <w:r w:rsidRPr="00E97FF6">
              <w:rPr>
                <w:rStyle w:val="Bodytext211pt"/>
                <w:rFonts w:ascii="Sylfaen" w:hAnsi="Sylfaen"/>
              </w:rPr>
              <w:t>(hccdo: PharmaceuticalPractice Details)</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պատշաճ դեղագործական գործելակերպի մասին տեղեկություններ, որին համապատասխանության մասով դեղագործական տեսուչը լիազորված է անցկացնելու տեսչական ստուգում</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M.HC.CDE.00562</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hccdo:PharmaceuticalPracticeDetailsType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(M.HC.CDT.00549)</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Որոշվում է ներդրված տարրերի արժեքների ոլորտներով</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495" w:type="dxa"/>
            <w:gridSpan w:val="3"/>
            <w:vMerge w:val="restart"/>
            <w:tcBorders>
              <w:top w:val="single" w:sz="4" w:space="0" w:color="auto"/>
            </w:tcBorders>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35"/>
              </w:tabs>
              <w:spacing w:after="120" w:line="240" w:lineRule="auto"/>
              <w:ind w:firstLine="0"/>
              <w:jc w:val="left"/>
              <w:rPr>
                <w:rFonts w:ascii="Sylfaen" w:hAnsi="Sylfaen"/>
                <w:sz w:val="22"/>
                <w:szCs w:val="22"/>
              </w:rPr>
            </w:pPr>
            <w:r w:rsidRPr="00E97FF6">
              <w:rPr>
                <w:rStyle w:val="Bodytext211pt"/>
                <w:rFonts w:ascii="Sylfaen" w:hAnsi="Sylfaen"/>
              </w:rPr>
              <w:t>2.13.1.</w:t>
            </w:r>
            <w:r w:rsidRPr="00E97FF6">
              <w:rPr>
                <w:rStyle w:val="Bodytext211pt"/>
                <w:rFonts w:ascii="Sylfaen" w:hAnsi="Sylfaen"/>
              </w:rPr>
              <w:tab/>
              <w:t>Պատշաճ դեղագործական գործելակերպի ծածկագիրը (hcsdo:PharmaceuticalPractice Code)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 xml:space="preserve">այն պատշաճ դեղագործական գործելակերպի ծածկագրային նշագիրը, որին համապատասխանության մասով դեղագործական </w:t>
            </w:r>
            <w:r w:rsidRPr="00E97FF6">
              <w:rPr>
                <w:rStyle w:val="Bodytext211pt"/>
                <w:rFonts w:ascii="Sylfaen" w:hAnsi="Sylfaen"/>
              </w:rPr>
              <w:lastRenderedPageBreak/>
              <w:t>տեսուչը լիազորված է անցկացնելու տեսչական ստուգում</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lastRenderedPageBreak/>
              <w:t>M.HC.SDE.00728</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hcsdo: PharmaceuticalPracticeCodeType (M.HC.SDT.00767)</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Հնարավոր արժեքները՝</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Fonts w:ascii="Sylfaen" w:hAnsi="Sylfaen"/>
                <w:sz w:val="22"/>
                <w:szCs w:val="22"/>
              </w:rPr>
              <w:t xml:space="preserve">01՝ պատշաճ արտադրական </w:t>
            </w:r>
            <w:r w:rsidRPr="00E97FF6">
              <w:rPr>
                <w:rFonts w:ascii="Sylfaen" w:hAnsi="Sylfaen"/>
                <w:sz w:val="22"/>
                <w:szCs w:val="22"/>
              </w:rPr>
              <w:lastRenderedPageBreak/>
              <w:t>գործելակերպ,</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Fonts w:ascii="Sylfaen" w:hAnsi="Sylfaen"/>
                <w:sz w:val="22"/>
                <w:szCs w:val="22"/>
              </w:rPr>
              <w:t>02՝ դեղազգոնության պատշաճ գործելակերպ,</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Fonts w:ascii="Sylfaen" w:hAnsi="Sylfaen"/>
                <w:sz w:val="22"/>
                <w:szCs w:val="22"/>
              </w:rPr>
              <w:t>03՝ պատշաճ դիստրիբյուտորային գործելակերպ,</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Fonts w:ascii="Sylfaen" w:hAnsi="Sylfaen"/>
                <w:sz w:val="22"/>
                <w:szCs w:val="22"/>
              </w:rPr>
              <w:t>04՝ պատշաճ լաբորատոր գործելակերպ,</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Fonts w:ascii="Sylfaen" w:hAnsi="Sylfaen"/>
                <w:sz w:val="22"/>
                <w:szCs w:val="22"/>
              </w:rPr>
              <w:t>05՝ պատշաճ կլինիկական գործելակերպ,</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99՝ այլ</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lastRenderedPageBreak/>
              <w:t>0..1</w:t>
            </w:r>
          </w:p>
        </w:tc>
      </w:tr>
      <w:tr w:rsidR="00E375CF" w:rsidRPr="00E97FF6" w:rsidTr="00E375CF">
        <w:trPr>
          <w:jc w:val="center"/>
        </w:trPr>
        <w:tc>
          <w:tcPr>
            <w:tcW w:w="495" w:type="dxa"/>
            <w:gridSpan w:val="3"/>
            <w:vMerge/>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2.13.2.</w:t>
            </w:r>
            <w:r w:rsidRPr="00E97FF6">
              <w:rPr>
                <w:rStyle w:val="Bodytext211pt"/>
                <w:rFonts w:ascii="Sylfaen" w:hAnsi="Sylfaen"/>
              </w:rPr>
              <w:tab/>
              <w:t>Պատշաճ դեղագործական</w:t>
            </w:r>
          </w:p>
          <w:p w:rsidR="00E375CF" w:rsidRPr="00E97FF6" w:rsidRDefault="00E375CF" w:rsidP="00E375CF">
            <w:pPr>
              <w:pStyle w:val="Bodytext20"/>
              <w:shd w:val="clear" w:color="auto" w:fill="auto"/>
              <w:tabs>
                <w:tab w:val="left" w:pos="920"/>
              </w:tabs>
              <w:spacing w:after="120" w:line="240" w:lineRule="auto"/>
              <w:ind w:firstLine="0"/>
              <w:jc w:val="left"/>
              <w:rPr>
                <w:rFonts w:ascii="Sylfaen" w:hAnsi="Sylfaen"/>
                <w:sz w:val="22"/>
                <w:szCs w:val="22"/>
              </w:rPr>
            </w:pPr>
            <w:r w:rsidRPr="00E97FF6">
              <w:rPr>
                <w:rStyle w:val="Bodytext211pt"/>
                <w:rFonts w:ascii="Sylfaen" w:hAnsi="Sylfaen"/>
              </w:rPr>
              <w:t>գործելակերպի անվանումը (hcsdo:PharmaceuticalPractice Name)</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այն պատշաճ դեղագործական գործելակերպի անվանումը, որին համապատասխանության մասով դեղագործական տեսուչը լիազորված է անցկացնելու տեսչական ստուգում</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M.HC.SDE.00739</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csdo:Name250Type (M.SDT.00068) Պայմանանշանների նորմալացված տող, որը չի պարունակում տողի (#xA) եւ սյունատի (#x9) ընդհատման պայմանանշաններ:</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Նվազ. երկարությունը՝ 1.</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Առավ. երկարությունը՝ 250</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245" w:type="dxa"/>
            <w:vMerge w:val="restart"/>
            <w:tcBorders>
              <w:top w:val="single" w:sz="4" w:space="0" w:color="auto"/>
            </w:tcBorders>
            <w:shd w:val="clear" w:color="auto" w:fill="FFFFFF"/>
          </w:tcPr>
          <w:p w:rsidR="00E375CF" w:rsidRPr="00E97FF6" w:rsidRDefault="00E375CF" w:rsidP="00E375CF">
            <w:pPr>
              <w:spacing w:after="120"/>
            </w:pPr>
          </w:p>
        </w:tc>
        <w:tc>
          <w:tcPr>
            <w:tcW w:w="4026" w:type="dxa"/>
            <w:gridSpan w:val="6"/>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14"/>
              </w:tabs>
              <w:spacing w:after="120" w:line="240" w:lineRule="auto"/>
              <w:ind w:firstLine="0"/>
              <w:jc w:val="left"/>
              <w:rPr>
                <w:rFonts w:ascii="Sylfaen" w:hAnsi="Sylfaen"/>
                <w:sz w:val="22"/>
                <w:szCs w:val="22"/>
              </w:rPr>
            </w:pPr>
            <w:r w:rsidRPr="00E97FF6">
              <w:rPr>
                <w:rStyle w:val="Bodytext211pt"/>
                <w:rFonts w:ascii="Sylfaen" w:hAnsi="Sylfaen"/>
              </w:rPr>
              <w:t>2.14.</w:t>
            </w:r>
            <w:r w:rsidRPr="00E97FF6">
              <w:rPr>
                <w:rStyle w:val="Bodytext211pt"/>
                <w:rFonts w:ascii="Sylfaen" w:hAnsi="Sylfaen"/>
              </w:rPr>
              <w:tab/>
              <w:t xml:space="preserve">Աշխատանքային փորձը կազմակերպությունների գնահատման բնագավառում </w:t>
            </w:r>
          </w:p>
          <w:p w:rsidR="00E375CF" w:rsidRPr="00E97FF6" w:rsidRDefault="00E375CF" w:rsidP="00E375CF">
            <w:pPr>
              <w:pStyle w:val="Bodytext20"/>
              <w:shd w:val="clear" w:color="auto" w:fill="auto"/>
              <w:tabs>
                <w:tab w:val="left" w:pos="614"/>
              </w:tabs>
              <w:spacing w:after="120" w:line="240" w:lineRule="auto"/>
              <w:ind w:firstLine="0"/>
              <w:jc w:val="left"/>
              <w:rPr>
                <w:rFonts w:ascii="Sylfaen" w:hAnsi="Sylfaen"/>
                <w:sz w:val="22"/>
                <w:szCs w:val="22"/>
              </w:rPr>
            </w:pPr>
            <w:r w:rsidRPr="00E97FF6">
              <w:rPr>
                <w:rStyle w:val="Bodytext211pt"/>
                <w:rFonts w:ascii="Sylfaen" w:hAnsi="Sylfaen"/>
              </w:rPr>
              <w:t>(hcsdo:EvaluationExperience Duration)</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 xml:space="preserve">դեղամիջոցների շրջանառության ոլորտում գործող կազմակերպությունների (այդ թվում՝ առողջապահական կազմակերպությունների) գնահատման բնագավառում աշխատանքային փորձը՝ պատշաճ դեղագործական գործելակերպերի պահանջներին դրանց </w:t>
            </w:r>
            <w:r w:rsidRPr="00E97FF6">
              <w:rPr>
                <w:rStyle w:val="Bodytext211pt"/>
                <w:rFonts w:ascii="Sylfaen" w:hAnsi="Sylfaen"/>
              </w:rPr>
              <w:lastRenderedPageBreak/>
              <w:t>համապատասխանությունը որոշելու նպատակով</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lastRenderedPageBreak/>
              <w:t>M.HC.SDE.00172</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bdt:DurationType (M.BDT.00021) Ժամանակի տեւողության նշագիրը՝ ԳՕՍՏ ԻՍՕ 8601-2001-ին համապատասխան</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245" w:type="dxa"/>
            <w:vMerge/>
            <w:shd w:val="clear" w:color="auto" w:fill="FFFFFF"/>
          </w:tcPr>
          <w:p w:rsidR="00E375CF" w:rsidRPr="00E97FF6" w:rsidRDefault="00E375CF" w:rsidP="00E375CF">
            <w:pPr>
              <w:spacing w:after="120"/>
            </w:pPr>
          </w:p>
        </w:tc>
        <w:tc>
          <w:tcPr>
            <w:tcW w:w="4026" w:type="dxa"/>
            <w:gridSpan w:val="6"/>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585"/>
              </w:tabs>
              <w:spacing w:after="120" w:line="240" w:lineRule="auto"/>
              <w:ind w:firstLine="0"/>
              <w:jc w:val="left"/>
              <w:rPr>
                <w:rFonts w:ascii="Sylfaen" w:hAnsi="Sylfaen"/>
                <w:sz w:val="22"/>
                <w:szCs w:val="22"/>
              </w:rPr>
            </w:pPr>
            <w:r w:rsidRPr="00E97FF6">
              <w:rPr>
                <w:rStyle w:val="Bodytext211pt"/>
                <w:rFonts w:ascii="Sylfaen" w:hAnsi="Sylfaen"/>
              </w:rPr>
              <w:t>2.15.</w:t>
            </w:r>
            <w:r w:rsidRPr="00E97FF6">
              <w:rPr>
                <w:rStyle w:val="Bodytext211pt"/>
                <w:rFonts w:ascii="Sylfaen" w:hAnsi="Sylfaen"/>
              </w:rPr>
              <w:tab/>
              <w:t>Ընդհանուր ռեսուրսի գրառման տեխնոլոգիական բնութագրերը</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(ccdo:ResourceItemStatus</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Details)</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ընդհանուր ռեսուրսի գրառման վերաբերյալ տեխնոլոգիական տեղեկությունների ամբողջությունը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M.CDE.00032</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ccdo:ResourceItemStatusDetailsType</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(M.CDT.00033)</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Որոշվում է ներդրված տարրերի արժեքների ոլորտներով</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1</w:t>
            </w:r>
          </w:p>
        </w:tc>
      </w:tr>
      <w:tr w:rsidR="00E375CF" w:rsidRPr="00E97FF6" w:rsidTr="00E375CF">
        <w:trPr>
          <w:jc w:val="center"/>
        </w:trPr>
        <w:tc>
          <w:tcPr>
            <w:tcW w:w="495" w:type="dxa"/>
            <w:gridSpan w:val="3"/>
            <w:tcBorders>
              <w:top w:val="single" w:sz="4" w:space="0" w:color="auto"/>
            </w:tcBorders>
            <w:shd w:val="clear" w:color="auto" w:fill="FFFFFF"/>
          </w:tcPr>
          <w:p w:rsidR="00E375CF" w:rsidRPr="00E97FF6" w:rsidRDefault="00E375CF" w:rsidP="00E375CF">
            <w:pPr>
              <w:spacing w:after="120"/>
            </w:pPr>
          </w:p>
        </w:tc>
        <w:tc>
          <w:tcPr>
            <w:tcW w:w="3776" w:type="dxa"/>
            <w:gridSpan w:val="4"/>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905"/>
              </w:tabs>
              <w:spacing w:after="120" w:line="240" w:lineRule="auto"/>
              <w:ind w:firstLine="0"/>
              <w:jc w:val="left"/>
              <w:rPr>
                <w:rFonts w:ascii="Sylfaen" w:hAnsi="Sylfaen"/>
                <w:sz w:val="22"/>
                <w:szCs w:val="22"/>
              </w:rPr>
            </w:pPr>
            <w:r w:rsidRPr="00E97FF6">
              <w:rPr>
                <w:rStyle w:val="Bodytext211pt"/>
                <w:rFonts w:ascii="Sylfaen" w:hAnsi="Sylfaen"/>
              </w:rPr>
              <w:t>2.15.1.</w:t>
            </w:r>
            <w:r w:rsidRPr="00E97FF6">
              <w:rPr>
                <w:rStyle w:val="Bodytext211pt"/>
                <w:rFonts w:ascii="Sylfaen" w:hAnsi="Sylfaen"/>
              </w:rPr>
              <w:tab/>
              <w:t>Գործողության ժամանակահատվածը (ccdo:ValidityPeriodDetails)</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ընդհանուր ռեսուրսի (ռեեստրի, ցանկի, տվյալների բազայի) գրառման գործողության ժամանակահատվածը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M.CDE.00033</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ccdo:PeriodDetailsType (M.CDT.00026) Որոշվում է ներդրված տարրերի արժեքների ոլորտներով</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754" w:type="dxa"/>
            <w:gridSpan w:val="4"/>
            <w:tcBorders>
              <w:top w:val="single" w:sz="4" w:space="0" w:color="auto"/>
            </w:tcBorders>
            <w:shd w:val="clear" w:color="auto" w:fill="FFFFFF"/>
          </w:tcPr>
          <w:p w:rsidR="00E375CF" w:rsidRPr="00E97FF6" w:rsidRDefault="00E375CF" w:rsidP="00E375CF">
            <w:pPr>
              <w:spacing w:after="120"/>
            </w:pPr>
          </w:p>
        </w:tc>
        <w:tc>
          <w:tcPr>
            <w:tcW w:w="3517" w:type="dxa"/>
            <w:gridSpan w:val="3"/>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672"/>
              </w:tabs>
              <w:spacing w:after="120" w:line="240" w:lineRule="auto"/>
              <w:ind w:firstLine="0"/>
              <w:jc w:val="left"/>
              <w:rPr>
                <w:rFonts w:ascii="Sylfaen" w:hAnsi="Sylfaen"/>
                <w:sz w:val="22"/>
                <w:szCs w:val="22"/>
              </w:rPr>
            </w:pPr>
            <w:r w:rsidRPr="00E97FF6">
              <w:rPr>
                <w:rStyle w:val="Bodytext211pt"/>
                <w:rFonts w:ascii="Sylfaen" w:hAnsi="Sylfaen"/>
              </w:rPr>
              <w:t>*.1.</w:t>
            </w:r>
            <w:r w:rsidRPr="00E97FF6">
              <w:rPr>
                <w:rStyle w:val="Bodytext211pt"/>
                <w:rFonts w:ascii="Sylfaen" w:hAnsi="Sylfaen"/>
              </w:rPr>
              <w:tab/>
              <w:t>Մեկնարկի ամսաթիվը եւ ժամը</w:t>
            </w:r>
          </w:p>
          <w:p w:rsidR="00E375CF" w:rsidRPr="00E97FF6" w:rsidRDefault="00E375CF" w:rsidP="00E375CF">
            <w:pPr>
              <w:pStyle w:val="Bodytext20"/>
              <w:shd w:val="clear" w:color="auto" w:fill="auto"/>
              <w:tabs>
                <w:tab w:val="left" w:pos="672"/>
              </w:tabs>
              <w:spacing w:after="120" w:line="240" w:lineRule="auto"/>
              <w:ind w:firstLine="0"/>
              <w:jc w:val="left"/>
              <w:rPr>
                <w:rFonts w:ascii="Sylfaen" w:hAnsi="Sylfaen"/>
                <w:sz w:val="22"/>
                <w:szCs w:val="22"/>
              </w:rPr>
            </w:pPr>
            <w:r w:rsidRPr="00E97FF6">
              <w:rPr>
                <w:rStyle w:val="Bodytext211pt"/>
                <w:rFonts w:ascii="Sylfaen" w:hAnsi="Sylfaen"/>
              </w:rPr>
              <w:t>(csdo:StartDateTime)</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մեկնարկի ամսաթիվը եւ ժամը</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M.SDE.00133</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bdt:DateTimeType (M.BDT.00006) Ամսաթվի եւ ժամի նշագիրը՝ ԳՕՍՏ ԻՍՕ 8601–2001-ին համապատասխան</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754" w:type="dxa"/>
            <w:gridSpan w:val="4"/>
            <w:tcBorders>
              <w:top w:val="single" w:sz="4" w:space="0" w:color="auto"/>
            </w:tcBorders>
            <w:shd w:val="clear" w:color="auto" w:fill="FFFFFF"/>
          </w:tcPr>
          <w:p w:rsidR="00E375CF" w:rsidRPr="00E97FF6" w:rsidRDefault="00E375CF" w:rsidP="00E375CF">
            <w:pPr>
              <w:spacing w:after="120"/>
            </w:pPr>
          </w:p>
        </w:tc>
        <w:tc>
          <w:tcPr>
            <w:tcW w:w="3517" w:type="dxa"/>
            <w:gridSpan w:val="3"/>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tabs>
                <w:tab w:val="left" w:pos="672"/>
              </w:tabs>
              <w:spacing w:after="120" w:line="240" w:lineRule="auto"/>
              <w:ind w:firstLine="0"/>
              <w:jc w:val="left"/>
              <w:rPr>
                <w:rFonts w:ascii="Sylfaen" w:hAnsi="Sylfaen"/>
                <w:sz w:val="22"/>
                <w:szCs w:val="22"/>
              </w:rPr>
            </w:pPr>
            <w:r w:rsidRPr="00E97FF6">
              <w:rPr>
                <w:rStyle w:val="Bodytext211pt"/>
                <w:rFonts w:ascii="Sylfaen" w:hAnsi="Sylfaen"/>
              </w:rPr>
              <w:t>*.2.</w:t>
            </w:r>
            <w:r w:rsidRPr="00E97FF6">
              <w:rPr>
                <w:rStyle w:val="Bodytext211pt"/>
                <w:rFonts w:ascii="Sylfaen" w:hAnsi="Sylfaen"/>
              </w:rPr>
              <w:tab/>
              <w:t>Ավարտի ամսաթիվը եւ ժամը</w:t>
            </w:r>
          </w:p>
          <w:p w:rsidR="00E375CF" w:rsidRPr="00E97FF6" w:rsidRDefault="00E375CF" w:rsidP="00E375CF">
            <w:pPr>
              <w:pStyle w:val="Bodytext20"/>
              <w:shd w:val="clear" w:color="auto" w:fill="auto"/>
              <w:tabs>
                <w:tab w:val="left" w:pos="672"/>
              </w:tabs>
              <w:spacing w:after="120" w:line="240" w:lineRule="auto"/>
              <w:ind w:firstLine="0"/>
              <w:jc w:val="left"/>
              <w:rPr>
                <w:rFonts w:ascii="Sylfaen" w:hAnsi="Sylfaen"/>
                <w:sz w:val="22"/>
                <w:szCs w:val="22"/>
              </w:rPr>
            </w:pPr>
            <w:r w:rsidRPr="00E97FF6">
              <w:rPr>
                <w:rStyle w:val="Bodytext211pt"/>
                <w:rFonts w:ascii="Sylfaen" w:hAnsi="Sylfaen"/>
              </w:rPr>
              <w:t>(csdo: EndDateTime)</w:t>
            </w:r>
          </w:p>
        </w:tc>
        <w:tc>
          <w:tcPr>
            <w:tcW w:w="3228"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ավարտի ամսաթիվը եւ ժամը</w:t>
            </w:r>
          </w:p>
        </w:tc>
        <w:tc>
          <w:tcPr>
            <w:tcW w:w="2430"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M.SDE.00134</w:t>
            </w:r>
          </w:p>
        </w:tc>
        <w:tc>
          <w:tcPr>
            <w:tcW w:w="412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bdt:DateTimeType (M.BDT.00006) Ամսաթվի եւ ժամի նշագիրը՝ ԳՕՍՏ ԻՍՕ 8601–2001-ին համապատասխան</w:t>
            </w:r>
          </w:p>
        </w:tc>
        <w:tc>
          <w:tcPr>
            <w:tcW w:w="112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r w:rsidR="00E375CF" w:rsidRPr="00E97FF6" w:rsidTr="00E375CF">
        <w:trPr>
          <w:jc w:val="center"/>
        </w:trPr>
        <w:tc>
          <w:tcPr>
            <w:tcW w:w="468" w:type="dxa"/>
            <w:gridSpan w:val="2"/>
            <w:shd w:val="clear" w:color="auto" w:fill="FFFFFF"/>
          </w:tcPr>
          <w:p w:rsidR="00E375CF" w:rsidRPr="00E97FF6" w:rsidRDefault="00E375CF" w:rsidP="00E375CF">
            <w:pPr>
              <w:spacing w:after="120"/>
            </w:pPr>
          </w:p>
        </w:tc>
        <w:tc>
          <w:tcPr>
            <w:tcW w:w="3803" w:type="dxa"/>
            <w:gridSpan w:val="5"/>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tabs>
                <w:tab w:val="left" w:pos="816"/>
              </w:tabs>
              <w:spacing w:after="120" w:line="240" w:lineRule="auto"/>
              <w:ind w:firstLine="0"/>
              <w:jc w:val="left"/>
              <w:rPr>
                <w:rFonts w:ascii="Sylfaen" w:hAnsi="Sylfaen"/>
                <w:sz w:val="22"/>
                <w:szCs w:val="22"/>
              </w:rPr>
            </w:pPr>
            <w:r w:rsidRPr="00E97FF6">
              <w:rPr>
                <w:rStyle w:val="Bodytext211pt"/>
                <w:rFonts w:ascii="Sylfaen" w:hAnsi="Sylfaen"/>
              </w:rPr>
              <w:t>2.15.2.</w:t>
            </w:r>
            <w:r w:rsidRPr="00E97FF6">
              <w:rPr>
                <w:rStyle w:val="Bodytext211pt"/>
                <w:rFonts w:ascii="Sylfaen" w:hAnsi="Sylfaen"/>
              </w:rPr>
              <w:tab/>
            </w:r>
            <w:r w:rsidRPr="00E97FF6">
              <w:rPr>
                <w:rFonts w:ascii="Sylfaen" w:hAnsi="Sylfaen"/>
                <w:sz w:val="22"/>
                <w:szCs w:val="22"/>
              </w:rPr>
              <w:t>Թարմացման ամսաթիվը եւ ժամը</w:t>
            </w:r>
          </w:p>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(csdo:UpdateDateTime)</w:t>
            </w:r>
          </w:p>
        </w:tc>
        <w:tc>
          <w:tcPr>
            <w:tcW w:w="3228"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 xml:space="preserve">ընդհանուր ռեսուրսի </w:t>
            </w:r>
            <w:r w:rsidRPr="00E97FF6">
              <w:rPr>
                <w:rStyle w:val="Bodytext211pt"/>
                <w:rFonts w:ascii="Sylfaen" w:hAnsi="Sylfaen"/>
                <w:spacing w:val="-6"/>
              </w:rPr>
              <w:t>(ռեեստրի, ցանկի, տվյալների բազայի) գրառումը թարմացնելու ամսաթիվը եւ ժամը</w:t>
            </w:r>
          </w:p>
        </w:tc>
        <w:tc>
          <w:tcPr>
            <w:tcW w:w="2430"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M.SDE.00079</w:t>
            </w:r>
          </w:p>
        </w:tc>
        <w:tc>
          <w:tcPr>
            <w:tcW w:w="412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left"/>
              <w:rPr>
                <w:rFonts w:ascii="Sylfaen" w:hAnsi="Sylfaen"/>
                <w:sz w:val="22"/>
                <w:szCs w:val="22"/>
              </w:rPr>
            </w:pPr>
            <w:r w:rsidRPr="00E97FF6">
              <w:rPr>
                <w:rStyle w:val="Bodytext211pt"/>
                <w:rFonts w:ascii="Sylfaen" w:hAnsi="Sylfaen"/>
              </w:rPr>
              <w:t>bdt:DateTimeType (M.BDT.00006) Ամսաթվի եւ ժամի նշագիրը՝ ԳՕՍՏ ԻՍՕ 8601–2001-ին համապատասխան</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2"/>
                <w:szCs w:val="22"/>
              </w:rPr>
            </w:pPr>
            <w:r w:rsidRPr="00E97FF6">
              <w:rPr>
                <w:rStyle w:val="Bodytext211pt"/>
                <w:rFonts w:ascii="Sylfaen" w:hAnsi="Sylfaen"/>
              </w:rPr>
              <w:t>0..1</w:t>
            </w:r>
          </w:p>
        </w:tc>
      </w:tr>
    </w:tbl>
    <w:p w:rsidR="00E375CF" w:rsidRPr="00E97FF6" w:rsidRDefault="00E375CF" w:rsidP="00E375CF">
      <w:pPr>
        <w:spacing w:after="160" w:line="360" w:lineRule="auto"/>
        <w:jc w:val="both"/>
        <w:sectPr w:rsidR="00E375CF" w:rsidRPr="00E97FF6" w:rsidSect="00E375CF">
          <w:pgSz w:w="16840" w:h="11907" w:code="9"/>
          <w:pgMar w:top="1418" w:right="1418" w:bottom="1418" w:left="1418" w:header="0" w:footer="6" w:gutter="0"/>
          <w:cols w:space="720"/>
          <w:noEndnote/>
          <w:docGrid w:linePitch="360"/>
        </w:sectPr>
      </w:pPr>
    </w:p>
    <w:p w:rsidR="00E375CF" w:rsidRPr="00E97FF6" w:rsidRDefault="00E375CF" w:rsidP="00E375CF">
      <w:pPr>
        <w:pStyle w:val="Bodytext20"/>
        <w:shd w:val="clear" w:color="auto" w:fill="auto"/>
        <w:spacing w:after="160" w:line="360" w:lineRule="auto"/>
        <w:ind w:left="5103" w:right="-1" w:firstLine="0"/>
        <w:jc w:val="center"/>
        <w:rPr>
          <w:rFonts w:ascii="Sylfaen" w:hAnsi="Sylfaen"/>
          <w:sz w:val="24"/>
          <w:szCs w:val="24"/>
        </w:rPr>
      </w:pPr>
      <w:r w:rsidRPr="00E97FF6">
        <w:rPr>
          <w:rFonts w:ascii="Sylfaen" w:hAnsi="Sylfaen"/>
          <w:sz w:val="24"/>
          <w:szCs w:val="24"/>
        </w:rPr>
        <w:lastRenderedPageBreak/>
        <w:t>ՀԱՍՏԱՏՎԱԾ Է</w:t>
      </w:r>
    </w:p>
    <w:p w:rsidR="00E375CF" w:rsidRPr="00E97FF6" w:rsidRDefault="00E375CF" w:rsidP="00E375CF">
      <w:pPr>
        <w:pStyle w:val="Bodytext20"/>
        <w:shd w:val="clear" w:color="auto" w:fill="auto"/>
        <w:spacing w:after="160" w:line="360" w:lineRule="auto"/>
        <w:ind w:left="5103" w:right="-1" w:firstLine="0"/>
        <w:jc w:val="center"/>
        <w:rPr>
          <w:rFonts w:ascii="Sylfaen" w:hAnsi="Sylfaen"/>
          <w:sz w:val="24"/>
          <w:szCs w:val="24"/>
        </w:rPr>
      </w:pPr>
      <w:r w:rsidRPr="00E97FF6">
        <w:rPr>
          <w:rFonts w:ascii="Sylfaen" w:hAnsi="Sylfaen"/>
          <w:sz w:val="24"/>
          <w:szCs w:val="24"/>
        </w:rPr>
        <w:t xml:space="preserve">Եվրասիական տնտեսական հանձնաժողովի կոլեգիայի </w:t>
      </w:r>
      <w:r w:rsidRPr="00E97FF6">
        <w:rPr>
          <w:rFonts w:ascii="Sylfaen" w:hAnsi="Sylfaen"/>
          <w:sz w:val="24"/>
          <w:szCs w:val="24"/>
        </w:rPr>
        <w:br/>
        <w:t>2016 թվականի հոկտեմբերի 25-ի թիվ 127 որոշմամբ</w:t>
      </w:r>
    </w:p>
    <w:p w:rsidR="00E375CF" w:rsidRPr="00E97FF6" w:rsidRDefault="00E375CF" w:rsidP="00E375CF">
      <w:pPr>
        <w:pStyle w:val="Heading20"/>
        <w:shd w:val="clear" w:color="auto" w:fill="auto"/>
        <w:spacing w:before="0" w:after="160" w:line="360" w:lineRule="auto"/>
        <w:ind w:right="60"/>
        <w:jc w:val="both"/>
        <w:outlineLvl w:val="9"/>
        <w:rPr>
          <w:rStyle w:val="Heading2Spacing2pt"/>
          <w:rFonts w:ascii="Sylfaen" w:hAnsi="Sylfaen"/>
          <w:sz w:val="24"/>
          <w:szCs w:val="24"/>
        </w:rPr>
      </w:pPr>
      <w:bookmarkStart w:id="5" w:name="bookmark5"/>
    </w:p>
    <w:p w:rsidR="00E375CF" w:rsidRPr="00E97FF6" w:rsidRDefault="00E375CF" w:rsidP="00E375CF">
      <w:pPr>
        <w:pStyle w:val="Heading20"/>
        <w:shd w:val="clear" w:color="auto" w:fill="auto"/>
        <w:spacing w:before="0" w:after="160" w:line="360" w:lineRule="auto"/>
        <w:ind w:right="60"/>
        <w:outlineLvl w:val="9"/>
        <w:rPr>
          <w:rFonts w:ascii="Sylfaen" w:hAnsi="Sylfaen"/>
          <w:sz w:val="24"/>
          <w:szCs w:val="24"/>
        </w:rPr>
      </w:pPr>
      <w:r w:rsidRPr="00E97FF6">
        <w:rPr>
          <w:rStyle w:val="Heading2Spacing2pt"/>
          <w:rFonts w:ascii="Sylfaen" w:hAnsi="Sylfaen"/>
          <w:sz w:val="24"/>
          <w:szCs w:val="24"/>
        </w:rPr>
        <w:t>ԿԱՐԳ</w:t>
      </w:r>
      <w:bookmarkEnd w:id="5"/>
    </w:p>
    <w:p w:rsidR="00E375CF" w:rsidRPr="00E97FF6" w:rsidRDefault="00E375CF" w:rsidP="00E375CF">
      <w:pPr>
        <w:pStyle w:val="Bodytext40"/>
        <w:shd w:val="clear" w:color="auto" w:fill="auto"/>
        <w:spacing w:after="160" w:line="360" w:lineRule="auto"/>
        <w:ind w:right="60"/>
        <w:rPr>
          <w:rFonts w:ascii="Sylfaen" w:hAnsi="Sylfaen"/>
          <w:sz w:val="24"/>
          <w:szCs w:val="24"/>
        </w:rPr>
      </w:pPr>
      <w:r w:rsidRPr="00E97FF6">
        <w:rPr>
          <w:rFonts w:ascii="Sylfaen" w:hAnsi="Sylfaen"/>
          <w:sz w:val="24"/>
          <w:szCs w:val="24"/>
        </w:rPr>
        <w:t>«Եվրասիական տնտեսական միության դեղագործական տեսուչների միասնական ռեեստրի ձեւավորում, վարում եւ օգտագործում»</w:t>
      </w:r>
      <w:r w:rsidRPr="00E97FF6">
        <w:rPr>
          <w:rFonts w:ascii="Sylfaen" w:hAnsi="Sylfaen"/>
          <w:sz w:val="24"/>
          <w:szCs w:val="24"/>
        </w:rPr>
        <w:br/>
        <w:t xml:space="preserve"> ընդհանուր գործընթացին միանալու</w:t>
      </w:r>
    </w:p>
    <w:p w:rsidR="00E375CF" w:rsidRPr="00E97FF6" w:rsidRDefault="00E375CF" w:rsidP="00E375CF">
      <w:pPr>
        <w:pStyle w:val="Bodytext40"/>
        <w:shd w:val="clear" w:color="auto" w:fill="auto"/>
        <w:spacing w:after="160" w:line="360" w:lineRule="auto"/>
        <w:ind w:right="60"/>
        <w:jc w:val="both"/>
        <w:rPr>
          <w:rFonts w:ascii="Sylfaen" w:hAnsi="Sylfaen"/>
          <w:sz w:val="24"/>
          <w:szCs w:val="24"/>
        </w:rPr>
      </w:pPr>
    </w:p>
    <w:p w:rsidR="00E375CF" w:rsidRPr="00E97FF6" w:rsidRDefault="00E375CF" w:rsidP="00E375CF">
      <w:pPr>
        <w:pStyle w:val="Bodytext20"/>
        <w:shd w:val="clear" w:color="auto" w:fill="auto"/>
        <w:spacing w:after="160" w:line="360" w:lineRule="auto"/>
        <w:ind w:right="60" w:firstLine="0"/>
        <w:jc w:val="center"/>
        <w:rPr>
          <w:rFonts w:ascii="Sylfaen" w:hAnsi="Sylfaen"/>
          <w:sz w:val="24"/>
          <w:szCs w:val="24"/>
        </w:rPr>
      </w:pPr>
      <w:r w:rsidRPr="00E97FF6">
        <w:rPr>
          <w:rFonts w:ascii="Sylfaen" w:hAnsi="Sylfaen"/>
          <w:sz w:val="24"/>
          <w:szCs w:val="24"/>
        </w:rPr>
        <w:t>I. Ընդհանուր դրույթներ</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w:t>
      </w:r>
      <w:r w:rsidRPr="00E97FF6">
        <w:rPr>
          <w:rFonts w:ascii="Sylfaen" w:hAnsi="Sylfaen"/>
          <w:sz w:val="24"/>
          <w:szCs w:val="24"/>
        </w:rPr>
        <w:tab/>
        <w:t>Սույն կարգը մշակվել է Եվրասիական տնտեսական միության (այսուհետ՝ Միություն) իրավունքի մաս կազմող հետեւյալ ակտերին համապատասխան՝</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«Եվրասիական տնտեսական միության մասին» 2014 թվականի մայիսի 29-ի պայմանագիր.</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համաձայնագիրն իրականացնելու մասին» թիվ 108 որոշում.</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 xml:space="preserve">Եվրասիական տնտեսական հանձնաժողովի կոլեգիայի 2014 թվականի նոյեմբերի 6-ի «Ընդհանուր գործընթացներն արտաքին եւ փոխադարձ առեւտրի </w:t>
      </w:r>
      <w:r w:rsidRPr="00E97FF6">
        <w:rPr>
          <w:rFonts w:ascii="Sylfaen" w:hAnsi="Sylfaen"/>
          <w:sz w:val="24"/>
          <w:szCs w:val="24"/>
        </w:rPr>
        <w:lastRenderedPageBreak/>
        <w:t>ինտեգրված տեղեկատվական համակարգի միջոցներով իրագործելու ժամանակ տեղեկատվական փոխգործակցությունը կանոնակարգող տեխնոլոգիական փաստաթղթերի մասին» թիվ 200 որոշում.</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նկարագրման մեթոդիկայի մասին» թիվ 63 որոշում.</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r w:rsidRPr="00E97FF6">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միության հետ անդրսահմանային փոխգործակցության ժամանակ էլեկտրոնային փաստաթղթերի փոխանակման մասին հիմնադրույթը հաստատելու մասին» թիվ 125 որոշում:</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p>
    <w:p w:rsidR="00E375CF" w:rsidRPr="00E97FF6" w:rsidRDefault="00E375CF" w:rsidP="00E375CF">
      <w:pPr>
        <w:pStyle w:val="Bodytext20"/>
        <w:shd w:val="clear" w:color="auto" w:fill="auto"/>
        <w:spacing w:after="160" w:line="360" w:lineRule="auto"/>
        <w:ind w:right="-1" w:firstLine="567"/>
        <w:jc w:val="center"/>
        <w:rPr>
          <w:rFonts w:ascii="Sylfaen" w:hAnsi="Sylfaen"/>
          <w:sz w:val="24"/>
          <w:szCs w:val="24"/>
        </w:rPr>
      </w:pPr>
      <w:r w:rsidRPr="00E97FF6">
        <w:rPr>
          <w:rFonts w:ascii="Sylfaen" w:hAnsi="Sylfaen"/>
          <w:sz w:val="24"/>
          <w:szCs w:val="24"/>
        </w:rPr>
        <w:t>II. Կիրառության ոլորտը</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2.</w:t>
      </w:r>
      <w:r w:rsidRPr="00E97FF6">
        <w:rPr>
          <w:rFonts w:ascii="Sylfaen" w:hAnsi="Sylfaen"/>
          <w:sz w:val="24"/>
          <w:szCs w:val="24"/>
        </w:rPr>
        <w:tab/>
        <w:t xml:space="preserve">Սույն կարգով սահմանվում են «Եվրասիական տնտեսական միության դեղագործական տեսուչների միասնական ռեեստրի ձեւավորում, վարում եւ օգտագործում» (P.MM.09) ընդհանուր գործընթացը (այսուհետ՝ ընդհանուր </w:t>
      </w:r>
      <w:r w:rsidRPr="00E97FF6">
        <w:rPr>
          <w:rFonts w:ascii="Sylfaen" w:hAnsi="Sylfaen"/>
          <w:sz w:val="24"/>
          <w:szCs w:val="24"/>
        </w:rPr>
        <w:lastRenderedPageBreak/>
        <w:t>գործընթաց) գործողության մեջ դնելու եւ ընդհանուր գործընթացին նոր մասնակցի միանալու ընթացակարգերի կազմին եւ բովանդակությանը ներկայացվող պահանջները, ինչպես նաեւ դրանց կատարման ժամանակ իրականացվող տեղեկատվական փոխգործակցությանը ներկայացվող պահանջները։</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p>
    <w:p w:rsidR="00E375CF" w:rsidRPr="00E97FF6" w:rsidRDefault="00E375CF" w:rsidP="00E375CF">
      <w:pPr>
        <w:pStyle w:val="Bodytext20"/>
        <w:shd w:val="clear" w:color="auto" w:fill="auto"/>
        <w:spacing w:after="160" w:line="360" w:lineRule="auto"/>
        <w:ind w:right="-1" w:firstLine="567"/>
        <w:jc w:val="center"/>
        <w:rPr>
          <w:rFonts w:ascii="Sylfaen" w:hAnsi="Sylfaen"/>
          <w:sz w:val="24"/>
          <w:szCs w:val="24"/>
        </w:rPr>
      </w:pPr>
      <w:r w:rsidRPr="00E97FF6">
        <w:rPr>
          <w:rFonts w:ascii="Sylfaen" w:hAnsi="Sylfaen"/>
          <w:sz w:val="24"/>
          <w:szCs w:val="24"/>
        </w:rPr>
        <w:t>III. Հիմնական հասկացությունները</w:t>
      </w:r>
    </w:p>
    <w:p w:rsidR="00E375CF" w:rsidRPr="00E97FF6" w:rsidRDefault="00E375CF" w:rsidP="00E375CF">
      <w:pPr>
        <w:pStyle w:val="Bodytext20"/>
        <w:shd w:val="clear" w:color="auto" w:fill="auto"/>
        <w:tabs>
          <w:tab w:val="left" w:pos="1134"/>
        </w:tabs>
        <w:spacing w:after="160" w:line="348" w:lineRule="auto"/>
        <w:ind w:firstLine="567"/>
        <w:rPr>
          <w:rFonts w:ascii="Sylfaen" w:hAnsi="Sylfaen"/>
          <w:sz w:val="24"/>
          <w:szCs w:val="24"/>
        </w:rPr>
      </w:pPr>
      <w:r w:rsidRPr="00E97FF6">
        <w:rPr>
          <w:rFonts w:ascii="Sylfaen" w:hAnsi="Sylfaen"/>
          <w:sz w:val="24"/>
          <w:szCs w:val="24"/>
        </w:rPr>
        <w:t>3.</w:t>
      </w:r>
      <w:r w:rsidRPr="00E97FF6">
        <w:rPr>
          <w:rFonts w:ascii="Sylfaen" w:hAnsi="Sylfaen"/>
          <w:sz w:val="24"/>
          <w:szCs w:val="24"/>
        </w:rPr>
        <w:tab/>
        <w:t>Սույն կարգի նպատակներով օգտագործվում են հետեւյալ իմաստն ունեցող հասկացությունները`</w:t>
      </w:r>
    </w:p>
    <w:p w:rsidR="00E375CF" w:rsidRPr="00E97FF6" w:rsidRDefault="00E375CF" w:rsidP="00E375CF">
      <w:pPr>
        <w:pStyle w:val="Bodytext20"/>
        <w:shd w:val="clear" w:color="auto" w:fill="auto"/>
        <w:spacing w:after="160" w:line="348" w:lineRule="auto"/>
        <w:ind w:firstLine="567"/>
        <w:rPr>
          <w:rFonts w:ascii="Sylfaen" w:hAnsi="Sylfaen"/>
          <w:sz w:val="24"/>
          <w:szCs w:val="24"/>
        </w:rPr>
      </w:pPr>
      <w:r w:rsidRPr="00E97FF6">
        <w:rPr>
          <w:rFonts w:ascii="Sylfaen" w:hAnsi="Sylfaen"/>
          <w:sz w:val="24"/>
          <w:szCs w:val="24"/>
        </w:rPr>
        <w:t>«ինտեգրված համակարգի գործառությունն ապահովելիս կիրառվող փաստաթղթեր»՝ տեխնիկական, տեխնոլոգիական, մեթոդական եւ կազմակերպչական փաստաթղթեր, որոնք նախատեսված են «Եվրասիական տնտեսական միության շրջանակներում տեղեկատվական 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rsidR="00E375CF" w:rsidRPr="00E97FF6" w:rsidRDefault="00E375CF" w:rsidP="00E375CF">
      <w:pPr>
        <w:pStyle w:val="Bodytext20"/>
        <w:shd w:val="clear" w:color="auto" w:fill="auto"/>
        <w:spacing w:after="160" w:line="348" w:lineRule="auto"/>
        <w:ind w:firstLine="567"/>
        <w:rPr>
          <w:rFonts w:ascii="Sylfaen" w:hAnsi="Sylfaen"/>
          <w:sz w:val="24"/>
          <w:szCs w:val="24"/>
        </w:rPr>
      </w:pPr>
      <w:r w:rsidRPr="00E97FF6">
        <w:rPr>
          <w:rFonts w:ascii="Sylfaen" w:hAnsi="Sylfaen"/>
          <w:sz w:val="24"/>
          <w:szCs w:val="24"/>
        </w:rPr>
        <w:t>«տեխնոլոգիական փաստաթղթեր»՝ փաստաթղթեր, որոնք ընդգրկված են Եվրասիական տնտեսական հանձնաժողովի կոլեգիայի 2014 թվականի նոյեմբերի 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rsidR="00E375CF" w:rsidRPr="00E97FF6" w:rsidRDefault="00E375CF" w:rsidP="00E375CF">
      <w:pPr>
        <w:pStyle w:val="Bodytext20"/>
        <w:shd w:val="clear" w:color="auto" w:fill="auto"/>
        <w:spacing w:after="160" w:line="348" w:lineRule="auto"/>
        <w:ind w:firstLine="567"/>
        <w:rPr>
          <w:rFonts w:ascii="Sylfaen" w:hAnsi="Sylfaen"/>
          <w:sz w:val="24"/>
          <w:szCs w:val="24"/>
        </w:rPr>
      </w:pPr>
      <w:r w:rsidRPr="00E97FF6">
        <w:rPr>
          <w:rFonts w:ascii="Sylfaen" w:hAnsi="Sylfaen"/>
          <w:sz w:val="24"/>
          <w:szCs w:val="24"/>
        </w:rPr>
        <w:t>Սույն կարգում օգտագործվող մյուս հասկացությունները կիրառվում են Եվրասիական տնտեսական հանձնաժողովի կոլեգիայի 2016 թվականի հոկտեմբերի 25-ի թիվ 127 որոշմամբ հաստատված՝ «Եվրասիական տնտեսական միության դեղագործական տեսուչների միասնական ռեեստրի ձեւավորում, վարում եւ օգտագործում» ընդհանուր գործընթացն արտաքին եւ փոխադարձ առեւտրի ինտեգրված տեղեկատվական համակարգի միջոցներով իրագործելիս Տեղեկատվական փոխգործակցության կանոնների 4-րդ կետում սահմանված իմաստներով (այսուհետ՝ Տեղեկատվական փոխգործակցության կանոններ)։</w:t>
      </w:r>
    </w:p>
    <w:p w:rsidR="00E375CF" w:rsidRPr="00E97FF6" w:rsidRDefault="00E375CF" w:rsidP="00E375CF">
      <w:pPr>
        <w:pStyle w:val="Bodytext20"/>
        <w:shd w:val="clear" w:color="auto" w:fill="auto"/>
        <w:spacing w:after="160" w:line="360" w:lineRule="auto"/>
        <w:ind w:firstLine="0"/>
        <w:jc w:val="center"/>
        <w:rPr>
          <w:rFonts w:ascii="Sylfaen" w:hAnsi="Sylfaen"/>
          <w:sz w:val="24"/>
          <w:szCs w:val="24"/>
        </w:rPr>
      </w:pPr>
      <w:r w:rsidRPr="00E97FF6">
        <w:rPr>
          <w:rFonts w:ascii="Sylfaen" w:hAnsi="Sylfaen"/>
          <w:sz w:val="24"/>
          <w:szCs w:val="24"/>
        </w:rPr>
        <w:lastRenderedPageBreak/>
        <w:t>IV. Փոխգործակցության մասնակիցները</w:t>
      </w:r>
    </w:p>
    <w:p w:rsidR="00E375CF" w:rsidRPr="00E97FF6" w:rsidRDefault="00E375CF" w:rsidP="00E375CF">
      <w:pPr>
        <w:pStyle w:val="Bodytext20"/>
        <w:shd w:val="clear" w:color="auto" w:fill="auto"/>
        <w:tabs>
          <w:tab w:val="left" w:pos="1134"/>
        </w:tabs>
        <w:spacing w:after="160" w:line="360" w:lineRule="auto"/>
        <w:ind w:firstLine="567"/>
        <w:rPr>
          <w:rFonts w:ascii="Sylfaen" w:hAnsi="Sylfaen"/>
          <w:sz w:val="24"/>
          <w:szCs w:val="24"/>
        </w:rPr>
      </w:pPr>
      <w:r w:rsidRPr="00E97FF6">
        <w:rPr>
          <w:rFonts w:ascii="Sylfaen" w:hAnsi="Sylfaen"/>
          <w:sz w:val="24"/>
          <w:szCs w:val="24"/>
        </w:rPr>
        <w:t>4.</w:t>
      </w:r>
      <w:r w:rsidRPr="00E97FF6">
        <w:rPr>
          <w:rFonts w:ascii="Sylfaen" w:hAnsi="Sylfaen"/>
          <w:sz w:val="24"/>
          <w:szCs w:val="24"/>
        </w:rPr>
        <w:tab/>
        <w:t>Փոխգործակցության մասնակիցների դերերը, սույն կարգով նախատեսված ընթացակարգերն իրենց կողմից իրականացնելիս, բերված են 1-ին աղյուսակում։</w:t>
      </w:r>
    </w:p>
    <w:p w:rsidR="00E375CF" w:rsidRPr="00E97FF6" w:rsidRDefault="00E375CF" w:rsidP="00E375CF">
      <w:pPr>
        <w:pStyle w:val="Bodytext20"/>
        <w:shd w:val="clear" w:color="auto" w:fill="auto"/>
        <w:spacing w:after="160" w:line="360" w:lineRule="auto"/>
        <w:ind w:firstLine="567"/>
        <w:rPr>
          <w:rFonts w:ascii="Sylfaen" w:hAnsi="Sylfaen"/>
          <w:sz w:val="24"/>
          <w:szCs w:val="24"/>
        </w:rPr>
      </w:pPr>
    </w:p>
    <w:p w:rsidR="00E375CF" w:rsidRPr="00E97FF6" w:rsidRDefault="00E375CF" w:rsidP="00E375CF">
      <w:pPr>
        <w:pStyle w:val="Tablecaption0"/>
        <w:shd w:val="clear" w:color="auto" w:fill="auto"/>
        <w:spacing w:after="160" w:line="360" w:lineRule="auto"/>
        <w:ind w:left="180"/>
        <w:jc w:val="right"/>
        <w:rPr>
          <w:rFonts w:ascii="Sylfaen" w:hAnsi="Sylfaen"/>
          <w:sz w:val="24"/>
          <w:szCs w:val="24"/>
        </w:rPr>
      </w:pPr>
      <w:r w:rsidRPr="00E97FF6">
        <w:rPr>
          <w:rFonts w:ascii="Sylfaen" w:hAnsi="Sylfaen"/>
          <w:sz w:val="24"/>
          <w:szCs w:val="24"/>
        </w:rPr>
        <w:t>Աղյուսակ 1</w:t>
      </w:r>
    </w:p>
    <w:p w:rsidR="00E375CF" w:rsidRPr="00E97FF6" w:rsidRDefault="00E375CF" w:rsidP="00E375CF">
      <w:pPr>
        <w:pStyle w:val="Tablecaption0"/>
        <w:shd w:val="clear" w:color="auto" w:fill="auto"/>
        <w:spacing w:after="160" w:line="360" w:lineRule="auto"/>
        <w:ind w:left="220"/>
        <w:jc w:val="center"/>
        <w:rPr>
          <w:rFonts w:ascii="Sylfaen" w:hAnsi="Sylfaen"/>
          <w:sz w:val="24"/>
          <w:szCs w:val="24"/>
        </w:rPr>
      </w:pPr>
      <w:r w:rsidRPr="00E97FF6">
        <w:rPr>
          <w:rFonts w:ascii="Sylfaen" w:hAnsi="Sylfaen"/>
          <w:sz w:val="24"/>
          <w:szCs w:val="24"/>
        </w:rPr>
        <w:t>Փոխգործակցության մասնակիցների դերերը</w:t>
      </w:r>
    </w:p>
    <w:tbl>
      <w:tblPr>
        <w:tblOverlap w:val="never"/>
        <w:tblW w:w="9562" w:type="dxa"/>
        <w:tblLayout w:type="fixed"/>
        <w:tblCellMar>
          <w:left w:w="10" w:type="dxa"/>
          <w:right w:w="10" w:type="dxa"/>
        </w:tblCellMar>
        <w:tblLook w:val="0000" w:firstRow="0" w:lastRow="0" w:firstColumn="0" w:lastColumn="0" w:noHBand="0" w:noVBand="0"/>
      </w:tblPr>
      <w:tblGrid>
        <w:gridCol w:w="1144"/>
        <w:gridCol w:w="1943"/>
        <w:gridCol w:w="3403"/>
        <w:gridCol w:w="3072"/>
      </w:tblGrid>
      <w:tr w:rsidR="00E375CF" w:rsidRPr="00E97FF6" w:rsidTr="00E375CF">
        <w:tc>
          <w:tcPr>
            <w:tcW w:w="1144"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Համարը՝</w:t>
            </w:r>
          </w:p>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ը/կ</w:t>
            </w:r>
          </w:p>
        </w:tc>
        <w:tc>
          <w:tcPr>
            <w:tcW w:w="194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Դերի անվանումը</w:t>
            </w:r>
          </w:p>
        </w:tc>
        <w:tc>
          <w:tcPr>
            <w:tcW w:w="3403"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Դերի նկարագրությունը</w:t>
            </w:r>
          </w:p>
        </w:tc>
        <w:tc>
          <w:tcPr>
            <w:tcW w:w="3072" w:type="dxa"/>
            <w:tcBorders>
              <w:top w:val="single" w:sz="4" w:space="0" w:color="auto"/>
              <w:left w:val="single" w:sz="4" w:space="0" w:color="auto"/>
              <w:righ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Դերը կատարող մասնակիցը</w:t>
            </w:r>
          </w:p>
        </w:tc>
      </w:tr>
      <w:tr w:rsidR="00E375CF" w:rsidRPr="00E97FF6" w:rsidTr="00E375CF">
        <w:tc>
          <w:tcPr>
            <w:tcW w:w="1144" w:type="dxa"/>
            <w:tcBorders>
              <w:top w:val="single" w:sz="4" w:space="0" w:color="auto"/>
              <w:left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1</w:t>
            </w:r>
          </w:p>
        </w:tc>
        <w:tc>
          <w:tcPr>
            <w:tcW w:w="1943"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32" w:firstLine="0"/>
              <w:jc w:val="left"/>
              <w:rPr>
                <w:rFonts w:ascii="Sylfaen" w:hAnsi="Sylfaen"/>
                <w:sz w:val="24"/>
                <w:szCs w:val="24"/>
              </w:rPr>
            </w:pPr>
            <w:r w:rsidRPr="00E97FF6">
              <w:rPr>
                <w:rStyle w:val="Bodytext211pt"/>
                <w:rFonts w:ascii="Sylfaen" w:hAnsi="Sylfaen"/>
                <w:sz w:val="24"/>
                <w:szCs w:val="24"/>
              </w:rPr>
              <w:t>Ընդհանուր գործընթացին միացող մասնակիցը</w:t>
            </w:r>
          </w:p>
        </w:tc>
        <w:tc>
          <w:tcPr>
            <w:tcW w:w="3403" w:type="dxa"/>
            <w:tcBorders>
              <w:top w:val="single" w:sz="4" w:space="0" w:color="auto"/>
              <w:left w:val="single" w:sz="4" w:space="0" w:color="auto"/>
            </w:tcBorders>
            <w:shd w:val="clear" w:color="auto" w:fill="FFFFFF"/>
            <w:vAlign w:val="center"/>
          </w:tcPr>
          <w:p w:rsidR="00E375CF" w:rsidRPr="00E97FF6" w:rsidRDefault="00E375CF" w:rsidP="00E375CF">
            <w:pPr>
              <w:pStyle w:val="Bodytext20"/>
              <w:shd w:val="clear" w:color="auto" w:fill="auto"/>
              <w:spacing w:after="120" w:line="240" w:lineRule="auto"/>
              <w:ind w:left="32" w:firstLine="0"/>
              <w:jc w:val="left"/>
              <w:rPr>
                <w:rFonts w:ascii="Sylfaen" w:hAnsi="Sylfaen"/>
                <w:sz w:val="24"/>
                <w:szCs w:val="24"/>
              </w:rPr>
            </w:pPr>
            <w:r w:rsidRPr="00E97FF6">
              <w:rPr>
                <w:rStyle w:val="Bodytext211pt"/>
                <w:rFonts w:ascii="Sylfaen" w:hAnsi="Sylfaen"/>
                <w:sz w:val="24"/>
                <w:szCs w:val="24"/>
              </w:rPr>
              <w:t>կատարում է սույն կարգով նախատեսված ընթացակարգերը</w:t>
            </w:r>
          </w:p>
        </w:tc>
        <w:tc>
          <w:tcPr>
            <w:tcW w:w="3072" w:type="dxa"/>
            <w:tcBorders>
              <w:top w:val="single" w:sz="4" w:space="0" w:color="auto"/>
              <w:left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32" w:firstLine="0"/>
              <w:jc w:val="left"/>
              <w:rPr>
                <w:rFonts w:ascii="Sylfaen" w:hAnsi="Sylfaen"/>
                <w:sz w:val="24"/>
                <w:szCs w:val="24"/>
              </w:rPr>
            </w:pPr>
            <w:r w:rsidRPr="00E97FF6">
              <w:rPr>
                <w:rStyle w:val="Bodytext211pt"/>
                <w:rFonts w:ascii="Sylfaen" w:hAnsi="Sylfaen"/>
                <w:sz w:val="24"/>
                <w:szCs w:val="24"/>
              </w:rPr>
              <w:t>Միության անդամ պետության լիազորված մարմինը</w:t>
            </w:r>
          </w:p>
        </w:tc>
      </w:tr>
      <w:tr w:rsidR="00E375CF" w:rsidRPr="00E97FF6" w:rsidTr="00E375CF">
        <w:tc>
          <w:tcPr>
            <w:tcW w:w="1144"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firstLine="0"/>
              <w:jc w:val="center"/>
              <w:rPr>
                <w:rFonts w:ascii="Sylfaen" w:hAnsi="Sylfaen"/>
                <w:sz w:val="24"/>
                <w:szCs w:val="24"/>
              </w:rPr>
            </w:pPr>
            <w:r w:rsidRPr="00E97FF6">
              <w:rPr>
                <w:rStyle w:val="Bodytext211pt"/>
                <w:rFonts w:ascii="Sylfaen" w:hAnsi="Sylfaen"/>
                <w:sz w:val="24"/>
                <w:szCs w:val="24"/>
              </w:rPr>
              <w:t>2</w:t>
            </w:r>
          </w:p>
        </w:tc>
        <w:tc>
          <w:tcPr>
            <w:tcW w:w="1943" w:type="dxa"/>
            <w:tcBorders>
              <w:top w:val="single" w:sz="4" w:space="0" w:color="auto"/>
              <w:left w:val="single" w:sz="4" w:space="0" w:color="auto"/>
              <w:bottom w:val="single" w:sz="4" w:space="0" w:color="auto"/>
            </w:tcBorders>
            <w:shd w:val="clear" w:color="auto" w:fill="FFFFFF"/>
          </w:tcPr>
          <w:p w:rsidR="00E375CF" w:rsidRPr="00E97FF6" w:rsidRDefault="00E375CF" w:rsidP="00E375CF">
            <w:pPr>
              <w:pStyle w:val="Bodytext20"/>
              <w:shd w:val="clear" w:color="auto" w:fill="auto"/>
              <w:spacing w:after="120" w:line="240" w:lineRule="auto"/>
              <w:ind w:left="32" w:firstLine="0"/>
              <w:jc w:val="left"/>
              <w:rPr>
                <w:rFonts w:ascii="Sylfaen" w:hAnsi="Sylfaen"/>
                <w:sz w:val="24"/>
                <w:szCs w:val="24"/>
              </w:rPr>
            </w:pPr>
            <w:r w:rsidRPr="00E97FF6">
              <w:rPr>
                <w:rStyle w:val="Bodytext211pt"/>
                <w:rFonts w:ascii="Sylfaen" w:hAnsi="Sylfaen"/>
                <w:sz w:val="24"/>
                <w:szCs w:val="24"/>
              </w:rPr>
              <w:t>Ադմինիստրատորը</w:t>
            </w:r>
          </w:p>
        </w:tc>
        <w:tc>
          <w:tcPr>
            <w:tcW w:w="3403" w:type="dxa"/>
            <w:tcBorders>
              <w:top w:val="single" w:sz="4" w:space="0" w:color="auto"/>
              <w:left w:val="single" w:sz="4" w:space="0" w:color="auto"/>
              <w:bottom w:val="single" w:sz="4" w:space="0" w:color="auto"/>
            </w:tcBorders>
            <w:shd w:val="clear" w:color="auto" w:fill="FFFFFF"/>
            <w:vAlign w:val="bottom"/>
          </w:tcPr>
          <w:p w:rsidR="00E375CF" w:rsidRPr="00E97FF6" w:rsidRDefault="00E375CF" w:rsidP="00E375CF">
            <w:pPr>
              <w:pStyle w:val="Bodytext20"/>
              <w:shd w:val="clear" w:color="auto" w:fill="auto"/>
              <w:spacing w:after="120" w:line="240" w:lineRule="auto"/>
              <w:ind w:left="32" w:firstLine="0"/>
              <w:jc w:val="left"/>
              <w:rPr>
                <w:rFonts w:ascii="Sylfaen" w:hAnsi="Sylfaen"/>
                <w:sz w:val="24"/>
                <w:szCs w:val="24"/>
              </w:rPr>
            </w:pPr>
            <w:r w:rsidRPr="00E97FF6">
              <w:rPr>
                <w:rStyle w:val="Bodytext211pt"/>
                <w:rFonts w:ascii="Sylfaen" w:hAnsi="Sylfaen"/>
                <w:sz w:val="24"/>
                <w:szCs w:val="24"/>
              </w:rPr>
              <w:t>համակարգում է սույն կարգով նախատեսված ընթացակարգերի իրականացումը եւ մասնակցում է ընդհանուր գործընթացին միացող մասնակցի հետ տեղեկատվական փոխգործակցության թեստավորմանը</w:t>
            </w:r>
          </w:p>
        </w:tc>
        <w:tc>
          <w:tcPr>
            <w:tcW w:w="3072" w:type="dxa"/>
            <w:tcBorders>
              <w:top w:val="single" w:sz="4" w:space="0" w:color="auto"/>
              <w:left w:val="single" w:sz="4" w:space="0" w:color="auto"/>
              <w:bottom w:val="single" w:sz="4" w:space="0" w:color="auto"/>
              <w:right w:val="single" w:sz="4" w:space="0" w:color="auto"/>
            </w:tcBorders>
            <w:shd w:val="clear" w:color="auto" w:fill="FFFFFF"/>
          </w:tcPr>
          <w:p w:rsidR="00E375CF" w:rsidRPr="00E97FF6" w:rsidRDefault="00E375CF" w:rsidP="00E375CF">
            <w:pPr>
              <w:pStyle w:val="Bodytext20"/>
              <w:shd w:val="clear" w:color="auto" w:fill="auto"/>
              <w:spacing w:after="120" w:line="240" w:lineRule="auto"/>
              <w:ind w:left="32" w:firstLine="0"/>
              <w:jc w:val="left"/>
              <w:rPr>
                <w:rFonts w:ascii="Sylfaen" w:hAnsi="Sylfaen"/>
                <w:sz w:val="24"/>
                <w:szCs w:val="24"/>
              </w:rPr>
            </w:pPr>
            <w:r w:rsidRPr="00E97FF6">
              <w:rPr>
                <w:rFonts w:ascii="Sylfaen" w:hAnsi="Sylfaen"/>
                <w:sz w:val="24"/>
                <w:szCs w:val="24"/>
              </w:rPr>
              <w:t>Եվրասիական տնտեսական հանձնաժողով</w:t>
            </w:r>
          </w:p>
        </w:tc>
      </w:tr>
    </w:tbl>
    <w:p w:rsidR="00E375CF" w:rsidRPr="00E97FF6" w:rsidRDefault="00E375CF" w:rsidP="00E375CF">
      <w:pPr>
        <w:pStyle w:val="Tablecaption0"/>
        <w:shd w:val="clear" w:color="auto" w:fill="auto"/>
        <w:spacing w:after="160" w:line="360" w:lineRule="auto"/>
        <w:ind w:left="180"/>
        <w:jc w:val="both"/>
        <w:rPr>
          <w:rFonts w:ascii="Sylfaen" w:hAnsi="Sylfaen"/>
          <w:sz w:val="24"/>
          <w:szCs w:val="24"/>
        </w:rPr>
      </w:pPr>
    </w:p>
    <w:p w:rsidR="00E375CF" w:rsidRPr="00E97FF6" w:rsidRDefault="00E375CF" w:rsidP="00E375CF">
      <w:pPr>
        <w:pStyle w:val="Tablecaption0"/>
        <w:shd w:val="clear" w:color="auto" w:fill="auto"/>
        <w:spacing w:after="160" w:line="360" w:lineRule="auto"/>
        <w:ind w:left="220"/>
        <w:jc w:val="center"/>
        <w:rPr>
          <w:rFonts w:ascii="Sylfaen" w:hAnsi="Sylfaen"/>
          <w:sz w:val="24"/>
          <w:szCs w:val="24"/>
        </w:rPr>
      </w:pPr>
      <w:r w:rsidRPr="00E97FF6">
        <w:rPr>
          <w:rFonts w:ascii="Sylfaen" w:hAnsi="Sylfaen"/>
          <w:sz w:val="24"/>
          <w:szCs w:val="24"/>
        </w:rPr>
        <w:t>V. Ընդհանուր գործընթացը գործողության մեջ դնելը</w:t>
      </w:r>
    </w:p>
    <w:p w:rsidR="00E375CF" w:rsidRPr="00E97FF6" w:rsidRDefault="00E375CF" w:rsidP="00E375CF">
      <w:pPr>
        <w:pStyle w:val="Bodytext20"/>
        <w:shd w:val="clear" w:color="auto" w:fill="auto"/>
        <w:tabs>
          <w:tab w:val="left" w:pos="1134"/>
        </w:tabs>
        <w:spacing w:after="160" w:line="360" w:lineRule="auto"/>
        <w:ind w:firstLine="567"/>
        <w:rPr>
          <w:rFonts w:ascii="Sylfaen" w:hAnsi="Sylfaen"/>
          <w:sz w:val="24"/>
          <w:szCs w:val="24"/>
        </w:rPr>
      </w:pPr>
      <w:r w:rsidRPr="00E97FF6">
        <w:rPr>
          <w:rFonts w:ascii="Sylfaen" w:hAnsi="Sylfaen"/>
          <w:sz w:val="24"/>
          <w:szCs w:val="24"/>
        </w:rPr>
        <w:t>5.</w:t>
      </w:r>
      <w:r w:rsidRPr="00E97FF6">
        <w:rPr>
          <w:rFonts w:ascii="Sylfaen" w:hAnsi="Sylfaen"/>
          <w:sz w:val="24"/>
          <w:szCs w:val="24"/>
        </w:rPr>
        <w:tab/>
        <w:t xml:space="preserve">««Եվրասիական տնտեսական միության դեղագործական տեսուչների միասնական ռեեստրի ձեւավորում, վարում եւ օգտագործում» ընդհանուր գործընթացն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2016 թվականի հոկտեմբերի 25-ի թիվ 127 </w:t>
      </w:r>
      <w:r w:rsidRPr="00E97FF6">
        <w:rPr>
          <w:rFonts w:ascii="Sylfaen" w:hAnsi="Sylfaen"/>
          <w:sz w:val="24"/>
          <w:szCs w:val="24"/>
        </w:rPr>
        <w:lastRenderedPageBreak/>
        <w:t>որոշումն ուժի մեջ մտնելու օրվանից՝ Միության անդամ պետությունները (այսուհետ՝ անդամ պետություններ), Եվրասիական տնտեսական հանձնաժողովի (այսուհետ՝ Հանձնաժողով) համակարգմամբ, սկսում են ընդհանուր գործընթացը գործողության մեջ դնելու ընթացակարգի իրականացումը։</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6.</w:t>
      </w:r>
      <w:r w:rsidRPr="00E97FF6">
        <w:rPr>
          <w:rFonts w:ascii="Sylfaen" w:hAnsi="Sylfaen"/>
          <w:sz w:val="24"/>
          <w:szCs w:val="24"/>
        </w:rPr>
        <w:tab/>
        <w:t>Ընդհանուր գործընթացը գործողության մեջ դնելու համար անդամ պետությունների կողմից պետք է կատարվեն ընդհանուր գործընթացին միանալու ընթացակարգով սահմանված անհրաժեշտ միջոցառումները՝ սույն կարգի VI բաժնին համապատասխան։</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7.</w:t>
      </w:r>
      <w:r w:rsidRPr="00E97FF6">
        <w:rPr>
          <w:rFonts w:ascii="Sylfaen" w:hAnsi="Sylfaen"/>
          <w:sz w:val="24"/>
          <w:szCs w:val="24"/>
        </w:rPr>
        <w:tab/>
        <w:t>Արտաքին եւ փոխադարձ առեւտրի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8.</w:t>
      </w:r>
      <w:r w:rsidRPr="00E97FF6">
        <w:rPr>
          <w:rFonts w:ascii="Sylfaen" w:hAnsi="Sylfaen"/>
          <w:sz w:val="24"/>
          <w:szCs w:val="24"/>
        </w:rPr>
        <w:tab/>
        <w:t>Արտաքին եւ փոխադարձ առեւտրի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հանդիսանալ անդամ պետություններից մեկի եւ Հանձնաժողովի տեղեկատվական համակարգերի միջեւ տեղեկատվական փոխգործակցության թեստավորման արդյունքները։</w:t>
      </w:r>
    </w:p>
    <w:p w:rsidR="00E375CF" w:rsidRPr="00E97FF6" w:rsidRDefault="00E375CF" w:rsidP="00E375CF">
      <w:pPr>
        <w:pStyle w:val="Bodytext20"/>
        <w:shd w:val="clear" w:color="auto" w:fill="auto"/>
        <w:spacing w:after="160" w:line="360" w:lineRule="auto"/>
        <w:ind w:right="-1" w:firstLine="567"/>
        <w:rPr>
          <w:rFonts w:ascii="Sylfaen" w:hAnsi="Sylfaen"/>
          <w:sz w:val="24"/>
          <w:szCs w:val="24"/>
        </w:rPr>
      </w:pPr>
    </w:p>
    <w:p w:rsidR="00E375CF" w:rsidRPr="00E97FF6" w:rsidRDefault="00E375CF" w:rsidP="00E375CF">
      <w:pPr>
        <w:pStyle w:val="Bodytext20"/>
        <w:shd w:val="clear" w:color="auto" w:fill="auto"/>
        <w:spacing w:after="160" w:line="360" w:lineRule="auto"/>
        <w:ind w:right="60" w:firstLine="0"/>
        <w:jc w:val="center"/>
        <w:rPr>
          <w:rFonts w:ascii="Sylfaen" w:hAnsi="Sylfaen"/>
          <w:sz w:val="24"/>
          <w:szCs w:val="24"/>
        </w:rPr>
      </w:pPr>
      <w:r w:rsidRPr="00E97FF6">
        <w:rPr>
          <w:rFonts w:ascii="Sylfaen" w:hAnsi="Sylfaen"/>
          <w:sz w:val="24"/>
          <w:szCs w:val="24"/>
        </w:rPr>
        <w:t>VI. Միանալու ընթացակարգի նկարագրությունը</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9.</w:t>
      </w:r>
      <w:r w:rsidRPr="00E97FF6">
        <w:rPr>
          <w:rFonts w:ascii="Sylfaen" w:hAnsi="Sylfaen"/>
          <w:sz w:val="24"/>
          <w:szCs w:val="24"/>
        </w:rPr>
        <w:tab/>
        <w:t>Ընդհանուր գործընթացը գործողության մեջ դնելուց հետո դրան կարող են միանալ նոր մասնակիցներ՝ ընդհանուր գործընթացին միանալու ընթացակարգը կատարելու միջոցով։</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10.</w:t>
      </w:r>
      <w:r w:rsidRPr="00E97FF6">
        <w:rPr>
          <w:rFonts w:ascii="Sylfaen" w:hAnsi="Sylfaen"/>
          <w:sz w:val="24"/>
          <w:szCs w:val="24"/>
        </w:rPr>
        <w:tab/>
        <w:t xml:space="preserve">Ընդհանուր գործընթացին միանալու համար ընդհանուր գործընթացին միացող մասնակցի կողմից պետք է կատարվեն ինտեգրված համակարգի </w:t>
      </w:r>
      <w:r w:rsidRPr="00E97FF6">
        <w:rPr>
          <w:rFonts w:ascii="Sylfaen" w:hAnsi="Sylfaen"/>
          <w:sz w:val="24"/>
          <w:szCs w:val="24"/>
        </w:rPr>
        <w:lastRenderedPageBreak/>
        <w:t>աշխատանքն ապահովելիս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11.</w:t>
      </w:r>
      <w:r w:rsidRPr="00E97FF6">
        <w:rPr>
          <w:rFonts w:ascii="Sylfaen" w:hAnsi="Sylfaen"/>
          <w:sz w:val="24"/>
          <w:szCs w:val="24"/>
        </w:rPr>
        <w:tab/>
        <w:t>Ընդհանուր գործընթացին նոր մասնակցի միանալու ընթացակարգի կատարումը ներառում է՝</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ա)</w:t>
      </w:r>
      <w:r w:rsidRPr="00E97FF6">
        <w:rPr>
          <w:rFonts w:ascii="Sylfaen" w:hAnsi="Sylfaen"/>
          <w:sz w:val="24"/>
          <w:szCs w:val="24"/>
        </w:rPr>
        <w:tab/>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բ)</w:t>
      </w:r>
      <w:r w:rsidRPr="00E97FF6">
        <w:rPr>
          <w:rFonts w:ascii="Sylfaen" w:hAnsi="Sylfaen"/>
          <w:sz w:val="24"/>
          <w:szCs w:val="24"/>
        </w:rPr>
        <w:tab/>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գ)</w:t>
      </w:r>
      <w:r w:rsidRPr="00E97FF6">
        <w:rPr>
          <w:rFonts w:ascii="Sylfaen" w:hAnsi="Sylfaen"/>
          <w:sz w:val="24"/>
          <w:szCs w:val="24"/>
        </w:rPr>
        <w:tab/>
        <w:t>անհրաժեշտության դեպքում ընդհանուր գործընթացին միացող մասնակցի տեղեկատվական համակարգի մշակումը (լրամշակումը), այդ թվում՝ անդամ պետության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3 ամսվա ընթացքում).</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դ)</w:t>
      </w:r>
      <w:r w:rsidRPr="00E97FF6">
        <w:rPr>
          <w:rFonts w:ascii="Sylfaen" w:hAnsi="Sylfaen"/>
          <w:sz w:val="24"/>
          <w:szCs w:val="24"/>
        </w:rPr>
        <w:tab/>
        <w:t>ընդհանուր գործընթացին միացող մասնակցի տեղեկատվական համակարգի միացումն անդամ պետության ազգային հատվածին, եթե այդպիսի միացում նախկինում չի իրականացվել (միանալու ընթացակարգի կատարումն սկսելու օրվանից 3 ամսվա ընթացքում).</w:t>
      </w:r>
    </w:p>
    <w:p w:rsidR="00E375CF" w:rsidRPr="00E97FF6"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t>ե)</w:t>
      </w:r>
      <w:r w:rsidRPr="00E97FF6">
        <w:rPr>
          <w:rFonts w:ascii="Sylfaen" w:hAnsi="Sylfaen"/>
          <w:sz w:val="24"/>
          <w:szCs w:val="24"/>
        </w:rPr>
        <w:tab/>
        <w:t>Տեղեկատվական փոխգործակցության կանոններում նշված՝ ադմինիստրատորի կողմից տարածվող տեղեկատուների ու դասակարգիչների ստացումն ընդհանուր գործընթացին միացող մասնակցի կողմից.</w:t>
      </w:r>
    </w:p>
    <w:p w:rsidR="00E375CF" w:rsidRPr="00A03BB7" w:rsidRDefault="00E375CF" w:rsidP="00E375CF">
      <w:pPr>
        <w:pStyle w:val="Bodytext20"/>
        <w:shd w:val="clear" w:color="auto" w:fill="auto"/>
        <w:tabs>
          <w:tab w:val="left" w:pos="1134"/>
        </w:tabs>
        <w:spacing w:after="160" w:line="360" w:lineRule="auto"/>
        <w:ind w:right="-1" w:firstLine="567"/>
        <w:rPr>
          <w:rFonts w:ascii="Sylfaen" w:hAnsi="Sylfaen"/>
          <w:sz w:val="24"/>
          <w:szCs w:val="24"/>
        </w:rPr>
      </w:pPr>
      <w:r w:rsidRPr="00E97FF6">
        <w:rPr>
          <w:rFonts w:ascii="Sylfaen" w:hAnsi="Sylfaen"/>
          <w:sz w:val="24"/>
          <w:szCs w:val="24"/>
        </w:rPr>
        <w:lastRenderedPageBreak/>
        <w:t>զ)</w:t>
      </w:r>
      <w:r w:rsidRPr="00E97FF6">
        <w:rPr>
          <w:rFonts w:ascii="Sylfaen" w:hAnsi="Sylfaen"/>
          <w:sz w:val="24"/>
          <w:szCs w:val="24"/>
        </w:rPr>
        <w:tab/>
        <w:t>ընդհանուր գործընթացին միացող մասնակիցների եւ ընդհանուր գործընթացի մասնակիցների  տեղեկատվական համակարգերի միջեւ տեղեկատվական փոխգործակցության՝ տեխնոլոգիական փաստաթղթերի պահանջներին համապատասխանության թեստավորումը (միանալու ընթացակարգի կատարումն սկսելու օրվանից 6 ամսվա ընթացքում):</w:t>
      </w:r>
    </w:p>
    <w:p w:rsidR="00E375CF" w:rsidRDefault="00E375CF" w:rsidP="00E375CF"/>
    <w:sectPr w:rsidR="00E375CF" w:rsidSect="00E375CF">
      <w:type w:val="nextColumn"/>
      <w:pgSz w:w="11907" w:h="16840" w:code="9"/>
      <w:pgMar w:top="1418" w:right="1418" w:bottom="1418" w:left="1418" w:header="0" w:footer="50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5DED" w:rsidRDefault="00005DED" w:rsidP="00C446A3">
      <w:r>
        <w:separator/>
      </w:r>
    </w:p>
  </w:endnote>
  <w:endnote w:type="continuationSeparator" w:id="0">
    <w:p w:rsidR="00005DED" w:rsidRDefault="00005DED" w:rsidP="00C44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7364"/>
      <w:docPartObj>
        <w:docPartGallery w:val="Page Numbers (Bottom of Page)"/>
        <w:docPartUnique/>
      </w:docPartObj>
    </w:sdtPr>
    <w:sdtEndPr/>
    <w:sdtContent>
      <w:p w:rsidR="00E375CF" w:rsidRDefault="00005DED">
        <w:pPr>
          <w:pStyle w:val="Footer"/>
          <w:jc w:val="center"/>
        </w:pPr>
        <w:r>
          <w:fldChar w:fldCharType="begin"/>
        </w:r>
        <w:r>
          <w:instrText xml:space="preserve"> PAGE   \* MERGEFORMAT </w:instrText>
        </w:r>
        <w:r>
          <w:fldChar w:fldCharType="separate"/>
        </w:r>
        <w:r w:rsidR="00E375CF">
          <w:rPr>
            <w:noProof/>
          </w:rPr>
          <w:t>4</w:t>
        </w:r>
        <w:r>
          <w:rPr>
            <w:noProof/>
          </w:rPr>
          <w:fldChar w:fldCharType="end"/>
        </w:r>
      </w:p>
    </w:sdtContent>
  </w:sdt>
  <w:p w:rsidR="00E375CF" w:rsidRDefault="00E375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7367"/>
      <w:docPartObj>
        <w:docPartGallery w:val="Page Numbers (Bottom of Page)"/>
        <w:docPartUnique/>
      </w:docPartObj>
    </w:sdtPr>
    <w:sdtEndPr/>
    <w:sdtContent>
      <w:p w:rsidR="00E375CF" w:rsidRDefault="00005DED">
        <w:pPr>
          <w:pStyle w:val="Footer"/>
          <w:jc w:val="center"/>
        </w:pPr>
        <w:r>
          <w:fldChar w:fldCharType="begin"/>
        </w:r>
        <w:r>
          <w:instrText xml:space="preserve"> PAGE   \* MERGEFORMAT </w:instrText>
        </w:r>
        <w:r>
          <w:fldChar w:fldCharType="separate"/>
        </w:r>
        <w:r w:rsidR="00E97FF6">
          <w:rPr>
            <w:noProof/>
          </w:rPr>
          <w:t>97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7365"/>
      <w:docPartObj>
        <w:docPartGallery w:val="Page Numbers (Bottom of Page)"/>
        <w:docPartUnique/>
      </w:docPartObj>
    </w:sdtPr>
    <w:sdtEndPr/>
    <w:sdtContent>
      <w:p w:rsidR="00E375CF" w:rsidRDefault="00005DED">
        <w:pPr>
          <w:pStyle w:val="Footer"/>
          <w:jc w:val="center"/>
        </w:pPr>
        <w:r>
          <w:fldChar w:fldCharType="begin"/>
        </w:r>
        <w:r>
          <w:instrText xml:space="preserve"> PAGE   \* MERGEFORMAT </w:instrText>
        </w:r>
        <w:r>
          <w:fldChar w:fldCharType="separate"/>
        </w:r>
        <w:r w:rsidR="00E375CF">
          <w:rPr>
            <w:noProof/>
          </w:rPr>
          <w:t>72</w:t>
        </w:r>
        <w:r>
          <w:rPr>
            <w:noProof/>
          </w:rPr>
          <w:fldChar w:fldCharType="end"/>
        </w:r>
      </w:p>
    </w:sdtContent>
  </w:sdt>
  <w:p w:rsidR="00E375CF" w:rsidRDefault="00E375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5DED" w:rsidRDefault="00005DED"/>
  </w:footnote>
  <w:footnote w:type="continuationSeparator" w:id="0">
    <w:p w:rsidR="00005DED" w:rsidRDefault="00005D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75CF" w:rsidRDefault="00E375C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75CF" w:rsidRDefault="00E375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F5980"/>
    <w:multiLevelType w:val="multilevel"/>
    <w:tmpl w:val="AE8E074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9695741"/>
    <w:multiLevelType w:val="multilevel"/>
    <w:tmpl w:val="2DAEE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FF3779"/>
    <w:multiLevelType w:val="multilevel"/>
    <w:tmpl w:val="D9F40FB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854F9B"/>
    <w:multiLevelType w:val="multilevel"/>
    <w:tmpl w:val="5D8A04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026BCB"/>
    <w:multiLevelType w:val="multilevel"/>
    <w:tmpl w:val="172A2BFA"/>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E24EB0"/>
    <w:multiLevelType w:val="multilevel"/>
    <w:tmpl w:val="EAB0178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2934BF7"/>
    <w:multiLevelType w:val="multilevel"/>
    <w:tmpl w:val="40183E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073163"/>
    <w:multiLevelType w:val="multilevel"/>
    <w:tmpl w:val="D8F25F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EA14A0C"/>
    <w:multiLevelType w:val="multilevel"/>
    <w:tmpl w:val="E5F8FA38"/>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C84BA3"/>
    <w:multiLevelType w:val="multilevel"/>
    <w:tmpl w:val="DC4E30E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5C34BD"/>
    <w:multiLevelType w:val="multilevel"/>
    <w:tmpl w:val="EB082726"/>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6B157B"/>
    <w:multiLevelType w:val="multilevel"/>
    <w:tmpl w:val="74DCBA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8C3D30"/>
    <w:multiLevelType w:val="multilevel"/>
    <w:tmpl w:val="4D3EAF6A"/>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137A65"/>
    <w:multiLevelType w:val="multilevel"/>
    <w:tmpl w:val="85D834CA"/>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6EE7B8F"/>
    <w:multiLevelType w:val="multilevel"/>
    <w:tmpl w:val="DB4456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CFB1A84"/>
    <w:multiLevelType w:val="multilevel"/>
    <w:tmpl w:val="D9B45D8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D8719D6"/>
    <w:multiLevelType w:val="multilevel"/>
    <w:tmpl w:val="A71EC764"/>
    <w:lvl w:ilvl="0">
      <w:start w:val="5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E4F16FF"/>
    <w:multiLevelType w:val="multilevel"/>
    <w:tmpl w:val="F260F2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124BC5"/>
    <w:multiLevelType w:val="multilevel"/>
    <w:tmpl w:val="F99430F8"/>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5C84764"/>
    <w:multiLevelType w:val="multilevel"/>
    <w:tmpl w:val="17FC6DB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75C45ED"/>
    <w:multiLevelType w:val="multilevel"/>
    <w:tmpl w:val="CD2801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742327"/>
    <w:multiLevelType w:val="multilevel"/>
    <w:tmpl w:val="9FE803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B5954CC"/>
    <w:multiLevelType w:val="multilevel"/>
    <w:tmpl w:val="AF46B7D2"/>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5"/>
  </w:num>
  <w:num w:numId="3">
    <w:abstractNumId w:val="21"/>
  </w:num>
  <w:num w:numId="4">
    <w:abstractNumId w:val="14"/>
  </w:num>
  <w:num w:numId="5">
    <w:abstractNumId w:val="7"/>
  </w:num>
  <w:num w:numId="6">
    <w:abstractNumId w:val="4"/>
  </w:num>
  <w:num w:numId="7">
    <w:abstractNumId w:val="5"/>
  </w:num>
  <w:num w:numId="8">
    <w:abstractNumId w:val="16"/>
  </w:num>
  <w:num w:numId="9">
    <w:abstractNumId w:val="12"/>
  </w:num>
  <w:num w:numId="10">
    <w:abstractNumId w:val="19"/>
  </w:num>
  <w:num w:numId="11">
    <w:abstractNumId w:val="3"/>
  </w:num>
  <w:num w:numId="12">
    <w:abstractNumId w:val="11"/>
  </w:num>
  <w:num w:numId="13">
    <w:abstractNumId w:val="22"/>
  </w:num>
  <w:num w:numId="14">
    <w:abstractNumId w:val="8"/>
  </w:num>
  <w:num w:numId="15">
    <w:abstractNumId w:val="18"/>
  </w:num>
  <w:num w:numId="16">
    <w:abstractNumId w:val="20"/>
  </w:num>
  <w:num w:numId="17">
    <w:abstractNumId w:val="1"/>
  </w:num>
  <w:num w:numId="18">
    <w:abstractNumId w:val="0"/>
  </w:num>
  <w:num w:numId="19">
    <w:abstractNumId w:val="10"/>
  </w:num>
  <w:num w:numId="20">
    <w:abstractNumId w:val="2"/>
  </w:num>
  <w:num w:numId="21">
    <w:abstractNumId w:val="17"/>
  </w:num>
  <w:num w:numId="22">
    <w:abstractNumId w:val="13"/>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hideGrammaticalErrors/>
  <w:defaultTabStop w:val="720"/>
  <w:drawingGridHorizontalSpacing w:val="120"/>
  <w:drawingGridVerticalSpacing w:val="181"/>
  <w:displayHorizontalDrawingGridEvery w:val="2"/>
  <w:characterSpacingControl w:val="compressPunctuation"/>
  <w:hdrShapeDefaults>
    <o:shapedefaults v:ext="edit" spidmax="2049" fillcolor="white" stroke="f">
      <v:fill color="white"/>
      <v:stroke on="f"/>
      <v:textbox inset="0,0,0,0"/>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6A3"/>
    <w:rsid w:val="00003662"/>
    <w:rsid w:val="00005DED"/>
    <w:rsid w:val="0001661B"/>
    <w:rsid w:val="00017B72"/>
    <w:rsid w:val="0004117F"/>
    <w:rsid w:val="00044038"/>
    <w:rsid w:val="00064C32"/>
    <w:rsid w:val="00074A7E"/>
    <w:rsid w:val="00083352"/>
    <w:rsid w:val="00086DBA"/>
    <w:rsid w:val="00091E4B"/>
    <w:rsid w:val="0009403F"/>
    <w:rsid w:val="00095B83"/>
    <w:rsid w:val="000A106C"/>
    <w:rsid w:val="000A263B"/>
    <w:rsid w:val="000A48DE"/>
    <w:rsid w:val="000A54D5"/>
    <w:rsid w:val="000C3A3F"/>
    <w:rsid w:val="000C4BD6"/>
    <w:rsid w:val="000D19CA"/>
    <w:rsid w:val="000D216C"/>
    <w:rsid w:val="000E181D"/>
    <w:rsid w:val="000F4118"/>
    <w:rsid w:val="001009DB"/>
    <w:rsid w:val="00113459"/>
    <w:rsid w:val="00114213"/>
    <w:rsid w:val="00114609"/>
    <w:rsid w:val="00122CE6"/>
    <w:rsid w:val="001258A3"/>
    <w:rsid w:val="00125CE8"/>
    <w:rsid w:val="00130385"/>
    <w:rsid w:val="00142D8E"/>
    <w:rsid w:val="00145679"/>
    <w:rsid w:val="00146F67"/>
    <w:rsid w:val="001624F1"/>
    <w:rsid w:val="00163EA5"/>
    <w:rsid w:val="0018246F"/>
    <w:rsid w:val="001848AE"/>
    <w:rsid w:val="0018649D"/>
    <w:rsid w:val="00196E0B"/>
    <w:rsid w:val="00197485"/>
    <w:rsid w:val="001A420A"/>
    <w:rsid w:val="001A5D4C"/>
    <w:rsid w:val="001B5915"/>
    <w:rsid w:val="001C2B4D"/>
    <w:rsid w:val="001C32A7"/>
    <w:rsid w:val="001D58F2"/>
    <w:rsid w:val="001F0E84"/>
    <w:rsid w:val="001F5F45"/>
    <w:rsid w:val="00200013"/>
    <w:rsid w:val="00203D3A"/>
    <w:rsid w:val="00211141"/>
    <w:rsid w:val="0023116D"/>
    <w:rsid w:val="002356CA"/>
    <w:rsid w:val="00247625"/>
    <w:rsid w:val="00262180"/>
    <w:rsid w:val="00265FBD"/>
    <w:rsid w:val="00283AAF"/>
    <w:rsid w:val="002A4644"/>
    <w:rsid w:val="002B4456"/>
    <w:rsid w:val="002C2B13"/>
    <w:rsid w:val="002E73F3"/>
    <w:rsid w:val="002F00D9"/>
    <w:rsid w:val="002F54B9"/>
    <w:rsid w:val="00302046"/>
    <w:rsid w:val="003038B9"/>
    <w:rsid w:val="0030750C"/>
    <w:rsid w:val="0031047E"/>
    <w:rsid w:val="0032129F"/>
    <w:rsid w:val="00323071"/>
    <w:rsid w:val="00324EFC"/>
    <w:rsid w:val="00331DA7"/>
    <w:rsid w:val="003351A5"/>
    <w:rsid w:val="00336DD2"/>
    <w:rsid w:val="00343168"/>
    <w:rsid w:val="003540E1"/>
    <w:rsid w:val="003550EB"/>
    <w:rsid w:val="003822B1"/>
    <w:rsid w:val="00386370"/>
    <w:rsid w:val="003875BF"/>
    <w:rsid w:val="00391071"/>
    <w:rsid w:val="003B3B0D"/>
    <w:rsid w:val="003E5445"/>
    <w:rsid w:val="003F1E53"/>
    <w:rsid w:val="004002F9"/>
    <w:rsid w:val="0041346F"/>
    <w:rsid w:val="00415C60"/>
    <w:rsid w:val="0043314E"/>
    <w:rsid w:val="00433529"/>
    <w:rsid w:val="00440613"/>
    <w:rsid w:val="00452732"/>
    <w:rsid w:val="004539F7"/>
    <w:rsid w:val="00455BC9"/>
    <w:rsid w:val="00471124"/>
    <w:rsid w:val="00471926"/>
    <w:rsid w:val="0048350C"/>
    <w:rsid w:val="0049042C"/>
    <w:rsid w:val="004A2389"/>
    <w:rsid w:val="004A75CB"/>
    <w:rsid w:val="004B344C"/>
    <w:rsid w:val="004D2DB5"/>
    <w:rsid w:val="004D2DCB"/>
    <w:rsid w:val="004D4DEC"/>
    <w:rsid w:val="00502DFE"/>
    <w:rsid w:val="00520820"/>
    <w:rsid w:val="00535AAE"/>
    <w:rsid w:val="00546D7E"/>
    <w:rsid w:val="00555821"/>
    <w:rsid w:val="0055763E"/>
    <w:rsid w:val="00562D53"/>
    <w:rsid w:val="00563923"/>
    <w:rsid w:val="00567843"/>
    <w:rsid w:val="00572517"/>
    <w:rsid w:val="00591521"/>
    <w:rsid w:val="00597615"/>
    <w:rsid w:val="005A01A5"/>
    <w:rsid w:val="005D16FB"/>
    <w:rsid w:val="005E149A"/>
    <w:rsid w:val="0060069E"/>
    <w:rsid w:val="00600D2B"/>
    <w:rsid w:val="0060759D"/>
    <w:rsid w:val="00612F06"/>
    <w:rsid w:val="0065234E"/>
    <w:rsid w:val="00663A02"/>
    <w:rsid w:val="00666814"/>
    <w:rsid w:val="006902AE"/>
    <w:rsid w:val="00692723"/>
    <w:rsid w:val="00694D0D"/>
    <w:rsid w:val="00695D4F"/>
    <w:rsid w:val="006C759C"/>
    <w:rsid w:val="006D0090"/>
    <w:rsid w:val="006E74AD"/>
    <w:rsid w:val="006F0518"/>
    <w:rsid w:val="00712DE9"/>
    <w:rsid w:val="00722A7D"/>
    <w:rsid w:val="00740DF9"/>
    <w:rsid w:val="00741D1F"/>
    <w:rsid w:val="007532A6"/>
    <w:rsid w:val="007535EF"/>
    <w:rsid w:val="00764D42"/>
    <w:rsid w:val="00780497"/>
    <w:rsid w:val="007909A3"/>
    <w:rsid w:val="007A7A9A"/>
    <w:rsid w:val="007B067E"/>
    <w:rsid w:val="007B27F2"/>
    <w:rsid w:val="007D446A"/>
    <w:rsid w:val="007E5CB9"/>
    <w:rsid w:val="007E6ADA"/>
    <w:rsid w:val="007F5599"/>
    <w:rsid w:val="00804B01"/>
    <w:rsid w:val="008111F5"/>
    <w:rsid w:val="008150A6"/>
    <w:rsid w:val="008334B5"/>
    <w:rsid w:val="00834BF1"/>
    <w:rsid w:val="00837C16"/>
    <w:rsid w:val="0084086D"/>
    <w:rsid w:val="00851F41"/>
    <w:rsid w:val="0085218D"/>
    <w:rsid w:val="00854607"/>
    <w:rsid w:val="00885F9A"/>
    <w:rsid w:val="00887108"/>
    <w:rsid w:val="00895B50"/>
    <w:rsid w:val="008B17B6"/>
    <w:rsid w:val="008B1E6E"/>
    <w:rsid w:val="008B71E0"/>
    <w:rsid w:val="008D3428"/>
    <w:rsid w:val="008E1F6F"/>
    <w:rsid w:val="008E2EE7"/>
    <w:rsid w:val="008E4A91"/>
    <w:rsid w:val="008F6704"/>
    <w:rsid w:val="00910EC5"/>
    <w:rsid w:val="00924459"/>
    <w:rsid w:val="00941D48"/>
    <w:rsid w:val="00955331"/>
    <w:rsid w:val="009576DC"/>
    <w:rsid w:val="00964576"/>
    <w:rsid w:val="009801A4"/>
    <w:rsid w:val="0098299B"/>
    <w:rsid w:val="00982C6D"/>
    <w:rsid w:val="009879A0"/>
    <w:rsid w:val="00996E83"/>
    <w:rsid w:val="009A3522"/>
    <w:rsid w:val="009B012B"/>
    <w:rsid w:val="009C2C42"/>
    <w:rsid w:val="009C2FBF"/>
    <w:rsid w:val="009D2197"/>
    <w:rsid w:val="009E68F6"/>
    <w:rsid w:val="009F3D87"/>
    <w:rsid w:val="00A002DE"/>
    <w:rsid w:val="00A03BB7"/>
    <w:rsid w:val="00A057CD"/>
    <w:rsid w:val="00A1556C"/>
    <w:rsid w:val="00A21734"/>
    <w:rsid w:val="00A33608"/>
    <w:rsid w:val="00A35C35"/>
    <w:rsid w:val="00A371F6"/>
    <w:rsid w:val="00A40C3D"/>
    <w:rsid w:val="00A671FA"/>
    <w:rsid w:val="00AA4C1B"/>
    <w:rsid w:val="00AC049E"/>
    <w:rsid w:val="00AC33C0"/>
    <w:rsid w:val="00AD7857"/>
    <w:rsid w:val="00AE358A"/>
    <w:rsid w:val="00AE3FD9"/>
    <w:rsid w:val="00AF5F33"/>
    <w:rsid w:val="00B20FEE"/>
    <w:rsid w:val="00B40809"/>
    <w:rsid w:val="00B41770"/>
    <w:rsid w:val="00B459A8"/>
    <w:rsid w:val="00B47257"/>
    <w:rsid w:val="00B51EF2"/>
    <w:rsid w:val="00B62CED"/>
    <w:rsid w:val="00B64A73"/>
    <w:rsid w:val="00B7752A"/>
    <w:rsid w:val="00B92CCF"/>
    <w:rsid w:val="00B966B7"/>
    <w:rsid w:val="00BA6D3B"/>
    <w:rsid w:val="00BA71CB"/>
    <w:rsid w:val="00BC5B4D"/>
    <w:rsid w:val="00BD513E"/>
    <w:rsid w:val="00C14244"/>
    <w:rsid w:val="00C244EA"/>
    <w:rsid w:val="00C25ED6"/>
    <w:rsid w:val="00C31467"/>
    <w:rsid w:val="00C323B2"/>
    <w:rsid w:val="00C37B0E"/>
    <w:rsid w:val="00C446A3"/>
    <w:rsid w:val="00C51591"/>
    <w:rsid w:val="00C56EC9"/>
    <w:rsid w:val="00C64CF6"/>
    <w:rsid w:val="00C81C60"/>
    <w:rsid w:val="00C93A84"/>
    <w:rsid w:val="00CA600B"/>
    <w:rsid w:val="00CA6A87"/>
    <w:rsid w:val="00CB01BA"/>
    <w:rsid w:val="00CE30E8"/>
    <w:rsid w:val="00CF0B27"/>
    <w:rsid w:val="00CF21A2"/>
    <w:rsid w:val="00CF442B"/>
    <w:rsid w:val="00D12107"/>
    <w:rsid w:val="00D15A97"/>
    <w:rsid w:val="00D20CA7"/>
    <w:rsid w:val="00D23F46"/>
    <w:rsid w:val="00D42F72"/>
    <w:rsid w:val="00D711DC"/>
    <w:rsid w:val="00D71F91"/>
    <w:rsid w:val="00D802B0"/>
    <w:rsid w:val="00DA791F"/>
    <w:rsid w:val="00DB6391"/>
    <w:rsid w:val="00DD52E4"/>
    <w:rsid w:val="00DD7207"/>
    <w:rsid w:val="00DE4FB9"/>
    <w:rsid w:val="00DE5B80"/>
    <w:rsid w:val="00DF6D1F"/>
    <w:rsid w:val="00DF721C"/>
    <w:rsid w:val="00E05C92"/>
    <w:rsid w:val="00E15A6E"/>
    <w:rsid w:val="00E222AF"/>
    <w:rsid w:val="00E27EB4"/>
    <w:rsid w:val="00E375CF"/>
    <w:rsid w:val="00E510C0"/>
    <w:rsid w:val="00E6068A"/>
    <w:rsid w:val="00E647A0"/>
    <w:rsid w:val="00E6591F"/>
    <w:rsid w:val="00E8037D"/>
    <w:rsid w:val="00E81034"/>
    <w:rsid w:val="00E873DA"/>
    <w:rsid w:val="00E9448C"/>
    <w:rsid w:val="00E97FF6"/>
    <w:rsid w:val="00EA72B5"/>
    <w:rsid w:val="00EB3449"/>
    <w:rsid w:val="00EF1938"/>
    <w:rsid w:val="00F0359D"/>
    <w:rsid w:val="00F11103"/>
    <w:rsid w:val="00F14D28"/>
    <w:rsid w:val="00F34A6F"/>
    <w:rsid w:val="00F42953"/>
    <w:rsid w:val="00F51F20"/>
    <w:rsid w:val="00F54615"/>
    <w:rsid w:val="00F60806"/>
    <w:rsid w:val="00F96AFF"/>
    <w:rsid w:val="00FA0C4C"/>
    <w:rsid w:val="00FA221A"/>
    <w:rsid w:val="00FA2B82"/>
    <w:rsid w:val="00FB3FAA"/>
    <w:rsid w:val="00FC2C78"/>
    <w:rsid w:val="00FE2F62"/>
    <w:rsid w:val="00FE7977"/>
    <w:rsid w:val="00FF434F"/>
    <w:rsid w:val="00FF7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f">
      <v:fill color="white"/>
      <v:stroke on="f"/>
      <v:textbox inset="0,0,0,0"/>
    </o:shapedefaults>
    <o:shapelayout v:ext="edit">
      <o:idmap v:ext="edit" data="1"/>
    </o:shapelayout>
  </w:shapeDefaults>
  <w:decimalSymbol w:val="."/>
  <w:listSeparator w:val=","/>
  <w15:docId w15:val="{7116F14C-BB26-4F24-914B-1674F7A2B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446A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446A3"/>
    <w:rPr>
      <w:color w:val="0066CC"/>
      <w:u w:val="single"/>
    </w:rPr>
  </w:style>
  <w:style w:type="character" w:customStyle="1" w:styleId="Bodytext3">
    <w:name w:val="Body text (3)_"/>
    <w:basedOn w:val="DefaultParagraphFont"/>
    <w:link w:val="Bodytext30"/>
    <w:rsid w:val="00C446A3"/>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C446A3"/>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C446A3"/>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C446A3"/>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C446A3"/>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C446A3"/>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17pt">
    <w:name w:val="Body text (2) + 17 pt"/>
    <w:aliases w:val="Italic,Spacing 1 pt"/>
    <w:basedOn w:val="Bodytext2"/>
    <w:rsid w:val="00C446A3"/>
    <w:rPr>
      <w:rFonts w:ascii="Times New Roman" w:eastAsia="Times New Roman" w:hAnsi="Times New Roman" w:cs="Times New Roman"/>
      <w:b w:val="0"/>
      <w:bCs w:val="0"/>
      <w:i/>
      <w:iCs/>
      <w:smallCaps w:val="0"/>
      <w:strike w:val="0"/>
      <w:color w:val="000000"/>
      <w:spacing w:val="20"/>
      <w:w w:val="100"/>
      <w:position w:val="0"/>
      <w:sz w:val="34"/>
      <w:szCs w:val="34"/>
      <w:u w:val="none"/>
    </w:rPr>
  </w:style>
  <w:style w:type="character" w:customStyle="1" w:styleId="Heading2">
    <w:name w:val="Heading #2_"/>
    <w:basedOn w:val="DefaultParagraphFont"/>
    <w:link w:val="Heading20"/>
    <w:rsid w:val="00C446A3"/>
    <w:rPr>
      <w:rFonts w:ascii="Times New Roman" w:eastAsia="Times New Roman" w:hAnsi="Times New Roman" w:cs="Times New Roman"/>
      <w:b/>
      <w:bCs/>
      <w:i w:val="0"/>
      <w:iCs w:val="0"/>
      <w:smallCaps w:val="0"/>
      <w:strike w:val="0"/>
      <w:sz w:val="30"/>
      <w:szCs w:val="30"/>
      <w:u w:val="none"/>
    </w:rPr>
  </w:style>
  <w:style w:type="character" w:customStyle="1" w:styleId="Heading2Spacing1pt">
    <w:name w:val="Heading #2 + Spacing 1 pt"/>
    <w:basedOn w:val="Heading2"/>
    <w:rsid w:val="00C446A3"/>
    <w:rPr>
      <w:rFonts w:ascii="Times New Roman" w:eastAsia="Times New Roman" w:hAnsi="Times New Roman" w:cs="Times New Roman"/>
      <w:b/>
      <w:bCs/>
      <w:i w:val="0"/>
      <w:iCs w:val="0"/>
      <w:smallCaps w:val="0"/>
      <w:strike w:val="0"/>
      <w:color w:val="000000"/>
      <w:spacing w:val="30"/>
      <w:w w:val="100"/>
      <w:position w:val="0"/>
      <w:sz w:val="30"/>
      <w:szCs w:val="30"/>
      <w:u w:val="none"/>
      <w:lang w:val="hy-AM" w:eastAsia="hy-AM" w:bidi="hy-AM"/>
    </w:rPr>
  </w:style>
  <w:style w:type="character" w:customStyle="1" w:styleId="Bodytext4">
    <w:name w:val="Body text (4)_"/>
    <w:basedOn w:val="DefaultParagraphFont"/>
    <w:link w:val="Bodytext40"/>
    <w:rsid w:val="00C446A3"/>
    <w:rPr>
      <w:rFonts w:ascii="Times New Roman" w:eastAsia="Times New Roman" w:hAnsi="Times New Roman" w:cs="Times New Roman"/>
      <w:b/>
      <w:bCs/>
      <w:i w:val="0"/>
      <w:iCs w:val="0"/>
      <w:smallCaps w:val="0"/>
      <w:strike w:val="0"/>
      <w:sz w:val="30"/>
      <w:szCs w:val="30"/>
      <w:u w:val="none"/>
    </w:rPr>
  </w:style>
  <w:style w:type="character" w:customStyle="1" w:styleId="Tablecaption">
    <w:name w:val="Table caption_"/>
    <w:basedOn w:val="DefaultParagraphFont"/>
    <w:link w:val="Tablecaption0"/>
    <w:rsid w:val="00C446A3"/>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basedOn w:val="Bodytext2"/>
    <w:rsid w:val="00C446A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Picturecaption2">
    <w:name w:val="Picture caption (2)_"/>
    <w:basedOn w:val="DefaultParagraphFont"/>
    <w:link w:val="Picturecaption20"/>
    <w:rsid w:val="00C446A3"/>
    <w:rPr>
      <w:rFonts w:ascii="Times New Roman" w:eastAsia="Times New Roman" w:hAnsi="Times New Roman" w:cs="Times New Roman"/>
      <w:b w:val="0"/>
      <w:bCs w:val="0"/>
      <w:i w:val="0"/>
      <w:iCs w:val="0"/>
      <w:smallCaps w:val="0"/>
      <w:strike w:val="0"/>
      <w:sz w:val="22"/>
      <w:szCs w:val="22"/>
      <w:u w:val="none"/>
    </w:rPr>
  </w:style>
  <w:style w:type="character" w:customStyle="1" w:styleId="Headerorfooter">
    <w:name w:val="Header or footer_"/>
    <w:basedOn w:val="DefaultParagraphFont"/>
    <w:link w:val="Headerorfooter0"/>
    <w:rsid w:val="00C446A3"/>
    <w:rPr>
      <w:rFonts w:ascii="Times New Roman" w:eastAsia="Times New Roman" w:hAnsi="Times New Roman" w:cs="Times New Roman"/>
      <w:b w:val="0"/>
      <w:bCs w:val="0"/>
      <w:i w:val="0"/>
      <w:iCs w:val="0"/>
      <w:smallCaps w:val="0"/>
      <w:strike w:val="0"/>
      <w:sz w:val="30"/>
      <w:szCs w:val="30"/>
      <w:u w:val="none"/>
    </w:rPr>
  </w:style>
  <w:style w:type="character" w:customStyle="1" w:styleId="Headerorfooter1">
    <w:name w:val="Header or footer"/>
    <w:basedOn w:val="Headerorfooter"/>
    <w:rsid w:val="00C446A3"/>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Heading2Spacing2pt">
    <w:name w:val="Heading #2 + Spacing 2 pt"/>
    <w:basedOn w:val="Heading2"/>
    <w:rsid w:val="00C446A3"/>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Picturecaption2Exact">
    <w:name w:val="Picture caption (2) Exact"/>
    <w:basedOn w:val="DefaultParagraphFont"/>
    <w:rsid w:val="00C446A3"/>
    <w:rPr>
      <w:rFonts w:ascii="Times New Roman" w:eastAsia="Times New Roman" w:hAnsi="Times New Roman" w:cs="Times New Roman"/>
      <w:b w:val="0"/>
      <w:bCs w:val="0"/>
      <w:i w:val="0"/>
      <w:iCs w:val="0"/>
      <w:smallCaps w:val="0"/>
      <w:strike w:val="0"/>
      <w:sz w:val="22"/>
      <w:szCs w:val="22"/>
      <w:u w:val="none"/>
    </w:rPr>
  </w:style>
  <w:style w:type="paragraph" w:customStyle="1" w:styleId="Bodytext30">
    <w:name w:val="Body text (3)"/>
    <w:basedOn w:val="Normal"/>
    <w:link w:val="Bodytext3"/>
    <w:rsid w:val="00C446A3"/>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C446A3"/>
    <w:pPr>
      <w:shd w:val="clear" w:color="auto" w:fill="FFFFFF"/>
      <w:spacing w:before="120" w:after="72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C446A3"/>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C446A3"/>
    <w:pPr>
      <w:shd w:val="clear" w:color="auto" w:fill="FFFFFF"/>
      <w:spacing w:line="514" w:lineRule="exact"/>
      <w:ind w:firstLine="820"/>
      <w:jc w:val="both"/>
    </w:pPr>
    <w:rPr>
      <w:rFonts w:ascii="Times New Roman" w:eastAsia="Times New Roman" w:hAnsi="Times New Roman" w:cs="Times New Roman"/>
      <w:sz w:val="30"/>
      <w:szCs w:val="30"/>
    </w:rPr>
  </w:style>
  <w:style w:type="paragraph" w:customStyle="1" w:styleId="Heading20">
    <w:name w:val="Heading #2"/>
    <w:basedOn w:val="Normal"/>
    <w:link w:val="Heading2"/>
    <w:rsid w:val="00C446A3"/>
    <w:pPr>
      <w:shd w:val="clear" w:color="auto" w:fill="FFFFFF"/>
      <w:spacing w:before="660" w:line="346" w:lineRule="exact"/>
      <w:jc w:val="center"/>
      <w:outlineLvl w:val="1"/>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C446A3"/>
    <w:pPr>
      <w:shd w:val="clear" w:color="auto" w:fill="FFFFFF"/>
      <w:spacing w:after="360" w:line="346" w:lineRule="exact"/>
      <w:jc w:val="center"/>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C446A3"/>
    <w:pPr>
      <w:shd w:val="clear" w:color="auto" w:fill="FFFFFF"/>
      <w:spacing w:line="0" w:lineRule="atLeast"/>
    </w:pPr>
    <w:rPr>
      <w:rFonts w:ascii="Times New Roman" w:eastAsia="Times New Roman" w:hAnsi="Times New Roman" w:cs="Times New Roman"/>
      <w:sz w:val="30"/>
      <w:szCs w:val="30"/>
    </w:rPr>
  </w:style>
  <w:style w:type="paragraph" w:customStyle="1" w:styleId="Picturecaption20">
    <w:name w:val="Picture caption (2)"/>
    <w:basedOn w:val="Normal"/>
    <w:link w:val="Picturecaption2"/>
    <w:rsid w:val="00C446A3"/>
    <w:pPr>
      <w:shd w:val="clear" w:color="auto" w:fill="FFFFFF"/>
      <w:spacing w:line="0" w:lineRule="atLeast"/>
    </w:pPr>
    <w:rPr>
      <w:rFonts w:ascii="Times New Roman" w:eastAsia="Times New Roman" w:hAnsi="Times New Roman" w:cs="Times New Roman"/>
      <w:sz w:val="22"/>
      <w:szCs w:val="22"/>
    </w:rPr>
  </w:style>
  <w:style w:type="paragraph" w:customStyle="1" w:styleId="Headerorfooter0">
    <w:name w:val="Header or footer"/>
    <w:basedOn w:val="Normal"/>
    <w:link w:val="Headerorfooter"/>
    <w:rsid w:val="00C446A3"/>
    <w:pPr>
      <w:shd w:val="clear" w:color="auto" w:fill="FFFFFF"/>
      <w:spacing w:line="514" w:lineRule="exact"/>
    </w:pPr>
    <w:rPr>
      <w:rFonts w:ascii="Times New Roman" w:eastAsia="Times New Roman" w:hAnsi="Times New Roman" w:cs="Times New Roman"/>
      <w:sz w:val="30"/>
      <w:szCs w:val="30"/>
    </w:rPr>
  </w:style>
  <w:style w:type="paragraph" w:styleId="Header">
    <w:name w:val="header"/>
    <w:basedOn w:val="Normal"/>
    <w:link w:val="HeaderChar"/>
    <w:uiPriority w:val="99"/>
    <w:semiHidden/>
    <w:unhideWhenUsed/>
    <w:rsid w:val="00B41770"/>
    <w:pPr>
      <w:tabs>
        <w:tab w:val="center" w:pos="4680"/>
        <w:tab w:val="right" w:pos="9360"/>
      </w:tabs>
    </w:pPr>
  </w:style>
  <w:style w:type="character" w:customStyle="1" w:styleId="HeaderChar">
    <w:name w:val="Header Char"/>
    <w:basedOn w:val="DefaultParagraphFont"/>
    <w:link w:val="Header"/>
    <w:uiPriority w:val="99"/>
    <w:semiHidden/>
    <w:rsid w:val="00B41770"/>
    <w:rPr>
      <w:color w:val="000000"/>
    </w:rPr>
  </w:style>
  <w:style w:type="paragraph" w:styleId="Footer">
    <w:name w:val="footer"/>
    <w:basedOn w:val="Normal"/>
    <w:link w:val="FooterChar"/>
    <w:uiPriority w:val="99"/>
    <w:unhideWhenUsed/>
    <w:rsid w:val="00B41770"/>
    <w:pPr>
      <w:tabs>
        <w:tab w:val="center" w:pos="4680"/>
        <w:tab w:val="right" w:pos="9360"/>
      </w:tabs>
    </w:pPr>
  </w:style>
  <w:style w:type="character" w:customStyle="1" w:styleId="FooterChar">
    <w:name w:val="Footer Char"/>
    <w:basedOn w:val="DefaultParagraphFont"/>
    <w:link w:val="Footer"/>
    <w:uiPriority w:val="99"/>
    <w:rsid w:val="00B41770"/>
    <w:rPr>
      <w:color w:val="000000"/>
    </w:rPr>
  </w:style>
  <w:style w:type="paragraph" w:styleId="BalloonText">
    <w:name w:val="Balloon Text"/>
    <w:basedOn w:val="Normal"/>
    <w:link w:val="BalloonTextChar"/>
    <w:uiPriority w:val="99"/>
    <w:semiHidden/>
    <w:unhideWhenUsed/>
    <w:rsid w:val="005A01A5"/>
    <w:rPr>
      <w:rFonts w:ascii="Tahoma" w:hAnsi="Tahoma" w:cs="Tahoma"/>
      <w:sz w:val="16"/>
      <w:szCs w:val="16"/>
    </w:rPr>
  </w:style>
  <w:style w:type="character" w:customStyle="1" w:styleId="BalloonTextChar">
    <w:name w:val="Balloon Text Char"/>
    <w:basedOn w:val="DefaultParagraphFont"/>
    <w:link w:val="BalloonText"/>
    <w:uiPriority w:val="99"/>
    <w:semiHidden/>
    <w:rsid w:val="005A01A5"/>
    <w:rPr>
      <w:rFonts w:ascii="Tahoma" w:hAnsi="Tahoma" w:cs="Tahoma"/>
      <w:color w:val="000000"/>
      <w:sz w:val="16"/>
      <w:szCs w:val="16"/>
    </w:rPr>
  </w:style>
  <w:style w:type="character" w:styleId="CommentReference">
    <w:name w:val="annotation reference"/>
    <w:basedOn w:val="DefaultParagraphFont"/>
    <w:uiPriority w:val="99"/>
    <w:semiHidden/>
    <w:unhideWhenUsed/>
    <w:rsid w:val="00203D3A"/>
    <w:rPr>
      <w:sz w:val="16"/>
      <w:szCs w:val="16"/>
    </w:rPr>
  </w:style>
  <w:style w:type="paragraph" w:styleId="CommentText">
    <w:name w:val="annotation text"/>
    <w:basedOn w:val="Normal"/>
    <w:link w:val="CommentTextChar"/>
    <w:uiPriority w:val="99"/>
    <w:semiHidden/>
    <w:unhideWhenUsed/>
    <w:rsid w:val="00203D3A"/>
    <w:rPr>
      <w:sz w:val="20"/>
      <w:szCs w:val="20"/>
    </w:rPr>
  </w:style>
  <w:style w:type="character" w:customStyle="1" w:styleId="CommentTextChar">
    <w:name w:val="Comment Text Char"/>
    <w:basedOn w:val="DefaultParagraphFont"/>
    <w:link w:val="CommentText"/>
    <w:uiPriority w:val="99"/>
    <w:semiHidden/>
    <w:rsid w:val="00203D3A"/>
    <w:rPr>
      <w:color w:val="000000"/>
      <w:sz w:val="20"/>
      <w:szCs w:val="20"/>
    </w:rPr>
  </w:style>
  <w:style w:type="paragraph" w:styleId="CommentSubject">
    <w:name w:val="annotation subject"/>
    <w:basedOn w:val="CommentText"/>
    <w:next w:val="CommentText"/>
    <w:link w:val="CommentSubjectChar"/>
    <w:uiPriority w:val="99"/>
    <w:semiHidden/>
    <w:unhideWhenUsed/>
    <w:rsid w:val="00203D3A"/>
    <w:rPr>
      <w:b/>
      <w:bCs/>
    </w:rPr>
  </w:style>
  <w:style w:type="character" w:customStyle="1" w:styleId="CommentSubjectChar">
    <w:name w:val="Comment Subject Char"/>
    <w:basedOn w:val="CommentTextChar"/>
    <w:link w:val="CommentSubject"/>
    <w:uiPriority w:val="99"/>
    <w:semiHidden/>
    <w:rsid w:val="00203D3A"/>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footer" Target="footer1.xml"/><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5.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1.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3.xml"/><Relationship Id="rId32"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2.xml"/><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header" Target="header1.xml"/><Relationship Id="rId30"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F76506-4218-402D-9780-3632AFA4F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155</Pages>
  <Words>25861</Words>
  <Characters>147411</Characters>
  <Application>Microsoft Office Word</Application>
  <DocSecurity>0</DocSecurity>
  <Lines>1228</Lines>
  <Paragraphs>345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Lousine Fereshetyan</dc:creator>
  <cp:lastModifiedBy>Vahagn Karamyan</cp:lastModifiedBy>
  <cp:revision>2</cp:revision>
  <dcterms:created xsi:type="dcterms:W3CDTF">2019-05-14T06:06:00Z</dcterms:created>
  <dcterms:modified xsi:type="dcterms:W3CDTF">2019-05-14T06:06:00Z</dcterms:modified>
</cp:coreProperties>
</file>