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6643F" w14:textId="5CD8689A" w:rsidR="007A650E" w:rsidRPr="00490E18" w:rsidRDefault="007A650E" w:rsidP="00514025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490E18">
        <w:rPr>
          <w:rFonts w:ascii="GHEA Mariam" w:hAnsi="GHEA Mariam"/>
          <w:spacing w:val="-8"/>
          <w:lang w:val="hy-AM"/>
        </w:rPr>
        <w:t>N 1</w:t>
      </w:r>
    </w:p>
    <w:p w14:paraId="4AC0B355" w14:textId="767C5B30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DAC93D3" w14:textId="1BC33002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704"/>
        <w:gridCol w:w="759"/>
        <w:gridCol w:w="8176"/>
        <w:gridCol w:w="1560"/>
        <w:gridCol w:w="1559"/>
        <w:gridCol w:w="1417"/>
      </w:tblGrid>
      <w:tr w:rsidR="007A650E" w:rsidRPr="00152620" w14:paraId="75C70D35" w14:textId="77777777" w:rsidTr="00426F98">
        <w:trPr>
          <w:trHeight w:val="1560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FE96" w14:textId="77777777" w:rsidR="007A650E" w:rsidRDefault="007A650E" w:rsidP="00426F98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  <w:r w:rsidRPr="001526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</w:t>
            </w:r>
            <w:r w:rsidRPr="00F3439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3439F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3439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3439F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</w:p>
          <w:p w14:paraId="3AC6A0C7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526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ՕՐԵՆՔԻ N 1 ՀԱՎԵԼՎԱԾԻ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2 ԱՂՅՈՒՍԱԿՈՒՄ ԿԱՏԱՐՎՈՂ </w:t>
            </w:r>
            <w:r w:rsidRPr="001526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ՎԵՐԱԲԱՇԽՈՒՄԸ ԵՎ ՀԱՅԱՍՏԱՆԻ ՀԱՆՐԱՊԵՏՈՒԹՅԱՆ ԿԱՌԱՎԱՐՈՒԹՅԱՆ 2019 ԹՎԱԿԱՆԻ ԴԵԿՏԵՄԲԵՐԻ 26-Ի N 1919-Ն ՈՐՈՇՄԱՆ N 5 ՀԱՎԵԼՎԱԾԻ N 1 ԱՂՅՈՒՍԱԿՈՒՄ</w:t>
            </w:r>
          </w:p>
          <w:p w14:paraId="7112B56D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ԿԱՏԱՐՎՈՂ </w:t>
            </w:r>
            <w:r w:rsidRPr="001526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</w:tc>
      </w:tr>
      <w:tr w:rsidR="007A650E" w:rsidRPr="00152620" w14:paraId="71169370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298C5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BBAC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9057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451C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2BA3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F290C" w14:textId="77777777" w:rsidR="007A650E" w:rsidRPr="00152620" w:rsidRDefault="007A650E" w:rsidP="00426F98">
            <w:pPr>
              <w:jc w:val="right"/>
              <w:rPr>
                <w:rFonts w:ascii="GHEA Mariam" w:hAnsi="GHEA Mariam"/>
                <w:lang w:val="hy-AM" w:eastAsia="en-US"/>
              </w:rPr>
            </w:pPr>
            <w:r w:rsidRPr="00152620">
              <w:rPr>
                <w:rFonts w:ascii="GHEA Mariam" w:hAnsi="GHEA Mariam" w:cs="Calibri"/>
                <w:color w:val="000000"/>
                <w:lang w:val="hy-AM" w:eastAsia="en-US"/>
              </w:rPr>
              <w:t>(հազ. դրամ)</w:t>
            </w:r>
          </w:p>
        </w:tc>
      </w:tr>
      <w:tr w:rsidR="007A650E" w:rsidRPr="00152620" w14:paraId="184CBD05" w14:textId="77777777" w:rsidTr="00426F98">
        <w:trPr>
          <w:trHeight w:val="375"/>
        </w:trPr>
        <w:tc>
          <w:tcPr>
            <w:tcW w:w="1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3270D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9DDED7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8BAA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5262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` փակագծերում)</w:t>
            </w:r>
          </w:p>
        </w:tc>
      </w:tr>
      <w:tr w:rsidR="007A650E" w:rsidRPr="00152620" w14:paraId="7F8EE2CF" w14:textId="77777777" w:rsidTr="00426F98">
        <w:trPr>
          <w:trHeight w:val="765"/>
        </w:trPr>
        <w:tc>
          <w:tcPr>
            <w:tcW w:w="1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C3A0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49F7A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2471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0966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A5BC2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A650E" w:rsidRPr="00152620" w14:paraId="069D6AB3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02E64" w14:textId="77777777" w:rsidR="007A650E" w:rsidRPr="00152620" w:rsidRDefault="007A650E" w:rsidP="00426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075D7" w14:textId="77777777" w:rsidR="007A650E" w:rsidRPr="00152620" w:rsidRDefault="007A650E" w:rsidP="00426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585D5" w14:textId="77777777" w:rsidR="007A650E" w:rsidRPr="00152620" w:rsidRDefault="007A650E" w:rsidP="00426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C163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D3404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156D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A650E" w:rsidRPr="00152620" w14:paraId="585F8FCE" w14:textId="77777777" w:rsidTr="00426F9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12FA6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DA6D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6B3B7" w14:textId="77777777" w:rsidR="007A650E" w:rsidRPr="00152620" w:rsidRDefault="007A650E" w:rsidP="00426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94800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BFDA5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E6E05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A650E" w:rsidRPr="00152620" w14:paraId="693B2808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1CB171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D03390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6EA4A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6DD97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4FD959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20FF5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A650E" w:rsidRPr="00152620" w14:paraId="548D47DA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BA8A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02D2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860C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84B14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915FC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14730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19185DA5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0A698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7E8EF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3FABC4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D58B8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314E81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D858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2A4F967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D2F0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90E55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BB52B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60DF9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6F7F8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7C0A5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2F40D47B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00C9C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4A67B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A5BDC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22C21D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7DBF69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24CFB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A7037F0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24387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6250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16B56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բարելավում՝ կորուստների կրճատում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973E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F3B3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2F2A2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7DC562E0" w14:textId="77777777" w:rsidTr="00426F98">
        <w:trPr>
          <w:trHeight w:val="270"/>
        </w:trPr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1EC701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7A650E" w:rsidRPr="00152620" w14:paraId="6CC17BD6" w14:textId="77777777" w:rsidTr="00426F98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F32C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B921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09D73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53300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4,105.0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241E4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4,105.0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6BF30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4,105.0</w:t>
            </w:r>
          </w:p>
        </w:tc>
      </w:tr>
      <w:tr w:rsidR="007A650E" w:rsidRPr="00152620" w14:paraId="53D1A838" w14:textId="77777777" w:rsidTr="00426F98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B8B40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06BE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986F8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C975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46CF0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80308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4E28768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2F40A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CF945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79BEDF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C2384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B42C3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0D1B7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1ED6407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7173F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7A22F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9B667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B5F6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483A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BFB8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23DFF3B2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232F4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DA266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008627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27514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64B7E1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EEEBF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6EACD3C0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4C2B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FEB22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593E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07E9E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A5D6E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14EE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0EF535A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452C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96B9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1A06D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445941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20DC6A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4CB7C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</w:tr>
      <w:tr w:rsidR="007A650E" w:rsidRPr="00152620" w14:paraId="63D5BB94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D6E7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3FC6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D81E6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Ջրային տնտեսության հիդրոտեխնիկական սարքավորումների տեղադրման աշխատանքներ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3BE8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0D16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D40A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E0E16A6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9FB1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2E23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D6D04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BF0CB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17A62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0C4E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6F4AED57" w14:textId="77777777" w:rsidTr="00426F9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7C48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A7FC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4B2E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ջրանցքների բաժանարար կետերը SCADA համակարգով հագեցած ջրաչափական սարքավորումներով կահավորում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6DC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57C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BBAD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9E96B90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027C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1E86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DE10F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FB8EA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5D941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C49D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763D02A6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03E7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93C3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86D8E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CCD9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9183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2CC8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71AF2B09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9B8F9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F91D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EB52C7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D37C6C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8,490.0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93D2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8,490.0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8C2689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8,490.0</w:t>
            </w:r>
          </w:p>
        </w:tc>
      </w:tr>
      <w:tr w:rsidR="007A650E" w:rsidRPr="00152620" w14:paraId="6CAA47DF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12ED3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23DF1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2CD2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Ջրամբարների վերականգնման և վերազինման աշխատանքներ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5097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77F75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87C6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2068BED5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433E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791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BE672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48C63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0A9E29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626FD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8FB98BD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6DA84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DE714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ACB2C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Ջրամբարների վերականգնման և վերազինման </w:t>
            </w:r>
            <w:proofErr w:type="gramStart"/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համար  նախագծերի</w:t>
            </w:r>
            <w:proofErr w:type="gramEnd"/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աշխատանքների 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53F53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F2B57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86D7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09704D2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F5AD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EC84D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1997B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9C7F1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585499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B2489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2913708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A0C8D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452D0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C5DD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9298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B9FE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83062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059195E6" w14:textId="77777777" w:rsidTr="00426F9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F8EE6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F67C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9CD5CB" w14:textId="77777777" w:rsidR="007A650E" w:rsidRPr="00152620" w:rsidRDefault="007A650E" w:rsidP="00426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C2B5E0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C7FFC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AC785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A650E" w:rsidRPr="00152620" w14:paraId="6464589E" w14:textId="77777777" w:rsidTr="00426F98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0486F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7A6CA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64C67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DEE07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145E8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39413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A650E" w:rsidRPr="00152620" w14:paraId="0F22297B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89CA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FC60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AC0BD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05F6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9A44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FFCC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7371697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E017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B0B6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E1015F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E97FF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9B62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CD51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38DC968" w14:textId="77777777" w:rsidTr="00426F98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A6CC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DC165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52C23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չկանխատեսված՝ ինչպես նաեւ բյուջետային երաշխիքների ապահովման ծախսերի ֆինանսավորման ապահովում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2201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6A18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2F52F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38CC2D62" w14:textId="77777777" w:rsidTr="00426F98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7D2A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7AB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9A83F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71D2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6593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7B8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D5110AC" w14:textId="77777777" w:rsidTr="00426F98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5D0B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3995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FBC8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FAFC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6418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BA2C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505C768" w14:textId="77777777" w:rsidTr="00426F98">
        <w:trPr>
          <w:trHeight w:val="255"/>
        </w:trPr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988E7" w14:textId="77777777" w:rsidR="007A650E" w:rsidRPr="00152620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7A650E" w:rsidRPr="00152620" w14:paraId="7B94BE2E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FB12F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07B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1E587E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359F27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27A304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A59011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(12,595.0)</w:t>
            </w:r>
          </w:p>
        </w:tc>
      </w:tr>
      <w:tr w:rsidR="007A650E" w:rsidRPr="00152620" w14:paraId="5C795897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0F20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1F88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88CBF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5393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D89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1B1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00216DDC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87B8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8191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A6D3BB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5810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2D59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7B2C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7F25456B" w14:textId="77777777" w:rsidTr="00426F98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038F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5028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E541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C39B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E38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859A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D0843EB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5189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C9F3D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5A6DA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EBBD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7BA08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8A9D6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26A39CA0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6B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8EB5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9443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BDDF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FCFC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21CB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EFF8B03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C764C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3291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C04FC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F82937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12,595.0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1EB83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12,595.0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C4D3D7" w14:textId="77777777" w:rsidR="007A650E" w:rsidRPr="00152620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>12,595.0</w:t>
            </w:r>
          </w:p>
        </w:tc>
      </w:tr>
      <w:tr w:rsidR="007A650E" w:rsidRPr="00152620" w14:paraId="0D76D545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4DCD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9DDE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2DC0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FF51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9AF6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994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534E7AD3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06C7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D039E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092B4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8AFC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B209A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EBB9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CDC5827" w14:textId="77777777" w:rsidTr="00426F98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ABFA1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64832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C95A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632A9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25510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60E3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4EBC6356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EB9E4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E44F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93344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088A0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6428E" w14:textId="77777777" w:rsidR="007A650E" w:rsidRPr="00152620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3905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152620" w14:paraId="148EE7F7" w14:textId="77777777" w:rsidTr="00426F98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BB10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809B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C7CD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E4FB3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448B7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66148" w14:textId="77777777" w:rsidR="007A650E" w:rsidRPr="00152620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26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965BC48" w14:textId="77777777" w:rsidR="007A650E" w:rsidRPr="004D4333" w:rsidRDefault="007A650E" w:rsidP="007A650E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5EF4EFEB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5A4FB6F" w14:textId="77777777" w:rsidR="007A650E" w:rsidRPr="000334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54ED532" w14:textId="77777777" w:rsidR="007A650E" w:rsidRPr="0003340E" w:rsidRDefault="007A650E" w:rsidP="007A650E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4C55D361" w14:textId="77777777" w:rsidR="007A650E" w:rsidRPr="0003340E" w:rsidRDefault="007A650E" w:rsidP="007A650E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606306C6" w:rsidR="007A650E" w:rsidRPr="005F7ACE" w:rsidRDefault="007A650E" w:rsidP="00CF192A">
      <w:pPr>
        <w:pStyle w:val="mechtex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CF192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3E715" w14:textId="77777777" w:rsidR="00E911AA" w:rsidRDefault="00E911AA">
      <w:r>
        <w:separator/>
      </w:r>
    </w:p>
  </w:endnote>
  <w:endnote w:type="continuationSeparator" w:id="0">
    <w:p w14:paraId="15832D88" w14:textId="77777777" w:rsidR="00E911AA" w:rsidRDefault="00E9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CCE06" w14:textId="77777777" w:rsidR="00E911AA" w:rsidRDefault="00E911AA">
      <w:r>
        <w:separator/>
      </w:r>
    </w:p>
  </w:footnote>
  <w:footnote w:type="continuationSeparator" w:id="0">
    <w:p w14:paraId="3BF3D790" w14:textId="77777777" w:rsidR="00E911AA" w:rsidRDefault="00E91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2A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1AA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43689-4AD1-4B7C-8E1C-83F0FBCA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2020-05-05T07:14:00Z</dcterms:modified>
</cp:coreProperties>
</file>