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C19D40" w14:textId="01CE77DB" w:rsidR="0074426B" w:rsidRDefault="0074426B" w:rsidP="0074426B">
      <w:pPr>
        <w:pStyle w:val="mechtex"/>
        <w:ind w:firstLine="720"/>
        <w:jc w:val="left"/>
        <w:rPr>
          <w:rFonts w:ascii="GHEA Mariam" w:hAnsi="GHEA Mariam" w:cs="Sylfaen"/>
        </w:rPr>
      </w:pPr>
    </w:p>
    <w:p w14:paraId="6435274E" w14:textId="3993064F" w:rsidR="0074426B" w:rsidRDefault="00D57E8A" w:rsidP="0074426B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</w:t>
      </w:r>
      <w:r w:rsidR="0074426B">
        <w:rPr>
          <w:rFonts w:ascii="GHEA Mariam" w:hAnsi="GHEA Mariam"/>
          <w:spacing w:val="-8"/>
        </w:rPr>
        <w:t>Հավելված N 3</w:t>
      </w:r>
    </w:p>
    <w:p w14:paraId="6631B519" w14:textId="77777777" w:rsidR="0074426B" w:rsidRDefault="0074426B" w:rsidP="0074426B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>
        <w:rPr>
          <w:rFonts w:ascii="GHEA Mariam" w:hAnsi="GHEA Mariam"/>
          <w:spacing w:val="-6"/>
        </w:rPr>
        <w:t xml:space="preserve">       </w:t>
      </w:r>
      <w:r>
        <w:rPr>
          <w:rFonts w:ascii="GHEA Mariam" w:hAnsi="GHEA Mariam"/>
          <w:spacing w:val="-6"/>
        </w:rPr>
        <w:tab/>
        <w:t xml:space="preserve"> 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 ՀՀ կառավարության 2020 թվականի</w:t>
      </w:r>
    </w:p>
    <w:p w14:paraId="1BFD7127" w14:textId="792B07A8" w:rsidR="0074426B" w:rsidRDefault="0074426B" w:rsidP="0074426B">
      <w:pPr>
        <w:pStyle w:val="mechtex"/>
        <w:jc w:val="left"/>
        <w:rPr>
          <w:rFonts w:ascii="GHEA Mariam" w:hAnsi="GHEA Mariam"/>
          <w:spacing w:val="-2"/>
        </w:rPr>
      </w:pP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 w:rsidR="00D57E8A">
        <w:rPr>
          <w:rFonts w:ascii="GHEA Mariam" w:hAnsi="GHEA Mariam"/>
          <w:spacing w:val="-2"/>
        </w:rPr>
        <w:t xml:space="preserve">    </w:t>
      </w:r>
      <w:r>
        <w:rPr>
          <w:rFonts w:ascii="GHEA Mariam" w:hAnsi="GHEA Mariam"/>
          <w:spacing w:val="-2"/>
        </w:rPr>
        <w:t xml:space="preserve">    հուն</w:t>
      </w:r>
      <w:r>
        <w:rPr>
          <w:rFonts w:ascii="GHEA Mariam" w:hAnsi="GHEA Mariam" w:cs="IRTEK Courier"/>
          <w:spacing w:val="-4"/>
          <w:lang w:val="pt-BR"/>
        </w:rPr>
        <w:t>իսի</w:t>
      </w:r>
      <w:r>
        <w:rPr>
          <w:rFonts w:ascii="GHEA Mariam" w:hAnsi="GHEA Mariam" w:cs="Sylfaen"/>
          <w:spacing w:val="-2"/>
          <w:lang w:val="pt-BR"/>
        </w:rPr>
        <w:t xml:space="preserve"> 25-</w:t>
      </w:r>
      <w:r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1070</w:t>
      </w:r>
      <w:r>
        <w:rPr>
          <w:rFonts w:ascii="GHEA Mariam" w:hAnsi="GHEA Mariam"/>
          <w:spacing w:val="-2"/>
        </w:rPr>
        <w:t>-Ն որոշման</w:t>
      </w:r>
    </w:p>
    <w:p w14:paraId="64EA9C50" w14:textId="77777777" w:rsidR="0074426B" w:rsidRDefault="0074426B" w:rsidP="0074426B">
      <w:pPr>
        <w:pStyle w:val="mechtex"/>
        <w:ind w:firstLine="720"/>
        <w:jc w:val="left"/>
        <w:rPr>
          <w:rFonts w:ascii="GHEA Mariam" w:hAnsi="GHEA Mariam" w:cs="Arial Armenian"/>
        </w:rPr>
      </w:pPr>
    </w:p>
    <w:p w14:paraId="177B9D47" w14:textId="77777777" w:rsidR="0074426B" w:rsidRDefault="0074426B" w:rsidP="0074426B">
      <w:pPr>
        <w:pStyle w:val="mechtex"/>
        <w:jc w:val="left"/>
        <w:rPr>
          <w:rFonts w:ascii="Arial" w:hAnsi="Arial" w:cs="Arial"/>
        </w:rPr>
      </w:pPr>
    </w:p>
    <w:tbl>
      <w:tblPr>
        <w:tblW w:w="15570" w:type="dxa"/>
        <w:tblInd w:w="-435" w:type="dxa"/>
        <w:tblLayout w:type="fixed"/>
        <w:tblLook w:val="04A0" w:firstRow="1" w:lastRow="0" w:firstColumn="1" w:lastColumn="0" w:noHBand="0" w:noVBand="1"/>
      </w:tblPr>
      <w:tblGrid>
        <w:gridCol w:w="1140"/>
        <w:gridCol w:w="1561"/>
        <w:gridCol w:w="8446"/>
        <w:gridCol w:w="1256"/>
        <w:gridCol w:w="1452"/>
        <w:gridCol w:w="1715"/>
      </w:tblGrid>
      <w:tr w:rsidR="0074426B" w14:paraId="69BA31D1" w14:textId="77777777" w:rsidTr="0074426B">
        <w:trPr>
          <w:trHeight w:val="1380"/>
        </w:trPr>
        <w:tc>
          <w:tcPr>
            <w:tcW w:w="15565" w:type="dxa"/>
            <w:gridSpan w:val="6"/>
            <w:vAlign w:val="center"/>
            <w:hideMark/>
          </w:tcPr>
          <w:p w14:paraId="7C4D7C10" w14:textId="77777777" w:rsidR="0074426B" w:rsidRDefault="0074426B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Cs/>
                <w:spacing w:val="-6"/>
                <w:sz w:val="22"/>
                <w:szCs w:val="22"/>
                <w:lang w:eastAsia="en-US"/>
              </w:rPr>
              <w:t>«</w:t>
            </w:r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ՀԱՅԱՍՏԱՆԻ ՀԱՆՐԱՊԵՏՈՒԹՅԱՆ 2020 ԹՎԱԿԱՆԻ ՊԵՏԱԿԱՆ ԲՅՈՒՋԵԻ ՄԱՍԻՆ» ՀԱՅԱՍՏԱՆԻ ՀԱՆՐԱՊԵՏՈՒԹՅԱՆ ՕՐԵՆՔԻ </w:t>
            </w:r>
          </w:p>
          <w:p w14:paraId="439D78C2" w14:textId="77777777" w:rsidR="0074426B" w:rsidRDefault="0074426B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N</w:t>
            </w:r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1 ՀԱՎԵԼՎԱԾԻ </w:t>
            </w:r>
            <w:r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N</w:t>
            </w:r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2 ԱՂՅՈՒՍԱԿՈՒՄ ԿԱՏԱՐՎՈՂ ՎԵՐԱԲԱՇԽՈՒՄԸ ԵՎ ՀԱՅԱՍՏԱՆԻ ՀԱՆՐԱՊԵՏՈՒԹՅԱՆ ԿԱՌԱՎԱՐՈՒԹՅԱՆ </w:t>
            </w:r>
          </w:p>
          <w:p w14:paraId="0B2E8990" w14:textId="77777777" w:rsidR="0074426B" w:rsidRDefault="0074426B">
            <w:pPr>
              <w:jc w:val="center"/>
              <w:rPr>
                <w:rFonts w:ascii="GHEA Mariam" w:hAnsi="GHEA Mariam" w:cs="Arial"/>
                <w:bCs/>
                <w:spacing w:val="-2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Cs/>
                <w:spacing w:val="-2"/>
                <w:sz w:val="22"/>
                <w:szCs w:val="22"/>
                <w:lang w:eastAsia="en-US"/>
              </w:rPr>
              <w:t xml:space="preserve">2019 ԹՎԱԿԱՆԻ ԴԵԿՏԵՄԲԵՐԻ 26-Ի </w:t>
            </w:r>
            <w:r>
              <w:rPr>
                <w:rFonts w:ascii="GHEA Mariam" w:hAnsi="GHEA Mariam" w:cs="Arial"/>
                <w:bCs/>
                <w:color w:val="000000"/>
                <w:spacing w:val="-2"/>
                <w:sz w:val="22"/>
                <w:szCs w:val="22"/>
                <w:lang w:eastAsia="en-US"/>
              </w:rPr>
              <w:t>N</w:t>
            </w:r>
            <w:r>
              <w:rPr>
                <w:rFonts w:ascii="GHEA Mariam" w:hAnsi="GHEA Mariam" w:cs="Arial"/>
                <w:bCs/>
                <w:spacing w:val="-2"/>
                <w:sz w:val="22"/>
                <w:szCs w:val="22"/>
                <w:lang w:eastAsia="en-US"/>
              </w:rPr>
              <w:t xml:space="preserve"> 1919-Ն ՈՐՈՇՄԱՆ </w:t>
            </w:r>
            <w:r>
              <w:rPr>
                <w:rFonts w:ascii="GHEA Mariam" w:hAnsi="GHEA Mariam" w:cs="Arial"/>
                <w:bCs/>
                <w:color w:val="000000"/>
                <w:spacing w:val="-2"/>
                <w:sz w:val="22"/>
                <w:szCs w:val="22"/>
                <w:lang w:eastAsia="en-US"/>
              </w:rPr>
              <w:t>N</w:t>
            </w:r>
            <w:r>
              <w:rPr>
                <w:rFonts w:ascii="GHEA Mariam" w:hAnsi="GHEA Mariam" w:cs="Arial"/>
                <w:bCs/>
                <w:spacing w:val="-2"/>
                <w:sz w:val="22"/>
                <w:szCs w:val="22"/>
                <w:lang w:eastAsia="en-US"/>
              </w:rPr>
              <w:t xml:space="preserve"> 5 ՀԱՎԵԼՎԱԾԻ </w:t>
            </w:r>
            <w:r>
              <w:rPr>
                <w:rFonts w:ascii="GHEA Mariam" w:hAnsi="GHEA Mariam" w:cs="Arial"/>
                <w:bCs/>
                <w:color w:val="000000"/>
                <w:spacing w:val="-2"/>
                <w:sz w:val="22"/>
                <w:szCs w:val="22"/>
                <w:lang w:eastAsia="en-US"/>
              </w:rPr>
              <w:t>N</w:t>
            </w:r>
            <w:r>
              <w:rPr>
                <w:rFonts w:ascii="GHEA Mariam" w:hAnsi="GHEA Mariam" w:cs="Arial"/>
                <w:bCs/>
                <w:spacing w:val="-2"/>
                <w:sz w:val="22"/>
                <w:szCs w:val="22"/>
                <w:lang w:eastAsia="en-US"/>
              </w:rPr>
              <w:t xml:space="preserve"> 1 ԱՂՅՈՒՍԱԿՈՒՄ ԿԱՏԱՐՎՈՂ ՓՈՓՈԽՈՒԹՅՈՒՆՆԵՐԸ </w:t>
            </w:r>
          </w:p>
          <w:p w14:paraId="1360200C" w14:textId="77777777" w:rsidR="0074426B" w:rsidRDefault="0074426B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ԵՎ ԼՐԱՑՈՒՄԸ</w:t>
            </w:r>
          </w:p>
        </w:tc>
      </w:tr>
      <w:tr w:rsidR="0074426B" w14:paraId="2E802937" w14:textId="77777777" w:rsidTr="0074426B">
        <w:trPr>
          <w:trHeight w:val="330"/>
        </w:trPr>
        <w:tc>
          <w:tcPr>
            <w:tcW w:w="1140" w:type="dxa"/>
            <w:noWrap/>
            <w:vAlign w:val="bottom"/>
            <w:hideMark/>
          </w:tcPr>
          <w:p w14:paraId="27160761" w14:textId="77777777" w:rsidR="0074426B" w:rsidRDefault="0074426B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noWrap/>
            <w:vAlign w:val="bottom"/>
            <w:hideMark/>
          </w:tcPr>
          <w:p w14:paraId="1325CFA9" w14:textId="77777777" w:rsidR="0074426B" w:rsidRDefault="0074426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443" w:type="dxa"/>
            <w:noWrap/>
            <w:vAlign w:val="bottom"/>
            <w:hideMark/>
          </w:tcPr>
          <w:p w14:paraId="2C9C3B72" w14:textId="77777777" w:rsidR="0074426B" w:rsidRDefault="0074426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256" w:type="dxa"/>
            <w:noWrap/>
            <w:vAlign w:val="bottom"/>
            <w:hideMark/>
          </w:tcPr>
          <w:p w14:paraId="00A14EF9" w14:textId="77777777" w:rsidR="0074426B" w:rsidRDefault="0074426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3166" w:type="dxa"/>
            <w:gridSpan w:val="2"/>
            <w:noWrap/>
            <w:vAlign w:val="bottom"/>
            <w:hideMark/>
          </w:tcPr>
          <w:p w14:paraId="475F4FAB" w14:textId="77777777" w:rsidR="0074426B" w:rsidRDefault="0074426B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(հազ. դրամ)</w:t>
            </w:r>
          </w:p>
        </w:tc>
      </w:tr>
      <w:tr w:rsidR="0074426B" w14:paraId="6265E2E1" w14:textId="77777777" w:rsidTr="0074426B">
        <w:trPr>
          <w:trHeight w:val="1140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5B9FCF9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Ծրագրային դասիչը</w:t>
            </w:r>
          </w:p>
        </w:tc>
        <w:tc>
          <w:tcPr>
            <w:tcW w:w="84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2A95B4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Բյուջետային հատկացումների գլխավոր կարգադրիչների, </w:t>
            </w:r>
          </w:p>
          <w:p w14:paraId="3BBDEB8A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ծրագրերի և միջոցառումների անվանումները</w:t>
            </w:r>
          </w:p>
        </w:tc>
        <w:tc>
          <w:tcPr>
            <w:tcW w:w="44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001DC1D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 փոփոխությունը (ավելացումները նշված են դրական նշանով, իսկ նվազեցումները` փակագծերում)</w:t>
            </w:r>
          </w:p>
        </w:tc>
      </w:tr>
      <w:tr w:rsidR="0074426B" w14:paraId="11C3D746" w14:textId="77777777" w:rsidTr="0074426B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DC13B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ծրագիրը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AE6EC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միջոցառումը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69DA8D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245F1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առաջին կիսամյակ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1E58C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ինն </w:t>
            </w:r>
          </w:p>
          <w:p w14:paraId="02801224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4A03C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տարի</w:t>
            </w:r>
          </w:p>
        </w:tc>
      </w:tr>
      <w:tr w:rsidR="0074426B" w14:paraId="3C6173A8" w14:textId="77777777" w:rsidTr="0074426B">
        <w:trPr>
          <w:trHeight w:val="28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2648C0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C1BE69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B29D5F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4C11CB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5348C7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1,997,912.0 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1BBE54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74426B" w14:paraId="0FCF0DF6" w14:textId="77777777" w:rsidTr="0074426B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9ED764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5B9C542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D15C15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>ՀՀ տարածքային կառավարման և ենթակառուցվածքների նախարարություն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C64E2C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B1BED6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1,997,912.0 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F2E1D8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74426B" w14:paraId="4942E996" w14:textId="77777777" w:rsidTr="0074426B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75ED3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D90EE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DD0DA" w14:textId="77777777" w:rsidR="0074426B" w:rsidRDefault="0074426B">
            <w:pP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Ծրագրի անվանումը 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122599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390F5C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0F1FC6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4426B" w14:paraId="53125D3E" w14:textId="77777777" w:rsidTr="0074426B">
        <w:trPr>
          <w:trHeight w:val="330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806AC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1049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4AC87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BB227" w14:textId="77777777" w:rsidR="0074426B" w:rsidRDefault="0074426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Ճանապարհային ցանցի բարելավում</w:t>
            </w:r>
          </w:p>
        </w:tc>
        <w:tc>
          <w:tcPr>
            <w:tcW w:w="12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3E466E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4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20AFA6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2,529,710.0</w:t>
            </w:r>
          </w:p>
        </w:tc>
        <w:tc>
          <w:tcPr>
            <w:tcW w:w="17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FF23EF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6,165,281.2</w:t>
            </w:r>
          </w:p>
        </w:tc>
      </w:tr>
      <w:tr w:rsidR="0074426B" w14:paraId="0D7CFA24" w14:textId="77777777" w:rsidTr="0074426B">
        <w:trPr>
          <w:trHeight w:val="6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FF010" w14:textId="77777777" w:rsidR="0074426B" w:rsidRDefault="0074426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955CD" w14:textId="77777777" w:rsidR="0074426B" w:rsidRDefault="0074426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D77F7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Ծրագրի նպատակը</w:t>
            </w: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CFE4B8" w14:textId="77777777" w:rsidR="0074426B" w:rsidRDefault="0074426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4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864435" w14:textId="77777777" w:rsidR="0074426B" w:rsidRDefault="0074426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F3652B" w14:textId="77777777" w:rsidR="0074426B" w:rsidRDefault="0074426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4426B" w14:paraId="3DEDA2BD" w14:textId="77777777" w:rsidTr="0074426B">
        <w:trPr>
          <w:trHeight w:val="6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4F08D" w14:textId="77777777" w:rsidR="0074426B" w:rsidRDefault="0074426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D10EA" w14:textId="77777777" w:rsidR="0074426B" w:rsidRDefault="0074426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EA39E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Ճանապարհային ցանցի բարելավում և անվտանգ երթևեկություն</w:t>
            </w: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37D098" w14:textId="77777777" w:rsidR="0074426B" w:rsidRDefault="0074426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4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4A5339" w14:textId="77777777" w:rsidR="0074426B" w:rsidRDefault="0074426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67A339" w14:textId="77777777" w:rsidR="0074426B" w:rsidRDefault="0074426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4426B" w14:paraId="194EFC83" w14:textId="77777777" w:rsidTr="0074426B">
        <w:trPr>
          <w:trHeight w:val="37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90F1D" w14:textId="77777777" w:rsidR="0074426B" w:rsidRDefault="0074426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5BF4E" w14:textId="77777777" w:rsidR="0074426B" w:rsidRDefault="0074426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8B8CD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Վերջնական արդյունքի նկարագրությունը</w:t>
            </w: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B6636C" w14:textId="77777777" w:rsidR="0074426B" w:rsidRDefault="0074426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4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10DCA3" w14:textId="77777777" w:rsidR="0074426B" w:rsidRDefault="0074426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ED07BF" w14:textId="77777777" w:rsidR="0074426B" w:rsidRDefault="0074426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4426B" w14:paraId="7500730C" w14:textId="77777777" w:rsidTr="0074426B">
        <w:trPr>
          <w:trHeight w:val="6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9E411" w14:textId="77777777" w:rsidR="0074426B" w:rsidRDefault="0074426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F15AC" w14:textId="77777777" w:rsidR="0074426B" w:rsidRDefault="0074426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F5BD8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Ճանապարհների ծածկի որակի և փոխադրումների արդյունավետության բարե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softHyphen/>
              <w:t>լավում, ճանապարհների վիճակով պայմանավորված պատահարների նվազում</w:t>
            </w: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13711D" w14:textId="77777777" w:rsidR="0074426B" w:rsidRDefault="0074426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4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E76B48" w14:textId="77777777" w:rsidR="0074426B" w:rsidRDefault="0074426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0B8BD7" w14:textId="77777777" w:rsidR="0074426B" w:rsidRDefault="0074426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4426B" w14:paraId="3BB9E594" w14:textId="77777777" w:rsidTr="0074426B">
        <w:trPr>
          <w:trHeight w:val="330"/>
        </w:trPr>
        <w:tc>
          <w:tcPr>
            <w:tcW w:w="111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A7930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 միջոցառումներ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7FA96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4FF4B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2BFEE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74426B" w14:paraId="5BA860A4" w14:textId="77777777" w:rsidTr="0074426B">
        <w:trPr>
          <w:trHeight w:val="3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9299E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E7DD9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21001</w:t>
            </w:r>
          </w:p>
        </w:tc>
        <w:tc>
          <w:tcPr>
            <w:tcW w:w="8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EB371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Միջոցառման անվանումը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6C613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9A070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CEB37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4426B" w14:paraId="1C4CC965" w14:textId="77777777" w:rsidTr="0074426B">
        <w:trPr>
          <w:trHeight w:val="33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04E3D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6721E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4E1AF" w14:textId="77777777" w:rsidR="0074426B" w:rsidRDefault="0074426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Պետական նշանակության ավտոճանապարհների հիմնանորոգում</w:t>
            </w:r>
          </w:p>
        </w:tc>
        <w:tc>
          <w:tcPr>
            <w:tcW w:w="1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F2C8ED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4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12D11D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2,503,326.2</w:t>
            </w:r>
          </w:p>
        </w:tc>
        <w:tc>
          <w:tcPr>
            <w:tcW w:w="17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ED1509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6,138,897.4</w:t>
            </w:r>
          </w:p>
        </w:tc>
      </w:tr>
      <w:tr w:rsidR="0074426B" w14:paraId="013CEFE8" w14:textId="77777777" w:rsidTr="0074426B">
        <w:trPr>
          <w:trHeight w:val="53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6FA56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E9C7D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67327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Միջոցառման նկարագրությունը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0C6FDE" w14:textId="77777777" w:rsidR="0074426B" w:rsidRDefault="0074426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2C632D" w14:textId="77777777" w:rsidR="0074426B" w:rsidRDefault="0074426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E592C9" w14:textId="77777777" w:rsidR="0074426B" w:rsidRDefault="0074426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4426B" w14:paraId="5AF986EE" w14:textId="77777777" w:rsidTr="0074426B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C4451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59145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2F219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Միջպետական, հանրապետական և մարզային նշանակության ավտոճանապարհ</w:t>
            </w:r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softHyphen/>
              <w:t>ների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քայքայված ծածկի վերանորոգում, մշակված ծածկի փոխարինում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8E8C24" w14:textId="77777777" w:rsidR="0074426B" w:rsidRDefault="0074426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A2F9A6" w14:textId="77777777" w:rsidR="0074426B" w:rsidRDefault="0074426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503476" w14:textId="77777777" w:rsidR="0074426B" w:rsidRDefault="0074426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4426B" w14:paraId="1781F247" w14:textId="77777777" w:rsidTr="0074426B">
        <w:trPr>
          <w:trHeight w:val="44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A403D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F2D97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4D3FE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Միջոցառման տեսակը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05A4D2" w14:textId="77777777" w:rsidR="0074426B" w:rsidRDefault="0074426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90D559" w14:textId="77777777" w:rsidR="0074426B" w:rsidRDefault="0074426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556EA0" w14:textId="77777777" w:rsidR="0074426B" w:rsidRDefault="0074426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4426B" w14:paraId="196F2074" w14:textId="77777777" w:rsidTr="0074426B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854E6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DE3DA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B1C68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Հանրության կողմից անմիջականորեն օգտագործվող ակտիվների հետ կապված միջոցառումներ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3D7F12" w14:textId="77777777" w:rsidR="0074426B" w:rsidRDefault="0074426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40C5B6" w14:textId="77777777" w:rsidR="0074426B" w:rsidRDefault="0074426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ED8760" w14:textId="77777777" w:rsidR="0074426B" w:rsidRDefault="0074426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4426B" w14:paraId="4D9C94B6" w14:textId="77777777" w:rsidTr="0074426B">
        <w:trPr>
          <w:trHeight w:val="476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CCCEB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E37D9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21002</w:t>
            </w:r>
          </w:p>
        </w:tc>
        <w:tc>
          <w:tcPr>
            <w:tcW w:w="8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16FED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 xml:space="preserve"> Միջոցառման անվանումը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2FA6C0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1CCA73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8F682F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4426B" w14:paraId="4B5F6470" w14:textId="77777777" w:rsidTr="0074426B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1E875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F77EA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83AAE" w14:textId="77777777" w:rsidR="0074426B" w:rsidRDefault="0074426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Տրանսպորտային օբյեկտների հիմնանորոգում </w:t>
            </w:r>
          </w:p>
        </w:tc>
        <w:tc>
          <w:tcPr>
            <w:tcW w:w="12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1FE38E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4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6976DB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26,383.8</w:t>
            </w:r>
          </w:p>
        </w:tc>
        <w:tc>
          <w:tcPr>
            <w:tcW w:w="17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019936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26,383.8</w:t>
            </w:r>
          </w:p>
        </w:tc>
      </w:tr>
      <w:tr w:rsidR="0074426B" w14:paraId="5CF7A4FD" w14:textId="77777777" w:rsidTr="0074426B">
        <w:trPr>
          <w:trHeight w:val="37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D02E4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4B561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F07D4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 xml:space="preserve"> Միջոցառման նկարագրությունը</w:t>
            </w: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4C35B1" w14:textId="77777777" w:rsidR="0074426B" w:rsidRDefault="0074426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4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B4B3CB" w14:textId="77777777" w:rsidR="0074426B" w:rsidRDefault="0074426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62738B" w14:textId="77777777" w:rsidR="0074426B" w:rsidRDefault="0074426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4426B" w14:paraId="3E7B9294" w14:textId="77777777" w:rsidTr="0074426B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163BD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C1DBB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D6121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Ավտոմոբիլային ճանապարհների վրա գտնվող կամուրջների հիմնանորոգում </w:t>
            </w: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3412CA" w14:textId="77777777" w:rsidR="0074426B" w:rsidRDefault="0074426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4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C1CD7D" w14:textId="77777777" w:rsidR="0074426B" w:rsidRDefault="0074426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F502DC" w14:textId="77777777" w:rsidR="0074426B" w:rsidRDefault="0074426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4426B" w14:paraId="65464967" w14:textId="77777777" w:rsidTr="0074426B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31DBF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8E407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0D0DD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 xml:space="preserve"> Միջոցառման տեսակը</w:t>
            </w: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796C7A" w14:textId="77777777" w:rsidR="0074426B" w:rsidRDefault="0074426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4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435505" w14:textId="77777777" w:rsidR="0074426B" w:rsidRDefault="0074426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216C58" w14:textId="77777777" w:rsidR="0074426B" w:rsidRDefault="0074426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4426B" w14:paraId="79AF34B1" w14:textId="77777777" w:rsidTr="0074426B">
        <w:trPr>
          <w:trHeight w:val="6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AE1AA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00A28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25A61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Հանրության կողմից անմիջականորեն օգտագործվող ակտիվների հետ կապված միջոցառումներ</w:t>
            </w: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51F768" w14:textId="77777777" w:rsidR="0074426B" w:rsidRDefault="0074426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4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8D2526" w14:textId="77777777" w:rsidR="0074426B" w:rsidRDefault="0074426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D710DF" w14:textId="77777777" w:rsidR="0074426B" w:rsidRDefault="0074426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4426B" w14:paraId="19288084" w14:textId="77777777" w:rsidTr="0074426B">
        <w:trPr>
          <w:trHeight w:val="44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569E7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CA9A6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4F9E7" w14:textId="77777777" w:rsidR="0074426B" w:rsidRDefault="0074426B">
            <w:pP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Ծրագրի անվանումը 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340063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FFBE44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330A8C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4426B" w14:paraId="57B4F438" w14:textId="77777777" w:rsidTr="0074426B">
        <w:trPr>
          <w:trHeight w:val="330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711C2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1212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11617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96FA8" w14:textId="77777777" w:rsidR="0074426B" w:rsidRDefault="0074426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Տարածքային զարգացում</w:t>
            </w:r>
          </w:p>
        </w:tc>
        <w:tc>
          <w:tcPr>
            <w:tcW w:w="12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4D713F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4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FE6956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(531,798.0)</w:t>
            </w:r>
          </w:p>
        </w:tc>
        <w:tc>
          <w:tcPr>
            <w:tcW w:w="17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1BCDDA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(6,165,281.2)</w:t>
            </w:r>
          </w:p>
        </w:tc>
      </w:tr>
      <w:tr w:rsidR="0074426B" w14:paraId="72A84E37" w14:textId="77777777" w:rsidTr="0074426B">
        <w:trPr>
          <w:trHeight w:val="33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9E1E2" w14:textId="77777777" w:rsidR="0074426B" w:rsidRDefault="0074426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B7744" w14:textId="77777777" w:rsidR="0074426B" w:rsidRDefault="0074426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B2F37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Ծրագրի նպատակը</w:t>
            </w: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9F1DB5" w14:textId="77777777" w:rsidR="0074426B" w:rsidRDefault="0074426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4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438297" w14:textId="77777777" w:rsidR="0074426B" w:rsidRDefault="0074426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F5D2E3" w14:textId="77777777" w:rsidR="0074426B" w:rsidRDefault="0074426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4426B" w14:paraId="6BA81BB2" w14:textId="77777777" w:rsidTr="0074426B">
        <w:trPr>
          <w:trHeight w:val="33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D88A5" w14:textId="77777777" w:rsidR="0074426B" w:rsidRDefault="0074426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FF4BE" w14:textId="77777777" w:rsidR="0074426B" w:rsidRDefault="0074426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CC57C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Տարածքային համաչափ զարգացման խթանում</w:t>
            </w: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11032E" w14:textId="77777777" w:rsidR="0074426B" w:rsidRDefault="0074426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4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B3F372" w14:textId="77777777" w:rsidR="0074426B" w:rsidRDefault="0074426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8F4072" w14:textId="77777777" w:rsidR="0074426B" w:rsidRDefault="0074426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4426B" w14:paraId="4E855C7A" w14:textId="77777777" w:rsidTr="0074426B">
        <w:trPr>
          <w:trHeight w:val="33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B640A" w14:textId="77777777" w:rsidR="0074426B" w:rsidRDefault="0074426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9AE86" w14:textId="77777777" w:rsidR="0074426B" w:rsidRDefault="0074426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90AD1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Վերջնական արդյունքի նկարագրությունը</w:t>
            </w: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90E058" w14:textId="77777777" w:rsidR="0074426B" w:rsidRDefault="0074426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4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FB89E0" w14:textId="77777777" w:rsidR="0074426B" w:rsidRDefault="0074426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E54498" w14:textId="77777777" w:rsidR="0074426B" w:rsidRDefault="0074426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4426B" w14:paraId="65AFBF06" w14:textId="77777777" w:rsidTr="0074426B">
        <w:trPr>
          <w:trHeight w:val="66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98551" w14:textId="77777777" w:rsidR="0074426B" w:rsidRDefault="0074426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C5BD3" w14:textId="77777777" w:rsidR="0074426B" w:rsidRDefault="0074426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BA0F8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ՀՀ համայնքների կառավարման արդյունավետության բարձրացում և տնտեսական գործունեության խթանում</w:t>
            </w: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FB127B" w14:textId="77777777" w:rsidR="0074426B" w:rsidRDefault="0074426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4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0097A2" w14:textId="77777777" w:rsidR="0074426B" w:rsidRDefault="0074426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C5D600" w14:textId="77777777" w:rsidR="0074426B" w:rsidRDefault="0074426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4426B" w14:paraId="287A1B45" w14:textId="77777777" w:rsidTr="0074426B">
        <w:trPr>
          <w:trHeight w:val="413"/>
        </w:trPr>
        <w:tc>
          <w:tcPr>
            <w:tcW w:w="111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04124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 միջոցառումներ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FD481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804D8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EC435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74426B" w14:paraId="7E9DA508" w14:textId="77777777" w:rsidTr="0074426B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4DCC3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6159B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12007</w:t>
            </w:r>
          </w:p>
        </w:tc>
        <w:tc>
          <w:tcPr>
            <w:tcW w:w="8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7C363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Միջոցառման անվանումը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F6BFB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E4CCF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565C3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4426B" w14:paraId="79872956" w14:textId="77777777" w:rsidTr="0074426B">
        <w:trPr>
          <w:trHeight w:val="66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110C8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D7948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2BAF1" w14:textId="77777777" w:rsidR="0074426B" w:rsidRDefault="0074426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ՀՀ մարզերին սուբվենցիաների տրամադրում՝ ենթակառուցվածքների զարգացման նպատակով</w:t>
            </w:r>
          </w:p>
        </w:tc>
        <w:tc>
          <w:tcPr>
            <w:tcW w:w="1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EA7143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4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07FCA4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(531,798.0)</w:t>
            </w:r>
          </w:p>
        </w:tc>
        <w:tc>
          <w:tcPr>
            <w:tcW w:w="17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740F99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(6,165,281.2)</w:t>
            </w:r>
          </w:p>
        </w:tc>
      </w:tr>
      <w:tr w:rsidR="0074426B" w14:paraId="45E5CF9C" w14:textId="77777777" w:rsidTr="0074426B">
        <w:trPr>
          <w:trHeight w:val="33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9B064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0D8C1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81139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Միջոցառման նկարագրությունը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097885" w14:textId="77777777" w:rsidR="0074426B" w:rsidRDefault="0074426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6164BA" w14:textId="77777777" w:rsidR="0074426B" w:rsidRDefault="0074426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620850" w14:textId="77777777" w:rsidR="0074426B" w:rsidRDefault="0074426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4426B" w14:paraId="50D9C135" w14:textId="77777777" w:rsidTr="0074426B">
        <w:trPr>
          <w:trHeight w:val="6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A78C1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738DD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D4B54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ՀՀ մարզերին սուբվենցիաների տրամադրում՝ ենթակառուցվածքների զարգացման նպատակով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2FB592" w14:textId="77777777" w:rsidR="0074426B" w:rsidRDefault="0074426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559CFF" w14:textId="77777777" w:rsidR="0074426B" w:rsidRDefault="0074426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74BF40" w14:textId="77777777" w:rsidR="0074426B" w:rsidRDefault="0074426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4426B" w14:paraId="0B59336A" w14:textId="77777777" w:rsidTr="0074426B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5E89E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9D17C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664F4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Միջոցառման տեսակը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8BB57C" w14:textId="77777777" w:rsidR="0074426B" w:rsidRDefault="0074426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BE55DF" w14:textId="77777777" w:rsidR="0074426B" w:rsidRDefault="0074426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F147B7" w14:textId="77777777" w:rsidR="0074426B" w:rsidRDefault="0074426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4426B" w14:paraId="78733F24" w14:textId="77777777" w:rsidTr="0074426B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62D9D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0E483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B2E76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Տրանսֆերտների տրամադրում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22398A" w14:textId="77777777" w:rsidR="0074426B" w:rsidRDefault="0074426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06205A" w14:textId="77777777" w:rsidR="0074426B" w:rsidRDefault="0074426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13DF88" w14:textId="77777777" w:rsidR="0074426B" w:rsidRDefault="0074426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</w:tbl>
    <w:p w14:paraId="784A4701" w14:textId="77777777" w:rsidR="0074426B" w:rsidRDefault="0074426B" w:rsidP="0074426B">
      <w:pPr>
        <w:pStyle w:val="mechtex"/>
        <w:jc w:val="left"/>
        <w:rPr>
          <w:rFonts w:ascii="Arial" w:hAnsi="Arial" w:cs="Arial"/>
        </w:rPr>
      </w:pPr>
    </w:p>
    <w:p w14:paraId="5492E62D" w14:textId="77777777" w:rsidR="0074426B" w:rsidRDefault="0074426B" w:rsidP="0074426B">
      <w:pPr>
        <w:pStyle w:val="mechtex"/>
        <w:jc w:val="left"/>
        <w:rPr>
          <w:rFonts w:ascii="Arial" w:hAnsi="Arial" w:cs="Arial"/>
        </w:rPr>
      </w:pPr>
    </w:p>
    <w:p w14:paraId="22952D15" w14:textId="77777777" w:rsidR="0074426B" w:rsidRDefault="0074426B" w:rsidP="0074426B">
      <w:pPr>
        <w:pStyle w:val="mechtex"/>
        <w:jc w:val="left"/>
        <w:rPr>
          <w:rFonts w:ascii="Arial" w:hAnsi="Arial" w:cs="Arial"/>
        </w:rPr>
      </w:pPr>
    </w:p>
    <w:p w14:paraId="4FEF4536" w14:textId="77777777" w:rsidR="0074426B" w:rsidRDefault="0074426B" w:rsidP="0074426B">
      <w:pPr>
        <w:pStyle w:val="mechtex"/>
        <w:jc w:val="left"/>
        <w:rPr>
          <w:rFonts w:ascii="Arial" w:hAnsi="Arial" w:cs="Arial"/>
        </w:rPr>
      </w:pPr>
    </w:p>
    <w:p w14:paraId="293F0681" w14:textId="77777777" w:rsidR="0074426B" w:rsidRDefault="0074426B" w:rsidP="0074426B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>ՀԱՅԱՍՏԱՆԻ</w:t>
      </w:r>
      <w:r>
        <w:rPr>
          <w:rFonts w:ascii="GHEA Mariam" w:hAnsi="GHEA Mariam" w:cs="Arial Armenian"/>
        </w:rPr>
        <w:t xml:space="preserve">  </w:t>
      </w:r>
      <w:r>
        <w:rPr>
          <w:rFonts w:ascii="GHEA Mariam" w:hAnsi="GHEA Mariam" w:cs="Sylfaen"/>
        </w:rPr>
        <w:t>ՀԱՆՐԱՊԵՏՈՒԹՅԱՆ</w:t>
      </w:r>
    </w:p>
    <w:p w14:paraId="71E94D30" w14:textId="77777777" w:rsidR="0074426B" w:rsidRDefault="0074426B" w:rsidP="0074426B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>
        <w:rPr>
          <w:rFonts w:ascii="GHEA Mariam" w:hAnsi="GHEA Mariam" w:cs="Sylfaen"/>
        </w:rPr>
        <w:t>ՎԱՐՉԱՊԵՏԻ ԱՇԽԱՏԱԿԱԶՄԻ</w:t>
      </w:r>
    </w:p>
    <w:p w14:paraId="4C70443D" w14:textId="02D1B11F" w:rsidR="0074426B" w:rsidRDefault="0074426B" w:rsidP="00D57E8A">
      <w:pPr>
        <w:pStyle w:val="mechtex"/>
        <w:ind w:firstLine="720"/>
        <w:jc w:val="left"/>
        <w:rPr>
          <w:rFonts w:ascii="Arial" w:hAnsi="Arial" w:cs="Arial"/>
        </w:rPr>
      </w:pPr>
      <w:r>
        <w:rPr>
          <w:rFonts w:ascii="GHEA Mariam" w:hAnsi="GHEA Mariam" w:cs="Sylfaen"/>
        </w:rPr>
        <w:t xml:space="preserve">                 ՂԵԿԱՎԱՐ</w:t>
      </w:r>
      <w:r>
        <w:rPr>
          <w:rFonts w:ascii="GHEA Mariam" w:hAnsi="GHEA Mariam" w:cs="Arial Armenian"/>
        </w:rPr>
        <w:tab/>
        <w:t xml:space="preserve">                                                      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>
        <w:rPr>
          <w:rFonts w:ascii="GHEA Mariam" w:hAnsi="GHEA Mariam" w:cs="Sylfaen"/>
        </w:rPr>
        <w:t>.</w:t>
      </w:r>
      <w:r>
        <w:rPr>
          <w:rFonts w:ascii="GHEA Mariam" w:hAnsi="GHEA Mariam" w:cs="Arial Armenian"/>
        </w:rPr>
        <w:t xml:space="preserve"> ԱՂԱՋԱՆ</w:t>
      </w:r>
      <w:r>
        <w:rPr>
          <w:rFonts w:ascii="GHEA Mariam" w:hAnsi="GHEA Mariam" w:cs="Sylfaen"/>
        </w:rPr>
        <w:t>ՅԱՆ</w:t>
      </w:r>
    </w:p>
    <w:p w14:paraId="09F6B7D9" w14:textId="77777777" w:rsidR="00A10B61" w:rsidRDefault="00A10B61"/>
    <w:sectPr w:rsidR="00A10B61" w:rsidSect="00D57E8A">
      <w:pgSz w:w="16834" w:h="11909" w:orient="landscape"/>
      <w:pgMar w:top="1440" w:right="1440" w:bottom="1440" w:left="1021" w:header="720" w:footer="57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171FD2"/>
    <w:rsid w:val="002A1411"/>
    <w:rsid w:val="005D2BA6"/>
    <w:rsid w:val="006F614B"/>
    <w:rsid w:val="0074426B"/>
    <w:rsid w:val="00A10B61"/>
    <w:rsid w:val="00D57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781FA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customStyle="1" w:styleId="msonormal0">
    <w:name w:val="msonormal"/>
    <w:basedOn w:val="Normal"/>
    <w:rsid w:val="0074426B"/>
    <w:pPr>
      <w:spacing w:before="100" w:beforeAutospacing="1" w:after="100" w:afterAutospacing="1"/>
    </w:pPr>
    <w:rPr>
      <w:rFonts w:ascii="Times New Roman" w:hAnsi="Times New Roman"/>
      <w:sz w:val="24"/>
      <w:szCs w:val="24"/>
      <w:lang w:val="hy-AM" w:eastAsia="hy-AM"/>
    </w:rPr>
  </w:style>
  <w:style w:type="paragraph" w:styleId="Header">
    <w:name w:val="header"/>
    <w:basedOn w:val="Normal"/>
    <w:link w:val="HeaderChar"/>
    <w:semiHidden/>
    <w:unhideWhenUsed/>
    <w:rsid w:val="0074426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74426B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semiHidden/>
    <w:unhideWhenUsed/>
    <w:rsid w:val="0074426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74426B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ListParagraph">
    <w:name w:val="List Paragraph"/>
    <w:basedOn w:val="Normal"/>
    <w:uiPriority w:val="34"/>
    <w:qFormat/>
    <w:rsid w:val="0074426B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paragraph" w:customStyle="1" w:styleId="norm">
    <w:name w:val="norm"/>
    <w:basedOn w:val="Normal"/>
    <w:rsid w:val="0074426B"/>
    <w:pPr>
      <w:spacing w:line="480" w:lineRule="auto"/>
      <w:ind w:firstLine="709"/>
      <w:jc w:val="both"/>
    </w:pPr>
    <w:rPr>
      <w:sz w:val="22"/>
    </w:rPr>
  </w:style>
  <w:style w:type="character" w:customStyle="1" w:styleId="mechtexChar">
    <w:name w:val="mechtex Char"/>
    <w:locked/>
    <w:rsid w:val="0074426B"/>
    <w:rPr>
      <w:rFonts w:ascii="Arial Armenian" w:hAnsi="Arial Armenian"/>
      <w:lang w:eastAsia="ru-RU"/>
    </w:rPr>
  </w:style>
  <w:style w:type="paragraph" w:customStyle="1" w:styleId="Style15">
    <w:name w:val="Style1.5"/>
    <w:basedOn w:val="Normal"/>
    <w:rsid w:val="0074426B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74426B"/>
    <w:pPr>
      <w:jc w:val="both"/>
    </w:pPr>
    <w:rPr>
      <w:rFonts w:eastAsiaTheme="minorHAnsi" w:cstheme="minorBidi"/>
      <w:szCs w:val="22"/>
      <w:lang w:val="hy-AM"/>
    </w:rPr>
  </w:style>
  <w:style w:type="paragraph" w:customStyle="1" w:styleId="russtyle">
    <w:name w:val="russtyle"/>
    <w:basedOn w:val="Normal"/>
    <w:rsid w:val="0074426B"/>
    <w:rPr>
      <w:rFonts w:ascii="Russian Baltica" w:hAnsi="Russian Baltica"/>
      <w:sz w:val="22"/>
    </w:rPr>
  </w:style>
  <w:style w:type="paragraph" w:customStyle="1" w:styleId="Style2">
    <w:name w:val="Style2"/>
    <w:basedOn w:val="mechtex"/>
    <w:rsid w:val="0074426B"/>
    <w:rPr>
      <w:rFonts w:eastAsiaTheme="minorHAnsi" w:cstheme="minorBidi"/>
      <w:w w:val="90"/>
      <w:szCs w:val="22"/>
      <w:lang w:val="hy-AM"/>
    </w:rPr>
  </w:style>
  <w:style w:type="paragraph" w:customStyle="1" w:styleId="Style3">
    <w:name w:val="Style3"/>
    <w:basedOn w:val="mechtex"/>
    <w:rsid w:val="0074426B"/>
    <w:rPr>
      <w:rFonts w:eastAsiaTheme="minorHAnsi" w:cstheme="minorBidi"/>
      <w:w w:val="90"/>
      <w:szCs w:val="22"/>
      <w:lang w:val="hy-AM"/>
    </w:rPr>
  </w:style>
  <w:style w:type="paragraph" w:customStyle="1" w:styleId="Style6">
    <w:name w:val="Style6"/>
    <w:basedOn w:val="mechtex"/>
    <w:rsid w:val="0074426B"/>
    <w:rPr>
      <w:rFonts w:eastAsiaTheme="minorHAnsi" w:cstheme="minorBidi"/>
      <w:szCs w:val="22"/>
      <w:lang w:val="hy-AM"/>
    </w:rPr>
  </w:style>
  <w:style w:type="character" w:customStyle="1" w:styleId="PersonalComposeStyle">
    <w:name w:val="Personal Compose Style"/>
    <w:rsid w:val="0074426B"/>
    <w:rPr>
      <w:rFonts w:ascii="Arial" w:hAnsi="Arial" w:cs="Arial" w:hint="default"/>
      <w:color w:val="auto"/>
      <w:sz w:val="20"/>
    </w:rPr>
  </w:style>
  <w:style w:type="character" w:customStyle="1" w:styleId="PersonalReplyStyle">
    <w:name w:val="Personal Reply Style"/>
    <w:rsid w:val="0074426B"/>
    <w:rPr>
      <w:rFonts w:ascii="Arial" w:hAnsi="Arial" w:cs="Arial" w:hint="default"/>
      <w:color w:val="auto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2264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410</Words>
  <Characters>2341</Characters>
  <Application>Microsoft Office Word</Application>
  <DocSecurity>0</DocSecurity>
  <Lines>19</Lines>
  <Paragraphs>5</Paragraphs>
  <ScaleCrop>false</ScaleCrop>
  <Company/>
  <LinksUpToDate>false</LinksUpToDate>
  <CharactersWithSpaces>2746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https://mul2-moj.gov.am/tasks/118859/oneclick/Kvoroshum1070.docx?token=1c944de7c49f1a337b8376596f6c581b</cp:keywords>
  <dc:description/>
  <cp:lastModifiedBy>Tatevik</cp:lastModifiedBy>
  <cp:revision>5</cp:revision>
  <dcterms:created xsi:type="dcterms:W3CDTF">2020-06-26T13:21:00Z</dcterms:created>
  <dcterms:modified xsi:type="dcterms:W3CDTF">2020-06-29T05:13:00Z</dcterms:modified>
</cp:coreProperties>
</file>