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E1444" w14:textId="25F061CB" w:rsidR="00446D47" w:rsidRDefault="00446D47" w:rsidP="00446D47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446D47">
        <w:rPr>
          <w:rFonts w:ascii="GHEA Mariam" w:hAnsi="GHEA Mariam"/>
          <w:spacing w:val="-8"/>
          <w:lang w:val="af-ZA"/>
        </w:rPr>
        <w:t xml:space="preserve">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1</w:t>
      </w:r>
    </w:p>
    <w:p w14:paraId="258C2D0D" w14:textId="77777777" w:rsidR="00446D47" w:rsidRDefault="00446D47" w:rsidP="00446D4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 </w:t>
      </w:r>
      <w:r>
        <w:rPr>
          <w:rFonts w:ascii="GHEA Mariam" w:hAnsi="GHEA Mariam"/>
          <w:spacing w:val="-6"/>
          <w:lang w:val="hy-AM"/>
        </w:rPr>
        <w:t>թվականի</w:t>
      </w:r>
    </w:p>
    <w:p w14:paraId="0DA915FB" w14:textId="62BC7B29" w:rsidR="00446D47" w:rsidRDefault="00446D47" w:rsidP="00446D47">
      <w:pPr>
        <w:pStyle w:val="mechtex"/>
        <w:jc w:val="left"/>
        <w:rPr>
          <w:rFonts w:ascii="Sylfaen" w:hAnsi="Sylfaen" w:cs="Sylfaen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                                                         </w:t>
      </w:r>
      <w:r w:rsidR="006F6D09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հունիսի 25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1084-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tbl>
      <w:tblPr>
        <w:tblW w:w="15286" w:type="dxa"/>
        <w:tblLook w:val="04A0" w:firstRow="1" w:lastRow="0" w:firstColumn="1" w:lastColumn="0" w:noHBand="0" w:noVBand="1"/>
      </w:tblPr>
      <w:tblGrid>
        <w:gridCol w:w="1350"/>
        <w:gridCol w:w="1528"/>
        <w:gridCol w:w="6932"/>
        <w:gridCol w:w="1932"/>
        <w:gridCol w:w="1660"/>
        <w:gridCol w:w="1884"/>
      </w:tblGrid>
      <w:tr w:rsidR="00446D47" w:rsidRPr="006F6D09" w14:paraId="310AC9FA" w14:textId="77777777" w:rsidTr="00446D47">
        <w:trPr>
          <w:trHeight w:val="1860"/>
        </w:trPr>
        <w:tc>
          <w:tcPr>
            <w:tcW w:w="15286" w:type="dxa"/>
            <w:gridSpan w:val="6"/>
            <w:vAlign w:val="center"/>
            <w:hideMark/>
          </w:tcPr>
          <w:p w14:paraId="2ABD08E4" w14:textId="77777777" w:rsidR="00446D47" w:rsidRPr="00446D47" w:rsidRDefault="00446D47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446D47">
              <w:rPr>
                <w:rFonts w:ascii="GHEA Mariam" w:hAnsi="GHEA Mariam"/>
                <w:lang w:val="af-ZA" w:eastAsia="en-US"/>
              </w:rPr>
              <w:t>«</w:t>
            </w:r>
            <w:r>
              <w:rPr>
                <w:rFonts w:ascii="GHEA Mariam" w:hAnsi="GHEA Mariam" w:cs="Arial"/>
                <w:lang w:eastAsia="en-US"/>
              </w:rPr>
              <w:t>ՀԱՅԱՍՏԱՆԻ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2020 </w:t>
            </w:r>
            <w:r>
              <w:rPr>
                <w:rFonts w:ascii="GHEA Mariam" w:hAnsi="GHEA Mariam" w:cs="Arial"/>
                <w:lang w:eastAsia="en-US"/>
              </w:rPr>
              <w:t>ԹՎԱԿԱՆԻ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ՊԵՏԱԿԱՆ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ԲՅՈՒՋԵԻ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ՄԱՍԻՆ</w:t>
            </w:r>
            <w:r w:rsidRPr="00446D47">
              <w:rPr>
                <w:rFonts w:ascii="GHEA Mariam" w:hAnsi="GHEA Mariam" w:cs="Arial Armenian"/>
                <w:lang w:val="af-ZA" w:eastAsia="en-US"/>
              </w:rPr>
              <w:t>»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ՀԱՅԱՍՏԱՆԻ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ՕՐԵՆՔԻ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N 1 </w:t>
            </w:r>
            <w:r>
              <w:rPr>
                <w:rFonts w:ascii="GHEA Mariam" w:hAnsi="GHEA Mariam" w:cs="Arial"/>
                <w:lang w:eastAsia="en-US"/>
              </w:rPr>
              <w:t>ՀԱՎԵԼՎԱԾԻ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N 2 </w:t>
            </w:r>
            <w:r>
              <w:rPr>
                <w:rFonts w:ascii="GHEA Mariam" w:hAnsi="GHEA Mariam" w:cs="Arial"/>
                <w:lang w:eastAsia="en-US"/>
              </w:rPr>
              <w:t>ԱՂՅՈՒՍԱԿՈՒՄ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ԿԱՏԱՐՎՈՂ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ՎԵՐԱԲԱՇԽՈՒՄԸ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ԵՎ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ՀԱՅԱՍՏԱՆԻ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ԿԱՌԱՎԱՐՈՒԹՅԱՆ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2019 </w:t>
            </w:r>
            <w:r>
              <w:rPr>
                <w:rFonts w:ascii="GHEA Mariam" w:hAnsi="GHEA Mariam" w:cs="Arial"/>
                <w:lang w:eastAsia="en-US"/>
              </w:rPr>
              <w:t>ԹՎԱԿԱՆԻ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ԴԵԿՏԵՄԲԵՐԻ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26-</w:t>
            </w:r>
            <w:r>
              <w:rPr>
                <w:rFonts w:ascii="GHEA Mariam" w:hAnsi="GHEA Mariam" w:cs="Arial"/>
                <w:lang w:eastAsia="en-US"/>
              </w:rPr>
              <w:t>Ի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N 1919-</w:t>
            </w:r>
            <w:r>
              <w:rPr>
                <w:rFonts w:ascii="GHEA Mariam" w:hAnsi="GHEA Mariam" w:cs="Arial"/>
                <w:lang w:eastAsia="en-US"/>
              </w:rPr>
              <w:t>Ն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ՈՐՈՇՄԱՆ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N 5 </w:t>
            </w:r>
            <w:r>
              <w:rPr>
                <w:rFonts w:ascii="GHEA Mariam" w:hAnsi="GHEA Mariam" w:cs="Arial"/>
                <w:lang w:eastAsia="en-US"/>
              </w:rPr>
              <w:t>ՀԱՎԵԼՎԱԾԻ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N 1 </w:t>
            </w:r>
            <w:r>
              <w:rPr>
                <w:rFonts w:ascii="GHEA Mariam" w:hAnsi="GHEA Mariam" w:cs="Arial"/>
                <w:lang w:eastAsia="en-US"/>
              </w:rPr>
              <w:t>ԱՂՅՈՒՍԱԿՈՒՄ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ԿԱՏԱՐՎՈՂ</w:t>
            </w:r>
            <w:r w:rsidRPr="00446D4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ՓՈՓՈԽՈՒԹՅՈՒՆՆԵՐԸ</w:t>
            </w:r>
          </w:p>
        </w:tc>
      </w:tr>
      <w:tr w:rsidR="00446D47" w14:paraId="36049D0A" w14:textId="77777777" w:rsidTr="00446D47">
        <w:trPr>
          <w:trHeight w:val="345"/>
        </w:trPr>
        <w:tc>
          <w:tcPr>
            <w:tcW w:w="1350" w:type="dxa"/>
            <w:vAlign w:val="center"/>
            <w:hideMark/>
          </w:tcPr>
          <w:p w14:paraId="05F349AD" w14:textId="77777777" w:rsidR="00446D47" w:rsidRPr="00446D47" w:rsidRDefault="00446D47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528" w:type="dxa"/>
            <w:vAlign w:val="center"/>
            <w:hideMark/>
          </w:tcPr>
          <w:p w14:paraId="615E1AC2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32" w:type="dxa"/>
            <w:vAlign w:val="center"/>
            <w:hideMark/>
          </w:tcPr>
          <w:p w14:paraId="7235650E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32" w:type="dxa"/>
            <w:vAlign w:val="center"/>
            <w:hideMark/>
          </w:tcPr>
          <w:p w14:paraId="0572CF76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0" w:type="dxa"/>
            <w:vAlign w:val="center"/>
            <w:hideMark/>
          </w:tcPr>
          <w:p w14:paraId="208DA1A2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noWrap/>
            <w:vAlign w:val="center"/>
            <w:hideMark/>
          </w:tcPr>
          <w:p w14:paraId="747E8D6E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(հազ. դրամ)</w:t>
            </w:r>
          </w:p>
        </w:tc>
      </w:tr>
      <w:tr w:rsidR="00446D47" w14:paraId="174F3FE3" w14:textId="77777777" w:rsidTr="00446D47">
        <w:trPr>
          <w:trHeight w:val="251"/>
        </w:trPr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947A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69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E7BE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547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3B51E06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Ցուցանիշների փոփոխությունը</w:t>
            </w:r>
          </w:p>
          <w:p w14:paraId="764D875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(գումարների  ավելացումը նշված է դրական նշանով)    </w:t>
            </w:r>
          </w:p>
        </w:tc>
      </w:tr>
      <w:tr w:rsidR="00446D47" w14:paraId="165865F8" w14:textId="77777777" w:rsidTr="00446D47">
        <w:trPr>
          <w:trHeight w:val="29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A6C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ծրագիրը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0CC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87BD1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0A5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B0E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6D14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446D47" w14:paraId="5AFC7114" w14:textId="77777777" w:rsidTr="00446D47">
        <w:trPr>
          <w:trHeight w:val="5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9C6E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1A10CA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2CD48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Ընդամենը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09F7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1529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83DD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446D47" w14:paraId="5D44ECDD" w14:textId="77777777" w:rsidTr="00446D47">
        <w:trPr>
          <w:trHeight w:val="56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AE42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5FAED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365EB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դատախազություն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ACDC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2826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046F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446D47" w14:paraId="2F031E3C" w14:textId="77777777" w:rsidTr="00446D47">
        <w:trPr>
          <w:trHeight w:val="345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FD29F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1087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7FECAA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A6F37F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42C0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A401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958D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446D47" w14:paraId="43A1017E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BBFB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E76444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FE5DCA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Դատավարական ղեկավարում և դատախազական հսկողություն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10D77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E441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78A4A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423AE0B0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309A1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552A9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4F0F02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0FFB61D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CFA5013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DEC511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40C161A6" w14:textId="77777777" w:rsidTr="00446D47">
        <w:trPr>
          <w:trHeight w:val="795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A8CA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832F9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C5D242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-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ում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հանցավորության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դեմ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պայքար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հանցագործության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դեպքերի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կանխարգելում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կրճատում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հանցագործության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բոլոր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դեպքերի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առնչությամբ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բազմակողմանի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,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լրիվ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օբյեկտիվ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քննության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ապահովում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1FE100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07B197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34B99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5963E061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BFE30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E34BF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E5CBA5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1C26A63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A780B9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617F7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68A5FB31" w14:textId="77777777" w:rsidTr="00446D47">
        <w:trPr>
          <w:trHeight w:val="795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3D58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42C820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043CAF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-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ում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մարդու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իրավունքների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ազատությունների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օրինական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շահերի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պաշտպանության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արդյունավետության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բարձրացում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հանցավորու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softHyphen/>
              <w:t>թյունների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կանխարգելման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արդյունավետության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աճ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98BCDF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292C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168981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6FDA2644" w14:textId="77777777" w:rsidTr="00446D47">
        <w:trPr>
          <w:trHeight w:val="390"/>
        </w:trPr>
        <w:tc>
          <w:tcPr>
            <w:tcW w:w="15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A2852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միջոցառումներ</w:t>
            </w:r>
          </w:p>
        </w:tc>
      </w:tr>
      <w:tr w:rsidR="00446D47" w14:paraId="2571131C" w14:textId="77777777" w:rsidTr="00446D47">
        <w:trPr>
          <w:trHeight w:val="33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F265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D18E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E54A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244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437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AC6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</w:tr>
      <w:tr w:rsidR="00446D47" w14:paraId="4F1F895B" w14:textId="77777777" w:rsidTr="00446D47">
        <w:trPr>
          <w:trHeight w:val="615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6E04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06EC1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2890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Քրեական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հետապնդման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դատավարական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ղեկավարման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դատախազական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հսկողության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տրամադրում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CFFF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84ADE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104479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22ECDB5F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55921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98FE24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5A5290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1E53F4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877203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2DA3A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1E3FC56F" w14:textId="77777777" w:rsidTr="00446D47">
        <w:trPr>
          <w:trHeight w:val="645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895D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893A24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333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Քրեական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հետապնդման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հարուցման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հետաքննության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նախա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  <w:t>քննու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  <w:t>թյան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օրինականության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հսկողություն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մեղադրանքի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պաշտպանու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  <w:t>թյուն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հայցերի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հարուցում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դատավճիռների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որոշումների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բողոքարկում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պատիժ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  <w:t>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հարկադրանքի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միջոցների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կիրառման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օրինականության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հսկողություն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CC4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2C7A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B357E4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71DF3CD4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5F3B1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E281E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9E4207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57C87B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B2EA8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DC20B3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57DF7012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D8E00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AD4894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C6208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B58F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1388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348D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</w:tr>
      <w:tr w:rsidR="00446D47" w14:paraId="4617BF56" w14:textId="77777777" w:rsidTr="00446D47">
        <w:trPr>
          <w:trHeight w:val="300"/>
        </w:trPr>
        <w:tc>
          <w:tcPr>
            <w:tcW w:w="15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B534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միջոցառումներ</w:t>
            </w:r>
          </w:p>
        </w:tc>
      </w:tr>
      <w:tr w:rsidR="00446D47" w14:paraId="1FA143B7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42494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CC0F8A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7D0FCD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4102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D6CF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AC2D6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</w:tr>
      <w:tr w:rsidR="00446D47" w14:paraId="4E9F9647" w14:textId="77777777" w:rsidTr="00446D47">
        <w:trPr>
          <w:trHeight w:val="6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F914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64594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03DB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Քրեական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հետապնդման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դատավարական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ղեկավարման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դատախազական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հսկողության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տրամադրում</w:t>
            </w:r>
          </w:p>
        </w:tc>
        <w:tc>
          <w:tcPr>
            <w:tcW w:w="1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AED8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184A50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E79DDB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2E613273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F2B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F036E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778014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796DA2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6FCF1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69A80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45336DDE" w14:textId="77777777" w:rsidTr="00446D47">
        <w:trPr>
          <w:trHeight w:val="1043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927F0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DE0AE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707A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Քրեական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հետապնդման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հարուցման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հետաքննության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նախա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  <w:t>քննու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  <w:t>թյան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օրինականության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հսկողություն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մեղադրանքի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պաշտպանու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  <w:t>թյուն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հայցերի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հարուցում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դատավճիռների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որոշումների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բողոքարկում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պատիժների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հարկադրանքի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միջոցների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կիրառման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օրինականության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հսկողություն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E99D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FF816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5D4BD7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44244BEF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AB3BD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9E4E8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38387C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DBCEFB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A0362B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4AF84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124F33E3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1DEE0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50030D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91F51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47EC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1333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6E6C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</w:tr>
      <w:tr w:rsidR="00446D47" w14:paraId="65254155" w14:textId="77777777" w:rsidTr="00446D47">
        <w:trPr>
          <w:trHeight w:val="56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640AB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6B923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66895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կառավարություն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F2F9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01F1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38F8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446D47" w14:paraId="5522AD4F" w14:textId="77777777" w:rsidTr="00446D47">
        <w:trPr>
          <w:trHeight w:val="345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83F6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B5575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E48749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DDD3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CD7B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BBC0" w14:textId="77777777" w:rsidR="00446D47" w:rsidRDefault="00446D4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446D47" w14:paraId="2C790B4B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F9394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AD737A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33D993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EB67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AD9C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2A74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4EDC2549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2F950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134D5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8A4C22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978C3E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EC02D7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59D31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4DA615C6" w14:textId="77777777" w:rsidTr="00446D47">
        <w:trPr>
          <w:trHeight w:val="66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8F3C1B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01C8CE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813704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28666D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EE327E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14163D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56B8A5D8" w14:textId="77777777" w:rsidTr="00446D47">
        <w:trPr>
          <w:trHeight w:val="33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3141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9323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5765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8194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D3F9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BCB1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2910AAD2" w14:textId="77777777" w:rsidTr="00446D47">
        <w:trPr>
          <w:trHeight w:val="56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F3D9E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AB8A53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E66745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Պահուստային ֆոնդի կառավարման արդյունավետության և թափանցիկության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14A91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A7CE32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E0AC9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6CECAA51" w14:textId="77777777" w:rsidTr="00446D47">
        <w:trPr>
          <w:trHeight w:val="300"/>
        </w:trPr>
        <w:tc>
          <w:tcPr>
            <w:tcW w:w="15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6000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միջոցառումներ</w:t>
            </w:r>
          </w:p>
        </w:tc>
      </w:tr>
      <w:tr w:rsidR="00446D47" w14:paraId="74117693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EDD3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8A31B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A24166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3D2E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FA50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A58E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</w:tr>
      <w:tr w:rsidR="00446D47" w14:paraId="2AD3F13B" w14:textId="77777777" w:rsidTr="00446D47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CB61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CD2A5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DD5CB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3A928D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14FC4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1FB79E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1E9ED9DE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A2D31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04729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ACD0C4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D1B4BD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0F7FB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A36D24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19B0F8B0" w14:textId="77777777" w:rsidTr="00446D47">
        <w:trPr>
          <w:trHeight w:val="647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8E0AE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70548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68307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18022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173922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F79236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314CCAB8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12DF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8D0EC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7CF562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DE8B90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9D00C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33E109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5DCA7313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9D460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25576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9776F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BCC6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E649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6ADE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</w:tr>
      <w:tr w:rsidR="00446D47" w14:paraId="37800A2D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D78EB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04A11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A5DC42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F9A1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6E3C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C51E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</w:tr>
      <w:tr w:rsidR="00446D47" w14:paraId="351B0E8D" w14:textId="77777777" w:rsidTr="00446D47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33DC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360EE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E68751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E1E85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9B617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F708D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651F1E1C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A0705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BC35D1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695516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F215BE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38F150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8E7B5B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206A2EAA" w14:textId="77777777" w:rsidTr="00446D47">
        <w:trPr>
          <w:trHeight w:val="5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30005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B4B694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CD21D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98C37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8ED40B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696591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7F176B04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CFD9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E8920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362F42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BFAE93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990EB2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D5C5F1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60C0F590" w14:textId="77777777" w:rsidTr="00446D47">
        <w:trPr>
          <w:trHeight w:val="330"/>
        </w:trPr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168B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CA526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C7F5C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DEF7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8D6A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00C33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</w:tr>
      <w:tr w:rsidR="00446D47" w14:paraId="55EC1FFC" w14:textId="77777777" w:rsidTr="00446D47">
        <w:trPr>
          <w:trHeight w:val="345"/>
        </w:trPr>
        <w:tc>
          <w:tcPr>
            <w:tcW w:w="1350" w:type="dxa"/>
            <w:vAlign w:val="center"/>
            <w:hideMark/>
          </w:tcPr>
          <w:p w14:paraId="65998AD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8" w:type="dxa"/>
            <w:vAlign w:val="center"/>
            <w:hideMark/>
          </w:tcPr>
          <w:p w14:paraId="4E718CFD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32" w:type="dxa"/>
            <w:vAlign w:val="center"/>
            <w:hideMark/>
          </w:tcPr>
          <w:p w14:paraId="753AA90A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32" w:type="dxa"/>
            <w:vAlign w:val="center"/>
            <w:hideMark/>
          </w:tcPr>
          <w:p w14:paraId="6673CA62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0" w:type="dxa"/>
            <w:vAlign w:val="center"/>
            <w:hideMark/>
          </w:tcPr>
          <w:p w14:paraId="0328053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vAlign w:val="center"/>
            <w:hideMark/>
          </w:tcPr>
          <w:p w14:paraId="315CF33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148BE604" w14:textId="77777777" w:rsidTr="00446D47">
        <w:trPr>
          <w:trHeight w:val="345"/>
        </w:trPr>
        <w:tc>
          <w:tcPr>
            <w:tcW w:w="1350" w:type="dxa"/>
            <w:vAlign w:val="center"/>
            <w:hideMark/>
          </w:tcPr>
          <w:p w14:paraId="5E93F98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8" w:type="dxa"/>
            <w:vAlign w:val="center"/>
            <w:hideMark/>
          </w:tcPr>
          <w:p w14:paraId="6DD9DC2E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32" w:type="dxa"/>
            <w:vAlign w:val="center"/>
            <w:hideMark/>
          </w:tcPr>
          <w:p w14:paraId="59E0CCDE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32" w:type="dxa"/>
            <w:vAlign w:val="center"/>
            <w:hideMark/>
          </w:tcPr>
          <w:p w14:paraId="202039BE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0" w:type="dxa"/>
            <w:vAlign w:val="center"/>
            <w:hideMark/>
          </w:tcPr>
          <w:p w14:paraId="0F53E061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vAlign w:val="center"/>
            <w:hideMark/>
          </w:tcPr>
          <w:p w14:paraId="1FD39F1D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5603F00F" w14:textId="77777777" w:rsidR="00446D47" w:rsidRDefault="00446D47" w:rsidP="00446D47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701D49A9" w14:textId="77777777" w:rsidR="00446D47" w:rsidRDefault="00446D47" w:rsidP="00446D47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0EF5017F" w14:textId="73CDC1D0" w:rsidR="00446D47" w:rsidRDefault="00446D47" w:rsidP="006F6D09">
      <w:pPr>
        <w:pStyle w:val="norm"/>
        <w:rPr>
          <w:rFonts w:ascii="GHEA Mariam" w:hAnsi="GHEA Mariam" w:cs="Arial"/>
          <w:sz w:val="20"/>
          <w:szCs w:val="20"/>
          <w:lang w:val="en-US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         </w:t>
      </w:r>
      <w:r>
        <w:rPr>
          <w:rFonts w:ascii="GHEA Mariam" w:hAnsi="GHEA Mariam" w:cs="Calibri"/>
        </w:rPr>
        <w:t xml:space="preserve">  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</w:t>
      </w:r>
      <w:r>
        <w:rPr>
          <w:rFonts w:ascii="GHEA Mariam" w:hAnsi="GHEA Mariam" w:cs="Calibri"/>
        </w:rPr>
        <w:t xml:space="preserve"> </w:t>
      </w:r>
      <w:r>
        <w:rPr>
          <w:rFonts w:ascii="GHEA Mariam" w:hAnsi="GHEA Mariam" w:cs="Arial Armenian"/>
        </w:rPr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684727D2" w14:textId="77777777" w:rsidR="00A10B61" w:rsidRDefault="00A10B61"/>
    <w:sectPr w:rsidR="00A10B61" w:rsidSect="006F6D09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46D47"/>
    <w:rsid w:val="006F614B"/>
    <w:rsid w:val="006F6D09"/>
    <w:rsid w:val="00A10B61"/>
    <w:rsid w:val="00A116A4"/>
    <w:rsid w:val="00CF1104"/>
    <w:rsid w:val="00E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E702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446D4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446D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46D4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46D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46D4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46D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46D47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446D4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46D47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uiPriority w:val="99"/>
    <w:locked/>
    <w:rsid w:val="00446D4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46D4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46D4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446D4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46D4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446D4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446D4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446D4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446D4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https://mul2-moj.gov.am/tasks/119243/oneclick/Kvoroshum1084.docx?token=d45d35492d81a1d31be977f469ab4fb7</cp:keywords>
  <dc:description/>
  <cp:lastModifiedBy>Tatevik</cp:lastModifiedBy>
  <cp:revision>6</cp:revision>
  <dcterms:created xsi:type="dcterms:W3CDTF">2020-06-29T10:15:00Z</dcterms:created>
  <dcterms:modified xsi:type="dcterms:W3CDTF">2020-06-30T04:48:00Z</dcterms:modified>
</cp:coreProperties>
</file>