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FEAEE" w14:textId="0D009385" w:rsidR="00446D47" w:rsidRDefault="00446D47" w:rsidP="00446D47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446D47">
        <w:rPr>
          <w:rFonts w:ascii="GHEA Mariam" w:hAnsi="GHEA Mariam"/>
          <w:spacing w:val="-8"/>
          <w:lang w:val="hy-AM"/>
        </w:rPr>
        <w:t xml:space="preserve">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14:paraId="3E6488D9" w14:textId="77777777" w:rsidR="00446D47" w:rsidRDefault="00446D47" w:rsidP="00446D4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 </w:t>
      </w:r>
      <w:r>
        <w:rPr>
          <w:rFonts w:ascii="GHEA Mariam" w:hAnsi="GHEA Mariam"/>
          <w:spacing w:val="-6"/>
          <w:lang w:val="hy-AM"/>
        </w:rPr>
        <w:t>թվականի</w:t>
      </w:r>
    </w:p>
    <w:p w14:paraId="31E2C540" w14:textId="23BFDF70" w:rsidR="00446D47" w:rsidRDefault="00446D47" w:rsidP="00446D47">
      <w:pPr>
        <w:pStyle w:val="mechtex"/>
        <w:jc w:val="left"/>
        <w:rPr>
          <w:rFonts w:ascii="Sylfaen" w:hAnsi="Sylfaen" w:cs="Sylfaen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                                                      </w:t>
      </w:r>
      <w:r w:rsidR="00CF6DAC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հունիսի 25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108</w:t>
      </w:r>
      <w:r w:rsidR="00CF6DAC">
        <w:rPr>
          <w:rFonts w:ascii="GHEA Mariam" w:hAnsi="GHEA Mariam"/>
          <w:spacing w:val="-2"/>
          <w:lang w:val="af-ZA"/>
        </w:rPr>
        <w:t>4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63B5E89D" w14:textId="77777777" w:rsidR="00446D47" w:rsidRPr="00CF6DAC" w:rsidRDefault="00446D47" w:rsidP="00446D47">
      <w:pPr>
        <w:pStyle w:val="mechtex"/>
        <w:jc w:val="left"/>
        <w:rPr>
          <w:rFonts w:ascii="GHEA Mariam" w:hAnsi="GHEA Mariam" w:cs="Arial"/>
          <w:sz w:val="20"/>
          <w:lang w:val="af-ZA"/>
        </w:rPr>
      </w:pPr>
    </w:p>
    <w:tbl>
      <w:tblPr>
        <w:tblW w:w="14940" w:type="dxa"/>
        <w:tblLook w:val="04A0" w:firstRow="1" w:lastRow="0" w:firstColumn="1" w:lastColumn="0" w:noHBand="0" w:noVBand="1"/>
      </w:tblPr>
      <w:tblGrid>
        <w:gridCol w:w="2160"/>
        <w:gridCol w:w="2070"/>
        <w:gridCol w:w="7650"/>
        <w:gridCol w:w="3060"/>
      </w:tblGrid>
      <w:tr w:rsidR="00446D47" w14:paraId="65F7B91B" w14:textId="77777777" w:rsidTr="00446D47">
        <w:trPr>
          <w:trHeight w:val="1440"/>
        </w:trPr>
        <w:tc>
          <w:tcPr>
            <w:tcW w:w="14940" w:type="dxa"/>
            <w:gridSpan w:val="4"/>
            <w:vAlign w:val="center"/>
            <w:hideMark/>
          </w:tcPr>
          <w:p w14:paraId="54A9A9FF" w14:textId="77777777" w:rsidR="00446D47" w:rsidRDefault="00446D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</w:p>
          <w:p w14:paraId="0BEB891C" w14:textId="77777777" w:rsidR="00446D47" w:rsidRDefault="00446D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ՕՐԵՆՔԻ N 1 ՀԱՎԵԼՎԱԾԻ N 1 ԱՂՅՈՒՍԱԿՈՒՄ ԿԱՏԱՐՎՈՂ ԼՐԱՑՈՒՄԸ</w:t>
            </w:r>
          </w:p>
        </w:tc>
      </w:tr>
      <w:tr w:rsidR="00446D47" w14:paraId="3972FD48" w14:textId="77777777" w:rsidTr="00446D47">
        <w:trPr>
          <w:trHeight w:val="330"/>
        </w:trPr>
        <w:tc>
          <w:tcPr>
            <w:tcW w:w="2160" w:type="dxa"/>
            <w:vAlign w:val="center"/>
            <w:hideMark/>
          </w:tcPr>
          <w:p w14:paraId="6B853B04" w14:textId="77777777" w:rsidR="00446D47" w:rsidRDefault="00446D4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Align w:val="center"/>
            <w:hideMark/>
          </w:tcPr>
          <w:p w14:paraId="7135EC1B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50" w:type="dxa"/>
            <w:vAlign w:val="center"/>
            <w:hideMark/>
          </w:tcPr>
          <w:p w14:paraId="3CAFB820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060" w:type="dxa"/>
            <w:vAlign w:val="center"/>
            <w:hideMark/>
          </w:tcPr>
          <w:p w14:paraId="3C378841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144622B4" w14:textId="77777777" w:rsidTr="00446D47">
        <w:trPr>
          <w:trHeight w:val="300"/>
        </w:trPr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6B7A91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Ծրագրային դասիչ</w:t>
            </w:r>
          </w:p>
        </w:tc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9C420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5C2FC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Գումարը</w:t>
            </w:r>
          </w:p>
        </w:tc>
      </w:tr>
      <w:tr w:rsidR="00446D47" w14:paraId="580AA666" w14:textId="77777777" w:rsidTr="00446D47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0F1B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ծրագիրը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7618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D5726" w14:textId="77777777" w:rsidR="00446D47" w:rsidRDefault="00446D4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54451" w14:textId="77777777" w:rsidR="00446D47" w:rsidRDefault="00446D4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446D47" w14:paraId="77BEFB64" w14:textId="77777777" w:rsidTr="00446D47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9E8221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F2F51D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6487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66C9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343B9C16" w14:textId="77777777" w:rsidTr="00446D47">
        <w:trPr>
          <w:trHeight w:val="34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BF2B61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F01269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2ED1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այդ թվում՝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FE9D" w14:textId="77777777" w:rsidR="00446D47" w:rsidRDefault="00446D4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446D47" w14:paraId="0822B9BF" w14:textId="77777777" w:rsidTr="00446D47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C3AB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627E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60DB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  <w:t>ՀՀ ԴԱՏԱԽԱԶՈՒԹՅՈՒՆ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664F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5BAEF8C0" w14:textId="77777777" w:rsidTr="00446D47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8E15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903A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B751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8BC0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</w:tr>
      <w:tr w:rsidR="00446D47" w14:paraId="28DA2F0C" w14:textId="77777777" w:rsidTr="00446D47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B9D6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1087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29A5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11001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99627" w14:textId="77777777" w:rsidR="00446D47" w:rsidRDefault="00446D47">
            <w:pP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Քրեական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հետապնդման՝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դատավարական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ղեկավարման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դատախազական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հսկողության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ծառայությունների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տրամադրում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22FA2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</w:tr>
      <w:tr w:rsidR="00446D47" w14:paraId="77DD97AA" w14:textId="77777777" w:rsidTr="00446D47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A6FD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1087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2AA0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11001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3A197D" w14:textId="77777777" w:rsidR="00446D47" w:rsidRDefault="00446D47">
            <w:pP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Քրեական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հետապնդման՝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դատավարական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ղեկավարման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և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դատախազական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հսկողության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ծառայությունների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տրամադրում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0905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</w:tr>
      <w:tr w:rsidR="00446D47" w14:paraId="7A284341" w14:textId="77777777" w:rsidTr="00446D47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105AF5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7E28C5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ED726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կառավարություն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8E84" w14:textId="77777777" w:rsidR="00446D47" w:rsidRDefault="00446D4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446D47" w14:paraId="2B3E4697" w14:textId="77777777" w:rsidTr="00446D47">
        <w:trPr>
          <w:trHeight w:val="5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04A1" w14:textId="77777777" w:rsidR="00446D47" w:rsidRDefault="00446D4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23839B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B989" w14:textId="77777777" w:rsidR="00446D47" w:rsidRDefault="00446D4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E689B8" w14:textId="77777777" w:rsidR="00446D47" w:rsidRDefault="00446D47">
            <w:pPr>
              <w:rPr>
                <w:rFonts w:ascii="GHEA Mariam" w:hAnsi="GHEA Mariam"/>
                <w:lang w:eastAsia="en-US"/>
              </w:rPr>
            </w:pPr>
          </w:p>
        </w:tc>
      </w:tr>
      <w:tr w:rsidR="00446D47" w14:paraId="2DD162EA" w14:textId="77777777" w:rsidTr="00446D47">
        <w:trPr>
          <w:trHeight w:val="5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D42B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1139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29C5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11001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9D5498" w14:textId="77777777" w:rsidR="00446D47" w:rsidRDefault="00446D47">
            <w:pP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ՀՀ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կառավարության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պահուստային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ֆոնդ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2FF85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(16,653.5)</w:t>
            </w:r>
          </w:p>
        </w:tc>
      </w:tr>
      <w:tr w:rsidR="00446D47" w14:paraId="742CC953" w14:textId="77777777" w:rsidTr="00446D47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7D6E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1139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B74F" w14:textId="77777777" w:rsidR="00446D47" w:rsidRDefault="00446D4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11001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291D14" w14:textId="77777777" w:rsidR="00446D47" w:rsidRDefault="00446D47">
            <w:pP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ՀՀ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կառավարության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պահուստային</w:t>
            </w:r>
            <w: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i/>
                <w:iCs/>
                <w:color w:val="000000"/>
                <w:lang w:eastAsia="en-US"/>
              </w:rPr>
              <w:t>ֆոնդ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D57C4" w14:textId="77777777" w:rsidR="00446D47" w:rsidRDefault="00446D4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16,653.5</w:t>
            </w:r>
          </w:p>
        </w:tc>
      </w:tr>
      <w:tr w:rsidR="00446D47" w14:paraId="41849188" w14:textId="77777777" w:rsidTr="00446D47">
        <w:trPr>
          <w:trHeight w:val="300"/>
        </w:trPr>
        <w:tc>
          <w:tcPr>
            <w:tcW w:w="2160" w:type="dxa"/>
            <w:noWrap/>
            <w:vAlign w:val="bottom"/>
            <w:hideMark/>
          </w:tcPr>
          <w:p w14:paraId="75346E29" w14:textId="77777777" w:rsidR="00446D47" w:rsidRDefault="00446D4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7773023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50" w:type="dxa"/>
            <w:noWrap/>
            <w:vAlign w:val="bottom"/>
            <w:hideMark/>
          </w:tcPr>
          <w:p w14:paraId="12290AC5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060" w:type="dxa"/>
            <w:noWrap/>
            <w:vAlign w:val="bottom"/>
            <w:hideMark/>
          </w:tcPr>
          <w:p w14:paraId="4B8ED4BF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46D47" w14:paraId="4CA74F58" w14:textId="77777777" w:rsidTr="00446D47">
        <w:trPr>
          <w:trHeight w:val="300"/>
        </w:trPr>
        <w:tc>
          <w:tcPr>
            <w:tcW w:w="2160" w:type="dxa"/>
            <w:noWrap/>
            <w:vAlign w:val="bottom"/>
            <w:hideMark/>
          </w:tcPr>
          <w:p w14:paraId="15CFE8B3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641EC9C8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50" w:type="dxa"/>
            <w:noWrap/>
            <w:vAlign w:val="bottom"/>
            <w:hideMark/>
          </w:tcPr>
          <w:p w14:paraId="0C2FE4B0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060" w:type="dxa"/>
            <w:noWrap/>
            <w:vAlign w:val="bottom"/>
            <w:hideMark/>
          </w:tcPr>
          <w:p w14:paraId="2464DE0D" w14:textId="77777777" w:rsidR="00446D47" w:rsidRDefault="00446D4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499BCCC4" w14:textId="77777777" w:rsidR="00446D47" w:rsidRDefault="00446D47" w:rsidP="00446D47">
      <w:pPr>
        <w:pStyle w:val="mechtex"/>
        <w:ind w:firstLine="720"/>
        <w:jc w:val="left"/>
        <w:rPr>
          <w:rFonts w:ascii="GHEA Mariam" w:hAnsi="GHEA Mariam" w:cs="Arial Armenian"/>
          <w:sz w:val="20"/>
          <w:lang w:val="hy-AM"/>
        </w:rPr>
      </w:pPr>
      <w:r>
        <w:rPr>
          <w:rFonts w:ascii="GHEA Mariam" w:hAnsi="GHEA Mariam" w:cs="Sylfaen"/>
          <w:sz w:val="20"/>
          <w:lang w:val="hy-AM"/>
        </w:rPr>
        <w:t>ՀԱՅԱՍՏԱՆԻ</w:t>
      </w:r>
      <w:r>
        <w:rPr>
          <w:rFonts w:ascii="GHEA Mariam" w:hAnsi="GHEA Mariam" w:cs="Arial Armenian"/>
          <w:sz w:val="20"/>
          <w:lang w:val="hy-AM"/>
        </w:rPr>
        <w:t xml:space="preserve">  </w:t>
      </w:r>
      <w:r>
        <w:rPr>
          <w:rFonts w:ascii="GHEA Mariam" w:hAnsi="GHEA Mariam" w:cs="Sylfaen"/>
          <w:sz w:val="20"/>
          <w:lang w:val="hy-AM"/>
        </w:rPr>
        <w:t>ՀԱՆՐԱՊԵՏՈՒԹՅԱՆ</w:t>
      </w:r>
    </w:p>
    <w:p w14:paraId="790B6752" w14:textId="77777777" w:rsidR="00446D47" w:rsidRDefault="00446D47" w:rsidP="00446D47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0EF5017F" w14:textId="12EBA202" w:rsidR="00446D47" w:rsidRDefault="00446D47" w:rsidP="00CF6DAC">
      <w:pPr>
        <w:pStyle w:val="norm"/>
        <w:rPr>
          <w:rFonts w:ascii="GHEA Mariam" w:hAnsi="GHEA Mariam" w:cs="Arial"/>
          <w:sz w:val="20"/>
          <w:szCs w:val="20"/>
          <w:lang w:val="en-US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         </w:t>
      </w:r>
      <w:r>
        <w:rPr>
          <w:rFonts w:ascii="GHEA Mariam" w:hAnsi="GHEA Mariam" w:cs="Calibri"/>
        </w:rPr>
        <w:t xml:space="preserve">  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</w:t>
      </w:r>
      <w:r>
        <w:rPr>
          <w:rFonts w:ascii="GHEA Mariam" w:hAnsi="GHEA Mariam" w:cs="Calibri"/>
        </w:rPr>
        <w:t xml:space="preserve"> </w:t>
      </w:r>
      <w:r>
        <w:rPr>
          <w:rFonts w:ascii="GHEA Mariam" w:hAnsi="GHEA Mariam" w:cs="Arial Armenian"/>
        </w:rPr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684727D2" w14:textId="77777777" w:rsidR="00A10B61" w:rsidRDefault="00A10B61"/>
    <w:sectPr w:rsidR="00A10B61" w:rsidSect="00CF6DAC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46D47"/>
    <w:rsid w:val="006F614B"/>
    <w:rsid w:val="00A10B61"/>
    <w:rsid w:val="00A116A4"/>
    <w:rsid w:val="00CF1104"/>
    <w:rsid w:val="00CF6DAC"/>
    <w:rsid w:val="00E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E702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446D4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446D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46D4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46D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46D4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46D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46D47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446D4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46D47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uiPriority w:val="99"/>
    <w:locked/>
    <w:rsid w:val="00446D4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46D4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46D4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446D4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46D4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446D4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446D4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446D4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446D4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https://mul2-moj.gov.am/tasks/119243/oneclick/Kvoroshum1084.docx?token=d45d35492d81a1d31be977f469ab4fb7</cp:keywords>
  <dc:description/>
  <cp:lastModifiedBy>Tatevik</cp:lastModifiedBy>
  <cp:revision>6</cp:revision>
  <dcterms:created xsi:type="dcterms:W3CDTF">2020-06-29T10:15:00Z</dcterms:created>
  <dcterms:modified xsi:type="dcterms:W3CDTF">2020-06-30T04:48:00Z</dcterms:modified>
</cp:coreProperties>
</file>