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209D7" w14:textId="2271482F" w:rsidR="001A3E79" w:rsidRPr="00D63DF6" w:rsidRDefault="001A3E79" w:rsidP="001A3E7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1</w:t>
      </w:r>
    </w:p>
    <w:p w14:paraId="17905A3E" w14:textId="77777777" w:rsidR="001A3E79" w:rsidRPr="006B7192" w:rsidRDefault="001A3E79" w:rsidP="001A3E7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7E2CDE6" w14:textId="31F641CC" w:rsidR="001A3E79" w:rsidRDefault="001A3E79" w:rsidP="001A3E7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50E56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301AE11" w14:textId="77777777" w:rsidR="001A3E79" w:rsidRPr="00957277" w:rsidRDefault="001A3E79" w:rsidP="001A3E79">
      <w:pPr>
        <w:pStyle w:val="mechtex"/>
        <w:rPr>
          <w:rFonts w:ascii="Arial" w:hAnsi="Arial" w:cs="Arial"/>
          <w:sz w:val="12"/>
        </w:rPr>
      </w:pPr>
    </w:p>
    <w:tbl>
      <w:tblPr>
        <w:tblW w:w="1507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1140"/>
        <w:gridCol w:w="1615"/>
        <w:gridCol w:w="7915"/>
        <w:gridCol w:w="1440"/>
        <w:gridCol w:w="1435"/>
        <w:gridCol w:w="1525"/>
      </w:tblGrid>
      <w:tr w:rsidR="001A3E79" w:rsidRPr="00957277" w14:paraId="754DB5DF" w14:textId="77777777" w:rsidTr="001055E7">
        <w:trPr>
          <w:trHeight w:val="1404"/>
        </w:trPr>
        <w:tc>
          <w:tcPr>
            <w:tcW w:w="15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FC740" w14:textId="77777777" w:rsidR="001A3E79" w:rsidRDefault="001A3E79" w:rsidP="001055E7">
            <w:pPr>
              <w:pStyle w:val="mechtex"/>
              <w:rPr>
                <w:rFonts w:ascii="GHEA Mariam" w:hAnsi="GHEA Mariam" w:cs="Arial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Cs w:val="22"/>
                <w:lang w:eastAsia="en-US"/>
              </w:rPr>
              <w:t>«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ՀԱՅԱ</w:t>
            </w:r>
            <w:r>
              <w:rPr>
                <w:rFonts w:ascii="GHEA Mariam" w:hAnsi="GHEA Mariam" w:cs="Arial"/>
                <w:szCs w:val="22"/>
                <w:lang w:eastAsia="en-US"/>
              </w:rPr>
              <w:t>Ս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ՏԱՆԻ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ՀԱՆՐԱՊԵՏՈՒԹՅԱՆ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2020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ԹՎԱԿԱՆԻ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ՊԵՏԱԿԱՆ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ԲՅՈՒՋԵԻ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ՄԱ</w:t>
            </w:r>
            <w:r>
              <w:rPr>
                <w:rFonts w:ascii="GHEA Mariam" w:hAnsi="GHEA Mariam" w:cs="Arial"/>
                <w:szCs w:val="22"/>
                <w:lang w:eastAsia="en-US"/>
              </w:rPr>
              <w:t>Ս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ԻՆ</w:t>
            </w:r>
            <w:r w:rsidRPr="00957277">
              <w:rPr>
                <w:rFonts w:ascii="GHEA Mariam" w:hAnsi="GHEA Mariam" w:cs="Arial Armenian"/>
                <w:szCs w:val="22"/>
                <w:lang w:eastAsia="en-US"/>
              </w:rPr>
              <w:t>»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ՀԱՅԱ</w:t>
            </w:r>
            <w:r>
              <w:rPr>
                <w:rFonts w:ascii="GHEA Mariam" w:hAnsi="GHEA Mariam" w:cs="Arial"/>
                <w:szCs w:val="22"/>
                <w:lang w:eastAsia="en-US"/>
              </w:rPr>
              <w:t>Ս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ՏԱՆԻ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ՀԱՆՐԱՊԵՏՈՒԹՅԱՆ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O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ՐԵՆՔԻ</w:t>
            </w:r>
          </w:p>
          <w:p w14:paraId="1B0BAC82" w14:textId="77777777" w:rsidR="001A3E79" w:rsidRDefault="001A3E79" w:rsidP="001055E7">
            <w:pPr>
              <w:pStyle w:val="mechtex"/>
              <w:rPr>
                <w:rFonts w:ascii="GHEA Mariam" w:hAnsi="GHEA Mariam" w:cs="Arial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N 1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ՀԱՎԵԼՎԱԾԻ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N 2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ԱՂՅՈՒՍԱԿՈՒՄ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ԿԱՏԱՐՎՈՂ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ՎԵՐԱԲԱՇԽՈՒՄԸ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ԵՎ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ՀԱՅԱՍՏԱՆԻ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ՀԱՆՐԱՊԵՏՈՒԹՅԱՆ</w:t>
            </w:r>
            <w:r w:rsidRPr="0095727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 w:cs="Arial"/>
                <w:szCs w:val="22"/>
                <w:lang w:eastAsia="en-US"/>
              </w:rPr>
              <w:t>ԿԱՌԱՎԱՐՈՒԹՅԱՆ</w:t>
            </w:r>
          </w:p>
          <w:p w14:paraId="29E5AAEE" w14:textId="77777777" w:rsidR="001A3E79" w:rsidRPr="0009490E" w:rsidRDefault="001A3E79" w:rsidP="001055E7">
            <w:pPr>
              <w:pStyle w:val="mechtex"/>
              <w:rPr>
                <w:rFonts w:ascii="GHEA Mariam" w:hAnsi="GHEA Mariam" w:cs="Arial"/>
                <w:spacing w:val="-2"/>
                <w:szCs w:val="22"/>
                <w:lang w:eastAsia="en-US"/>
              </w:rPr>
            </w:pPr>
            <w:r w:rsidRPr="0009490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2019 </w:t>
            </w:r>
            <w:r w:rsidRPr="0009490E">
              <w:rPr>
                <w:rFonts w:ascii="GHEA Mariam" w:hAnsi="GHEA Mariam" w:cs="Arial"/>
                <w:spacing w:val="-2"/>
                <w:szCs w:val="22"/>
                <w:lang w:eastAsia="en-US"/>
              </w:rPr>
              <w:t>ԹՎԱԿԱՆԻ</w:t>
            </w:r>
            <w:r w:rsidRPr="0009490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09490E">
              <w:rPr>
                <w:rFonts w:ascii="GHEA Mariam" w:hAnsi="GHEA Mariam" w:cs="Arial"/>
                <w:spacing w:val="-2"/>
                <w:szCs w:val="22"/>
                <w:lang w:eastAsia="en-US"/>
              </w:rPr>
              <w:t>ԴԵԿՏԵՄԲԵՐԻ</w:t>
            </w:r>
            <w:r w:rsidRPr="0009490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26-</w:t>
            </w:r>
            <w:r w:rsidRPr="0009490E">
              <w:rPr>
                <w:rFonts w:ascii="GHEA Mariam" w:hAnsi="GHEA Mariam" w:cs="Arial"/>
                <w:spacing w:val="-2"/>
                <w:szCs w:val="22"/>
                <w:lang w:eastAsia="en-US"/>
              </w:rPr>
              <w:t>Ի</w:t>
            </w:r>
            <w:r w:rsidRPr="0009490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N 1919-</w:t>
            </w:r>
            <w:r w:rsidRPr="0009490E">
              <w:rPr>
                <w:rFonts w:ascii="GHEA Mariam" w:hAnsi="GHEA Mariam" w:cs="Arial"/>
                <w:spacing w:val="-2"/>
                <w:szCs w:val="22"/>
                <w:lang w:eastAsia="en-US"/>
              </w:rPr>
              <w:t>Ն</w:t>
            </w:r>
            <w:r w:rsidRPr="0009490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09490E">
              <w:rPr>
                <w:rFonts w:ascii="GHEA Mariam" w:hAnsi="GHEA Mariam" w:cs="Arial"/>
                <w:spacing w:val="-2"/>
                <w:szCs w:val="22"/>
                <w:lang w:eastAsia="en-US"/>
              </w:rPr>
              <w:t>ՈՐՈՇՄԱՆ</w:t>
            </w:r>
            <w:r w:rsidRPr="0009490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N 5 </w:t>
            </w:r>
            <w:r w:rsidRPr="0009490E">
              <w:rPr>
                <w:rFonts w:ascii="GHEA Mariam" w:hAnsi="GHEA Mariam" w:cs="Arial"/>
                <w:spacing w:val="-2"/>
                <w:szCs w:val="22"/>
                <w:lang w:eastAsia="en-US"/>
              </w:rPr>
              <w:t>ՀԱՎԵԼՎԱԾԻ</w:t>
            </w:r>
            <w:r w:rsidRPr="0009490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N 1 </w:t>
            </w:r>
            <w:r w:rsidRPr="0009490E">
              <w:rPr>
                <w:rFonts w:ascii="GHEA Mariam" w:hAnsi="GHEA Mariam" w:cs="Arial"/>
                <w:spacing w:val="-2"/>
                <w:szCs w:val="22"/>
                <w:lang w:eastAsia="en-US"/>
              </w:rPr>
              <w:t>ԱՂՅՈՒՍԱԿՈՒՄ</w:t>
            </w:r>
            <w:r w:rsidRPr="0009490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09490E">
              <w:rPr>
                <w:rFonts w:ascii="GHEA Mariam" w:hAnsi="GHEA Mariam" w:cs="Arial"/>
                <w:spacing w:val="-2"/>
                <w:szCs w:val="22"/>
                <w:lang w:eastAsia="en-US"/>
              </w:rPr>
              <w:t>ԿԱՏԱՐՎՈՂ</w:t>
            </w:r>
            <w:r w:rsidRPr="0009490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09490E">
              <w:rPr>
                <w:rFonts w:ascii="GHEA Mariam" w:hAnsi="GHEA Mariam" w:cs="Arial"/>
                <w:spacing w:val="-2"/>
                <w:szCs w:val="22"/>
                <w:lang w:eastAsia="en-US"/>
              </w:rPr>
              <w:t>ՓՈՓՈԽՈՒԹՅՈՒՆՆԵՐԸ</w:t>
            </w:r>
          </w:p>
          <w:p w14:paraId="6ADB2CAC" w14:textId="77777777" w:rsidR="001A3E79" w:rsidRPr="00957277" w:rsidRDefault="001A3E79" w:rsidP="001055E7">
            <w:pPr>
              <w:pStyle w:val="mechtex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</w:tr>
      <w:tr w:rsidR="001A3E79" w:rsidRPr="00957277" w14:paraId="255336E7" w14:textId="77777777" w:rsidTr="001055E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21B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9DD5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D63C" w14:textId="77777777" w:rsidR="001A3E79" w:rsidRPr="00957277" w:rsidRDefault="001A3E79" w:rsidP="001055E7">
            <w:pPr>
              <w:pStyle w:val="mechtex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9E2D" w14:textId="77777777" w:rsidR="001A3E79" w:rsidRPr="00957277" w:rsidRDefault="001A3E79" w:rsidP="001055E7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1125" w14:textId="77777777" w:rsidR="001A3E79" w:rsidRPr="00957277" w:rsidRDefault="001A3E79" w:rsidP="001055E7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8865" w14:textId="77777777" w:rsidR="001A3E79" w:rsidRPr="00957277" w:rsidRDefault="001A3E79" w:rsidP="001055E7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</w:p>
        </w:tc>
      </w:tr>
      <w:tr w:rsidR="001A3E79" w:rsidRPr="00957277" w14:paraId="2185E644" w14:textId="77777777" w:rsidTr="001055E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F5D7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FC3F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A6C6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C202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BCE3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3B8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A3E79" w:rsidRPr="00957277" w14:paraId="4CEA2D64" w14:textId="77777777" w:rsidTr="001055E7">
        <w:trPr>
          <w:trHeight w:val="630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7CF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0DC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B940" w14:textId="77777777" w:rsidR="001A3E79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529583B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նշանով, իսկ նվազեցումները` փակագծերում)</w:t>
            </w:r>
          </w:p>
        </w:tc>
      </w:tr>
      <w:tr w:rsidR="001A3E79" w:rsidRPr="00957277" w14:paraId="17E95B4F" w14:textId="77777777" w:rsidTr="001055E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2B1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1D4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FE8B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D49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8FC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0C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1A3E79" w:rsidRPr="00957277" w14:paraId="5073834E" w14:textId="77777777" w:rsidTr="001055E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E7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1804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1A3E79" w:rsidRPr="00957277" w14:paraId="4E84BFC0" w14:textId="77777777" w:rsidTr="001055E7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A811AC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380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E7A993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1481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2,100.0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866F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3,360.0 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2D0E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4,620.0 </w:t>
            </w:r>
          </w:p>
        </w:tc>
      </w:tr>
      <w:tr w:rsidR="001A3E79" w:rsidRPr="00957277" w14:paraId="05668B39" w14:textId="77777777" w:rsidTr="001055E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D0B6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C5D4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DF87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Այլընտրանքային աշխատանքային ծառայություն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3879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7285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15C3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4328D087" w14:textId="77777777" w:rsidTr="001055E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7C01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116BA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21B7A3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EA86E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50FD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FC942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7D6D546B" w14:textId="77777777" w:rsidTr="001055E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A5EF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E81F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A6CA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43C58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Քաղաքացիական պարտքի կատարման այլընտրանքային տարբերակ</w:t>
            </w:r>
            <w:r w:rsidRPr="00143C58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softHyphen/>
              <w:t>նե</w:t>
            </w:r>
            <w:r w:rsidRPr="00143C58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softHyphen/>
              <w:t>րի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ապահովում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766ED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4803E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A4F7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4E8B0C33" w14:textId="77777777" w:rsidTr="001055E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C920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9B1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6D8472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EEC3F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F6C5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C9ACA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4E0EEC62" w14:textId="77777777" w:rsidTr="001055E7">
        <w:trPr>
          <w:trHeight w:val="6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F20B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570F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1C22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ծառայության արդյունավետության ապահովում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2EF83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B400A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4BC76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404D351A" w14:textId="77777777" w:rsidTr="001055E7">
        <w:trPr>
          <w:trHeight w:val="285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4CA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BC54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A3E79" w:rsidRPr="00957277" w14:paraId="28B712DA" w14:textId="77777777" w:rsidTr="001055E7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F25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1A3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6BBB87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5FF6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2,100.0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34E8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3,360.0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8A1E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4,620.0 </w:t>
            </w:r>
          </w:p>
        </w:tc>
      </w:tr>
      <w:tr w:rsidR="001A3E79" w:rsidRPr="00957277" w14:paraId="62F46C08" w14:textId="77777777" w:rsidTr="001055E7">
        <w:trPr>
          <w:trHeight w:val="6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E1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D6D8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000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ծառայողներին դրամական բավա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և դրամական փոխհատուցման տրամադրում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B58E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09B1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7D94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24810AD0" w14:textId="77777777" w:rsidTr="001055E7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63D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2A3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7E6A43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48BC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1736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2DF6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279E3A4B" w14:textId="77777777" w:rsidTr="001055E7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9C3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9F5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6609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Այլընտրանքային աշխատանքային ծառայության անցած ՀՀ քաղաքացիներին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«Այլընտրանքային ծառայության մասին» ՀՀ օրենքով սահմանված դրա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 բավարարման և փոխհատուցումների տրամադրում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B4A67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210D0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BA24D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6C5F5ED1" w14:textId="77777777" w:rsidTr="001055E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0C4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345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FC3748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1AAEA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679BF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96AB4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52325C37" w14:textId="77777777" w:rsidTr="001055E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798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F95B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D773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C23E0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9450E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0D85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200C6ACD" w14:textId="77777777" w:rsidTr="001055E7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088CF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912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128D6A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8178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AEE0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A82E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2DD8F224" w14:textId="77777777" w:rsidTr="001055E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0B9F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CA1B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945F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572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Ավիացիայի բնագավառում վերահսկողության և կանոնակարգման ապահովում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9C9A5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97D36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531EC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4F3796C0" w14:textId="77777777" w:rsidTr="001055E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E2CE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CEA3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D118AA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1ACF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D43FF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694CF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0DC5DBD7" w14:textId="77777777" w:rsidTr="001055E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1D8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C1BA8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D98B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քաղաքացիական ավիացիայի համակարգի ենթակառուցվածքների գործունեության կանոնակարգում  և զարգացում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F7759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2609C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0FAE3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0E6BD528" w14:textId="77777777" w:rsidTr="001055E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86D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E29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42A316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2994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30183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DCF70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3ADEF9DD" w14:textId="77777777" w:rsidTr="001055E7">
        <w:trPr>
          <w:trHeight w:val="8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D0E5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CD6B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4E3A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օդային տարածքով քաղաքացիների և բեռների անվտանգ և արագ տեղափոխման գործընթացների պատշաճ կանոնակարգում և դրանց պահանջների ապահովում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2BE11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27873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3D1A8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27B4472E" w14:textId="77777777" w:rsidTr="001055E7">
        <w:trPr>
          <w:trHeight w:val="285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4795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FC137" w14:textId="77777777" w:rsidR="001A3E79" w:rsidRPr="00957277" w:rsidRDefault="001A3E79" w:rsidP="001055E7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A3E79" w:rsidRPr="00957277" w14:paraId="1905CEF2" w14:textId="77777777" w:rsidTr="001055E7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6E4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6266F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151560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2098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51B7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CB69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44D9AE56" w14:textId="77777777" w:rsidTr="001055E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D8B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65378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19E1" w14:textId="77777777" w:rsidR="001A3E79" w:rsidRPr="0009490E" w:rsidRDefault="001A3E79" w:rsidP="001055E7">
            <w:pPr>
              <w:spacing w:line="228" w:lineRule="auto"/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</w:pPr>
            <w:r w:rsidRPr="0009490E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Ավիացիայի բնագավառում վերահսկողության և կանոնակարգման ծառայություններ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6AD2C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E420E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90174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743460D1" w14:textId="77777777" w:rsidTr="001055E7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1E1F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DBC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C79A71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B485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6397F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8752F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1D5256A5" w14:textId="77777777" w:rsidTr="001055E7">
        <w:trPr>
          <w:trHeight w:val="55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31C7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8333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7B20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քաղաքացիական ավիացիայի համակարգի ենթակառուցվածքների </w:t>
            </w:r>
            <w:r w:rsidRPr="0095727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գործունեության կանոնակարգման ու զարգացման ծառայությունների մատու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ցում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թվում՝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մասնակցություն պետական քաղաքականության </w:t>
            </w:r>
            <w:r w:rsidRPr="0095727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շրջանակ</w:t>
            </w:r>
            <w:r w:rsidRPr="0095727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ներում ուղևորահոսքի ծավալների աճի համար նախադրյալների ստեղծմանը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476D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10167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FC055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71D56202" w14:textId="77777777" w:rsidTr="001055E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C2A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21175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E45CFE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04B8D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F3172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8B85C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66C65676" w14:textId="77777777" w:rsidTr="001055E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DD69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E666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4773" w14:textId="77777777" w:rsidR="001A3E79" w:rsidRPr="00957277" w:rsidRDefault="001A3E79" w:rsidP="001055E7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0CBEF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C82C5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6542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1EFE3A0" w14:textId="77777777" w:rsidR="001A3E79" w:rsidRPr="00957277" w:rsidRDefault="001A3E79" w:rsidP="001A3E79">
      <w:pPr>
        <w:pStyle w:val="mechtex"/>
        <w:rPr>
          <w:rFonts w:ascii="Arial" w:hAnsi="Arial" w:cs="Arial"/>
          <w:sz w:val="38"/>
        </w:rPr>
      </w:pPr>
    </w:p>
    <w:p w14:paraId="4AFC6D81" w14:textId="77777777" w:rsidR="001A3E79" w:rsidRPr="00B16FF5" w:rsidRDefault="001A3E79" w:rsidP="001A3E7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101DBC8" w14:textId="77777777" w:rsidR="001A3E79" w:rsidRDefault="001A3E79" w:rsidP="001A3E7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2246905" w14:textId="4F46F923" w:rsidR="001A3E79" w:rsidRPr="00FA297B" w:rsidRDefault="001A3E79" w:rsidP="00350E56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9DDB598" w14:textId="77777777" w:rsidR="00A10B61" w:rsidRDefault="00A10B61"/>
    <w:sectPr w:rsidR="00A10B61" w:rsidSect="00350E56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0CDA2" w14:textId="77777777" w:rsidR="001E7FCA" w:rsidRDefault="001E7FCA">
      <w:r>
        <w:separator/>
      </w:r>
    </w:p>
  </w:endnote>
  <w:endnote w:type="continuationSeparator" w:id="0">
    <w:p w14:paraId="48ABFFC9" w14:textId="77777777" w:rsidR="001E7FCA" w:rsidRDefault="001E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6A58" w14:textId="77777777" w:rsidR="00143C58" w:rsidRDefault="001A3E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5FCB9" w14:textId="77777777" w:rsidR="00143C58" w:rsidRPr="000D0CC4" w:rsidRDefault="001E7FCA" w:rsidP="000D0CC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3E79">
      <w:rPr>
        <w:noProof/>
      </w:rPr>
      <w:t>voroshumKK226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9E216" w14:textId="77777777" w:rsidR="001E7FCA" w:rsidRDefault="001E7FCA">
      <w:r>
        <w:separator/>
      </w:r>
    </w:p>
  </w:footnote>
  <w:footnote w:type="continuationSeparator" w:id="0">
    <w:p w14:paraId="3A1381EF" w14:textId="77777777" w:rsidR="001E7FCA" w:rsidRDefault="001E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AEAEE" w14:textId="77777777" w:rsidR="00143C58" w:rsidRDefault="001A3E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238F11" w14:textId="77777777" w:rsidR="00143C58" w:rsidRDefault="001E7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13D8A" w14:textId="77777777" w:rsidR="00143C58" w:rsidRDefault="001A3E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6822AAD3" w14:textId="77777777" w:rsidR="00143C58" w:rsidRDefault="001E7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3E79"/>
    <w:rsid w:val="001E7FCA"/>
    <w:rsid w:val="00350E56"/>
    <w:rsid w:val="00562D21"/>
    <w:rsid w:val="006F614B"/>
    <w:rsid w:val="00A10B61"/>
    <w:rsid w:val="00A41A64"/>
    <w:rsid w:val="00D9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0D8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A3E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3E7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A3E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3E7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A3E79"/>
  </w:style>
  <w:style w:type="paragraph" w:customStyle="1" w:styleId="norm">
    <w:name w:val="norm"/>
    <w:basedOn w:val="Normal"/>
    <w:rsid w:val="001A3E7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1A3E7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1A3E7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3E79"/>
    <w:pPr>
      <w:jc w:val="both"/>
    </w:pPr>
  </w:style>
  <w:style w:type="paragraph" w:customStyle="1" w:styleId="russtyle">
    <w:name w:val="russtyle"/>
    <w:basedOn w:val="Normal"/>
    <w:rsid w:val="001A3E7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A3E7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A3E7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3E79"/>
    <w:rPr>
      <w:w w:val="90"/>
    </w:rPr>
  </w:style>
  <w:style w:type="paragraph" w:customStyle="1" w:styleId="Style3">
    <w:name w:val="Style3"/>
    <w:basedOn w:val="mechtex"/>
    <w:rsid w:val="001A3E79"/>
    <w:rPr>
      <w:w w:val="90"/>
    </w:rPr>
  </w:style>
  <w:style w:type="paragraph" w:customStyle="1" w:styleId="Style6">
    <w:name w:val="Style6"/>
    <w:basedOn w:val="mechtex"/>
    <w:rsid w:val="001A3E79"/>
  </w:style>
  <w:style w:type="character" w:styleId="Strong">
    <w:name w:val="Strong"/>
    <w:uiPriority w:val="99"/>
    <w:qFormat/>
    <w:rsid w:val="001A3E79"/>
    <w:rPr>
      <w:rFonts w:cs="Times New Roman"/>
      <w:b/>
    </w:rPr>
  </w:style>
  <w:style w:type="paragraph" w:styleId="NormalWeb">
    <w:name w:val="Normal (Web)"/>
    <w:basedOn w:val="Normal"/>
    <w:uiPriority w:val="99"/>
    <w:rsid w:val="001A3E7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A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3E7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https://mul2-moj.gov.am/tasks/121354/oneclick/Kvoroshum1121.docx?token=d4be4d7aac3a5162aef8cacda8c76d84</cp:keywords>
  <dc:description/>
  <cp:lastModifiedBy>Tatevik</cp:lastModifiedBy>
  <cp:revision>6</cp:revision>
  <dcterms:created xsi:type="dcterms:W3CDTF">2020-07-03T12:31:00Z</dcterms:created>
  <dcterms:modified xsi:type="dcterms:W3CDTF">2020-07-06T06:19:00Z</dcterms:modified>
</cp:coreProperties>
</file>