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F48F7" w:rsidRPr="00476674" w14:paraId="3155AFFD" w14:textId="77777777" w:rsidTr="004A00F0">
        <w:tc>
          <w:tcPr>
            <w:tcW w:w="846" w:type="dxa"/>
            <w:shd w:val="clear" w:color="auto" w:fill="auto"/>
            <w:vAlign w:val="center"/>
          </w:tcPr>
          <w:p w14:paraId="1372B52C" w14:textId="77777777" w:rsidR="00AF48F7" w:rsidRPr="00757103" w:rsidRDefault="00AF48F7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29D0D10" w14:textId="77777777" w:rsidR="00AF48F7" w:rsidRDefault="00AF48F7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E0ADB81" w14:textId="58A9C017" w:rsidR="00AF48F7" w:rsidRDefault="00AF48F7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1022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193C2A7" w14:textId="77777777" w:rsidR="00AF48F7" w:rsidRPr="00476674" w:rsidRDefault="00AF48F7" w:rsidP="004A00F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C9F2B86" w14:textId="77777777" w:rsidR="00AF48F7" w:rsidRPr="00757103" w:rsidRDefault="00AF48F7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4F5D30" w:rsidRPr="00476674" w14:paraId="37604D40" w14:textId="77777777" w:rsidTr="004A00F0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F4D3D93" w14:textId="77777777" w:rsidR="004F5D30" w:rsidRPr="004F5D30" w:rsidRDefault="004F5D30" w:rsidP="004F5D3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4000E1" w14:textId="77777777" w:rsidR="004F5D30" w:rsidRPr="00757103" w:rsidRDefault="004F5D30" w:rsidP="004F5D3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0" w:name="_Hlk85615399"/>
            <w:r w:rsidRPr="00A326F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BC01F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ԵՇ</w:t>
              </w:r>
              <w:r w:rsidRPr="00BC01F4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Դ/0307/02/17</w:t>
              </w:r>
              <w:bookmarkEnd w:id="0"/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F6E6E5C" w14:textId="77777777" w:rsidR="004F5D30" w:rsidRPr="00757103" w:rsidRDefault="004F5D30" w:rsidP="004F5D3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16.09.2021</w:t>
            </w:r>
          </w:p>
        </w:tc>
        <w:tc>
          <w:tcPr>
            <w:tcW w:w="4644" w:type="dxa"/>
            <w:shd w:val="clear" w:color="auto" w:fill="auto"/>
          </w:tcPr>
          <w:p w14:paraId="4CF56851" w14:textId="77777777" w:rsidR="004F5D30" w:rsidRDefault="004F5D30" w:rsidP="004F5D3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DAFC363" w14:textId="77777777" w:rsidR="004F5D30" w:rsidRDefault="004F5D30" w:rsidP="004F5D30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331-րդ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հոդված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</w:p>
          <w:p w14:paraId="5AE7B69B" w14:textId="77777777" w:rsidR="004F5D30" w:rsidRDefault="004F5D30" w:rsidP="004F5D30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332-րդ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հոդված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,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06554C14" w14:textId="77777777" w:rsidR="004F5D30" w:rsidRDefault="004F5D30" w:rsidP="004F5D30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>337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-րդ հոդված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ի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1-ին, 4-</w:t>
            </w:r>
            <w:proofErr w:type="spellStart"/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րդ</w:t>
            </w:r>
            <w:proofErr w:type="spellEnd"/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կետ</w:t>
            </w:r>
            <w:proofErr w:type="spellStart"/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եր</w:t>
            </w:r>
            <w:proofErr w:type="spellEnd"/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266CF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983-րդ հոդվածի 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1-ին կետ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</w:p>
          <w:p w14:paraId="115440BC" w14:textId="77777777" w:rsidR="004F5D30" w:rsidRDefault="004F5D30" w:rsidP="004F5D30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4F5D30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996-րդ հոդվածի 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1-ին կետ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</w:p>
          <w:p w14:paraId="684418E1" w14:textId="77777777" w:rsidR="004F5D30" w:rsidRDefault="004F5D30" w:rsidP="004F5D30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A326FD">
              <w:rPr>
                <w:rFonts w:ascii="GHEA Grapalat" w:hAnsi="GHEA Grapalat" w:cs="Sylfaen"/>
                <w:sz w:val="24"/>
                <w:szCs w:val="24"/>
                <w:lang w:val="de-DE"/>
              </w:rPr>
              <w:t>1017-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hy-AM"/>
              </w:rPr>
              <w:t>կետի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1-ին 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hy-AM"/>
              </w:rPr>
              <w:t>պարբերությ</w:t>
            </w:r>
            <w:proofErr w:type="spellStart"/>
            <w:r w:rsidRPr="00A326FD">
              <w:rPr>
                <w:rFonts w:ascii="GHEA Grapalat" w:hAnsi="GHEA Grapalat" w:cs="Sylfaen"/>
                <w:sz w:val="24"/>
                <w:szCs w:val="24"/>
              </w:rPr>
              <w:t>ուն</w:t>
            </w:r>
            <w:proofErr w:type="spellEnd"/>
            <w:r w:rsidRPr="00A326FD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</w:p>
          <w:p w14:paraId="177B4C81" w14:textId="77777777" w:rsidR="004F5D30" w:rsidRDefault="004F5D30" w:rsidP="004F5D30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4F5D30">
              <w:rPr>
                <w:rFonts w:ascii="GHEA Grapalat" w:eastAsia="Times New Roman" w:hAnsi="GHEA Grapalat"/>
                <w:color w:val="FF0000"/>
                <w:sz w:val="24"/>
                <w:szCs w:val="24"/>
                <w:lang w:val="hy-AM"/>
              </w:rPr>
              <w:t xml:space="preserve">1022-րդ հոդվածի 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1-ին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, 2-րդ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կետ</w:t>
            </w:r>
            <w:proofErr w:type="spellStart"/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եր</w:t>
            </w:r>
            <w:proofErr w:type="spellEnd"/>
          </w:p>
          <w:p w14:paraId="70329F64" w14:textId="77777777" w:rsidR="004F5D30" w:rsidRDefault="004F5D30" w:rsidP="004F5D30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6119B7D0" w14:textId="77777777" w:rsidR="004F5D30" w:rsidRDefault="004F5D30" w:rsidP="004F5D30">
            <w:pPr>
              <w:rPr>
                <w:rFonts w:ascii="GHEA Grapalat" w:hAnsi="GHEA Grapalat"/>
                <w:sz w:val="24"/>
              </w:rPr>
            </w:pPr>
            <w:hyperlink r:id="rId7" w:history="1">
              <w:r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Ավտոտրանսպորտային</w:t>
              </w:r>
              <w:proofErr w:type="spellEnd"/>
              <w:r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միջոցների</w:t>
              </w:r>
              <w:proofErr w:type="spellEnd"/>
              <w:r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օգտագործումից</w:t>
              </w:r>
              <w:proofErr w:type="spellEnd"/>
              <w:r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բխող</w:t>
              </w:r>
              <w:proofErr w:type="spellEnd"/>
              <w:r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պատասխանատվության</w:t>
              </w:r>
              <w:proofErr w:type="spellEnd"/>
              <w:r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պարտադիր</w:t>
              </w:r>
              <w:proofErr w:type="spellEnd"/>
              <w:r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ապահովագրության</w:t>
              </w:r>
              <w:proofErr w:type="spellEnd"/>
              <w:r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մասին</w:t>
              </w:r>
              <w:proofErr w:type="spellEnd"/>
              <w:r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r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ՀՀ</w:t>
              </w:r>
              <w:r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A326FD">
              <w:rPr>
                <w:rFonts w:ascii="GHEA Grapalat" w:hAnsi="GHEA Grapalat"/>
                <w:sz w:val="24"/>
              </w:rPr>
              <w:t xml:space="preserve"> </w:t>
            </w:r>
          </w:p>
          <w:p w14:paraId="32AD8366" w14:textId="77777777" w:rsidR="004F5D30" w:rsidRDefault="004F5D30" w:rsidP="004F5D30">
            <w:pPr>
              <w:rPr>
                <w:rFonts w:ascii="GHEA Grapalat" w:hAnsi="GHEA Grapalat" w:cs="Sylfaen"/>
                <w:sz w:val="24"/>
              </w:rPr>
            </w:pPr>
            <w:r w:rsidRPr="00A326FD">
              <w:rPr>
                <w:rFonts w:ascii="GHEA Grapalat" w:hAnsi="GHEA Grapalat"/>
                <w:sz w:val="24"/>
              </w:rPr>
              <w:t>3-</w:t>
            </w:r>
            <w:r w:rsidRPr="00A326FD">
              <w:rPr>
                <w:rFonts w:ascii="GHEA Grapalat" w:hAnsi="GHEA Grapalat" w:cs="Sylfaen"/>
                <w:sz w:val="24"/>
              </w:rPr>
              <w:t>րդ</w:t>
            </w:r>
            <w:r w:rsidRPr="00A326F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326FD">
              <w:rPr>
                <w:rFonts w:ascii="GHEA Grapalat" w:hAnsi="GHEA Grapalat" w:cs="Sylfaen"/>
                <w:sz w:val="24"/>
              </w:rPr>
              <w:t>հոդվածի</w:t>
            </w:r>
            <w:proofErr w:type="spellEnd"/>
            <w:r w:rsidRPr="00A326FD">
              <w:rPr>
                <w:rFonts w:ascii="GHEA Grapalat" w:hAnsi="GHEA Grapalat"/>
                <w:sz w:val="24"/>
              </w:rPr>
              <w:t xml:space="preserve"> 1-</w:t>
            </w:r>
            <w:r w:rsidRPr="00A326FD">
              <w:rPr>
                <w:rFonts w:ascii="GHEA Grapalat" w:hAnsi="GHEA Grapalat" w:cs="Sylfaen"/>
                <w:sz w:val="24"/>
              </w:rPr>
              <w:t>ին</w:t>
            </w:r>
            <w:r w:rsidRPr="00A326F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326FD">
              <w:rPr>
                <w:rFonts w:ascii="GHEA Grapalat" w:hAnsi="GHEA Grapalat" w:cs="Sylfaen"/>
                <w:sz w:val="24"/>
              </w:rPr>
              <w:t>մասի</w:t>
            </w:r>
            <w:proofErr w:type="spellEnd"/>
            <w:r w:rsidRPr="00A326FD">
              <w:rPr>
                <w:rFonts w:ascii="GHEA Grapalat" w:hAnsi="GHEA Grapalat"/>
                <w:sz w:val="24"/>
              </w:rPr>
              <w:t xml:space="preserve"> 11-</w:t>
            </w:r>
            <w:r w:rsidRPr="00A326FD">
              <w:rPr>
                <w:rFonts w:ascii="GHEA Grapalat" w:hAnsi="GHEA Grapalat" w:cs="Sylfaen"/>
                <w:sz w:val="24"/>
              </w:rPr>
              <w:t>րդ</w:t>
            </w:r>
            <w:r w:rsidRPr="00A326F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326FD">
              <w:rPr>
                <w:rFonts w:ascii="GHEA Grapalat" w:hAnsi="GHEA Grapalat" w:cs="Sylfaen"/>
                <w:sz w:val="24"/>
              </w:rPr>
              <w:t>կետ</w:t>
            </w:r>
            <w:proofErr w:type="spellEnd"/>
            <w:r w:rsidRPr="00A326FD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4596BBEB" w14:textId="77777777" w:rsidR="004F5D30" w:rsidRDefault="004F5D30" w:rsidP="004F5D30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A326F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19-րդ հոդվածի 1-ին և 2-րդ մասեր</w:t>
            </w:r>
            <w:r w:rsidRPr="00A326FD">
              <w:rPr>
                <w:rFonts w:ascii="GHEA Grapalat" w:hAnsi="GHEA Grapalat"/>
                <w:color w:val="000000"/>
                <w:sz w:val="24"/>
                <w:szCs w:val="24"/>
              </w:rPr>
              <w:t>,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73F27430" w14:textId="42B3F45F" w:rsidR="004F5D30" w:rsidRPr="00476674" w:rsidRDefault="004F5D30" w:rsidP="004F5D30">
            <w:pPr>
              <w:rPr>
                <w:rFonts w:ascii="GHEA Grapalat" w:hAnsi="GHEA Grapalat"/>
                <w:sz w:val="24"/>
                <w:szCs w:val="24"/>
              </w:rPr>
            </w:pP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27-րդ հոդվածի 1-ին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, 2-րդ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եր</w:t>
            </w:r>
            <w:proofErr w:type="spellEnd"/>
          </w:p>
        </w:tc>
      </w:tr>
    </w:tbl>
    <w:p w14:paraId="39E19E6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E0CB4"/>
    <w:multiLevelType w:val="hybridMultilevel"/>
    <w:tmpl w:val="0A2C7D24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859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8F7"/>
    <w:rsid w:val="004F5D30"/>
    <w:rsid w:val="00AF48F7"/>
    <w:rsid w:val="00D11726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78A74"/>
  <w15:chartTrackingRefBased/>
  <w15:docId w15:val="{49D46449-D2E5-4D3F-949B-F392F2A7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8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48F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48F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F5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6168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2022-04-06T07:57:00Z</dcterms:created>
  <dcterms:modified xsi:type="dcterms:W3CDTF">2022-06-20T11:47:00Z</dcterms:modified>
</cp:coreProperties>
</file>