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71C" w14:textId="58A72DE4" w:rsidR="00252F80" w:rsidRPr="00252F80" w:rsidRDefault="00252F80" w:rsidP="003F76E2">
      <w:pPr>
        <w:autoSpaceDE w:val="0"/>
        <w:autoSpaceDN w:val="0"/>
        <w:adjustRightInd w:val="0"/>
        <w:spacing w:after="0" w:line="240" w:lineRule="auto"/>
        <w:ind w:left="9360" w:firstLine="720"/>
        <w:jc w:val="center"/>
        <w:rPr>
          <w:rFonts w:ascii="GHEA Grapalat" w:hAnsi="GHEA Grapalat" w:cs="CIDFont+F1"/>
          <w:sz w:val="18"/>
          <w:szCs w:val="18"/>
        </w:rPr>
      </w:pPr>
      <w:r w:rsidRPr="00252F80">
        <w:rPr>
          <w:rFonts w:ascii="GHEA Grapalat" w:hAnsi="GHEA Grapalat" w:cs="Sylfaen"/>
          <w:sz w:val="18"/>
          <w:szCs w:val="18"/>
        </w:rPr>
        <w:t>Հավելված</w:t>
      </w:r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r w:rsidRPr="00252F80">
        <w:rPr>
          <w:rFonts w:ascii="GHEA Grapalat" w:hAnsi="GHEA Grapalat" w:cs="CIDFont+F2"/>
          <w:sz w:val="18"/>
          <w:szCs w:val="18"/>
        </w:rPr>
        <w:t xml:space="preserve">N </w:t>
      </w:r>
      <w:r w:rsidRPr="00252F80">
        <w:rPr>
          <w:rFonts w:ascii="GHEA Grapalat" w:hAnsi="GHEA Grapalat" w:cs="CIDFont+F1"/>
          <w:sz w:val="18"/>
          <w:szCs w:val="18"/>
        </w:rPr>
        <w:t>3</w:t>
      </w:r>
    </w:p>
    <w:p w14:paraId="7AC7AC7C" w14:textId="77777777" w:rsidR="00252F80" w:rsidRPr="00252F80" w:rsidRDefault="00252F80" w:rsidP="00252F8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CIDFont+F1"/>
          <w:sz w:val="18"/>
          <w:szCs w:val="18"/>
        </w:rPr>
      </w:pPr>
      <w:r w:rsidRPr="00252F80">
        <w:rPr>
          <w:rFonts w:ascii="GHEA Grapalat" w:hAnsi="GHEA Grapalat" w:cs="Sylfaen"/>
          <w:sz w:val="18"/>
          <w:szCs w:val="18"/>
        </w:rPr>
        <w:t>ՀՀ</w:t>
      </w:r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r w:rsidRPr="00252F80">
        <w:rPr>
          <w:rFonts w:ascii="GHEA Grapalat" w:hAnsi="GHEA Grapalat" w:cs="Sylfaen"/>
          <w:sz w:val="18"/>
          <w:szCs w:val="18"/>
        </w:rPr>
        <w:t>կառավարության</w:t>
      </w:r>
      <w:r w:rsidRPr="00252F80">
        <w:rPr>
          <w:rFonts w:ascii="GHEA Grapalat" w:hAnsi="GHEA Grapalat" w:cs="CIDFont+F1"/>
          <w:sz w:val="18"/>
          <w:szCs w:val="18"/>
        </w:rPr>
        <w:t xml:space="preserve"> 2019 </w:t>
      </w:r>
      <w:r w:rsidRPr="00252F80">
        <w:rPr>
          <w:rFonts w:ascii="GHEA Grapalat" w:hAnsi="GHEA Grapalat" w:cs="Sylfaen"/>
          <w:sz w:val="18"/>
          <w:szCs w:val="18"/>
        </w:rPr>
        <w:t>թվականի</w:t>
      </w:r>
    </w:p>
    <w:p w14:paraId="5930FD8B" w14:textId="77777777" w:rsidR="004E6A2B" w:rsidRPr="00252F80" w:rsidRDefault="00252F80" w:rsidP="00252F80">
      <w:pPr>
        <w:spacing w:after="0" w:line="240" w:lineRule="auto"/>
        <w:ind w:left="8505"/>
        <w:jc w:val="right"/>
        <w:rPr>
          <w:rFonts w:ascii="GHEA Grapalat" w:hAnsi="GHEA Grapalat" w:cstheme="minorHAnsi"/>
          <w:b/>
          <w:color w:val="000000" w:themeColor="text1"/>
          <w:sz w:val="18"/>
          <w:szCs w:val="18"/>
          <w:lang w:val="hy-AM"/>
        </w:rPr>
      </w:pPr>
      <w:r w:rsidRPr="00252F80">
        <w:rPr>
          <w:rFonts w:ascii="GHEA Grapalat" w:hAnsi="GHEA Grapalat" w:cs="Sylfaen"/>
          <w:sz w:val="18"/>
          <w:szCs w:val="18"/>
        </w:rPr>
        <w:t>դեկտեմբերի</w:t>
      </w:r>
      <w:r w:rsidRPr="00252F80">
        <w:rPr>
          <w:rFonts w:ascii="GHEA Grapalat" w:hAnsi="GHEA Grapalat" w:cs="CIDFont+F1"/>
          <w:sz w:val="18"/>
          <w:szCs w:val="18"/>
        </w:rPr>
        <w:t xml:space="preserve"> 26-</w:t>
      </w:r>
      <w:r w:rsidRPr="00252F80">
        <w:rPr>
          <w:rFonts w:ascii="GHEA Grapalat" w:hAnsi="GHEA Grapalat" w:cs="Sylfaen"/>
          <w:sz w:val="18"/>
          <w:szCs w:val="18"/>
        </w:rPr>
        <w:t>ի</w:t>
      </w:r>
      <w:r w:rsidRPr="00252F80">
        <w:rPr>
          <w:rFonts w:ascii="GHEA Grapalat" w:hAnsi="GHEA Grapalat" w:cs="CIDFont+F1"/>
          <w:sz w:val="18"/>
          <w:szCs w:val="18"/>
        </w:rPr>
        <w:t xml:space="preserve"> N 1978-</w:t>
      </w:r>
      <w:r w:rsidRPr="00252F80">
        <w:rPr>
          <w:rFonts w:ascii="GHEA Grapalat" w:hAnsi="GHEA Grapalat" w:cs="Sylfaen"/>
          <w:sz w:val="18"/>
          <w:szCs w:val="18"/>
        </w:rPr>
        <w:t>Լ</w:t>
      </w:r>
      <w:r w:rsidRPr="00252F80">
        <w:rPr>
          <w:rFonts w:ascii="GHEA Grapalat" w:hAnsi="GHEA Grapalat" w:cs="CIDFont+F1"/>
          <w:sz w:val="18"/>
          <w:szCs w:val="18"/>
        </w:rPr>
        <w:t xml:space="preserve"> </w:t>
      </w:r>
      <w:r w:rsidRPr="00252F80">
        <w:rPr>
          <w:rFonts w:ascii="GHEA Grapalat" w:hAnsi="GHEA Grapalat" w:cs="Sylfaen"/>
          <w:sz w:val="18"/>
          <w:szCs w:val="18"/>
        </w:rPr>
        <w:t>որոշման</w:t>
      </w:r>
    </w:p>
    <w:p w14:paraId="477B97EF" w14:textId="77777777" w:rsidR="00252F80" w:rsidRDefault="00252F80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</w:p>
    <w:p w14:paraId="6B808EE1" w14:textId="77777777" w:rsidR="00D31884" w:rsidRPr="004D044B" w:rsidRDefault="00D31884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  <w:r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>ՀՀ ՄԱՐԴՈՒ ԻՐԱՎՈՒՆՔՆԵՐԻ ՊԱՇՏՊԱՆՈՒԹՅԱՆ</w:t>
      </w:r>
      <w:r w:rsidR="0016522E"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 xml:space="preserve"> ԱԶԳԱՅԻՆ</w:t>
      </w:r>
      <w:r w:rsidRPr="004D044B"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  <w:t xml:space="preserve"> ՌԱԶՄԱՎԱՐՈՒԹՅՈՒՆԻՑ ԲԽՈՂ 2023-2025 ԹՎԱԿԱՆՆԵՐԻ ԳՈՐԾՈՂՈՒԹՅՈՒՆՆԵՐԻ ԾՐԱԳԻՐ</w:t>
      </w:r>
    </w:p>
    <w:p w14:paraId="3DF62C86" w14:textId="77777777" w:rsidR="0091186D" w:rsidRPr="004D044B" w:rsidRDefault="0091186D" w:rsidP="008D0369">
      <w:pPr>
        <w:spacing w:after="0" w:line="240" w:lineRule="auto"/>
        <w:jc w:val="center"/>
        <w:rPr>
          <w:rFonts w:ascii="GHEA Grapalat" w:hAnsi="GHEA Grapalat" w:cstheme="minorHAnsi"/>
          <w:b/>
          <w:color w:val="000000" w:themeColor="text1"/>
          <w:sz w:val="16"/>
          <w:szCs w:val="16"/>
          <w:lang w:val="hy-AM"/>
        </w:rPr>
      </w:pPr>
    </w:p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710"/>
        <w:gridCol w:w="1170"/>
        <w:gridCol w:w="1260"/>
        <w:gridCol w:w="1260"/>
        <w:gridCol w:w="1260"/>
        <w:gridCol w:w="1710"/>
        <w:gridCol w:w="2340"/>
        <w:gridCol w:w="810"/>
        <w:gridCol w:w="900"/>
        <w:gridCol w:w="810"/>
      </w:tblGrid>
      <w:tr w:rsidR="00667E1E" w:rsidRPr="004243AC" w14:paraId="10E810BC" w14:textId="77777777" w:rsidTr="006E0933">
        <w:trPr>
          <w:trHeight w:val="557"/>
        </w:trPr>
        <w:tc>
          <w:tcPr>
            <w:tcW w:w="15174" w:type="dxa"/>
            <w:gridSpan w:val="11"/>
            <w:shd w:val="clear" w:color="auto" w:fill="BDD6EE" w:themeFill="accent5" w:themeFillTint="66"/>
          </w:tcPr>
          <w:p w14:paraId="2816E1FB" w14:textId="77777777" w:rsidR="00667E1E" w:rsidRPr="004243AC" w:rsidRDefault="00667E1E" w:rsidP="009C423D">
            <w:pPr>
              <w:jc w:val="center"/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4243AC">
              <w:rPr>
                <w:rFonts w:ascii="GHEA Grapalat" w:eastAsia="Calibri" w:hAnsi="GHEA Grapalat" w:cs="Cambria Math"/>
                <w:b/>
                <w:bCs/>
                <w:color w:val="000000"/>
                <w:sz w:val="16"/>
                <w:szCs w:val="16"/>
                <w:lang w:val="hy-AM"/>
              </w:rPr>
              <w:t>.</w:t>
            </w: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ԿՅԱՆՔԻ</w:t>
            </w: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</w:rPr>
              <w:t xml:space="preserve"> ԻՐԱՎՈՒՆՔ</w:t>
            </w:r>
          </w:p>
        </w:tc>
      </w:tr>
      <w:tr w:rsidR="00667E1E" w:rsidRPr="003F76E2" w14:paraId="2AE56037" w14:textId="77777777" w:rsidTr="006E0933">
        <w:trPr>
          <w:trHeight w:val="107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31D6B8C4" w14:textId="77777777" w:rsidR="00667E1E" w:rsidRPr="004243AC" w:rsidRDefault="00667E1E" w:rsidP="009C423D">
            <w:pPr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</w:rPr>
              <w:t>ՌԱԶՄԱՎԱՐԱԿԱՆ ՆՊԱՏԱԿ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157B0116" w14:textId="77777777" w:rsidR="00667E1E" w:rsidRPr="004243AC" w:rsidRDefault="00667E1E" w:rsidP="009C423D">
            <w:pPr>
              <w:rPr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Ապահովել կյանքի իրավունքի արդյունավետ պաշտպանությունը զինված ուժերում, քրեական վարույթի ընթացքում, իրավապահ մարմինների հետ առնչվելիս, քրեակատարողական հիմնարկներում պատիժ կրելու կամ հարկադրանքի այլ միջոցներ կիրառելու ընթացքում</w:t>
            </w:r>
          </w:p>
        </w:tc>
      </w:tr>
      <w:tr w:rsidR="00667E1E" w:rsidRPr="004243AC" w14:paraId="7923C16B" w14:textId="77777777" w:rsidTr="00596DE2">
        <w:trPr>
          <w:trHeight w:val="611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3CA8F2CD" w14:textId="77777777" w:rsidR="00667E1E" w:rsidRPr="004243AC" w:rsidRDefault="00667E1E" w:rsidP="009C423D">
            <w:pPr>
              <w:rPr>
                <w:lang w:val="hy-AM"/>
              </w:rPr>
            </w:pPr>
            <w:r w:rsidRPr="004243AC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ԱԿՆԿԱԼՎՈՂ ԱԱԶԴԵՑՈՒԹՅՈՒՆ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38776DA0" w14:textId="77777777" w:rsidR="00667E1E" w:rsidRPr="002A0FBF" w:rsidRDefault="00667E1E" w:rsidP="009C423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 2025թ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ավարտին Զինված ուժերում առնվազն 15%- ով նվազել են ոչ կանոնադրային հարաբերությունների դեպքերը (այդ թվում՝ կարգապահական զանցանքները և քրեական իրավախախտումները)։ Ելակետ՝ 2022թ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տվյալներ։ </w:t>
            </w:r>
          </w:p>
          <w:p w14:paraId="58B57415" w14:textId="77777777" w:rsidR="00667E1E" w:rsidRPr="00ED2345" w:rsidRDefault="00667E1E" w:rsidP="009C423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 2025թ</w:t>
            </w:r>
            <w:r w:rsidRPr="002A0FBF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ավարտին առնվազն 25%-ով նվազել են զինված ուժերում և քրեակատարողական հիմնարկներում համապատասխանաբար ոչ մարտական պայմաններում զինծառայողների և ազատությունից զրկված անձանց մահվան դեպքերը։ </w:t>
            </w:r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Ելակետ՝ 2022թ</w:t>
            </w:r>
            <w:r w:rsidRPr="00ED2345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ED2345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տվյալներ։</w:t>
            </w:r>
          </w:p>
          <w:p w14:paraId="4433251E" w14:textId="77777777" w:rsidR="00667E1E" w:rsidRPr="004243AC" w:rsidRDefault="00667E1E" w:rsidP="009C423D">
            <w:pPr>
              <w:rPr>
                <w:lang w:val="hy-AM"/>
              </w:rPr>
            </w:pPr>
          </w:p>
        </w:tc>
      </w:tr>
      <w:tr w:rsidR="006B3188" w:rsidRPr="004243AC" w14:paraId="08AC7BCB" w14:textId="77777777" w:rsidTr="006E0933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6BC017AF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1</w:t>
            </w:r>
            <w:r w:rsidRPr="00624242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624242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</w:rPr>
              <w:t>1</w:t>
            </w:r>
            <w:r w:rsidRPr="00624242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Զինված ուժերում ամրապնդել հանդուրժողականության և փոխադարձ հարգանքի մթնոլորտը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` </w:t>
            </w: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որպես ԶՈՒ-ում կյանքի իրավունքի իրացման հիմնական բաղադրիչ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359917B" w14:textId="77777777" w:rsidR="00667E1E" w:rsidRPr="004243AC" w:rsidRDefault="00667E1E" w:rsidP="00866F76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5E2EEDBB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4962F4CD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4563C74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B5A2222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3BDC2CB9" w14:textId="77777777" w:rsidR="00667E1E" w:rsidRPr="00ED2345" w:rsidRDefault="00667E1E" w:rsidP="001318C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6B3188" w:rsidRPr="004243AC" w14:paraId="6516B43E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5C15D244" w14:textId="77777777" w:rsidR="00667E1E" w:rsidRPr="00624242" w:rsidRDefault="00667E1E" w:rsidP="005E39DB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C306B65" w14:textId="77777777" w:rsidR="00667E1E" w:rsidRPr="00624242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94E2B8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2CAB5AB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5A8084F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0A539878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40CEEF0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F3741A2" w14:textId="77777777" w:rsidR="00667E1E" w:rsidRPr="004D044B" w:rsidRDefault="00667E1E" w:rsidP="00866F7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5DDB287" w14:textId="77777777" w:rsidR="00667E1E" w:rsidRPr="002550AF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4243AC" w14:paraId="5119EBD7" w14:textId="77777777" w:rsidTr="006E0933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330D8824" w14:textId="77777777" w:rsidR="00667E1E" w:rsidRPr="00624242" w:rsidRDefault="00667E1E" w:rsidP="005E39DB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292C89D9" w14:textId="77777777" w:rsidR="00667E1E" w:rsidRPr="00624242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CB10939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BB9CD0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7B8785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040AB663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2A03A8DE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69720943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6DA4D85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FDCBCAA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223E74F7" w14:textId="77777777" w:rsidR="00667E1E" w:rsidRPr="00ED2345" w:rsidRDefault="00667E1E" w:rsidP="00866F7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4243AC" w14:paraId="73BD268F" w14:textId="77777777" w:rsidTr="006E0933">
        <w:trPr>
          <w:trHeight w:val="1880"/>
        </w:trPr>
        <w:tc>
          <w:tcPr>
            <w:tcW w:w="1944" w:type="dxa"/>
            <w:vMerge/>
            <w:shd w:val="clear" w:color="auto" w:fill="FFFFFF" w:themeFill="background1"/>
          </w:tcPr>
          <w:p w14:paraId="6A797537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929E37" w14:textId="77777777" w:rsidR="00667E1E" w:rsidRPr="00C06097" w:rsidRDefault="00667E1E" w:rsidP="005E39DB">
            <w:pPr>
              <w:spacing w:after="160" w:line="259" w:lineRule="auto"/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Երևանում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Եվրոպայի խորհրդի գրասենյակի հետ համագործակցությամբ մշակվել է «ՀՀ զինված ուժերում ոչ ֆորմալ փոխհարաբերությունների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վարքային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նորմերը և զինվորների մոտ տարբեր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ենթամշակույթի դրսևորման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սոցիալական և հոգեբանական հիմնախնդիրների վերաբերյալ» հետազոտության մեթոդաբանություն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ը, որի իրականացումը 2022թ. սեպտեմբերի 13-14 մարտական գործողություններով պայմանավորված հետաձգվել է: Զինված ուժերի զորամասերում իրականացրած վերահսկողության և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մեթոդագործնական օգնության ցուցաբերման աշխատանքների ընթացքում՝ պայմանագրային և ժամկետային պարտադիր զինծառայողների շրջանում անցկացվել են անանուն սոցիոլոգիական հարցումներ, անհատական և խմբային զրույցներ` զինվորական բարեկրթության, ընկերականության, ինչպես նաև ոչ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կանոնադրական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փոխհարաբերությունների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ու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անհանդուրժողականության դրսևորումների բացասական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հետևանքների վերաբերյալ: 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Կատարված աշխատանքների արդյունքները</w:t>
            </w:r>
            <w:r w:rsidRPr="00C06097">
              <w:rPr>
                <w:rFonts w:ascii="Calibri" w:eastAsia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վերլուծվել են և համապատասխան հանձնարարականներով ուղարկվել են զորամիավորումների (զորամասերի) հրամանատարներին` անհրաժեշտ կանխարգելիչ աշխատանքներ իրականացնելու համար:</w:t>
            </w:r>
          </w:p>
          <w:p w14:paraId="23CC78A7" w14:textId="77777777" w:rsidR="00667E1E" w:rsidRPr="004243AC" w:rsidRDefault="00667E1E" w:rsidP="005E39DB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2020թ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հունվարից մինչև 2022թ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դեկտեմբերն ընկած ժամանակահատվածում 28 սպա-հոգեբան վերապատրաստվել է Վ</w:t>
            </w:r>
            <w:r w:rsidRPr="00C06097">
              <w:rPr>
                <w:rFonts w:ascii="GHEA Grapalat" w:eastAsia="Calibri" w:hAnsi="GHEA Grapalat" w:cs="Cambria Math"/>
                <w:color w:val="000000"/>
                <w:sz w:val="16"/>
                <w:szCs w:val="16"/>
                <w:lang w:val="hy-AM"/>
              </w:rPr>
              <w:t>.</w:t>
            </w:r>
            <w:r w:rsidRPr="00C06097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Սարգսյանի անվան ռազմական համալսարանում, ՌԴ Մոսկվա քաղաքի ռազմական համալսարանում և «Ինթրա» հոգեկան առողջության կենտրոնում։</w:t>
            </w:r>
          </w:p>
        </w:tc>
        <w:tc>
          <w:tcPr>
            <w:tcW w:w="1170" w:type="dxa"/>
            <w:shd w:val="clear" w:color="auto" w:fill="FFFFFF" w:themeFill="background1"/>
          </w:tcPr>
          <w:p w14:paraId="763D5BE2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AFAD64D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1.Մշակվել և զանգվածային լրատվության միջոցներով, ինչպես նաև ավագ դպրոցներումտարածվել է զինված ուժերում զինվորական կարգապահության կարևորության վերաբերյալ 1 տեսաձայնագրություն (սոցիալական հոլովակ)</w:t>
            </w:r>
          </w:p>
          <w:p w14:paraId="73FC22B5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ACC78AF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20%-ը</w:t>
            </w:r>
          </w:p>
        </w:tc>
        <w:tc>
          <w:tcPr>
            <w:tcW w:w="1260" w:type="dxa"/>
            <w:shd w:val="clear" w:color="auto" w:fill="FFFFFF" w:themeFill="background1"/>
          </w:tcPr>
          <w:p w14:paraId="013EA007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 տարածվել է զինված ուժերում զինվորական կարգապահության կարևորության վերաբերյալ 1 տեսաձայնագրություն (սոցիալական հոլովակ)</w:t>
            </w:r>
          </w:p>
          <w:p w14:paraId="5A8DE6D6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0DD85B9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ևս 20%-ը</w:t>
            </w:r>
          </w:p>
        </w:tc>
        <w:tc>
          <w:tcPr>
            <w:tcW w:w="1260" w:type="dxa"/>
            <w:shd w:val="clear" w:color="auto" w:fill="FFFFFF" w:themeFill="background1"/>
          </w:tcPr>
          <w:p w14:paraId="1D5FD15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դպրոցներումտարածվել է զինված ուժերում</w:t>
            </w:r>
          </w:p>
          <w:p w14:paraId="7FEDD25C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կարգապահության կարևորության վերաբերյալ 2 տեսաձայնագրություն (սոցիալական հոլովակ)</w:t>
            </w:r>
          </w:p>
          <w:p w14:paraId="61AC0DA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093BD38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2.Վերապատրաստվել է սպա-հոգեբանների ևս 30%-ը</w:t>
            </w:r>
          </w:p>
        </w:tc>
        <w:tc>
          <w:tcPr>
            <w:tcW w:w="1710" w:type="dxa"/>
            <w:shd w:val="clear" w:color="auto" w:fill="FFFFFF" w:themeFill="background1"/>
          </w:tcPr>
          <w:p w14:paraId="5ECEDE1D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1.Մշակվել և զանգվածային լրատվության միջոցներով, ինչպես նաև ավագ դպրոցներում տարածվել է զինված ուժերում զինվորական կարգապահության կարևորության վերաբերյալ 2 տեսաձայնագրություն (սոցիալական հոլովակ)</w:t>
            </w:r>
          </w:p>
          <w:p w14:paraId="412BF765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EBEB701" w14:textId="77777777" w:rsidR="00667E1E" w:rsidRPr="002A0FBF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2.Վերապատրաստվել է սպա-հոգեբանների ևս 30%-ը</w:t>
            </w:r>
          </w:p>
        </w:tc>
        <w:tc>
          <w:tcPr>
            <w:tcW w:w="2340" w:type="dxa"/>
            <w:shd w:val="clear" w:color="auto" w:fill="FFFFFF" w:themeFill="background1"/>
          </w:tcPr>
          <w:p w14:paraId="057F8EFD" w14:textId="77777777" w:rsidR="00667E1E" w:rsidRPr="002A0FBF" w:rsidRDefault="00763900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1.1.1.</w:t>
            </w:r>
            <w:r w:rsidR="00667E1E"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Զանգվածային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667E1E"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լրատվության միջոցներով, ինչպես նաև ավագ դպրոցներում տարածվել է զինված ուժերում զինվորական կարգապահության կարևորության վերաբերյալ 6 տեսաձայնագրություն (սոցիալական հոլովակ):</w:t>
            </w:r>
          </w:p>
          <w:p w14:paraId="099D296D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4ADFD6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1.1.2.Տեսաձայնագրությունները (սոցիալական հոլովակ) մշակվել են միջոլորտային մասնագիտական խմբի (հոգեբան, իրավաբան, ռազմագետ և այլն) կողմից՝ միջազգային լավագույն փորձին (ներառյալ՝ գենդերազգայունության բաղադրիչը) համապատասխան և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տեսաձայնագրությունները (սոցիալական հոլովակ) տարածվել ենլրատվամիջոցներից օգտվելու օրինաչափությունների (լրատվամիջոցների սպառման վիճակագրություն, տարիքային-հոգեբանական առանձնահատկություններ և այլն) հաշվառմամբ:</w:t>
            </w:r>
          </w:p>
          <w:p w14:paraId="6C79F925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E57E991" w14:textId="77777777" w:rsidR="00667E1E" w:rsidRPr="002A0FBF" w:rsidRDefault="00667E1E" w:rsidP="00763900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1.1.3. Կատարելագործվել են սպա-հոգեբանների 100%-ի՝ զինծառայողների հետ տարվող աշխատանքներին առնչվող գիտելիքներն և հմտությունները և վերապատրաստումներն իրականացվել են Միավորված ազգերի կազմակերպության և Եվրոպայի խորհրդի միջազգային-իրավական չափանիշների հիման վրա՝ վերապատրաստումներն իրականացնելով առնվազն 4 (չորս) ակադեմիական ժամ տևողությամբ, իսկ վերապատրաստումից հետո իրականացված գիտելիքների ստուգման արդյունքում վերապատրաստվածները ցուցաբերել են առնվազն 80% իմացություն:</w:t>
            </w:r>
          </w:p>
        </w:tc>
        <w:tc>
          <w:tcPr>
            <w:tcW w:w="810" w:type="dxa"/>
            <w:shd w:val="clear" w:color="auto" w:fill="FFFFFF" w:themeFill="background1"/>
          </w:tcPr>
          <w:p w14:paraId="2DA83386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ՀՀ պաշտպանության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28CD58F9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կրթության, գիտության, սպորտի և մշակույթի նախարարություն</w:t>
            </w:r>
          </w:p>
          <w:p w14:paraId="68DB124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7586AF5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ՀՀ վարչապետի աշխատակազմի միջազգային -իրավական </w:t>
            </w: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հարցերով ներկայացուցչի գրասենյակ</w:t>
            </w:r>
          </w:p>
          <w:p w14:paraId="560C11F1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8193BB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ներքին գործերի նախարարություն</w:t>
            </w:r>
          </w:p>
          <w:p w14:paraId="6B13D9C7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7396976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գլխավոր դատախազություն</w:t>
            </w:r>
          </w:p>
          <w:p w14:paraId="733A809C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664E42C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քննչական կոմիտե</w:t>
            </w:r>
          </w:p>
          <w:p w14:paraId="07923D6F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(համաձայնությամբ)</w:t>
            </w:r>
          </w:p>
          <w:p w14:paraId="104B8FD0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DD8D2CA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ազգային անվտանգության ծառայություն (համաձայնությամբ)</w:t>
            </w:r>
          </w:p>
          <w:p w14:paraId="421B5A0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2E58FBA2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Հանրային հեռարձակողների </w:t>
            </w: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խորհուրդ (համաձայնությամբ)</w:t>
            </w:r>
          </w:p>
          <w:p w14:paraId="26BA47D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362388D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Մարդու իրավունքների պաշտպանի աշխատակազմ (համաձայնությամբ)</w:t>
            </w:r>
          </w:p>
        </w:tc>
        <w:tc>
          <w:tcPr>
            <w:tcW w:w="810" w:type="dxa"/>
            <w:shd w:val="clear" w:color="auto" w:fill="FFFFFF" w:themeFill="background1"/>
          </w:tcPr>
          <w:p w14:paraId="7A205D53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Օրենքով չարգելված այլ աղբյուրներ</w:t>
            </w:r>
          </w:p>
          <w:p w14:paraId="46A92CC4" w14:textId="77777777" w:rsidR="00667E1E" w:rsidRPr="009C6BEE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63273F88" w14:textId="77777777" w:rsidR="00667E1E" w:rsidRPr="00ED2345" w:rsidRDefault="00667E1E" w:rsidP="005E39DB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C6BE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9,600</w:t>
            </w:r>
          </w:p>
        </w:tc>
      </w:tr>
      <w:tr w:rsidR="00213838" w:rsidRPr="00ED2345" w14:paraId="55BDD721" w14:textId="77777777" w:rsidTr="006E0933">
        <w:trPr>
          <w:trHeight w:val="260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3A7D3A34" w14:textId="77777777" w:rsidR="00213838" w:rsidRPr="004243AC" w:rsidRDefault="00213838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663C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>Գործողություն 1</w:t>
            </w:r>
            <w:r w:rsidRPr="004663C8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4663C8">
              <w:rPr>
                <w:rFonts w:ascii="GHEA Grapalat" w:eastAsia="Calibri" w:hAnsi="GHEA Grapalat" w:cs="Cambria Math"/>
                <w:b/>
                <w:color w:val="000000"/>
                <w:sz w:val="16"/>
                <w:szCs w:val="16"/>
              </w:rPr>
              <w:t>2</w:t>
            </w:r>
            <w:r w:rsidRPr="004663C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.</w:t>
            </w:r>
            <w:r w:rsidRPr="004663C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Բարձրացնել կյանքի իրավունքի, </w:t>
            </w:r>
            <w:r w:rsidRPr="004663C8">
              <w:rPr>
                <w:rFonts w:ascii="GHEA Grapalat" w:eastAsia="Calibri" w:hAnsi="GHEA Grapalat" w:cs="Times New Roman"/>
                <w:bCs/>
                <w:iCs/>
                <w:color w:val="000000"/>
                <w:sz w:val="16"/>
                <w:szCs w:val="16"/>
                <w:lang w:val="hy-AM"/>
              </w:rPr>
              <w:t xml:space="preserve">խոշտանգումների և այլ դաժան, անմարդկային </w:t>
            </w:r>
            <w:r w:rsidRPr="004663C8">
              <w:rPr>
                <w:rFonts w:ascii="GHEA Grapalat" w:eastAsia="Calibri" w:hAnsi="GHEA Grapalat" w:cs="Times New Roman"/>
                <w:bCs/>
                <w:iCs/>
                <w:color w:val="000000"/>
                <w:sz w:val="16"/>
                <w:szCs w:val="16"/>
                <w:lang w:val="hy-AM"/>
              </w:rPr>
              <w:lastRenderedPageBreak/>
              <w:t>կամ նվաստացնող վերաբերմունքի</w:t>
            </w:r>
            <w:r w:rsidRPr="004663C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վերաբերյալ ազատությունից զրկված անձանց իրազեկվածությունը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712EB946" w14:textId="77777777" w:rsidR="00213838" w:rsidRPr="004243AC" w:rsidRDefault="00213838" w:rsidP="00535274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2886B136" w14:textId="77777777" w:rsidR="000805B0" w:rsidRDefault="000805B0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24924FB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5B1C8C25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13954E9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3F7B56F2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79C355C1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213838" w:rsidRPr="002550AF" w14:paraId="68AAA2D0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6EF2FD4E" w14:textId="77777777" w:rsidR="00213838" w:rsidRPr="00624242" w:rsidRDefault="00213838" w:rsidP="00372997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AEC7DE3" w14:textId="77777777" w:rsidR="00213838" w:rsidRPr="00624242" w:rsidRDefault="00213838" w:rsidP="0053527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DA664AD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3711A63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50E2421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7A8CC97F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061B003B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4E48AE9" w14:textId="77777777" w:rsidR="00213838" w:rsidRPr="004D044B" w:rsidRDefault="00213838" w:rsidP="0022736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EB1DE51" w14:textId="77777777" w:rsidR="00213838" w:rsidRPr="002550AF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13838" w:rsidRPr="00ED2345" w14:paraId="0E478523" w14:textId="77777777" w:rsidTr="006E0933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7534FA26" w14:textId="77777777" w:rsidR="00213838" w:rsidRPr="00624242" w:rsidRDefault="00213838" w:rsidP="00372997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C6D75ED" w14:textId="77777777" w:rsidR="00213838" w:rsidRPr="00624242" w:rsidRDefault="00213838" w:rsidP="0053527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E51AAC9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7E11C8DE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0B53E36A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2C48093D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629737AF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5E401C33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5C86B262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6763BFC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70E7F8FA" w14:textId="77777777" w:rsidR="00213838" w:rsidRPr="00ED2345" w:rsidRDefault="00213838" w:rsidP="00227364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1A64B7A7" w14:textId="77777777" w:rsidTr="00596DE2">
        <w:trPr>
          <w:trHeight w:val="2240"/>
        </w:trPr>
        <w:tc>
          <w:tcPr>
            <w:tcW w:w="1944" w:type="dxa"/>
            <w:vMerge/>
            <w:shd w:val="clear" w:color="auto" w:fill="FFFFFF" w:themeFill="background1"/>
          </w:tcPr>
          <w:p w14:paraId="68CB3BFF" w14:textId="77777777" w:rsidR="00667E1E" w:rsidRPr="004243AC" w:rsidRDefault="00667E1E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C98CE3" w14:textId="77777777" w:rsidR="00667E1E" w:rsidRPr="00C06097" w:rsidRDefault="00667E1E" w:rsidP="00372997">
            <w:pPr>
              <w:spacing w:after="160" w:line="259" w:lineRule="auto"/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4663C8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Ազատությունից զրկման վայրերում առկա չեն կյանքի իրավունքի, խոշտանգումների և այլ դաժան, անմարդկային կամ նվաստացնող վերաբերմունքի արգելքի մասին իրազեկող նյութեր (պաստառներ), իրազեկությունը բարձրացնելուն ուղղված տեսաձայնագրություններ չեն մշակվել։</w:t>
            </w:r>
          </w:p>
          <w:p w14:paraId="6A2EC5D7" w14:textId="77777777" w:rsidR="00667E1E" w:rsidRPr="004243AC" w:rsidRDefault="00667E1E" w:rsidP="00372997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F68C01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09E1D4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1.Ազատությունից զրկման վայրերի 20%-ում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1CD60E5A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F1593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1 տեսաձայնագրություն (սոցիալական հոլովակ)</w:t>
            </w:r>
          </w:p>
          <w:p w14:paraId="77F7F6CE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C431A5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1.Ազատությունից զրկման վայրերի ևս 20%-ում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47B18E09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1A2DC4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1 տեսաձայնագրություն (սոցիալական հոլովակ)</w:t>
            </w:r>
          </w:p>
          <w:p w14:paraId="5FE9E7BC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B6C03DF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9DD488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33ED3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1.Ազատությունից զրկման վայրերի ևս 30%-ում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0820E540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107828B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2 տեսաձայնագրություն (սոցիալական հոլովակ)</w:t>
            </w:r>
          </w:p>
          <w:p w14:paraId="4827F479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FDAA80A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6D588E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1.Ազատությունից զրկման վայրերի ևս 30%-ում փակցվել են կյանքի իրավունքի, խոշտանգումների և այլ դաժան, անմարդկային կամ նվաստացնող վերաբերմունքի վերաբերյալ պաստառներ</w:t>
            </w:r>
          </w:p>
          <w:p w14:paraId="77EB200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23830E4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2.Մշակվել և զանգվածային լրատվության միջոցներով տարածվել է ազատությունից զրկման վայրերում կյանքի իրավունքի, խոշտանգումների և այլ դաժան, անմարդկային կամ նվաստացնող վերաբերմունքի վերաբերյալ 2 տեսաձայնագրություն (սոցիալական հոլովակ</w:t>
            </w:r>
          </w:p>
        </w:tc>
        <w:tc>
          <w:tcPr>
            <w:tcW w:w="2340" w:type="dxa"/>
            <w:shd w:val="clear" w:color="auto" w:fill="FFFFFF" w:themeFill="background1"/>
          </w:tcPr>
          <w:p w14:paraId="10B862FD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1.4.1. Ազատությունից զրկման վայրերի 100%-ում փակցվել են կյանքի իրավունքի, խոշտանգումների և այլ դաժան, անմարդկային կամ նվաստացնող վերաբերմունքի վերաբերյալ պաստառներ, որոնց բովանդակությունը մշակվել է միջազգային-իրավական չափանիշներին և լավագույն փորձին համապատասխան:</w:t>
            </w:r>
          </w:p>
          <w:p w14:paraId="0CBA3451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E75C7F0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1.4.2. Պաստառները փակցվել են ազատությունից զրկված անձանց համար հասանելի վայրերում (յուրաքանչյուր քրեակատարողական հիմնարկում առնվազն 5 պաստառ):</w:t>
            </w:r>
          </w:p>
          <w:p w14:paraId="67842B16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75D038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1.4.3. Զանգվածային լրատվության միջոցներով տարածվել է ազատությունից զրկված անձանց իրավունքների վերաբերյալ 6 տեսաձայնագրություն (սոցիալական հոլովակ):</w:t>
            </w:r>
          </w:p>
          <w:p w14:paraId="46C1DD65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657387F" w14:textId="77777777" w:rsidR="00667E1E" w:rsidRPr="002A0FBF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1.4.4. Տեսաձայնագրությունները (սոցիալական հոլովակ) մշակվել են միջոլորտային մասնագիտական խմբի (հոգեբան, իրավաբան, քրեագետ և այլն) կողմից՝ միջազգային լավագույն փորձին (ներառյալ՝ գենդերազգայունության բաղադրիչը)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համապատասխան և տեսաձայնագրությունները (սոցիալական հոլովակ) տարածվել են լրատվամիջոցներից օգտվելու օրինաչափությունների (լրատվամիջոցների սպառման վիճակագրություն, հոգեբանական առանձնահատկություններ և այլն) հաշվառմամբ:</w:t>
            </w:r>
          </w:p>
        </w:tc>
        <w:tc>
          <w:tcPr>
            <w:tcW w:w="810" w:type="dxa"/>
            <w:shd w:val="clear" w:color="auto" w:fill="FFFFFF" w:themeFill="background1"/>
          </w:tcPr>
          <w:p w14:paraId="2B1F1A95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634B93AE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վարչապետի աշխատակազմի միջազգային -իրավական հարցերով ներկայացուցչի գրասենյակ</w:t>
            </w:r>
          </w:p>
        </w:tc>
        <w:tc>
          <w:tcPr>
            <w:tcW w:w="810" w:type="dxa"/>
            <w:shd w:val="clear" w:color="auto" w:fill="FFFFFF" w:themeFill="background1"/>
          </w:tcPr>
          <w:p w14:paraId="656D53F9" w14:textId="77777777" w:rsidR="00667E1E" w:rsidRPr="00935E70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Օրենքով չարգելված այլ աղբյուրներ</w:t>
            </w:r>
          </w:p>
          <w:p w14:paraId="2E3B6886" w14:textId="77777777" w:rsidR="00667E1E" w:rsidRPr="00935E70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825BA31" w14:textId="77777777" w:rsidR="00667E1E" w:rsidRPr="00ED2345" w:rsidRDefault="00667E1E" w:rsidP="00372997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9,250</w:t>
            </w:r>
          </w:p>
        </w:tc>
      </w:tr>
      <w:tr w:rsidR="0091186D" w:rsidRPr="00FF1CF0" w14:paraId="32BC0E22" w14:textId="77777777" w:rsidTr="000B70E6">
        <w:trPr>
          <w:trHeight w:val="557"/>
        </w:trPr>
        <w:tc>
          <w:tcPr>
            <w:tcW w:w="15174" w:type="dxa"/>
            <w:gridSpan w:val="11"/>
            <w:shd w:val="clear" w:color="auto" w:fill="B4C6E7" w:themeFill="accent1" w:themeFillTint="66"/>
          </w:tcPr>
          <w:p w14:paraId="24E650F2" w14:textId="77777777" w:rsidR="0091186D" w:rsidRPr="004D044B" w:rsidRDefault="0091186D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2</w:t>
            </w:r>
            <w:r w:rsidR="00EC060F"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ԽՈՇՏԱՆԳՈՒՄԻՑ ԵՎ ԱՅԼ ԴԱԺԱՆ, ԱՆՄԱՐԴԿԱՅԻՆ ԿԱՄ ԱՐԺԱՆԱՊԱՏՎՈՒԹՅՈՒՆԸ ՆՎԱՍՏԱՑՆՈՂ ՎԵՐԱԲԵՐՄՈՒՆՔԻՑ ԿԱՄ ՊԱՏԺԻՑ ԶԵՐԾ ԼԻՆԵԼՈՒ ԻՐԱՎՈՒՆՔ</w:t>
            </w:r>
          </w:p>
        </w:tc>
      </w:tr>
      <w:tr w:rsidR="00F01C25" w:rsidRPr="003F76E2" w14:paraId="29C8470F" w14:textId="77777777" w:rsidTr="006E0933">
        <w:trPr>
          <w:trHeight w:val="503"/>
        </w:trPr>
        <w:tc>
          <w:tcPr>
            <w:tcW w:w="3654" w:type="dxa"/>
            <w:gridSpan w:val="2"/>
            <w:shd w:val="clear" w:color="auto" w:fill="B4C6E7" w:themeFill="accent1" w:themeFillTint="66"/>
          </w:tcPr>
          <w:p w14:paraId="73770D5C" w14:textId="77777777" w:rsidR="00F01C25" w:rsidRDefault="00F01C25" w:rsidP="00F01C25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  <w:p w14:paraId="3948688D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29DFB2E1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05DE2A6C" w14:textId="77777777" w:rsidR="00F01C25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370E2C0E" w14:textId="77777777" w:rsidR="00F01C25" w:rsidRPr="00620EC6" w:rsidRDefault="00F01C25" w:rsidP="008D0369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520" w:type="dxa"/>
            <w:gridSpan w:val="9"/>
            <w:shd w:val="clear" w:color="auto" w:fill="B4C6E7" w:themeFill="accent1" w:themeFillTint="66"/>
          </w:tcPr>
          <w:p w14:paraId="35BCDF1E" w14:textId="77777777" w:rsidR="00F01C25" w:rsidRPr="00762220" w:rsidRDefault="00F01C25" w:rsidP="00BF3528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խոշտանգման և այլ դաժան, անմարդկային կամ արժանապատվությունը նվաստացնող վերաբերմունքից կամ պատժից զերծ լինելու իրավունքի բացարձակ իրականացումը քրեակատարողական հիմնարկներում, զինված ուժերում, հոգեբուժական հաստատություններում, ձերբակալվածներին և կալանավորվածներին պահելու վայրերում, քրեական վարույթի ընթացքում՝ կազմակերպելով մասնագիտական վերապատրաստումներ և ներդնելով համապատասխան մեխանիզմներ ու կիրառելով անհրաժեշտ գործիքակազմ:</w:t>
            </w:r>
          </w:p>
        </w:tc>
      </w:tr>
      <w:tr w:rsidR="00F01C25" w:rsidRPr="000E3BAE" w14:paraId="1DBF6313" w14:textId="77777777" w:rsidTr="0077511A">
        <w:trPr>
          <w:trHeight w:val="845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035AD708" w14:textId="77777777" w:rsidR="00F01C25" w:rsidRPr="00620EC6" w:rsidRDefault="00FF23E6" w:rsidP="00F01C25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4EF7F372" w14:textId="77777777" w:rsidR="0082601F" w:rsidRDefault="00872C2D" w:rsidP="00813FDD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0E3BAE" w:rsidRPr="000E3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="000E3BAE" w:rsidRPr="000E3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առնվազն 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15%-ով 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նվազել է ազատությունից զրկման վայրերում</w:t>
            </w:r>
            <w:r w:rsidR="009A163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հոգեբուժական հաստատություններում և</w:t>
            </w:r>
            <w:r w:rsidR="005A51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զինված ուժերում</w:t>
            </w:r>
            <w:r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վատ վերաբերմունքի (ներառյալ՝ ֆիզիկական և հոգեբանական բռնությունը) դեպքերի քանակը։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2601F" w:rsidRPr="00FA0276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</w:t>
            </w:r>
            <w:r w:rsidR="000E3BA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թ.</w:t>
            </w:r>
            <w:r w:rsidR="0082601F" w:rsidRPr="00FA0276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</w:t>
            </w:r>
            <w:r w:rsidR="0082601F" w:rsidRPr="0076222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19433655" w14:textId="77777777" w:rsidR="000C6F74" w:rsidRDefault="00762220" w:rsidP="00813FDD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A027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Ներդրվել են խ</w:t>
            </w:r>
            <w:r w:rsidR="001A4D7B" w:rsidRPr="001A4D7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ոշտանգումների, անմարդկային կամ արժանապատվությունը նվաստացնող վերաբերմունքի կամ պատժի մասին հաղորդումներ</w:t>
            </w:r>
            <w:r w:rsidR="008D72A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ներկայացնելու 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արդյունավետ </w:t>
            </w:r>
            <w:r w:rsidR="008D72A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մեխանիզմներ</w:t>
            </w:r>
            <w:r w:rsidR="00C849D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միջոցներ։</w:t>
            </w:r>
          </w:p>
          <w:p w14:paraId="42880D28" w14:textId="77777777" w:rsidR="00CD1F1B" w:rsidRPr="00232391" w:rsidRDefault="00FA0276" w:rsidP="00813FD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0E3BAE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CD1F1B" w:rsidRPr="00996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</w:t>
            </w:r>
            <w:r w:rsidR="00996873" w:rsidRPr="00996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 առնվազն 70%-ով նվազել է </w:t>
            </w:r>
            <w:r w:rsidR="00996873" w:rsidRPr="00CD1F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վերադասի կողմից ստորադասի նկատմամբ բռնություն գործադրելու, ինչպես նաև զինծառայողների ինքնավնասման դեպքերը</w:t>
            </w:r>
            <w:r w:rsidR="0023239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։ </w:t>
            </w:r>
            <w:r w:rsidR="00232391" w:rsidRPr="0023239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0E3BAE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232391" w:rsidRPr="0023239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  <w:r w:rsidR="00232391" w:rsidRPr="00232391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86D8CCC" w14:textId="77777777" w:rsidR="00FA0276" w:rsidRPr="00762220" w:rsidRDefault="00FA0276" w:rsidP="00813FD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ED2345" w14:paraId="7B8AC4A8" w14:textId="77777777" w:rsidTr="00596DE2">
        <w:trPr>
          <w:trHeight w:val="58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52489835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62B6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2.1. </w:t>
            </w:r>
            <w:r w:rsidRPr="009262B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Ազատությունից զրկման վայրերում ներդնել խոշտանգումների, անմարդկային կամ արժանապատվությունը նվաստացնող վերաբերմունքի կամ պատժի մասին անանուն հաղորդումներ ներկայացնելու միջոցներ՝ կատարելագործելու </w:t>
            </w:r>
            <w:r w:rsidRPr="009262B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խոշտանգման և այլ դաժան, անմարդկային կամ արժանապատվությունը նվաստացնող վերաբերմունքից կամ պատժից զերծ լինելու իրավունքի իրականացումը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6040DF5" w14:textId="77777777" w:rsidR="009C342D" w:rsidRPr="004243AC" w:rsidRDefault="009C342D" w:rsidP="001306A9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FFFFFF" w:themeFill="background1"/>
          </w:tcPr>
          <w:p w14:paraId="24984EA4" w14:textId="77777777" w:rsidR="00A47A02" w:rsidRDefault="00A47A02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020DACDE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</w:tcPr>
          <w:p w14:paraId="61AD7878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56F379CC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5946EA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3A66244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6B3188" w:rsidRPr="002550AF" w14:paraId="2B5EA583" w14:textId="77777777" w:rsidTr="006E0933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15A74D75" w14:textId="77777777" w:rsidR="009C342D" w:rsidRPr="00624242" w:rsidRDefault="009C342D" w:rsidP="001306A9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E532EAF" w14:textId="77777777" w:rsidR="009C342D" w:rsidRPr="00624242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832DDB7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270B623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9080B79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04ACE1A0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7758783C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8099015" w14:textId="77777777" w:rsidR="009C342D" w:rsidRPr="004D044B" w:rsidRDefault="009C342D" w:rsidP="001306A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41E939E4" w14:textId="77777777" w:rsidR="009C342D" w:rsidRPr="002550AF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2400D79A" w14:textId="77777777" w:rsidTr="006E0933">
        <w:trPr>
          <w:trHeight w:val="341"/>
        </w:trPr>
        <w:tc>
          <w:tcPr>
            <w:tcW w:w="1944" w:type="dxa"/>
            <w:vMerge/>
            <w:shd w:val="clear" w:color="auto" w:fill="FFFFFF" w:themeFill="background1"/>
          </w:tcPr>
          <w:p w14:paraId="69006994" w14:textId="77777777" w:rsidR="009C342D" w:rsidRPr="00624242" w:rsidRDefault="009C342D" w:rsidP="001306A9">
            <w:pPr>
              <w:jc w:val="both"/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FDF4E8C" w14:textId="77777777" w:rsidR="009C342D" w:rsidRPr="00624242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4D52D65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413B620B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FFFFFF" w:themeFill="background1"/>
          </w:tcPr>
          <w:p w14:paraId="1E2D1E7C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43F73065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FFFFFF" w:themeFill="background1"/>
          </w:tcPr>
          <w:p w14:paraId="7D08791D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FFFFF" w:themeFill="background1"/>
          </w:tcPr>
          <w:p w14:paraId="491B595A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393FA97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A53FC1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62F9CB80" w14:textId="77777777" w:rsidR="009C342D" w:rsidRPr="00ED2345" w:rsidRDefault="009C342D" w:rsidP="001306A9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7055DD" w:rsidRPr="00ED2345" w14:paraId="0F72529D" w14:textId="77777777" w:rsidTr="006E0933">
        <w:trPr>
          <w:trHeight w:val="80"/>
        </w:trPr>
        <w:tc>
          <w:tcPr>
            <w:tcW w:w="1944" w:type="dxa"/>
            <w:vMerge/>
            <w:shd w:val="clear" w:color="auto" w:fill="FFFFFF" w:themeFill="background1"/>
          </w:tcPr>
          <w:p w14:paraId="4F5BEA37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350D76" w14:textId="77777777" w:rsidR="009C342D" w:rsidRPr="00A136A5" w:rsidRDefault="009C342D" w:rsidP="001306A9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Ազատությունից զրկման վայրերում չկան խոշտանգումների, անմարդկային կամ արժանապատվությունը նվաստացնող վերաբերմունքի կամ պատժի մասին անանուն </w:t>
            </w: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հաղորդումներ ներկայացնելու առանձին միջոցներ և կառուցակարգեր։</w:t>
            </w:r>
          </w:p>
          <w:p w14:paraId="5252144D" w14:textId="77777777" w:rsidR="009C342D" w:rsidRPr="00A136A5" w:rsidRDefault="009C342D" w:rsidP="001306A9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  <w:p w14:paraId="31E19CCC" w14:textId="77777777" w:rsidR="009C342D" w:rsidRPr="004243AC" w:rsidRDefault="009C342D" w:rsidP="001306A9">
            <w:pPr>
              <w:jc w:val="both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136A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Հաղորդումներ կարող են ներկայացվել Մարդու իրավունքների պաշտպանին՝ թեժ գծի միջոցով։</w:t>
            </w:r>
          </w:p>
        </w:tc>
        <w:tc>
          <w:tcPr>
            <w:tcW w:w="1170" w:type="dxa"/>
            <w:shd w:val="clear" w:color="auto" w:fill="FFFFFF" w:themeFill="background1"/>
          </w:tcPr>
          <w:p w14:paraId="37491B3F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AA7114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64DF4DB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Ապահովվել են անանուն հաղորդումների ներկայացման միջոցներ, մշակվել և ընդունվել են այդ միջոցներից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օգտվելու վերաբերյալ իրավակարգավորումները՝  «Ձերբակալված և կալանավորված անձանց պահելու մասին» ՀՀ օրենքում, հարակից օրենքներում և ենթաօրենսդրական ակտերում  </w:t>
            </w:r>
          </w:p>
          <w:p w14:paraId="37B75445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F28A55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ՀՀ Ազգային ժողով է ուղարկվել օրենսդրական փոփոխությունների փաթեթը</w:t>
            </w:r>
          </w:p>
          <w:p w14:paraId="255B14DB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23BD5C6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C84D9F5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AA5B5A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57F733F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Ընդունվել են անանուն հաղորդումների ներկայացման իրավական հիմքերն ու ընթացակարգերն ամրագրող ենթաօրենսդրական ակտեր (կառավարության որոշում, նախարարի հրաման), որի հիմնավորման համար 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կատարվել է ուսումնասիրություն՝ միջազգային չափանիշներին և լավագույն փորձին համահունչ:</w:t>
            </w:r>
          </w:p>
          <w:p w14:paraId="157512C7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75E1C6E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2.1.2. Մշակվել են «Ձերբակալված եվ կալանավորված անձանց պահելու մասին» ՀՀ օրենքում և հարակից օրենք(ներ)ում փոփոխություններ և լրացումներ կատարելու վերաբերյալ փաթեթները և ուղարկվել են ՀՀ Ազգային ժողով:</w:t>
            </w:r>
          </w:p>
          <w:p w14:paraId="0075946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9CA4713" w14:textId="77777777" w:rsidR="009C342D" w:rsidRPr="002A0FBF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2A0FBF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2A0FB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 Անանուն հաղորդում տալու ընթացակարգերը ներդրված են</w:t>
            </w:r>
          </w:p>
        </w:tc>
        <w:tc>
          <w:tcPr>
            <w:tcW w:w="810" w:type="dxa"/>
            <w:shd w:val="clear" w:color="auto" w:fill="FFFFFF" w:themeFill="background1"/>
          </w:tcPr>
          <w:p w14:paraId="201564B8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6FC5AA5A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վարչապետի աշխատակազմի միջազգային-իրավական հարցերո</w:t>
            </w: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վ ներկայացուցչի գրասենյակ</w:t>
            </w:r>
          </w:p>
        </w:tc>
        <w:tc>
          <w:tcPr>
            <w:tcW w:w="810" w:type="dxa"/>
            <w:shd w:val="clear" w:color="auto" w:fill="FFFFFF" w:themeFill="background1"/>
          </w:tcPr>
          <w:p w14:paraId="0D2531CA" w14:textId="77777777" w:rsidR="009C342D" w:rsidRPr="007526CD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Օրենքով չարգելված այլ աղբյուրներ</w:t>
            </w:r>
          </w:p>
          <w:p w14:paraId="66F3C5DB" w14:textId="77777777" w:rsidR="009C342D" w:rsidRPr="007526CD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30FA5A98" w14:textId="77777777" w:rsidR="009C342D" w:rsidRPr="00ED2345" w:rsidRDefault="009C342D" w:rsidP="001306A9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526CD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    10,625</w:t>
            </w:r>
          </w:p>
        </w:tc>
      </w:tr>
      <w:tr w:rsidR="006B3188" w:rsidRPr="004D044B" w14:paraId="77000025" w14:textId="77777777" w:rsidTr="006E0933">
        <w:trPr>
          <w:trHeight w:val="215"/>
        </w:trPr>
        <w:tc>
          <w:tcPr>
            <w:tcW w:w="1944" w:type="dxa"/>
            <w:vMerge w:val="restart"/>
            <w:shd w:val="clear" w:color="auto" w:fill="auto"/>
          </w:tcPr>
          <w:p w14:paraId="2FD7F8E6" w14:textId="77777777" w:rsidR="0091186D" w:rsidRPr="006A03F8" w:rsidRDefault="0091186D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Զինված ուժերում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ներդնել խոշտանգումների, անմարդկային կամ արժանապատվությունը նվաստացնող վերաբերմունքի կամ պատժի մասին անանուն հաղորդումներ ներկայացնելու միջոցներ</w:t>
            </w:r>
            <w:r w:rsidR="00B621BA" w:rsidRPr="006A03F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` կատարելագործելու խոշտանգման և այլ դաժան, անմարդկային </w:t>
            </w:r>
            <w:r w:rsidR="00B621BA" w:rsidRPr="006A03F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կամ արժանապատվությունը նվաստացնող վերաբերմունքից կամ պատժից զերծ լինելու իրավունքի իրականացումը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B745B50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09DFB1AE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5B01ABA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2FFE4C74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9C7D3C9" w14:textId="77777777" w:rsidR="0091186D" w:rsidRPr="004D044B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214911A" w14:textId="77777777" w:rsidR="0091186D" w:rsidRDefault="0091186D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A0F4612" w14:textId="77777777" w:rsidR="00A42279" w:rsidRPr="004D044B" w:rsidRDefault="00A42279" w:rsidP="00F3343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257A4" w:rsidRPr="005B32E5" w14:paraId="6B685DC9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561282F3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F3699B1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CB2E6FB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653F031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D326CCE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3284EEFB" w14:textId="77777777" w:rsidR="00AB3E1A" w:rsidRPr="00823560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F137C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F13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F137C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F13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Ընդունվել են անանուն հաղորդումների ներկայացման իրավական հիմքերն ու ընթացակարգերն ամրագրող ենթաօրենսդրական ակտեր (կառավարության որոշում, նախարարի հրաման)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որի հիմնավորման համար իրականացվել է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ւսումնասիրություն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միջազգային չափանիշներին և լավագույն փորձին համահունչ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0D0EC59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07F204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2.2.2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6F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«Զինվորական ծառայության և զինծառայողի կարգավիճակի մասին» ՀՀ օրենքում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Pr="003C6F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փոփոխություններ և լրացումներ կատարելու վերաբերյալ փաթեթներն ուղարկվել են ՀՀ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DDC5B91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B1BAE5" w14:textId="77777777" w:rsidR="00AB3E1A" w:rsidRPr="006A03F8" w:rsidRDefault="00AB3E1A" w:rsidP="00F3343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BD60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BD60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Անանուն հաղորդում տալու ընթացակարգերը ներդրված են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25BA85B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պաշտպանության նախարարություն</w:t>
            </w:r>
          </w:p>
          <w:p w14:paraId="11565146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778B656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CF7CBCC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95220AF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A042F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EBCAFAB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AC01A5" w14:textId="77777777" w:rsidR="00AB3E1A" w:rsidRPr="0013223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13223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13,750</w:t>
            </w:r>
          </w:p>
          <w:p w14:paraId="2CC7FE92" w14:textId="77777777" w:rsidR="00AB3E1A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F7DE289" w14:textId="77777777" w:rsidR="00AB3E1A" w:rsidRPr="004D044B" w:rsidRDefault="00AB3E1A" w:rsidP="008F614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4D044B" w14:paraId="05777F6F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DE2D4D1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20B25E0" w14:textId="77777777" w:rsidR="00AB3E1A" w:rsidRPr="004D044B" w:rsidRDefault="00AB3E1A" w:rsidP="00F33434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Զինված ուժերում չկան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խոշտանգումների, անմարդկային կամ անձի արժանապատվությունը նվաստացնող վերաբերմունքի կամ պատժի մասին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անանուն հաղորդումներ ներկայացնելու առանձին միջոցներ և կառուցակարգեր։</w:t>
            </w:r>
          </w:p>
          <w:p w14:paraId="20B8D4F3" w14:textId="77777777" w:rsidR="00AB3E1A" w:rsidRPr="004D044B" w:rsidRDefault="00AB3E1A" w:rsidP="00F33434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6DCE2832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Հաղորդումներ կարող են ներկայացվել ՀՀ պաշտպանության նախարարության Մարդու իրավունքների և բարեվարքության կենտրոն՝ թեժ գծի հեռախոսահամարով՝ աշխատանքային օրերին կամ Մարդու իրավունքների պաշտպանին՝ թեժ գծի միջոցով։</w:t>
            </w:r>
          </w:p>
        </w:tc>
        <w:tc>
          <w:tcPr>
            <w:tcW w:w="1170" w:type="dxa"/>
            <w:shd w:val="clear" w:color="auto" w:fill="auto"/>
          </w:tcPr>
          <w:p w14:paraId="18E8EFAA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3B3F1D02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7F489DCE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1FDADE00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A836AB6" w14:textId="77777777" w:rsidR="00AB3E1A" w:rsidRPr="004D044B" w:rsidRDefault="00AB3E1A" w:rsidP="006716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0EA19140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74E0283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6C3599F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F51F02A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3F76E2" w14:paraId="27AEEB4F" w14:textId="77777777" w:rsidTr="006E0933">
        <w:trPr>
          <w:trHeight w:val="62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46088AF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66886BB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3056FA7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2992A97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903C34B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պահովվել են անանուն հաղորդումների ներկայացման միջոցներ, մշակվել և ընդունվել 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այդ միջոցներից օգտվելու վերաբերյալ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իրավակարգավորումները՝ 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ինվորական ծառայության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զինծառայողի կարգավիճակի մասին» ՀՀ օրենք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ում, </w:t>
            </w:r>
            <w:r w:rsidRPr="00CF7D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հարակից օրենքներում և ենթաօրենսդրական ակտերում  </w:t>
            </w:r>
          </w:p>
          <w:p w14:paraId="7067BEF4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7158502" w14:textId="77777777" w:rsidR="00AB3E1A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9C8CFE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 է ուղարկվել օրենսդրական փոփոխությունների փաթեթը</w:t>
            </w:r>
          </w:p>
        </w:tc>
        <w:tc>
          <w:tcPr>
            <w:tcW w:w="1260" w:type="dxa"/>
            <w:shd w:val="clear" w:color="auto" w:fill="auto"/>
          </w:tcPr>
          <w:p w14:paraId="63D9E25C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38CDC774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969736C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D7DDE9B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0D1E17D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EC43194" w14:textId="77777777" w:rsidR="00AB3E1A" w:rsidRPr="004D044B" w:rsidRDefault="00AB3E1A" w:rsidP="00F3343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67C83068" w14:textId="77777777" w:rsidTr="006E0933">
        <w:trPr>
          <w:trHeight w:val="773"/>
        </w:trPr>
        <w:tc>
          <w:tcPr>
            <w:tcW w:w="1944" w:type="dxa"/>
            <w:vMerge w:val="restart"/>
            <w:shd w:val="clear" w:color="auto" w:fill="auto"/>
          </w:tcPr>
          <w:p w14:paraId="7C8608CB" w14:textId="77777777" w:rsidR="0091186D" w:rsidRPr="004D044B" w:rsidRDefault="0091186D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94CA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594CA3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594CA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3.</w:t>
            </w:r>
            <w:r w:rsidRPr="00594CA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Հոգեբուժական հաստատություններում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F821E7"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և տուն-ինտերնատներերում 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ներդնել խոշտանգումների, անմարդկային կամ արժանապատվությունը նվաստացնող վերաբերմունքի կամ պատժի մասին անանուն </w:t>
            </w:r>
            <w:r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հաղորդումներ ներկայացնելու միջոցներ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ինչպես նաև մշակել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արձանագրելու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և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ուղեցույց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սահմանել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այդ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="008D0369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իրավապահ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մարմիններին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ներկայացնելու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հստակ</w:t>
            </w:r>
            <w:r w:rsidR="000A0B37" w:rsidRPr="00594CA3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="000A0B37" w:rsidRPr="00594CA3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ընթացակարգ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D0C3E72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19C46812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1ED9270C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BBBCD28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3EBA2A2F" w14:textId="77777777" w:rsidR="0091186D" w:rsidRPr="004D044B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06F11ED3" w14:textId="77777777" w:rsidR="0091186D" w:rsidRDefault="0091186D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B383EA5" w14:textId="77777777" w:rsidR="00A42279" w:rsidRPr="004D044B" w:rsidRDefault="00A42279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257A4" w:rsidRPr="005B32E5" w14:paraId="327FC2DE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05F5F85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8453DC1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35F03A2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F1B349F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21BE7847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318FE55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Ընդունվել են անանուն հաղորդումների ներկայացման իրավական հիմքերն ու ընթացակարգերն ամրագրող, ինչպես նաև խոշտանգումների, անմարդկային կամ 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արժանապատվությունը նվաստացնող վերաբերմունքի կամ պատժի արձանագրելու ձևաթուղթ և ուղեցույց ու սահմանել է այդ ձևաթուղթն իրավապահ մարմիններին ներկայացնելու հստակ ընթացակարգ ենթաօրենսդրական ակտեր (կառավարության որոշում, նախարարի հրաման):</w:t>
            </w:r>
          </w:p>
          <w:p w14:paraId="10E1C1BF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D27F13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2.3.2. «Հոգեբուժական </w:t>
            </w:r>
            <w:r w:rsidR="00376C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գնության </w:t>
            </w:r>
            <w:r w:rsidR="00376C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ասին» ՀՀ օրենքում  և այլ հարակից օրենքներում փոփոխություններ և լրացումներ կատարելու վերաբերյալ փաթեթներն ուղարկվել են ՀՀ Ազգային ժողով:</w:t>
            </w:r>
          </w:p>
          <w:p w14:paraId="0961C8B5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5D8234" w14:textId="77777777" w:rsidR="00AB3E1A" w:rsidRPr="00AB3E1A" w:rsidRDefault="00AB3E1A" w:rsidP="001A794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</w:pP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AB3E1A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AB3E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Անանուն հաղորդում տալու ընթացակարգերը ներդրված են: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958AC14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47A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աշխատանքի և սոցիալական հարցերի </w:t>
            </w:r>
            <w:r w:rsidRPr="004147A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9CE5508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վարչապետի աշխատակազմի միջազգային-իրավակ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հարցերով ներկայացուցչի գրասենյակ</w:t>
            </w:r>
          </w:p>
          <w:p w14:paraId="0BA0DE9D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588E42F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5FA6ACEC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44CF60" w14:textId="77777777" w:rsidR="00AB3E1A" w:rsidRPr="004147A2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22D45019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A042F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61187BA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990D0B3" w14:textId="77777777" w:rsidR="00AB3E1A" w:rsidRPr="008A5385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</w:t>
            </w: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 xml:space="preserve">12,500 </w:t>
            </w:r>
          </w:p>
          <w:p w14:paraId="33A32C9C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F31E63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E17AE8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734DFF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4D044B" w14:paraId="056D143E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A639FD4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0AF77869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80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Չնայած մշակվել և 2022 թվականի դեկտեմբերին հոգեբուժական կազմակերպություններում ներդրվել է խոշտանգումների, </w:t>
            </w:r>
            <w:r w:rsidRPr="000B380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անմարդկային կամ արժանապատվությունը նվաստացնող վերաբերմունքի մասին հաղորդումներ ներկայացնելու մեխանիզմ, այնուամենայնիվ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ոգեբուժական հաստատություններում </w:t>
            </w:r>
            <w:r w:rsidRPr="00C006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</w:t>
            </w:r>
            <w:r w:rsidRPr="00F821E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տուն-ինտերնատներերում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չկան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խոշտանգումների, անմարդկային կամ արժանապատվությունը նվաստացնող վերաբերմունքի կամ պատժի մասին անանուն հաղորդումներ ներկայացնելու միջոցներ և կառուցակարգեր, ինչպես նաև հաստատված ձևաթուղթ և ուղեցույց։</w:t>
            </w:r>
          </w:p>
        </w:tc>
        <w:tc>
          <w:tcPr>
            <w:tcW w:w="1170" w:type="dxa"/>
            <w:shd w:val="clear" w:color="auto" w:fill="auto"/>
          </w:tcPr>
          <w:p w14:paraId="52D3194D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077E91EB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B089EA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8A78990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E550B96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FAA7520" w14:textId="77777777" w:rsidR="00AB3E1A" w:rsidRPr="004D044B" w:rsidRDefault="00AB3E1A" w:rsidP="001A794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95C1B60" w14:textId="77777777" w:rsidR="00AB3E1A" w:rsidRPr="00AB3E1A" w:rsidRDefault="00AB3E1A" w:rsidP="001A794F">
            <w:pPr>
              <w:jc w:val="both"/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D93080B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CA8637D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2FD95E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38561B" w:rsidRPr="003F76E2" w14:paraId="40EBAC21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4AE4718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CEA42E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2147F70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769D377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E245BC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պահովվել են անանուն հաղորդումների ներկայացմա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միջոցներ, մշակվել և ընդունվել են այդ միջոցներից օգտվելու վերաբերյալ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իրավակարգավորումները՝ 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«Հոգեբուժական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գնության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2243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ասին» ՀՀ օրենք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ում, այլ հարակից օրենքներում և ենթաօրենսդրական ակտերում </w:t>
            </w:r>
          </w:p>
          <w:p w14:paraId="709A1E67" w14:textId="77777777" w:rsidR="00AB3E1A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8D3ED7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զգային ժողով է ուղարկվել օրենսդրական փոփոխությունների փաթեթը</w:t>
            </w:r>
          </w:p>
        </w:tc>
        <w:tc>
          <w:tcPr>
            <w:tcW w:w="1260" w:type="dxa"/>
            <w:shd w:val="clear" w:color="auto" w:fill="auto"/>
          </w:tcPr>
          <w:p w14:paraId="3CB0ADD3" w14:textId="77777777" w:rsidR="00AB3E1A" w:rsidRPr="004147A2" w:rsidRDefault="00AB3E1A" w:rsidP="001A794F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lastRenderedPageBreak/>
              <w:t>Մշակել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խոշտանգումների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,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անմարդկային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կամ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lastRenderedPageBreak/>
              <w:t>արժանապատվությունը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նվաստացնող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վերաբերմունքի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կամ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պատժի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արձանագրելու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և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ուղեցույց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սահմանել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այդ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ձևաթուղթն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իրավապահ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մարմիններին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ներկայացնելու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հստակ</w:t>
            </w:r>
            <w:r w:rsidRPr="004147A2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</w:t>
            </w:r>
            <w:r w:rsidRPr="004147A2">
              <w:rPr>
                <w:rFonts w:ascii="GHEA Grapalat" w:hAnsi="GHEA Grapalat" w:cs="Sylfaen"/>
                <w:color w:val="000000" w:themeColor="text1"/>
                <w:sz w:val="16"/>
                <w:lang w:val="hy-AM"/>
              </w:rPr>
              <w:t>ընթացակարգ</w:t>
            </w:r>
          </w:p>
        </w:tc>
        <w:tc>
          <w:tcPr>
            <w:tcW w:w="1710" w:type="dxa"/>
            <w:shd w:val="clear" w:color="auto" w:fill="auto"/>
          </w:tcPr>
          <w:p w14:paraId="61094AD2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C884BF5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3D6BE89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0586103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98EA8BA" w14:textId="77777777" w:rsidR="00AB3E1A" w:rsidRPr="004D044B" w:rsidRDefault="00AB3E1A" w:rsidP="001A794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A1F1D4C" w14:textId="77777777" w:rsidTr="006E0933">
        <w:trPr>
          <w:trHeight w:val="440"/>
        </w:trPr>
        <w:tc>
          <w:tcPr>
            <w:tcW w:w="1944" w:type="dxa"/>
            <w:vMerge w:val="restart"/>
            <w:shd w:val="clear" w:color="auto" w:fill="auto"/>
          </w:tcPr>
          <w:p w14:paraId="2C374F8C" w14:textId="77777777" w:rsidR="0091186D" w:rsidRPr="004D044B" w:rsidRDefault="0091186D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065A09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Կատարելագործել հոգեբուժական </w:t>
            </w:r>
            <w:r w:rsidR="00F33501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խնամքի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շահառուի նկատմամբ ֆիզիկական ուժի</w:t>
            </w:r>
            <w:r w:rsidR="00F33501"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և զսպման միջոցների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գործադրման իրավական կարգավորումները</w:t>
            </w:r>
            <w:r w:rsidR="002F39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հստակեցնելով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ուժի կիրառման հիմքերը, սահմանները, </w:t>
            </w:r>
            <w:r w:rsidR="0051267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բոլոր </w:t>
            </w:r>
            <w:r w:rsidR="0051267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հնարավոր 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իրավիճակները</w:t>
            </w:r>
            <w:r w:rsidR="007F796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և</w:t>
            </w:r>
            <w:r w:rsidR="00233684" w:rsidRPr="0023368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եղանակները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60F3745D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76C41110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5ACF87A0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692E5DB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2C88EF81" w14:textId="77777777" w:rsidR="0091186D" w:rsidRPr="004D044B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C5905C0" w14:textId="77777777" w:rsidR="0091186D" w:rsidRDefault="0091186D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E3E6115" w14:textId="77777777" w:rsidR="00A42279" w:rsidRPr="004D044B" w:rsidRDefault="00A42279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0B70E6" w:rsidRPr="005B32E5" w14:paraId="74EDB475" w14:textId="77777777" w:rsidTr="006E0933">
        <w:trPr>
          <w:trHeight w:val="143"/>
        </w:trPr>
        <w:tc>
          <w:tcPr>
            <w:tcW w:w="1944" w:type="dxa"/>
            <w:vMerge/>
            <w:shd w:val="clear" w:color="auto" w:fill="auto"/>
          </w:tcPr>
          <w:p w14:paraId="76B3CF10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B1B8C93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AECD5AC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ACDDB1D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65BA0C9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433E9CD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823560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Ընդունվել է հոգեբուժական և խնամքի 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նկատմամբ ֆիզիկական ուժի և զսպման միջոցների գործադրման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ընթացակարգերի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հաստատելու մասին ՀՀ առողջապահության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նախարարի հրաման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որի հիմնավորման համար իրականացվել է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ւսումնասիրություն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միջազգային չափանիշներին և լավագույն փորձին համահունչ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669D52C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7EBA46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2.4.2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. Հոգեբուժական և խնամքի հաստատությունների անձնակազմի 100%-ը վերապատրաստվել է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64BCD88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CCCA94" w14:textId="77777777" w:rsidR="00AB3E1A" w:rsidRPr="00823560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2.4.3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A84676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0480D4BC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6DE7BE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C604DB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75937D89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643F937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4E337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8BC83FA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1FF539" w14:textId="77777777" w:rsidR="00AB3E1A" w:rsidRPr="008A5385" w:rsidRDefault="00AB3E1A" w:rsidP="008A538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A538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23,996 </w:t>
            </w:r>
          </w:p>
          <w:p w14:paraId="1C0F58A9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C913C7" w14:textId="77777777" w:rsidR="00AB3E1A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087E9B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4D044B" w14:paraId="7296BE82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E30D687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12A2D3C9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Հոգեբուժական և խնամքի հաստատություններում չկան շահառուների նկատմամբ ֆիզիկական ուժի և զսպման միջոցների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կիրառման վերաբերյալ ուղեցույցներ, որոնք կսահմանեն ուժի կիրառման հիմքերը, սահմանները, իրավիճակները, եղանակները և այլն։</w:t>
            </w:r>
          </w:p>
        </w:tc>
        <w:tc>
          <w:tcPr>
            <w:tcW w:w="1170" w:type="dxa"/>
            <w:shd w:val="clear" w:color="auto" w:fill="auto"/>
          </w:tcPr>
          <w:p w14:paraId="0BA3783A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1947F103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77F5AC72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6E57FA3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D5E4B2F" w14:textId="77777777" w:rsidR="00AB3E1A" w:rsidRPr="004D044B" w:rsidRDefault="00AB3E1A" w:rsidP="00AD05F9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577220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661BCE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E992A55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4F9EA1A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3F76E2" w14:paraId="1AAAF85B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C1783FB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D2EE64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B465266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3D3C388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E012641" w14:textId="77777777" w:rsidR="00AB3E1A" w:rsidRPr="004D044B" w:rsidRDefault="00AB3E1A" w:rsidP="009A3C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Միջազգային լավագույն փորձին և չափանիշներն համահունչ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մշակվել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ընդունվել է հոգեբուժական և խնամքի հաստատություններում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նկատմամբ ֆիզիկական ուժի և զսպման միջոցների գործադրման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հաստատելու մասին ՀՀ առողջապահության նախարարի հրաման </w:t>
            </w:r>
          </w:p>
        </w:tc>
        <w:tc>
          <w:tcPr>
            <w:tcW w:w="1260" w:type="dxa"/>
            <w:shd w:val="clear" w:color="auto" w:fill="auto"/>
          </w:tcPr>
          <w:p w14:paraId="2D254A2E" w14:textId="77777777" w:rsidR="00AB3E1A" w:rsidRPr="004D044B" w:rsidRDefault="00AB3E1A" w:rsidP="001A719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Ընդունված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 վերապատրա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ստվել է հոգեբուժական և խնամքի հաստատությունների անձնակազմի 50%-ը:</w:t>
            </w:r>
          </w:p>
        </w:tc>
        <w:tc>
          <w:tcPr>
            <w:tcW w:w="1710" w:type="dxa"/>
            <w:shd w:val="clear" w:color="auto" w:fill="auto"/>
          </w:tcPr>
          <w:p w14:paraId="0A9B93E4" w14:textId="77777777" w:rsidR="00AB3E1A" w:rsidRPr="004D044B" w:rsidRDefault="00AB3E1A" w:rsidP="001A719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Ընդունված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ընթացակարգերի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կիրառման թեմայով վերապատրաստվել է հոգեբուժական և խնամքի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հաստատությունների անձնակազմի 50%-ը: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0D8548C1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D44CD0F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37B9416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6ECEF74" w14:textId="77777777" w:rsidR="00AB3E1A" w:rsidRPr="004D044B" w:rsidRDefault="00AB3E1A" w:rsidP="008D0369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1F7DA40" w14:textId="77777777" w:rsidTr="006E0933">
        <w:trPr>
          <w:trHeight w:val="58"/>
        </w:trPr>
        <w:tc>
          <w:tcPr>
            <w:tcW w:w="1944" w:type="dxa"/>
            <w:vMerge w:val="restart"/>
            <w:shd w:val="clear" w:color="auto" w:fill="auto"/>
          </w:tcPr>
          <w:p w14:paraId="2C066BEA" w14:textId="77777777" w:rsidR="0091186D" w:rsidRDefault="0091186D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="00EC060F"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զինված ուժերի հրամանատարական կազմին և ռազմական ոստիկանության ծառայողներին՝ վատ վերաբերմունքի արգելքի թեմայով</w:t>
            </w:r>
            <w:r w:rsid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0D66B3F9" w14:textId="77777777" w:rsidR="000B3575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8130145" w14:textId="77777777" w:rsidR="000B3575" w:rsidRPr="000B3575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Վերապատրաստումների կազմակերպումն ու անցկացումը հնարավորություն կընձեռի զինված ուժերի </w:t>
            </w: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հրամանատարական կազմին և ռազմական ոստիկանության ծառայողներին զարգացնել և ամրապնդել գիտելիքները, կարողություններն ու հմտությունները վատ վերաբերմունքի արգելքի թեմայով</w:t>
            </w:r>
          </w:p>
          <w:p w14:paraId="4C24752E" w14:textId="77777777" w:rsidR="000B3575" w:rsidRPr="004D044B" w:rsidRDefault="000B3575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B357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կիրառման վերաբերյալ։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B039A2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5C9FC01C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799DE37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EEE155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3B4775BC" w14:textId="77777777" w:rsidR="0091186D" w:rsidRPr="004D044B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3F7C90CD" w14:textId="77777777" w:rsidR="0091186D" w:rsidRDefault="0091186D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8CBEAB5" w14:textId="77777777" w:rsidR="00A42279" w:rsidRPr="004D044B" w:rsidRDefault="00A42279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B3188" w:rsidRPr="005B32E5" w14:paraId="27491C51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C7CA17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44A3DE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F347B56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B6C7E97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C41335B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C5C155B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զինված ուժերի հրամանատարական կազմի, ռազմական ոստիկանության ղեկավար և ոչ ղեկավար կազմերի 80%-ը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3AC221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A4CB10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="00864281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5.2.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Վերապատրաստումներն իրականացվել են Միավորված ազգերի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կազմակերպության և Եվրոպայի խորհրդի միջազգային-իրավական չափանիշների հիման վրա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560EDE35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6F7657" w14:textId="77777777" w:rsidR="00AB3E1A" w:rsidRPr="00823560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2.5.3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61BAE57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նության նախարարություն</w:t>
            </w:r>
          </w:p>
          <w:p w14:paraId="5EFC0510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55B1F44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3CB2F20" w14:textId="77777777" w:rsidR="00AB3E1A" w:rsidRPr="004D044B" w:rsidRDefault="00AB3E1A" w:rsidP="00831A0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4DB93AC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26BD1E67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442511" w14:textId="77777777" w:rsidR="00AB3E1A" w:rsidRPr="00A122B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A122B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21,360</w:t>
            </w:r>
          </w:p>
          <w:p w14:paraId="114EDA3D" w14:textId="77777777" w:rsidR="00AB3E1A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172091" w14:textId="77777777" w:rsidR="00AB3E1A" w:rsidRPr="004D044B" w:rsidRDefault="00AB3E1A" w:rsidP="00F061F8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055DD" w:rsidRPr="004D044B" w14:paraId="68850F91" w14:textId="77777777" w:rsidTr="00D645BF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AD0076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0" w:name="_Hlk125635202"/>
          </w:p>
        </w:tc>
        <w:tc>
          <w:tcPr>
            <w:tcW w:w="1710" w:type="dxa"/>
            <w:vMerge w:val="restart"/>
            <w:shd w:val="clear" w:color="auto" w:fill="auto"/>
          </w:tcPr>
          <w:p w14:paraId="59B8A1D4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</w:t>
            </w:r>
          </w:p>
          <w:p w14:paraId="1B2530B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C98E4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Վատ վերաբերմունքի արգելքի թեմայով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զինված ուժերի հրամանատարական կազմի 14%-ը, իսկ ռազմական ոստիկանների ղեկավար և ոչ ղեկավար կազմերի ծառայողների 17%-ը։</w:t>
            </w:r>
          </w:p>
          <w:p w14:paraId="5B64186D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09F753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գրանցված վերադասի կողմից ստորադասի նկատմամբ բռնություն գործադրելու դեպքերի վիճակագրությունը հետևյալն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5B61E9F1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16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5658A4A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18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21B0ABC7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դեպք,</w:t>
            </w:r>
          </w:p>
          <w:p w14:paraId="11BAAB5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14CDFDC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Զինված ուժերում զինծառայողների կողմից ինքնավնասման դեպքերի վիճակագրությունը հետևյալն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D34C2E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94 դեպք,</w:t>
            </w:r>
          </w:p>
          <w:p w14:paraId="2C26ED4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94 դեպք,</w:t>
            </w:r>
          </w:p>
          <w:p w14:paraId="6C6A1F00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10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դեպք;</w:t>
            </w:r>
          </w:p>
          <w:p w14:paraId="3E342B27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683D39" w14:textId="77777777" w:rsidR="00AB3E1A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01AD8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6F6B6E75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07796ADB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5804F9D9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51F1CCB4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4446EB2F" w14:textId="77777777" w:rsidR="00AB3E1A" w:rsidRPr="004D044B" w:rsidRDefault="00AB3E1A" w:rsidP="00C540A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6FB94316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14F9B1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5FE14E1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F73CCD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bookmarkEnd w:id="0"/>
      <w:tr w:rsidR="007055DD" w:rsidRPr="003F76E2" w14:paraId="1FE011A3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3B31CD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9675FC5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DD1CA5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44CCAF7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զինված ուժերի հրամանատարական կազմի ևս 20%-ը</w:t>
            </w:r>
          </w:p>
          <w:p w14:paraId="711351A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2F568C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20%-ը</w:t>
            </w:r>
          </w:p>
          <w:p w14:paraId="6C17F03B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67EA3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20%-ը</w:t>
            </w:r>
          </w:p>
        </w:tc>
        <w:tc>
          <w:tcPr>
            <w:tcW w:w="1260" w:type="dxa"/>
            <w:shd w:val="clear" w:color="auto" w:fill="auto"/>
          </w:tcPr>
          <w:p w14:paraId="46901CDD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զինված ուժերի հրամանատարական կազմի ևս 30%-ը</w:t>
            </w:r>
          </w:p>
          <w:p w14:paraId="21B013A4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EE4DBF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30%-ը</w:t>
            </w:r>
          </w:p>
          <w:p w14:paraId="23298A0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A203B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30%-ը</w:t>
            </w:r>
          </w:p>
        </w:tc>
        <w:tc>
          <w:tcPr>
            <w:tcW w:w="1260" w:type="dxa"/>
            <w:shd w:val="clear" w:color="auto" w:fill="auto"/>
          </w:tcPr>
          <w:p w14:paraId="61747783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զինված ուժերի հրամանատարական կազմի ևս 30%-ը</w:t>
            </w:r>
          </w:p>
          <w:p w14:paraId="4C19D11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77BD9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ռազմական ոստիկանության ղեկավար կազմի ևս 30%-ը</w:t>
            </w:r>
          </w:p>
          <w:p w14:paraId="2DB1405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3FD43F0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3.Վերապատրաստվել է ռազմական ոստիկանության ոչ ղեկավար կազմի ևս 30%-ը</w:t>
            </w:r>
          </w:p>
        </w:tc>
        <w:tc>
          <w:tcPr>
            <w:tcW w:w="1710" w:type="dxa"/>
            <w:shd w:val="clear" w:color="auto" w:fill="auto"/>
          </w:tcPr>
          <w:p w14:paraId="2623FFD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E1BAB88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6906FFA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E248F0E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B90DFA2" w14:textId="77777777" w:rsidR="00AB3E1A" w:rsidRPr="004D044B" w:rsidRDefault="00AB3E1A" w:rsidP="00C540A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BE627F" w14:paraId="3FC91CC6" w14:textId="77777777" w:rsidTr="006E0933">
        <w:trPr>
          <w:trHeight w:val="566"/>
        </w:trPr>
        <w:tc>
          <w:tcPr>
            <w:tcW w:w="1944" w:type="dxa"/>
            <w:vMerge w:val="restart"/>
            <w:shd w:val="clear" w:color="auto" w:fill="auto"/>
          </w:tcPr>
          <w:p w14:paraId="72114E23" w14:textId="77777777" w:rsidR="006423A0" w:rsidRDefault="006423A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քրեակատարողական ծառայության ղեկավար և ոչ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ղեկավար կազմի ծառայողներին, զինծառայողների նկատմամբ բռնության դեպքերով նախաձեռնված քրեական վարույթների օրինականության նկատմամբ հսկողություն իրականացնող զինվորական դատախազներին և վարույթ իրականացվնող քննիչներին ու դատավորներին՝ վատ վերաբերմունքի արգելքի թեմայով</w:t>
            </w:r>
            <w:r w:rsid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1CEF9033" w14:textId="77777777" w:rsidR="00397500" w:rsidRDefault="0039750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7BB531" w14:textId="77777777" w:rsidR="00397500" w:rsidRPr="00397500" w:rsidRDefault="00397500" w:rsidP="0039750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 գիտելիքները, կարողություններն ու հմտությունները վատ վերաբերմունքի արգելքի թեմայով</w:t>
            </w:r>
          </w:p>
          <w:p w14:paraId="7DE2E945" w14:textId="77777777" w:rsidR="00397500" w:rsidRPr="004D044B" w:rsidRDefault="00397500" w:rsidP="0039750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975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կիրառման վերաբերյալ։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51BFF6B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1E226F62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2A17CF54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E79A35A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B7CABBB" w14:textId="77777777" w:rsidR="006423A0" w:rsidRPr="004D044B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08D4FE7A" w14:textId="77777777" w:rsidR="006423A0" w:rsidRDefault="006423A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E33441E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B3188" w:rsidRPr="005B32E5" w14:paraId="07FB750A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2161A4B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9F97AB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2E69893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378192A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16A5153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6BEBAAA" w14:textId="77777777" w:rsidR="00AB3E1A" w:rsidRPr="006A03F8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քրեակատարողական ծառայության ղեկավար և ոչ ղեկավար կազմի ծառայողների 100%-ը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E0BD99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7A804F3" w14:textId="77777777" w:rsidR="00AB3E1A" w:rsidRPr="00823560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6.2.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մահվան դեպքեր քննող քննիչների, դատավորների, զինվորական դատախազների 100%-ը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82356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73D298A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136DEE2" w14:textId="77777777" w:rsidR="00AB3E1A" w:rsidRPr="00065A09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23560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2.6.3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</w:t>
            </w: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111888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8AE6ED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ակադեմիա (համաձայնությամբ)</w:t>
            </w:r>
          </w:p>
          <w:p w14:paraId="56DF0DD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23B68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 (համաձայնությամբ)</w:t>
            </w:r>
          </w:p>
          <w:p w14:paraId="631DE0F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4D072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</w:t>
            </w:r>
            <w:r w:rsidRPr="004D044B">
              <w:rPr>
                <w:rFonts w:ascii="GHEA Grapalat" w:eastAsia="Calibri" w:hAnsi="GHEA Grapalat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գլխավոր դատախազություն (համաձայնությամբ)</w:t>
            </w:r>
          </w:p>
          <w:p w14:paraId="02173FD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0F85C6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Դատավորների ընդհանուր ժողովի ուսումնական հարցերի հանձնաժողով (համաձայնությամբ)</w:t>
            </w:r>
          </w:p>
          <w:p w14:paraId="62FD40E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AF767F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-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E61AFCA" w14:textId="77777777" w:rsidR="00AB3E1A" w:rsidRDefault="00AB3E1A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34A1C76D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D6C81EE" w14:textId="77777777" w:rsidR="00AB3E1A" w:rsidRPr="00BD6FF1" w:rsidRDefault="00AB3E1A" w:rsidP="00BD6FF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D6FF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15,828 </w:t>
            </w:r>
          </w:p>
          <w:p w14:paraId="06C15F6E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76BBE1" w14:textId="77777777" w:rsidR="00AB3E1A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D127411" w14:textId="77777777" w:rsidR="00AB3E1A" w:rsidRPr="004D044B" w:rsidRDefault="00AB3E1A" w:rsidP="006D665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38DF" w:rsidRPr="00BE627F" w14:paraId="6EB15768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54C5B15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F310CA1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 ՀՀ ԱՆ քրեակատարողական ծառայության ղեկավար և ոչ ղեկավար կազմի ծառայողներից Խոշտանգման, անմարդակային և արժանապատվությունը նվաստացնող վերաբերմունքի և պատժի կանխարգելումը քրեակատարողական հիմնարկում թեմայով վերապատրաստման է մասնակցել 20 աշխատակից։ Նույն թեման ընդգրկված է եղել նաև ընդհանուր բնույթի վերապատրաստումների շրջանակներում, որին մասնակցել է 1640 աշխատակից։</w:t>
            </w:r>
          </w:p>
          <w:p w14:paraId="57BE54E7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CC08A5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դեկտեմբերն ընկած ժամանակահատվածում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1D747CE8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E8976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արդարադատության ակադեմիայում վատ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վերաբերմունքի արգելքի թեմայով պարտադիր վերապատրաստման են մասնակցել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E04994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Քննչական կոմիտեի զինվորական քննչական գլխավոր վարչության 11 քննիչ,</w:t>
            </w:r>
          </w:p>
          <w:p w14:paraId="0178998D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 զինվորական դատախազ,</w:t>
            </w:r>
          </w:p>
          <w:p w14:paraId="0AA77385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100 դատավոր։</w:t>
            </w:r>
          </w:p>
          <w:p w14:paraId="550758C2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E4EC99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Ընդհանուր առմամբ (ներառյալ՝ այլ ձևաչափերով) վերապատրաստվել է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A556AC6" w14:textId="77777777" w:rsidR="00AB3E1A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Քննչական կոմիտեի զինվորական քննչական գլխավոր վարչության քննիչների 25,7%-ը</w:t>
            </w:r>
          </w:p>
          <w:p w14:paraId="09EDE275" w14:textId="77777777" w:rsidR="00AB3E1A" w:rsidRPr="004D044B" w:rsidRDefault="00AB3E1A" w:rsidP="003126A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61562A5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7D7619FF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36D04579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F05F3EB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526B6AB7" w14:textId="77777777" w:rsidR="00AB3E1A" w:rsidRPr="004D044B" w:rsidRDefault="00AB3E1A" w:rsidP="006423A0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auto"/>
          </w:tcPr>
          <w:p w14:paraId="7DE9E17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07C980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E05AA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03391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38DF" w:rsidRPr="003F76E2" w14:paraId="54DF6874" w14:textId="77777777" w:rsidTr="006E0933">
        <w:trPr>
          <w:trHeight w:val="1110"/>
        </w:trPr>
        <w:tc>
          <w:tcPr>
            <w:tcW w:w="1944" w:type="dxa"/>
            <w:vMerge/>
            <w:shd w:val="clear" w:color="auto" w:fill="auto"/>
          </w:tcPr>
          <w:p w14:paraId="247311E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D821AE3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34E661C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1B00C86" w14:textId="77777777" w:rsidR="00AB3E1A" w:rsidRPr="004D044B" w:rsidRDefault="00AB3E1A" w:rsidP="00AB3E1A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քրեակատարողական ծառայության ղեկավար և ոչ ղեկավար կազմի ծառայողների 30%-ը</w:t>
            </w:r>
          </w:p>
          <w:p w14:paraId="39DD4E0B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07BBE8" w14:textId="77777777" w:rsidR="00AB3E1A" w:rsidRPr="004D044B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="00AB3E1A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30%-ը</w:t>
            </w:r>
          </w:p>
          <w:p w14:paraId="15C0B12A" w14:textId="77777777" w:rsidR="00E919ED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C5951BB" w14:textId="77777777" w:rsidR="00AB3E1A" w:rsidRPr="00E919ED" w:rsidRDefault="00E919ED" w:rsidP="00E919ED">
            <w:pPr>
              <w:pStyle w:val="ListParagraph"/>
              <w:ind w:left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</w:t>
            </w:r>
            <w:r w:rsidR="00AB3E1A" w:rsidRPr="00E919E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30%-ը</w:t>
            </w:r>
          </w:p>
          <w:p w14:paraId="29A132A0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1FE6B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</w:t>
            </w:r>
          </w:p>
          <w:p w14:paraId="6AE3A67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րաստվել է</w:t>
            </w:r>
          </w:p>
          <w:p w14:paraId="3A7714B4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</w:t>
            </w:r>
          </w:p>
          <w:p w14:paraId="05620AA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ների</w:t>
            </w:r>
          </w:p>
          <w:p w14:paraId="1D3F19D6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18CEDB9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բռնության</w:t>
            </w:r>
          </w:p>
          <w:p w14:paraId="52CA25B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դեպքերով</w:t>
            </w:r>
          </w:p>
          <w:p w14:paraId="3014ACE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նախաձեռնվ</w:t>
            </w: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</w:t>
            </w:r>
          </w:p>
          <w:p w14:paraId="2438E259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քրեական</w:t>
            </w:r>
          </w:p>
          <w:p w14:paraId="3550230F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վարույթների</w:t>
            </w:r>
          </w:p>
          <w:p w14:paraId="5E5DCF2A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օրինականության</w:t>
            </w:r>
          </w:p>
          <w:p w14:paraId="4FE15A7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1359849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հսկողություն</w:t>
            </w:r>
          </w:p>
          <w:p w14:paraId="6C416A00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</w:t>
            </w:r>
          </w:p>
          <w:p w14:paraId="248C8294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զինվորական</w:t>
            </w:r>
          </w:p>
          <w:p w14:paraId="3D7A35EB" w14:textId="77777777" w:rsidR="00AB3E1A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դատախազների 30%-ը</w:t>
            </w:r>
          </w:p>
        </w:tc>
        <w:tc>
          <w:tcPr>
            <w:tcW w:w="1260" w:type="dxa"/>
            <w:shd w:val="clear" w:color="auto" w:fill="auto"/>
          </w:tcPr>
          <w:p w14:paraId="14733D29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20%-ը</w:t>
            </w:r>
          </w:p>
          <w:p w14:paraId="23FDF7A2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11BBFF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20%-ը</w:t>
            </w:r>
          </w:p>
          <w:p w14:paraId="0065FDAF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C1C018" w14:textId="77777777" w:rsidR="00AB3E1A" w:rsidRPr="004D044B" w:rsidRDefault="00AB3E1A" w:rsidP="006423A0">
            <w:pPr>
              <w:pStyle w:val="ListParagraph"/>
              <w:numPr>
                <w:ilvl w:val="0"/>
                <w:numId w:val="41"/>
              </w:numPr>
              <w:tabs>
                <w:tab w:val="left" w:pos="192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20%-ը</w:t>
            </w:r>
          </w:p>
          <w:p w14:paraId="1AF3484B" w14:textId="77777777" w:rsidR="00AB3E1A" w:rsidRPr="004D044B" w:rsidRDefault="00AB3E1A" w:rsidP="006423A0">
            <w:pPr>
              <w:tabs>
                <w:tab w:val="left" w:pos="192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229128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</w:t>
            </w:r>
          </w:p>
          <w:p w14:paraId="7CB7AD9C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զինծառայողների</w:t>
            </w:r>
          </w:p>
          <w:p w14:paraId="2D8C363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 բռնության</w:t>
            </w:r>
          </w:p>
          <w:p w14:paraId="7708557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դեպքերով</w:t>
            </w:r>
          </w:p>
          <w:p w14:paraId="15C37147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նախաձեռնվ</w:t>
            </w: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</w:t>
            </w:r>
          </w:p>
          <w:p w14:paraId="05DD695E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քրեական վարույթների</w:t>
            </w:r>
          </w:p>
          <w:p w14:paraId="1A1FF3F2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օրինականության</w:t>
            </w:r>
          </w:p>
          <w:p w14:paraId="56DE589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</w:t>
            </w:r>
          </w:p>
          <w:p w14:paraId="2AFA66BD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հսկողություն</w:t>
            </w:r>
          </w:p>
          <w:p w14:paraId="6344231F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</w:t>
            </w:r>
          </w:p>
          <w:p w14:paraId="48043A85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զինվորական</w:t>
            </w:r>
          </w:p>
          <w:p w14:paraId="6545ED7C" w14:textId="77777777" w:rsidR="00221DDC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դատախազների</w:t>
            </w:r>
          </w:p>
          <w:p w14:paraId="46B4A0D6" w14:textId="77777777" w:rsidR="00AB3E1A" w:rsidRPr="00221DDC" w:rsidRDefault="00221DDC" w:rsidP="00221DDC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ևս 20%-ը </w:t>
            </w:r>
          </w:p>
        </w:tc>
        <w:tc>
          <w:tcPr>
            <w:tcW w:w="1260" w:type="dxa"/>
            <w:shd w:val="clear" w:color="auto" w:fill="auto"/>
          </w:tcPr>
          <w:p w14:paraId="1A8B1613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30%-ը</w:t>
            </w:r>
          </w:p>
          <w:p w14:paraId="64DA92B1" w14:textId="77777777" w:rsidR="00AB3E1A" w:rsidRPr="004D044B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03A8E8E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30%-ը</w:t>
            </w:r>
          </w:p>
          <w:p w14:paraId="517BB9E6" w14:textId="77777777" w:rsidR="00AB3E1A" w:rsidRPr="004D044B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977E01" w14:textId="77777777" w:rsidR="00AB3E1A" w:rsidRPr="004D044B" w:rsidRDefault="00AB3E1A" w:rsidP="006423A0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ind w:left="0" w:firstLine="0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30%-ը</w:t>
            </w:r>
          </w:p>
          <w:p w14:paraId="58C9B0D9" w14:textId="77777777" w:rsidR="00AB3E1A" w:rsidRDefault="00AB3E1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C924F6B" w14:textId="77777777" w:rsidR="00733E8A" w:rsidRPr="004D044B" w:rsidRDefault="00733E8A" w:rsidP="006423A0">
            <w:pPr>
              <w:tabs>
                <w:tab w:val="left" w:pos="240"/>
              </w:tabs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FDACDD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</w:t>
            </w:r>
          </w:p>
          <w:p w14:paraId="55DD70D4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զինծառայողների նկատմամբ</w:t>
            </w:r>
          </w:p>
          <w:p w14:paraId="2B3E46FD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բռնության դեպքերով</w:t>
            </w:r>
          </w:p>
          <w:p w14:paraId="0F3626D0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նախաձեռնված քրեական</w:t>
            </w:r>
          </w:p>
          <w:p w14:paraId="2B7BB74E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վարույթների օրինականության</w:t>
            </w:r>
          </w:p>
          <w:p w14:paraId="4433F896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նկատմամբ հսկողություն</w:t>
            </w:r>
          </w:p>
          <w:p w14:paraId="18D476C0" w14:textId="77777777" w:rsidR="00733E8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իրականացնող զինվորական</w:t>
            </w:r>
          </w:p>
          <w:p w14:paraId="29DC5893" w14:textId="77777777" w:rsidR="00AB3E1A" w:rsidRPr="00733E8A" w:rsidRDefault="00733E8A" w:rsidP="00733E8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33E8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դատախազների ևս 30%-ը </w:t>
            </w:r>
          </w:p>
        </w:tc>
        <w:tc>
          <w:tcPr>
            <w:tcW w:w="1710" w:type="dxa"/>
            <w:shd w:val="clear" w:color="auto" w:fill="auto"/>
          </w:tcPr>
          <w:p w14:paraId="053EDB6B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Վերապատրաստվել է քրեակատարողական ծառայության ղեկավար և ոչ ղեկավար կազմի ծառայողների ևս 20%-ը</w:t>
            </w:r>
          </w:p>
          <w:p w14:paraId="57744D72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CBE363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քննիչների ևս 20%-ը</w:t>
            </w:r>
          </w:p>
          <w:p w14:paraId="5FDEFFB1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040205" w14:textId="77777777" w:rsidR="00AB3E1A" w:rsidRPr="004D044B" w:rsidRDefault="00AB3E1A" w:rsidP="006423A0">
            <w:pPr>
              <w:pStyle w:val="ListParagraph"/>
              <w:numPr>
                <w:ilvl w:val="0"/>
                <w:numId w:val="43"/>
              </w:num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զինծառայողների նկատմամբ բռնության դեպքեր քննող դատավորների ևս 20%-ը</w:t>
            </w:r>
          </w:p>
          <w:p w14:paraId="79CE2FB0" w14:textId="77777777" w:rsidR="00AB3E1A" w:rsidRPr="004D044B" w:rsidRDefault="00AB3E1A" w:rsidP="006423A0">
            <w:pPr>
              <w:tabs>
                <w:tab w:val="left" w:pos="192"/>
              </w:tabs>
              <w:ind w:left="35" w:hanging="35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0863C7" w14:textId="77777777" w:rsidR="00AB3E1A" w:rsidRPr="006A03F8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4.Վերապատրաստվել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զինծառայողների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բռնության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դեպքերով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նախաձեռնված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քրեական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վարույթների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օրինականության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հսկողություն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իրականացնող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զինվորական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դատախազների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ևս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7EF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20%-</w:t>
            </w:r>
            <w:r w:rsidRPr="00467EF6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340" w:type="dxa"/>
            <w:vMerge/>
            <w:shd w:val="clear" w:color="auto" w:fill="auto"/>
          </w:tcPr>
          <w:p w14:paraId="3AE8B86A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CF77C60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6B1564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0205EBD" w14:textId="77777777" w:rsidR="00AB3E1A" w:rsidRPr="004D044B" w:rsidRDefault="00AB3E1A" w:rsidP="006423A0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182F4AD" w14:textId="77777777" w:rsidTr="006E0933">
        <w:trPr>
          <w:trHeight w:val="485"/>
        </w:trPr>
        <w:tc>
          <w:tcPr>
            <w:tcW w:w="1944" w:type="dxa"/>
            <w:vMerge w:val="restart"/>
            <w:shd w:val="clear" w:color="auto" w:fill="auto"/>
          </w:tcPr>
          <w:p w14:paraId="19B70448" w14:textId="77777777" w:rsidR="00AD299D" w:rsidRPr="004D044B" w:rsidRDefault="00535216" w:rsidP="00B72F1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AD299D" w:rsidRPr="00AD29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նախարարության Մարդու իրավունքների և բարեվարքության կենտրոնում 1 մասնագետի պաշտոնի անձնագրում սահմանել հոգեբանության բարձրագույն կրթություն ունենալու պարտադիր պայման: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D2C0557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CD5A383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AEEA850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0BBE917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23EA0414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3AB3C3E" w14:textId="77777777" w:rsidR="00535216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B331394" w14:textId="77777777" w:rsidR="00A42279" w:rsidRPr="004D044B" w:rsidRDefault="00A42279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0B70E6" w:rsidRPr="004D044B" w14:paraId="39BC5651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7F1578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0B6D4B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10B5D0E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BFD9D20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B81D9EC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4F9211F8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2.7.1.</w:t>
            </w:r>
          </w:p>
          <w:p w14:paraId="31C82BC4" w14:textId="77777777" w:rsidR="00AB3E1A" w:rsidRPr="00065A09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 մասնագետի պաշտոնի անձնագրում սահման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ված է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հոգեբանության բարձրագույն կրթություն ունենալու պարտադիր պայման: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743BB6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C79E11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ABC4A47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047A5E5D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582BDB8" w14:textId="77777777" w:rsidR="00AB3E1A" w:rsidRPr="00B43DBD" w:rsidRDefault="00AB3E1A" w:rsidP="00B43DB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43DB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3,204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.9</w:t>
            </w:r>
            <w:r w:rsidRPr="00B43DB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3B534E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4D044B" w14:paraId="4324163E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94842B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433049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նախարարության Մարդու իրավունքների և բարեվարքության կենտրոնում չկա հոգեբանի հաստիք։</w:t>
            </w:r>
          </w:p>
        </w:tc>
        <w:tc>
          <w:tcPr>
            <w:tcW w:w="1170" w:type="dxa"/>
            <w:shd w:val="clear" w:color="auto" w:fill="auto"/>
          </w:tcPr>
          <w:p w14:paraId="24433C7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272880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3ED856BF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0C84A2B3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5762612D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436E55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90A482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A7FB819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0C6512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49CD" w:rsidRPr="003F76E2" w14:paraId="57E8C797" w14:textId="77777777" w:rsidTr="006E0933">
        <w:trPr>
          <w:trHeight w:val="1322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A76108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E64FA3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2E0BEE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308FF3D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346DA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605E4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D0CE91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435689A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 մասնագետի պաշտոնի անձնագրում սահման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վել է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հոգեբանության բարձրագույն կրթություն ունենալու </w:t>
            </w:r>
            <w:r w:rsidRPr="00BD071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պարտադիր պայման: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69EB4F9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358323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98C095A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C4FAE9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A83C0CA" w14:textId="77777777" w:rsidTr="006E0933">
        <w:trPr>
          <w:trHeight w:val="395"/>
        </w:trPr>
        <w:tc>
          <w:tcPr>
            <w:tcW w:w="1944" w:type="dxa"/>
            <w:vMerge w:val="restart"/>
            <w:shd w:val="clear" w:color="auto" w:fill="auto"/>
          </w:tcPr>
          <w:p w14:paraId="183DE0AC" w14:textId="77777777" w:rsidR="00535216" w:rsidRPr="004D044B" w:rsidRDefault="00535216" w:rsidP="00BA5E8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BA5E8F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BA5E8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8.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Ամրապնդել ՀՀ քննչական կոմիտեի՝ խոշտանգումների քննություն իրականացնող մասնագիտացված ստորաբաժանման կարողությունները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8E0E0C8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061C1846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EDBF112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6BC2FDB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C84C931" w14:textId="77777777" w:rsidR="00535216" w:rsidRPr="004D044B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5D270E1A" w14:textId="77777777" w:rsidR="00535216" w:rsidRDefault="00535216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E54E937" w14:textId="77777777" w:rsidR="00A42279" w:rsidRPr="004D044B" w:rsidRDefault="00A42279" w:rsidP="00FC48B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36339D" w:rsidRPr="005B32E5" w14:paraId="2D36FEA6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B87EF1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8ECC3F5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E269673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668AC7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DE6B556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6C74AD4" w14:textId="77777777" w:rsidR="00AB3E1A" w:rsidRPr="006A03F8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2.8.1.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կոմիտեի՝ խոշտանգումների քննություն իրականացնող մասնագիտացված ստորաբաժանման կազմն ընդլայնվել է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68E95C3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27141F26" w14:textId="77777777" w:rsidR="00AB3E1A" w:rsidRPr="00977F54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 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9FBCF51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C4D4073" w14:textId="77777777" w:rsidR="00AB3E1A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9710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AAE5671" w14:textId="77777777" w:rsidR="00AB3E1A" w:rsidRPr="00302722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75DA" w:rsidRPr="004D044B" w14:paraId="1D2A154B" w14:textId="77777777" w:rsidTr="006E0933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1D3F8BA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BF9C9EB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կոմիտեի հատկապես կարևոր գործերի քննության գլխավոր վարչությունում ձևավորվել է առանձին մասնագիտացված ստորաբաժանում՝ խոշտանգումների և պաշտոնատար անձանց կողմից բռնություն գործադրելով լիազորությունները չարաշահելու կամ անցնելու հանցագործությունների քննության վարչություն: Վարչության հաստիքացուցակը սահմանում է 8 հաստիք՝ հետևյալ կազմով՝ պետ՝ 1, պետի տեղակալ (հատկապես կարևոր գործերով ավագ քննիչ)՝ 2, </w:t>
            </w: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հատկապես կարևոր գործերով ավագ քննիչ՝ 2, հատկապես կարևոր գործերով քննիչ՝ 3: Նշված հաստիքներից համալրված է 6-ը: Վարչությունն աշխատում է գերծանրաբեռնված, ինչն էլ որոշ չափով անդրադառնում է գործերի արագ քննության վրա։</w:t>
            </w:r>
          </w:p>
        </w:tc>
        <w:tc>
          <w:tcPr>
            <w:tcW w:w="1170" w:type="dxa"/>
            <w:shd w:val="clear" w:color="auto" w:fill="auto"/>
          </w:tcPr>
          <w:p w14:paraId="28C407C0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260" w:type="dxa"/>
            <w:shd w:val="clear" w:color="auto" w:fill="auto"/>
          </w:tcPr>
          <w:p w14:paraId="036A204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964066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D556386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3FD7CC91" w14:textId="77777777" w:rsidR="00AB3E1A" w:rsidRPr="004D044B" w:rsidRDefault="00AB3E1A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4CFBC0E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06E35B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F0F4BA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8D70D6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75DA" w:rsidRPr="003F76E2" w14:paraId="15C55AE0" w14:textId="77777777" w:rsidTr="006E093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27F8EC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2961CED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3E06A7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361442E" w14:textId="77777777" w:rsidR="00AB3E1A" w:rsidRPr="005B32E5" w:rsidRDefault="00AB3E1A" w:rsidP="00977F5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A5E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Համալրել մասնագիտացված ստորաբաժանման 2 հաստիքները՝ ՀՀ քննչական կոմիտեի համար հաստատված հաստիքների ընդհանուր թվի սահմաններում</w:t>
            </w:r>
          </w:p>
        </w:tc>
        <w:tc>
          <w:tcPr>
            <w:tcW w:w="1260" w:type="dxa"/>
            <w:shd w:val="clear" w:color="auto" w:fill="auto"/>
          </w:tcPr>
          <w:p w14:paraId="45815062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CF597DF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44CFF870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97AC3E4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5B9EE8C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9016046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4D76187" w14:textId="77777777" w:rsidR="00AB3E1A" w:rsidRPr="004D044B" w:rsidRDefault="00AB3E1A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1574226B" w14:textId="77777777" w:rsidTr="006E0933">
        <w:trPr>
          <w:trHeight w:val="593"/>
        </w:trPr>
        <w:tc>
          <w:tcPr>
            <w:tcW w:w="1944" w:type="dxa"/>
            <w:vMerge w:val="restart"/>
            <w:shd w:val="clear" w:color="auto" w:fill="auto"/>
          </w:tcPr>
          <w:p w14:paraId="4F3C0D41" w14:textId="77777777" w:rsidR="002A0FBF" w:rsidRDefault="002A0FBF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Վերապատրաստել բուժաշխատողներին, այդ թվում՝ շտապ օգնություն ծառայության և հոգեբուժական հաստատությունների աշխատակիցներին՝ վատ վերաբերմունքի արգելքի թեմայով</w:t>
            </w:r>
          </w:p>
          <w:p w14:paraId="4DD55433" w14:textId="77777777" w:rsidR="002A0FBF" w:rsidRDefault="002A0FBF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0BFD5A" w14:textId="77777777" w:rsidR="002A0FBF" w:rsidRPr="00EE5AE7" w:rsidRDefault="002A0FBF" w:rsidP="00EE5A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 գիտելիքները, կարողություններն ու հմտությունները վատ վերաբերմունքի արգելքի թեմայով</w:t>
            </w:r>
          </w:p>
          <w:p w14:paraId="43030A7C" w14:textId="77777777" w:rsidR="002A0FBF" w:rsidRPr="004D044B" w:rsidRDefault="002A0FBF" w:rsidP="00EE5AE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միջազգային-իրավական փաստաթղթերով ամրագրված </w:t>
            </w:r>
            <w:r w:rsidRPr="00EE5A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մեխանիզմների և չափանիշների կիրառման վերաբերյալ։</w:t>
            </w:r>
          </w:p>
        </w:tc>
        <w:tc>
          <w:tcPr>
            <w:tcW w:w="1710" w:type="dxa"/>
            <w:shd w:val="clear" w:color="auto" w:fill="auto"/>
          </w:tcPr>
          <w:p w14:paraId="66B61801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72C3B9D9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59BDB1B7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D57AB4C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7535915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  <w:p w14:paraId="238D1F45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7F56D15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66C8B9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B2F320F" w14:textId="77777777" w:rsidR="002A0FBF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CA01C8D" w14:textId="77777777" w:rsidR="002A0FBF" w:rsidRPr="004D044B" w:rsidRDefault="002A0FBF" w:rsidP="00DE102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E5DF5" w:rsidRPr="005B32E5" w14:paraId="02327FBC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23592A8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2EC06337" w14:textId="77777777" w:rsidR="00FE5DF5" w:rsidRDefault="00FE5DF5" w:rsidP="00DE63A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Բուժաշխատողներ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այդ թվում՝ շտապ օգնություն ծառայության և հոգեբուժական հաստատությունների աշխատակիցները չեն վերապատրաստվել և չունեն անհրաժեշտ գիտելիքներ ու հմտություններ վատ վերաբերմունքի արգելքի թեմայով։</w:t>
            </w:r>
          </w:p>
          <w:p w14:paraId="25AB1258" w14:textId="77777777" w:rsidR="00FE5DF5" w:rsidRPr="004D044B" w:rsidRDefault="00FE5DF5" w:rsidP="00BE7CD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EEB79E2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AAFAA9F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0314F3B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EB9707C" w14:textId="77777777" w:rsidR="00FE5DF5" w:rsidRPr="0045145F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Վերապատրաստվել է բուժաշխատողների, այդ թվում՝ շտապ օգնություն ծառայության և հոգեբուժական հաստատությունների աշխատակիցների 100%-ը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նելով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B1D2E06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97B6202" w14:textId="77777777" w:rsidR="00FE5DF5" w:rsidRPr="0045145F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2.9.2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Վերապատրաստումից հետո իրականացված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գիտելիքների ստուգման արդյունքում վերապատրաստվածները ցուցաբերել են առնվազն 80% իմացություն</w:t>
            </w: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D6BF206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01307712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B54AB6E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A417627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A0F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C5E7747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335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F12D913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11E9887" w14:textId="77777777" w:rsidR="00FE5DF5" w:rsidRPr="00FB7B50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B7B5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2,000</w:t>
            </w:r>
          </w:p>
          <w:p w14:paraId="2DCE38BA" w14:textId="77777777" w:rsidR="00FE5DF5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B630E90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E5DF5" w:rsidRPr="004D044B" w14:paraId="333EB1A7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65B057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CEDB2F3" w14:textId="77777777" w:rsidR="00FE5DF5" w:rsidRPr="004D044B" w:rsidRDefault="00FE5DF5" w:rsidP="00BE7CD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55F6E367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7B7EB910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478E8210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1208557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17A8392B" w14:textId="77777777" w:rsidR="00FE5DF5" w:rsidRPr="004D044B" w:rsidRDefault="00FE5DF5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BA5E2F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5FFF37F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72D0E9B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695FE04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E5DF5" w:rsidRPr="003F76E2" w14:paraId="3C9DE702" w14:textId="77777777" w:rsidTr="006E0933">
        <w:trPr>
          <w:trHeight w:val="1266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732111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6C736E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43927D62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10%-ը</w:t>
            </w:r>
          </w:p>
          <w:p w14:paraId="65E0F24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BBEAFC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2.Վերապատրաստվել է բուժաշխատողների, այդ թվում՝ շտապ օգնություն ծառայության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աշխատակիցների 10%-ը</w:t>
            </w:r>
          </w:p>
        </w:tc>
        <w:tc>
          <w:tcPr>
            <w:tcW w:w="1260" w:type="dxa"/>
            <w:shd w:val="clear" w:color="auto" w:fill="auto"/>
          </w:tcPr>
          <w:p w14:paraId="213280D1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1.Վերապատրաստվել է հոգեբուժական հաստատությունների աշխատակիցների 20%-ը</w:t>
            </w:r>
          </w:p>
          <w:p w14:paraId="29849F6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E41C3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20%-ը</w:t>
            </w:r>
          </w:p>
        </w:tc>
        <w:tc>
          <w:tcPr>
            <w:tcW w:w="1260" w:type="dxa"/>
            <w:shd w:val="clear" w:color="auto" w:fill="auto"/>
          </w:tcPr>
          <w:p w14:paraId="4D1B561A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20%-ը</w:t>
            </w:r>
          </w:p>
          <w:p w14:paraId="2CC30168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019C414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20%-ը</w:t>
            </w:r>
          </w:p>
        </w:tc>
        <w:tc>
          <w:tcPr>
            <w:tcW w:w="1260" w:type="dxa"/>
            <w:shd w:val="clear" w:color="auto" w:fill="auto"/>
          </w:tcPr>
          <w:p w14:paraId="0784102E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25%-ը</w:t>
            </w:r>
          </w:p>
          <w:p w14:paraId="706D712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9BBB9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25%-ը</w:t>
            </w:r>
          </w:p>
        </w:tc>
        <w:tc>
          <w:tcPr>
            <w:tcW w:w="1710" w:type="dxa"/>
            <w:shd w:val="clear" w:color="auto" w:fill="auto"/>
          </w:tcPr>
          <w:p w14:paraId="3E786D97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1.Վերապատրաստվել է հոգեբուժական հաստատությունների աշխատակիցների 25%-ը</w:t>
            </w:r>
          </w:p>
          <w:p w14:paraId="2D111C9D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48375F3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2.Վերապատրաստվել է բուժաշխատողների, այդ թվում՝ շտապ օգնություն ծառայության աշխատակիցների 25%-ը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4250A69F" w14:textId="77777777" w:rsidR="00FE5DF5" w:rsidRPr="004D044B" w:rsidRDefault="00FE5DF5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B14F635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E361DED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D2702A9" w14:textId="77777777" w:rsidR="00FE5DF5" w:rsidRPr="004D044B" w:rsidRDefault="00FE5DF5" w:rsidP="00360F7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32114B54" w14:textId="77777777" w:rsidTr="006E0933">
        <w:trPr>
          <w:trHeight w:val="746"/>
        </w:trPr>
        <w:tc>
          <w:tcPr>
            <w:tcW w:w="1944" w:type="dxa"/>
            <w:vMerge w:val="restart"/>
            <w:shd w:val="clear" w:color="auto" w:fill="auto"/>
          </w:tcPr>
          <w:p w14:paraId="10B41ADC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45145F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Բարելավել քրեակատարողական հիմնարկների, ինչպես նաև դատարաններում ազատությունից զրկված անձանց համար նախատեսված խցերի պայմանները</w:t>
            </w:r>
          </w:p>
        </w:tc>
        <w:tc>
          <w:tcPr>
            <w:tcW w:w="1710" w:type="dxa"/>
            <w:shd w:val="clear" w:color="auto" w:fill="auto"/>
          </w:tcPr>
          <w:p w14:paraId="6877294F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E78AF2A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36E4B493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7EF04ED4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640D1CA4" w14:textId="77777777" w:rsidR="00535216" w:rsidRPr="004D044B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610A2B5" w14:textId="77777777" w:rsidR="00535216" w:rsidRDefault="00535216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73EDF82" w14:textId="77777777" w:rsidR="00A42279" w:rsidRPr="004D044B" w:rsidRDefault="00A42279" w:rsidP="00F80F3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D1E2D" w:rsidRPr="004D044B" w14:paraId="077604AB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5C83ABD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4263EDCF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Քրեակատարողական հիմնարկներում իրականացվել են մի շարք վերանորոգման աշխատանքներ (ջրամատակարարման և ջրահեռացման ցանցեր, տանիքներ, տեսակցությունների սենյակներ և այլն), սակայն խցերի՝ ազատությունից զրկված անձանց բնակության տարածքների, վերանորոգման աշխատանքներ չեն իրականացվել։</w:t>
            </w:r>
          </w:p>
        </w:tc>
        <w:tc>
          <w:tcPr>
            <w:tcW w:w="1170" w:type="dxa"/>
            <w:shd w:val="clear" w:color="auto" w:fill="auto"/>
          </w:tcPr>
          <w:p w14:paraId="0EA6F977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6BD06D9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CBC8AA7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381FD7A6" w14:textId="77777777" w:rsidR="00ED1E2D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5145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2.10.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Վերանորոգվել է քրեակատարողական հիմնարկներում, ինչպես նաև դատարաններում ազատությունից զրկված անձանց համար նախատեսված՝ բարելավման կարիք ունեցող խցերի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առնվազն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60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  <w:r w:rsidRPr="007D12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8A0D0E0" w14:textId="77777777" w:rsidR="00ED1E2D" w:rsidRPr="007D123F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0C79E57D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3B65A428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5771C4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6B440DF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  <w:p w14:paraId="0C298E98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50200E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ՀՀ դատական դեպարտամենտ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9EA93D2" w14:textId="77777777" w:rsidR="00ED1E2D" w:rsidRPr="00781224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6735DE37" w14:textId="77777777" w:rsidR="00ED1E2D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9AD8A6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D1E2D" w:rsidRPr="004D044B" w14:paraId="55928514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59DB59D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E4D294B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135F33F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5DC178EC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6248E90C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2221601B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7570B11D" w14:textId="77777777" w:rsidR="00ED1E2D" w:rsidRPr="004D044B" w:rsidRDefault="00ED1E2D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7F47A669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AC7F42A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3EEF05B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087D20F" w14:textId="77777777" w:rsidR="00ED1E2D" w:rsidRPr="004D044B" w:rsidRDefault="00ED1E2D" w:rsidP="009A3AD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D1E2D" w:rsidRPr="003F76E2" w14:paraId="5E5C10F3" w14:textId="77777777" w:rsidTr="006E0933">
        <w:trPr>
          <w:trHeight w:val="2861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108453A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554B0AA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D0A477D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E658F88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</w:p>
        </w:tc>
        <w:tc>
          <w:tcPr>
            <w:tcW w:w="1260" w:type="dxa"/>
            <w:shd w:val="clear" w:color="auto" w:fill="auto"/>
          </w:tcPr>
          <w:p w14:paraId="69401777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%-ը</w:t>
            </w:r>
          </w:p>
        </w:tc>
        <w:tc>
          <w:tcPr>
            <w:tcW w:w="1260" w:type="dxa"/>
            <w:shd w:val="clear" w:color="auto" w:fill="auto"/>
          </w:tcPr>
          <w:p w14:paraId="5AD11FDF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25%-ը</w:t>
            </w:r>
          </w:p>
        </w:tc>
        <w:tc>
          <w:tcPr>
            <w:tcW w:w="1710" w:type="dxa"/>
            <w:shd w:val="clear" w:color="auto" w:fill="auto"/>
          </w:tcPr>
          <w:p w14:paraId="23C0A094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երանորոգվե</w:t>
            </w:r>
            <w:r w:rsidRPr="00C16C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քրեակատարողական հիմնարկների, ինչպես նաև դատարաններում ազատությունից զրկված անձանց համար նախատեսված ՝ բարելավման կարիք ունեցող խցերի ևս 25%-ը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FDD1D31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0B5A8F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41F95C5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AC18D72" w14:textId="77777777" w:rsidR="00ED1E2D" w:rsidRPr="004D044B" w:rsidRDefault="00ED1E2D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C4593" w:rsidRPr="004D044B" w14:paraId="50DC3C81" w14:textId="77777777" w:rsidTr="006E0933">
        <w:trPr>
          <w:trHeight w:val="350"/>
        </w:trPr>
        <w:tc>
          <w:tcPr>
            <w:tcW w:w="1944" w:type="dxa"/>
            <w:vMerge w:val="restart"/>
            <w:shd w:val="clear" w:color="auto" w:fill="auto"/>
          </w:tcPr>
          <w:p w14:paraId="0D031F82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Գործողություն 2.11.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Բարելավել ձերբակալված և կալանավորված անձանց (այդ թվում՝ հաշմանդամություն ունեցող անձանց) արժանապատիվ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տեղափոխման պայմանները</w:t>
            </w:r>
          </w:p>
        </w:tc>
        <w:tc>
          <w:tcPr>
            <w:tcW w:w="1710" w:type="dxa"/>
            <w:shd w:val="clear" w:color="auto" w:fill="auto"/>
          </w:tcPr>
          <w:p w14:paraId="4BDC80EA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654A5DCF" w14:textId="77777777" w:rsidR="00DC4593" w:rsidRPr="004D044B" w:rsidRDefault="00DC459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70FDAF01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4F2FAD47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731756A1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61635686" w14:textId="77777777" w:rsidR="00DC4593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AFB2C38" w14:textId="77777777" w:rsidR="00DC4593" w:rsidRPr="004D044B" w:rsidRDefault="00DC459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C5535" w:rsidRPr="004D044B" w14:paraId="3A680E16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2C0A0ABD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184AC164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ներքին գործերի նախարարության տրամադրության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տակ գտնվող ձերբակալված և կալանավորված անձանց (այդ թվում՝ հաշմանդամություն ունեցող անձանց) պատշաճ պայմաններում տեղափոխման համար տրանսպորտային միջոցները սահմանափակ են։</w:t>
            </w:r>
          </w:p>
          <w:p w14:paraId="06E9CCCF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62CC82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Ձերբակալված և կալանավորված անձանց ուղեկցումները ներկայումս իրականացնում են ՀՀ ոստիկանության 11 մասնագիտացված ուղեկցող ստորաբաժանումները։ Ոստիկանության ուղեկցող ստորաբաժանումներին ամրակցված հատուկ տրանսպորտային միջոցները բավականին հին են, որի պատճառով էլ հաճախակի խափանվում են և պիտանի չեն լինում  շահագործման: Այդ իսկ պատճառով շատ դեպքերում ուղեկցումներն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իրականացվում են ոստիկանության տարածքային ստորաբաժանումների տրանսպորտային միջոցներով:</w:t>
            </w:r>
          </w:p>
          <w:p w14:paraId="334C709E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Ընդհանուր առմամբ, 2022թ. ընթացքում ՀՀ ոստիկանության մասնագիտացված  ուղեկցող ստորաբաժանումները քրեական վարույթն իրականացնող մարմիններից ստացել են թվով 13676 գրավոր հայտեր  (2021թ.-9108), որոնց հիման վրա իրականացրել են 19667 (2021թ.-16144) անձանց ուղեկցումներ:</w:t>
            </w:r>
          </w:p>
          <w:p w14:paraId="16892BA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75B64E1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839D7B6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E15685C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76518C60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2.11.1. Ներքին գործերի նախարարությունն ապահովվել է 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ազատությունից զրկված անձանց (այդ թվում՝ հաշմանդամություն ունեցող անձանց) տեղափոխման համար նախատեսված 22 տրանսպորտային միջոցներով։</w:t>
            </w:r>
          </w:p>
          <w:p w14:paraId="318341DA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3820F28" w14:textId="77777777" w:rsidR="005C5535" w:rsidRPr="00DC4593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8C2587" w14:textId="77777777" w:rsidR="005C5535" w:rsidRPr="007D123F" w:rsidRDefault="005C5535" w:rsidP="00DC459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2.11.2. Ձեռք բերված տրանսպորտային միջոցների պայմանները (մատչելիություն) համապատասխանում է միջազգային չափանիշներին: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E88AE7E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ներքին գործեր</w:t>
            </w: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 նախարարություն</w:t>
            </w:r>
          </w:p>
          <w:p w14:paraId="1C9AFAC2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09295EF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128EA0CF" w14:textId="77777777" w:rsidR="005C5535" w:rsidRPr="00DC4593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04BBD469" w14:textId="77777777" w:rsidR="005C5535" w:rsidRPr="00DC4593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4D06965" w14:textId="77777777" w:rsidR="005C5535" w:rsidRPr="004D044B" w:rsidRDefault="005C5535" w:rsidP="00DC459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611,100 </w:t>
            </w:r>
          </w:p>
        </w:tc>
      </w:tr>
      <w:tr w:rsidR="005C5535" w:rsidRPr="004D044B" w14:paraId="58749735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4F141A3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66FF21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FA64693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8EE4B7E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8D315AA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74F2DC04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3EF8DAD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81AE204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7A5D87D2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130715B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A79A9D1" w14:textId="77777777" w:rsidR="005C5535" w:rsidRPr="004D044B" w:rsidRDefault="005C5535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C5535" w:rsidRPr="003F76E2" w14:paraId="2075C021" w14:textId="77777777" w:rsidTr="006E0933">
        <w:trPr>
          <w:trHeight w:val="2861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BD9B5C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A1E7D5D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3EBC20DE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245B47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7286469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Ձեռք բերել 22 տրանսպորտային միջոց` նախատեսված ազատությունից զրկված անձանց (այդ թվում՝ հաշմանդամություն ունեցող անձանց) տեղափոխման համար</w:t>
            </w:r>
          </w:p>
        </w:tc>
        <w:tc>
          <w:tcPr>
            <w:tcW w:w="1260" w:type="dxa"/>
            <w:shd w:val="clear" w:color="auto" w:fill="auto"/>
          </w:tcPr>
          <w:p w14:paraId="43A0F8AB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1170A0E0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8D8624E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0401544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57C9DC2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8BCDCF7" w14:textId="77777777" w:rsidR="005C5535" w:rsidRPr="004D044B" w:rsidRDefault="005C5535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29E7CD11" w14:textId="77777777" w:rsidTr="006E0933">
        <w:trPr>
          <w:trHeight w:val="449"/>
        </w:trPr>
        <w:tc>
          <w:tcPr>
            <w:tcW w:w="1944" w:type="dxa"/>
            <w:vMerge w:val="restart"/>
            <w:shd w:val="clear" w:color="auto" w:fill="auto"/>
          </w:tcPr>
          <w:p w14:paraId="60588801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7D123F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  <w:r w:rsidR="00C12C68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7D123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Ընդունել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«ֆիզիկական ուժեղ ցավ» և «հոգեկան տառապանք» եզրույթների մեկնաբանման և կիրառման վերաբերյալ ուղեցույցներ</w:t>
            </w:r>
            <w:r w:rsidR="00DA2748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՝</w:t>
            </w:r>
            <w:r w:rsidR="0054279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միջազգային լավագույն փորձին և չափանիշներին համահունչ</w:t>
            </w:r>
          </w:p>
        </w:tc>
        <w:tc>
          <w:tcPr>
            <w:tcW w:w="1710" w:type="dxa"/>
            <w:shd w:val="clear" w:color="auto" w:fill="auto"/>
          </w:tcPr>
          <w:p w14:paraId="3F667C49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59BAC1E7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6CAD9C66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B55DAF5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07BDC40C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616A813" w14:textId="77777777" w:rsidR="00535216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E3A9EB7" w14:textId="77777777" w:rsidR="00A42279" w:rsidRPr="004D044B" w:rsidRDefault="00A42279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11270" w:rsidRPr="004D044B" w14:paraId="5F54FF37" w14:textId="77777777" w:rsidTr="006E093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3CB2BEF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054257A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արդարադատության նախարարության կողմից մշակվել է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«ֆիզիկական ուժեղ ցավ» և «հոգեկան տառապանք» եզրույթների մեկնաբանման և կիրառման վերաբերյալ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ուղեցույց՝ միջազգային-իրավական չափանիշների և լավագույն փորձի հիման վրա</w:t>
            </w:r>
          </w:p>
        </w:tc>
        <w:tc>
          <w:tcPr>
            <w:tcW w:w="1170" w:type="dxa"/>
            <w:shd w:val="clear" w:color="auto" w:fill="auto"/>
          </w:tcPr>
          <w:p w14:paraId="272E91D0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09C9FE5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3AEEB08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787B7FBF" w14:textId="77777777" w:rsidR="00A11270" w:rsidRPr="004D044B" w:rsidRDefault="00A11270" w:rsidP="0053521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65A0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2.12.1.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Որոշակիացվել է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«ֆիզիկական ուժեղ ցավ» և «հոգեկան տառապանք» եզրույթների բովանդակությունը՝ ապահովելով դրանց</w:t>
            </w:r>
          </w:p>
          <w:p w14:paraId="34E0CD88" w14:textId="77777777" w:rsidR="00A11270" w:rsidRPr="004D044B" w:rsidRDefault="00A11270" w:rsidP="0053521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մեկնաբանման և կիրառման հիմքերը։ 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F3999B9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FCB1457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D8280B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85110D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վարչապետի աշխատակազմի միջազգային-իրավական հարցերով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ներկայացուցչի գրասենյակ</w:t>
            </w:r>
          </w:p>
          <w:p w14:paraId="4AEBFE8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8F927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ակադեմիա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0F21BB8" w14:textId="77777777" w:rsidR="00A11270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A6BB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ֆինանսավորում չի պահանջում</w:t>
            </w:r>
          </w:p>
          <w:p w14:paraId="731E48CB" w14:textId="77777777" w:rsidR="00A11270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BDB839D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1270" w:rsidRPr="004D044B" w14:paraId="6307D0F8" w14:textId="77777777" w:rsidTr="006E093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5ACFD17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1A2F4E7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39A30BD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D4C8F04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174374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2083790F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6EC7E59A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05C024C8" w14:textId="77777777" w:rsidR="00A11270" w:rsidRPr="004D044B" w:rsidRDefault="00A11270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374FCC6C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B6214D1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CC557A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49BFED85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11270" w:rsidRPr="003F76E2" w14:paraId="51F55453" w14:textId="77777777" w:rsidTr="006E0933">
        <w:trPr>
          <w:trHeight w:val="699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DE8A923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1AD84E6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18D03596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6A480A8" w14:textId="77777777" w:rsidR="00A11270" w:rsidRPr="004D044B" w:rsidRDefault="00A11270" w:rsidP="007D123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ՀՀ արդարադատության ակադեմիայի կողմից ընդունվել է ուղեցույց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իրավակիրառողների համար՝ նշված հասկացությունների մեկնաբանման և կիրառման վերաբերյալ, որը կիրառվում է դասընթացների և վերապատրաստումների շրջանակներում</w:t>
            </w:r>
          </w:p>
        </w:tc>
        <w:tc>
          <w:tcPr>
            <w:tcW w:w="1260" w:type="dxa"/>
            <w:shd w:val="clear" w:color="auto" w:fill="auto"/>
          </w:tcPr>
          <w:p w14:paraId="6FE8533E" w14:textId="77777777" w:rsidR="00A11270" w:rsidRDefault="00A11270" w:rsidP="007D123F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Ուղեցույցի հ իման վրա քննչական մարմինների և դատախազության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ղեկավարներ</w:t>
            </w:r>
            <w:r w:rsidRPr="007D12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կողմից ընդունվել են դրանց կիրառումն ապահովող ներքին իրավական ակտեր</w:t>
            </w:r>
          </w:p>
          <w:p w14:paraId="3ECE63CA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ED71660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6C821A1E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5630E868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D50D332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0C2F0D8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19E537B" w14:textId="77777777" w:rsidR="00A11270" w:rsidRPr="004D044B" w:rsidRDefault="00A11270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B3188" w:rsidRPr="004D044B" w14:paraId="59C46888" w14:textId="77777777" w:rsidTr="006E0933">
        <w:trPr>
          <w:trHeight w:val="251"/>
        </w:trPr>
        <w:tc>
          <w:tcPr>
            <w:tcW w:w="1944" w:type="dxa"/>
            <w:vMerge w:val="restart"/>
            <w:shd w:val="clear" w:color="auto" w:fill="auto"/>
          </w:tcPr>
          <w:p w14:paraId="4BB0C84C" w14:textId="77777777" w:rsidR="00535216" w:rsidRPr="004902E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2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E17AA4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13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Երևանում և առնվազն 3 մարզերում ստեղծել խոշտանգումից տուժած անձանց աջակցության (իրավական, հոգեբանական, սոցիալական և այլն) կենտրոններ</w:t>
            </w:r>
            <w:r w:rsidR="004902E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4902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որ</w:t>
            </w:r>
            <w:r w:rsidR="00232B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ոնց միջոցով </w:t>
            </w:r>
            <w:r w:rsidR="00241C6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կբարելավվի </w:t>
            </w:r>
            <w:r w:rsidR="00232B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խոշտանգումներից տուժած անձանց </w:t>
            </w:r>
            <w:r w:rsidR="00241C6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</w:t>
            </w:r>
            <w:r w:rsidR="00AD349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ողջական վիճակը </w:t>
            </w:r>
          </w:p>
        </w:tc>
        <w:tc>
          <w:tcPr>
            <w:tcW w:w="1710" w:type="dxa"/>
            <w:shd w:val="clear" w:color="auto" w:fill="auto"/>
          </w:tcPr>
          <w:p w14:paraId="5800E4C6" w14:textId="77777777" w:rsidR="00535216" w:rsidRPr="004D044B" w:rsidRDefault="0053521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5"/>
            <w:shd w:val="clear" w:color="auto" w:fill="auto"/>
          </w:tcPr>
          <w:p w14:paraId="35555F9D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340" w:type="dxa"/>
            <w:shd w:val="clear" w:color="auto" w:fill="auto"/>
          </w:tcPr>
          <w:p w14:paraId="2741E227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258DBD06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49995443" w14:textId="77777777" w:rsidR="00535216" w:rsidRPr="004D044B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810" w:type="dxa"/>
            <w:shd w:val="clear" w:color="auto" w:fill="auto"/>
          </w:tcPr>
          <w:p w14:paraId="1A427A50" w14:textId="77777777" w:rsidR="00535216" w:rsidRDefault="00535216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35B1F17" w14:textId="77777777" w:rsidR="00A42279" w:rsidRPr="004D044B" w:rsidRDefault="00A42279" w:rsidP="009C400D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37477" w:rsidRPr="005B32E5" w14:paraId="49B39C8D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5EEB0591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7941758C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Մինչև 2022թ. ավարտը Երևանում գործել է խոշտանգումից տուժած անձանց աջակցության կենտրոն, որը ֆինանսավորման բացակայության պատճառով դադարեցրել է գործունեությունը: ՀՀ տարածքում չկա խոշտանգումից տուժած անձանց աջակցման ոչ մի կենտրոն:</w:t>
            </w:r>
          </w:p>
        </w:tc>
        <w:tc>
          <w:tcPr>
            <w:tcW w:w="1170" w:type="dxa"/>
            <w:shd w:val="clear" w:color="auto" w:fill="auto"/>
          </w:tcPr>
          <w:p w14:paraId="5F476EF3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2783A1E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95A6291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4B84546E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2.13.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1. ՀՀ տարածքում գործում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խոշտանգումից տուժած անձանց աջակցության 4 կենտրոն:</w:t>
            </w:r>
          </w:p>
          <w:p w14:paraId="2EA7CE30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9DD330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13.2.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Խոշտանգումից տուժած անձանց աջակցության կենտրոնները, աշխարհագրական բաշխվածության շնորհիվ, սպասարկում են ՀՀ ամբողջ տարածքը:</w:t>
            </w:r>
          </w:p>
          <w:p w14:paraId="1FBBCAC8" w14:textId="77777777" w:rsidR="00E37477" w:rsidRPr="004D044B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25F1554" w14:textId="77777777" w:rsidR="00E37477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2.13.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Խոշտանգումից տուժած անձանց տրամադրվում է որակյալ համապարփակ աջակցություն:</w:t>
            </w:r>
          </w:p>
          <w:p w14:paraId="14C1F39C" w14:textId="77777777" w:rsidR="00E37477" w:rsidRDefault="00E37477" w:rsidP="007B57FB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AB7513" w14:textId="77777777" w:rsidR="00E37477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1FB73CBC" w14:textId="77777777" w:rsidR="00E37477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53A1C240" w14:textId="77777777" w:rsidR="00E37477" w:rsidRPr="004D044B" w:rsidRDefault="00E37477" w:rsidP="007B57FB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7FA5F5CD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  <w:p w14:paraId="1CD3B089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0284360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միջազգային-իրավական հարցերով ներկայացուցչի գրասենյակ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23AD77EB" w14:textId="77777777" w:rsidR="00E37477" w:rsidRDefault="00E37477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50DE352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7A93B81" w14:textId="77777777" w:rsidR="00E37477" w:rsidRPr="004039A3" w:rsidRDefault="00E37477" w:rsidP="004039A3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039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64</w:t>
            </w:r>
            <w:r w:rsidRPr="004039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,000 </w:t>
            </w:r>
          </w:p>
          <w:p w14:paraId="325CC21E" w14:textId="77777777" w:rsidR="00E37477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B8FD549" w14:textId="77777777" w:rsidR="00E37477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F629EF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37477" w:rsidRPr="004D044B" w14:paraId="2993884C" w14:textId="77777777" w:rsidTr="006E0933">
        <w:trPr>
          <w:trHeight w:val="58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0A89A830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E06008B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274FBCCC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390AB1F4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A59C14B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14:paraId="10594A6B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C889B20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auto"/>
          </w:tcPr>
          <w:p w14:paraId="2FB3F391" w14:textId="77777777" w:rsidR="00E37477" w:rsidRPr="004D044B" w:rsidRDefault="00E37477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593CC75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3217629F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62F377E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1C70AC6D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37477" w:rsidRPr="003F76E2" w14:paraId="48EF36F9" w14:textId="77777777" w:rsidTr="006E0933">
        <w:trPr>
          <w:trHeight w:val="2609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1BE09604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1E7D918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68025B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D32C51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FBF589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AB5BDD2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14:paraId="793FE086" w14:textId="77777777" w:rsidR="00E37477" w:rsidRPr="004D044B" w:rsidRDefault="00E37477" w:rsidP="0078122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Երևանում և 1</w:t>
            </w:r>
            <w:r w:rsidR="00B12A0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մարզում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գործում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խոշտանգումից տուժած անձանց աջակցության կենտրոն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</w:tcPr>
          <w:p w14:paraId="2295809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C723FAC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6019323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25765D8A" w14:textId="77777777" w:rsidR="00E37477" w:rsidRPr="004D044B" w:rsidRDefault="00E37477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35216" w:rsidRPr="004D044B" w14:paraId="15D86D52" w14:textId="77777777" w:rsidTr="000B70E6">
        <w:trPr>
          <w:trHeight w:val="557"/>
        </w:trPr>
        <w:tc>
          <w:tcPr>
            <w:tcW w:w="15174" w:type="dxa"/>
            <w:gridSpan w:val="11"/>
            <w:shd w:val="clear" w:color="auto" w:fill="B4C6E7" w:themeFill="accent1" w:themeFillTint="66"/>
          </w:tcPr>
          <w:p w14:paraId="1C1CBF02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ԳՈՐԾԻ ԱՐԴԱՐ ՔՆՆՈՒԹՅԱՆ ԻՐԱՎՈՒՆՔ</w:t>
            </w:r>
          </w:p>
        </w:tc>
      </w:tr>
      <w:tr w:rsidR="00203B70" w:rsidRPr="004D044B" w14:paraId="420216FD" w14:textId="77777777" w:rsidTr="006E0933">
        <w:trPr>
          <w:trHeight w:val="557"/>
        </w:trPr>
        <w:tc>
          <w:tcPr>
            <w:tcW w:w="3654" w:type="dxa"/>
            <w:gridSpan w:val="2"/>
            <w:shd w:val="clear" w:color="auto" w:fill="B4C6E7" w:themeFill="accent1" w:themeFillTint="66"/>
          </w:tcPr>
          <w:p w14:paraId="2AE6A21B" w14:textId="77777777" w:rsidR="00203B70" w:rsidRPr="007F77B5" w:rsidRDefault="00203B70" w:rsidP="00203B70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520" w:type="dxa"/>
            <w:gridSpan w:val="9"/>
            <w:shd w:val="clear" w:color="auto" w:fill="B4C6E7" w:themeFill="accent1" w:themeFillTint="66"/>
          </w:tcPr>
          <w:p w14:paraId="6CE5ABF0" w14:textId="77777777" w:rsidR="00203B70" w:rsidRPr="00203B70" w:rsidRDefault="00203B70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Ապահովել գործի արդար քննությանը նպաստող պայմանների արդյունավետ իրականացումը, մասնավորապես՝ փոխհատուցումների արդյունավետ մեխանիզմի, բողոքներ ներկայացնելու, 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actio popularis սկզբունքը 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կիրառելու, 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«դատավորի ընկեր» (amicus curie)</w:t>
            </w:r>
            <w:r w:rsidRPr="00203B7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սկզբունքը ներդնելու, պետական տուրքի վերանայման, օրենսդրական ու տենխիկական բնույթի այլ նախապայմանների ստեղծմամբ</w:t>
            </w:r>
          </w:p>
        </w:tc>
      </w:tr>
      <w:tr w:rsidR="00203B70" w:rsidRPr="003F76E2" w14:paraId="4338BC3A" w14:textId="77777777" w:rsidTr="006E0933">
        <w:trPr>
          <w:trHeight w:val="58"/>
        </w:trPr>
        <w:tc>
          <w:tcPr>
            <w:tcW w:w="3654" w:type="dxa"/>
            <w:gridSpan w:val="2"/>
            <w:shd w:val="clear" w:color="auto" w:fill="FFD966" w:themeFill="accent4" w:themeFillTint="99"/>
          </w:tcPr>
          <w:p w14:paraId="6538CB0A" w14:textId="77777777" w:rsidR="00203B70" w:rsidRPr="00203B70" w:rsidRDefault="00203B70" w:rsidP="00203B70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520" w:type="dxa"/>
            <w:gridSpan w:val="9"/>
            <w:shd w:val="clear" w:color="auto" w:fill="FFD966" w:themeFill="accent4" w:themeFillTint="99"/>
          </w:tcPr>
          <w:p w14:paraId="4ED22463" w14:textId="77777777" w:rsidR="00203B70" w:rsidRPr="00E17AA4" w:rsidRDefault="00530307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E86780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Օրենսդրորեն կատարելագործվել է </w:t>
            </w:r>
            <w:r w:rsidR="00AE3EA6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կատարողական վարույթի ինստիտուտը, որի արդյունքում 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563D5A" w:rsidRPr="00E17A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արձանագրվել է կատարողական վարույթի ձգձգման </w:t>
            </w:r>
            <w:r w:rsidR="002C03B7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շարունակական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նվազում</w:t>
            </w:r>
            <w:r w:rsidR="004E464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յուրաքանչյուր տարվա համար առնվազն 5</w:t>
            </w:r>
            <w:r w:rsidR="004E4645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%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 համեմտություն 2022թ</w:t>
            </w:r>
            <w:r w:rsidR="00563D5A" w:rsidRPr="00E17A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="00563D5A" w:rsidRPr="00E17A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տվյալների։ </w:t>
            </w:r>
          </w:p>
          <w:p w14:paraId="6ECAB710" w14:textId="77777777" w:rsidR="004A0FA4" w:rsidRPr="006A03F8" w:rsidRDefault="009E128C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4A0FA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CD58F7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կիրառվում է actio popularis սկզբունքը՝ լայն հնարավորթյուն ընձեռելով ՀԿ-ներին </w:t>
            </w:r>
            <w:r w:rsidR="002B7EB7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դիմել դատարան</w:t>
            </w:r>
            <w:r w:rsidR="0055720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հանրային նշանակության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կարևորության հարցերով, այդ թվում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ապահովելով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ինչպես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="0017769E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վարչական, այնպես էլ քրեական վարույթներով դատարան դիմելու իրավունքը</w:t>
            </w:r>
            <w:r w:rsidR="00C808B3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71DDDD7E" w14:textId="77777777" w:rsidR="00AC0AE6" w:rsidRPr="006A03F8" w:rsidRDefault="009E128C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895F3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AC0AE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ներդրված և կիրառվում է amicus curia «դատավորի ընկեր</w:t>
            </w:r>
            <w:r w:rsidR="001A7B8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» սկզբունքը։ </w:t>
            </w:r>
          </w:p>
          <w:p w14:paraId="67870E34" w14:textId="77777777" w:rsidR="005D799E" w:rsidRPr="00871E15" w:rsidRDefault="005D799E" w:rsidP="00203B70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TableGrid2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350"/>
        <w:gridCol w:w="1080"/>
        <w:gridCol w:w="1080"/>
        <w:gridCol w:w="1350"/>
        <w:gridCol w:w="1620"/>
        <w:gridCol w:w="2250"/>
        <w:gridCol w:w="1080"/>
        <w:gridCol w:w="900"/>
        <w:gridCol w:w="900"/>
      </w:tblGrid>
      <w:tr w:rsidR="00A43EE4" w:rsidRPr="004243AC" w14:paraId="51F132F8" w14:textId="77777777" w:rsidTr="0038507D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7299E704" w14:textId="77777777" w:rsidR="00A43EE4" w:rsidRPr="000A5647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0A7687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3.1. </w:t>
            </w:r>
            <w:r w:rsidRPr="000A768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Օրենսդրորեն նախատեսել կատարողական </w:t>
            </w:r>
            <w:r w:rsidRPr="000A768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վարույթների ձգձգման հետևանքով առաջացած վնասի փոխհատուցում ստանալու համար իրավական պաշտպանության արդյունավետ միջոց՝ըստ «Ավակիմյան vs Հայաստան» ՄԻԵԴ որոշման պահանջների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5407E84" w14:textId="77777777" w:rsidR="00A43EE4" w:rsidRPr="004243AC" w:rsidRDefault="00A43EE4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66423D61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1639B19F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3E5FCC25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C2787CC" w14:textId="77777777" w:rsidR="00A43EE4" w:rsidRPr="00ED2345" w:rsidRDefault="00A43EE4" w:rsidP="00F47FE1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3918D94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A43EE4" w:rsidRPr="004243AC" w14:paraId="4370A44B" w14:textId="77777777" w:rsidTr="0038507D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2D3D2385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D886D7A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DC91BA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49CF4D15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30CD0788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4A6AB45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9055F1E" w14:textId="77777777" w:rsidR="00A43EE4" w:rsidRPr="004D044B" w:rsidRDefault="00A43EE4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E1ECEB3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EEC89D6" w14:textId="77777777" w:rsidR="00A43EE4" w:rsidRPr="002550AF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4243AC" w14:paraId="7B2A3E36" w14:textId="77777777" w:rsidTr="0038507D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535BAB02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7EBC5CCA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B40B542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C7672D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071FFE4B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716B3D76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3A21DD3D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031534A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F550776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C0C21F1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87EFFDB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4243AC" w14:paraId="58B2A0C0" w14:textId="77777777" w:rsidTr="0038507D">
        <w:trPr>
          <w:trHeight w:val="3761"/>
        </w:trPr>
        <w:tc>
          <w:tcPr>
            <w:tcW w:w="1944" w:type="dxa"/>
            <w:vMerge/>
            <w:shd w:val="clear" w:color="auto" w:fill="FFFFFF" w:themeFill="background1"/>
          </w:tcPr>
          <w:p w14:paraId="1EA18CAA" w14:textId="77777777" w:rsidR="00A43EE4" w:rsidRPr="004243AC" w:rsidRDefault="00A43EE4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9E10BA" w14:textId="77777777" w:rsidR="00A43EE4" w:rsidRPr="006332E4" w:rsidRDefault="00A43EE4" w:rsidP="005E39DB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332E4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Ներպետական իրավական համակարգում </w:t>
            </w:r>
          </w:p>
          <w:p w14:paraId="68F48789" w14:textId="77777777" w:rsidR="00A43EE4" w:rsidRPr="006332E4" w:rsidRDefault="00A43EE4" w:rsidP="005E39DB">
            <w:pPr>
              <w:jc w:val="both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332E4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Կատարողական վարույթների ձգձգման հետեւանքով առաջացած վնասի փոխհատուցում ստանալու համար իրավական պաշտպանության միջոցի բացակայություն</w:t>
            </w:r>
          </w:p>
        </w:tc>
        <w:tc>
          <w:tcPr>
            <w:tcW w:w="1350" w:type="dxa"/>
            <w:shd w:val="clear" w:color="auto" w:fill="FFFFFF" w:themeFill="background1"/>
          </w:tcPr>
          <w:p w14:paraId="0800760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BD9E0D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Միջազգային լավագույն փորձին համահունչ մշակել «Կատարողական վարույթի մասին» և հարակից օրենքներում  փոփոխությունների փաթեթ և ներկայացնել ՀՀ կառավարության հաստատմանը</w:t>
            </w:r>
          </w:p>
        </w:tc>
        <w:tc>
          <w:tcPr>
            <w:tcW w:w="1080" w:type="dxa"/>
            <w:shd w:val="clear" w:color="auto" w:fill="FFFFFF" w:themeFill="background1"/>
          </w:tcPr>
          <w:p w14:paraId="49651D95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Օրենսդրական փաթեթը ներկայացնել ՀՀ Ազգային ժողովի ընդունմանը</w:t>
            </w:r>
          </w:p>
        </w:tc>
        <w:tc>
          <w:tcPr>
            <w:tcW w:w="1350" w:type="dxa"/>
            <w:shd w:val="clear" w:color="auto" w:fill="FFFFFF" w:themeFill="background1"/>
          </w:tcPr>
          <w:p w14:paraId="472CB432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09BE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5DFFFA4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3.1.1. Օրենսդրական 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shd w:val="clear" w:color="auto" w:fill="FFFFFF" w:themeFill="background1"/>
          </w:tcPr>
          <w:p w14:paraId="1D5EF6F2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5F345683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վարչապետի աշխատակազմի միջազգային իրավական հարցերով ներկայացուցչի գրասենյակ</w:t>
            </w:r>
          </w:p>
        </w:tc>
        <w:tc>
          <w:tcPr>
            <w:tcW w:w="900" w:type="dxa"/>
            <w:shd w:val="clear" w:color="auto" w:fill="FFFFFF" w:themeFill="background1"/>
          </w:tcPr>
          <w:p w14:paraId="75E7CD0F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պահանջվում</w:t>
            </w:r>
          </w:p>
        </w:tc>
      </w:tr>
      <w:tr w:rsidR="00A43EE4" w:rsidRPr="00ED2345" w14:paraId="641BAE58" w14:textId="77777777" w:rsidTr="0038507D">
        <w:trPr>
          <w:trHeight w:val="58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57CDB998" w14:textId="77777777" w:rsidR="00A43EE4" w:rsidRPr="00284609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284609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3.2.</w:t>
            </w:r>
          </w:p>
          <w:p w14:paraId="0A55DFE1" w14:textId="77777777" w:rsidR="00A43EE4" w:rsidRPr="00284609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284609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Օրենսդրորեն նախատեսել ազատությունից զրկված անձանց բողոքների քննության առավել արդյունավետ պաշտպանության մեխանիզմներ, որով ամրագրվել են ազատությունից զրկված անձանց բողոքների քննության առավել արդյունավետ պաշտպանության մեխանիզմներ և միջոցներ։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1B7A5E2F" w14:textId="77777777" w:rsidR="00A43EE4" w:rsidRPr="004243AC" w:rsidRDefault="00A43EE4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407BE15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6B802C74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F364F49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18C61C9" w14:textId="77777777" w:rsidR="00A43EE4" w:rsidRPr="00ED2345" w:rsidRDefault="00A43EE4" w:rsidP="00F47FE1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19033B0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A43EE4" w:rsidRPr="002550AF" w14:paraId="2C5F8DBB" w14:textId="77777777" w:rsidTr="0038507D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14FC43C8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CC11305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03659C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4B5DCD64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689D4640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749CE5AE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2243BA6" w14:textId="77777777" w:rsidR="00A43EE4" w:rsidRPr="004D044B" w:rsidRDefault="00A43EE4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3111777" w14:textId="77777777" w:rsidR="00A43EE4" w:rsidRPr="004D044B" w:rsidRDefault="00A43EE4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1BDE0A2" w14:textId="77777777" w:rsidR="00A43EE4" w:rsidRPr="002550AF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ED2345" w14:paraId="3D404C11" w14:textId="77777777" w:rsidTr="0038507D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68CD1879" w14:textId="77777777" w:rsidR="00A43EE4" w:rsidRPr="00624242" w:rsidRDefault="00A43EE4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F30B61F" w14:textId="77777777" w:rsidR="00A43EE4" w:rsidRPr="00624242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AC786C6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438A26A8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25F9D4DF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7C6840AE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468652F7" w14:textId="77777777" w:rsidR="00A43EE4" w:rsidRPr="00ED2345" w:rsidRDefault="00A43EE4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2A299C08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1953B1A1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AD23558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D55523A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43EE4" w:rsidRPr="00ED2345" w14:paraId="6C6A2A80" w14:textId="77777777" w:rsidTr="0038507D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66B30F93" w14:textId="77777777" w:rsidR="00A43EE4" w:rsidRPr="004243AC" w:rsidRDefault="00A43EE4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696DB7" w14:textId="77777777" w:rsidR="00A43EE4" w:rsidRPr="00A51BF6" w:rsidRDefault="00A43EE4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51BF6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քրեակատարողական օրենսգրքի 23-րդ գլխում սահմանվել է պատիժ կատարող հիմնարկների կամ մարմինների պաշտոնատար անձանց գործողությունների, անգործության կամ ընդունած որոշումների բողոքարկման կարգը, որի գործընթացային </w:t>
            </w:r>
            <w:r w:rsidRPr="00A51BF6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մեխանիզմները հստակեցված չեն և ազատությունից զրկված անձանց բողոքների քննության առավել արդյունավետ մեխանիզմները բացակայում են</w:t>
            </w:r>
          </w:p>
        </w:tc>
        <w:tc>
          <w:tcPr>
            <w:tcW w:w="1350" w:type="dxa"/>
            <w:shd w:val="clear" w:color="auto" w:fill="FFFFFF" w:themeFill="background1"/>
          </w:tcPr>
          <w:p w14:paraId="2DA2F43A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801A87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Միջազգային փորձի և չափանիշներին համահունչ քրեակատարողական  օրենսգրքում և դրան հարակից օրենքներում մշակել օրենսդրական փոփոխությունների փաթեթ և </w:t>
            </w: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ներկայացնել ՀՀ կառավարության հաստատմանը</w:t>
            </w:r>
            <w:r w:rsidR="0098693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,</w:t>
            </w:r>
          </w:p>
        </w:tc>
        <w:tc>
          <w:tcPr>
            <w:tcW w:w="1080" w:type="dxa"/>
            <w:shd w:val="clear" w:color="auto" w:fill="FFFFFF" w:themeFill="background1"/>
          </w:tcPr>
          <w:p w14:paraId="5086957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Օրենսդրական փաթեթը ներկայացվել ՀՀ Ազգային ժողովի ընդունմանը</w:t>
            </w:r>
          </w:p>
        </w:tc>
        <w:tc>
          <w:tcPr>
            <w:tcW w:w="1350" w:type="dxa"/>
            <w:shd w:val="clear" w:color="auto" w:fill="FFFFFF" w:themeFill="background1"/>
          </w:tcPr>
          <w:p w14:paraId="5621E4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D49F6FF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995858E" w14:textId="77777777" w:rsidR="00A43EE4" w:rsidRPr="00C16C5E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3.2.1. Օրենսդրորեն նախատեսված են այնպիսի մեխանիզմներ, որոնք հնարավորություն կընձեռեն կանխարգելելու ենթադրյալ խախտման շարունակությունը, իսկ անհրաժեշտության դեպքում տրամադրել հասցված վնասի փոխհատուցում, ինչպես պահանջվում է Մարդու իրավունքների և հիմնարար ազատությունների մասին եվրոպական կոնվենցիայի 13-րդ հոդվածով։</w:t>
            </w:r>
          </w:p>
        </w:tc>
        <w:tc>
          <w:tcPr>
            <w:tcW w:w="1080" w:type="dxa"/>
            <w:shd w:val="clear" w:color="auto" w:fill="FFFFFF" w:themeFill="background1"/>
          </w:tcPr>
          <w:p w14:paraId="0831683D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6A78A2DB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վարչապետի աշխատակազմի միջազգային իրավական հարցերով ներկայացուցչի գրասենյակ</w:t>
            </w:r>
          </w:p>
        </w:tc>
        <w:tc>
          <w:tcPr>
            <w:tcW w:w="900" w:type="dxa"/>
            <w:shd w:val="clear" w:color="auto" w:fill="FFFFFF" w:themeFill="background1"/>
          </w:tcPr>
          <w:p w14:paraId="310C9C54" w14:textId="77777777" w:rsidR="00A43EE4" w:rsidRPr="00642032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5435A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պահանջում</w:t>
            </w:r>
          </w:p>
          <w:p w14:paraId="4BD60427" w14:textId="77777777" w:rsidR="00A43EE4" w:rsidRPr="00ED2345" w:rsidRDefault="00A43EE4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51"/>
        <w:gridCol w:w="99"/>
        <w:gridCol w:w="1080"/>
        <w:gridCol w:w="990"/>
        <w:gridCol w:w="1350"/>
        <w:gridCol w:w="90"/>
        <w:gridCol w:w="1620"/>
        <w:gridCol w:w="2250"/>
        <w:gridCol w:w="1080"/>
        <w:gridCol w:w="900"/>
        <w:gridCol w:w="900"/>
      </w:tblGrid>
      <w:tr w:rsidR="00E257A4" w:rsidRPr="004D044B" w14:paraId="1C946985" w14:textId="77777777" w:rsidTr="00ED1F83">
        <w:trPr>
          <w:trHeight w:val="528"/>
        </w:trPr>
        <w:tc>
          <w:tcPr>
            <w:tcW w:w="1944" w:type="dxa"/>
            <w:vMerge w:val="restart"/>
            <w:shd w:val="clear" w:color="auto" w:fill="auto"/>
          </w:tcPr>
          <w:p w14:paraId="3FED64A4" w14:textId="77777777" w:rsidR="00535216" w:rsidRPr="004D044B" w:rsidRDefault="00535216" w:rsidP="00535216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113AB009" w14:textId="77777777" w:rsidR="00535216" w:rsidRPr="006A03F8" w:rsidRDefault="0053521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Օրենսդրորեն նախատեսել ֆիզիկական անձի դեմ ոչ նյութական վնասի հատուցման պահանջ ներկայացնելու ընթացակարգ</w:t>
            </w:r>
            <w:r w:rsidR="000F743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 w:rsidR="007775D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մասնավոր հարաբերություններում հիմնարար իրավունքների խախտման դեպքում ոչ նյութական վնասների փոխհատուցման հնարավորությունը՝ ապահովելու Մարդու իրավունքների եվրոպական կոնվենցիայի և Եվրոպական դատարանի ձևավորած պահանջները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«Բոթոյան 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vs </w:t>
            </w:r>
            <w:r w:rsidR="005159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Հայաստան ՄԻԵԴ վճիռ</w:t>
            </w:r>
            <w:r w:rsidR="005159C6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)</w:t>
            </w:r>
          </w:p>
          <w:p w14:paraId="1380158D" w14:textId="77777777" w:rsidR="00E80DA2" w:rsidRPr="004D044B" w:rsidRDefault="00E80DA2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33C77241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0576EBA7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E3B1672" w14:textId="77777777" w:rsidR="00535216" w:rsidRPr="004D044B" w:rsidRDefault="00535216" w:rsidP="00B63B3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BD8F6C4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D7FB7DC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մարմին</w:t>
            </w:r>
          </w:p>
        </w:tc>
        <w:tc>
          <w:tcPr>
            <w:tcW w:w="900" w:type="dxa"/>
            <w:shd w:val="clear" w:color="auto" w:fill="auto"/>
          </w:tcPr>
          <w:p w14:paraId="37BD5A19" w14:textId="77777777" w:rsidR="00535216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6364F7D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5B32E5" w14:paraId="3361BAE9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4A0D794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97B0E73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0E628C4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48B6E2FC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B2EBA16" w14:textId="77777777" w:rsidR="00C173BE" w:rsidRPr="004D044B" w:rsidRDefault="00C173BE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AA59DFB" w14:textId="77777777" w:rsidR="00C173BE" w:rsidRPr="004D044B" w:rsidRDefault="00C173BE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E5DB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ՀՀ կառավարության կողմից և ներկայացված է ՀՀ Ազգային ժողով</w:t>
            </w:r>
            <w:r w:rsidRPr="008E5DB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EAA84AA" w14:textId="77777777" w:rsidR="00C173BE" w:rsidRPr="004D044B" w:rsidRDefault="00C173BE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6EB06FD5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1BF24CF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 իրավական հարցերով ներկայացուցչի գրասենյակ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CF3D85E" w14:textId="77777777" w:rsidR="00C173BE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1C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51C04659" w14:textId="77777777" w:rsidR="00C173BE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5797A7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0CE8864A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74C3CE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52CA70D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Ֆիզիկական անձի դեմ ոչ նյութական վնասի հատուցման պահանջ ներկայացնելու առավել արդյունավետ ընթացակարգեր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 բացակայում են 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B56F38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auto"/>
          </w:tcPr>
          <w:p w14:paraId="11C8F6E2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5B3ED1A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29BF6B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14:paraId="745445A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173B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600232CC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4F63AF6C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E4DB0FB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58B527E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3F76E2" w14:paraId="0BA3E92E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F74888B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4A7172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930517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2DB321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4C0D4D8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56365F8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իջազգային լավագույն փորձին համահունչ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քաղաքացիական օրենսդրության և հարակից օրենքներում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փոփոխությունների փաթեթ և ներկայացնել ՀՀ կառավարության հաստատմանը</w:t>
            </w:r>
          </w:p>
        </w:tc>
        <w:tc>
          <w:tcPr>
            <w:tcW w:w="1620" w:type="dxa"/>
            <w:shd w:val="clear" w:color="auto" w:fill="auto"/>
          </w:tcPr>
          <w:p w14:paraId="414BAA98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173B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ԱԺ-ի ընդունմանը</w:t>
            </w:r>
          </w:p>
        </w:tc>
        <w:tc>
          <w:tcPr>
            <w:tcW w:w="2250" w:type="dxa"/>
            <w:vMerge/>
            <w:shd w:val="clear" w:color="auto" w:fill="auto"/>
          </w:tcPr>
          <w:p w14:paraId="0EDC585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635FA9E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FDC4049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F9B15E6" w14:textId="77777777" w:rsidR="00C173BE" w:rsidRPr="004D044B" w:rsidRDefault="00C173BE" w:rsidP="003A340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2D936985" w14:textId="77777777" w:rsidTr="00ED1F83">
        <w:trPr>
          <w:trHeight w:val="629"/>
        </w:trPr>
        <w:tc>
          <w:tcPr>
            <w:tcW w:w="1944" w:type="dxa"/>
            <w:vMerge w:val="restart"/>
            <w:shd w:val="clear" w:color="auto" w:fill="auto"/>
          </w:tcPr>
          <w:p w14:paraId="2A354E46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Ապահովել Ռազմական ոստիկանության աշխատակիցների կողմից զինծառայողների անմիջական մասնակցությամբ իրականացվող գործողությունների՝ այդ թվում վարչարարության տեսաձայնագրումը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,որով կստեղծվեն իրավական հիմքեր և կառուցակարգեր </w:t>
            </w:r>
            <w:r w:rsidRPr="00FA603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Ռազմական ոստիկանության աշխատակիցների կողմից զինծառայողների անմիջական մասնակցությամբ իրականացվող բոլոր գործողությունները (վարչարարության) տեսաձայնագր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ման համար։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A088E9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155456A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F8C5BC4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6A9630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B48711C" w14:textId="77777777" w:rsidR="00C173BE" w:rsidRPr="004D044B" w:rsidRDefault="00C173BE" w:rsidP="00111B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A24ED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35282526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02604CF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5B32E5" w14:paraId="1CA9FB26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0B43D18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3C938E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999A7A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36C0829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25D953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B317290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A1AB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DA1ABC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Ռազմական ոստիկանության բոլոր ստորաբաժանումները հագեցած են տեսաձայնագրման միջոցներով։</w:t>
            </w:r>
          </w:p>
          <w:p w14:paraId="2304B829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19B91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A1AB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Ռազմական ոստիկանության աշխատակիցների կողմից զինծառայողների անմիջական մասնակցությամբ իրականացվող բոլոր գործողությունները (վարչարարության) տեսաձայնագրվում են և ֆիզիկական կրիչի միջոցով պարտադիր կերպով կցվում են վարույթի նյութերին։</w:t>
            </w:r>
          </w:p>
          <w:p w14:paraId="00DD6F3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9FF25C8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պաշտպանության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C593CFA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6852786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Պետական բյուջե</w:t>
            </w:r>
          </w:p>
          <w:p w14:paraId="1D4A1E51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79CCB6" w14:textId="77777777" w:rsidR="00C173BE" w:rsidRPr="005F509D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5F509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20,000</w:t>
            </w:r>
          </w:p>
          <w:p w14:paraId="3EAF404D" w14:textId="77777777" w:rsidR="00C173BE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42B02C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6D7EE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1C8BDA81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4014A045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2554B2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Երևանի, Արարատի, Էջմիածնի, Աբովյանի, Գյումրիի, Վայքի, Սիսիանի բաժիններում տեղադրվել են տեսախցիկներ, իսկ մնացած տարածքային ստորաբաժանումներում տեսախցիկների տեղադրումն ընթացքի մեջ է։ </w:t>
            </w:r>
          </w:p>
          <w:p w14:paraId="4D304FE9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Ռազմական ոստիկանության ստորաբաժանումների 45%-ը հագեցած են տեսաձայնագրման միջոցներով։ </w:t>
            </w:r>
          </w:p>
        </w:tc>
        <w:tc>
          <w:tcPr>
            <w:tcW w:w="1251" w:type="dxa"/>
            <w:shd w:val="clear" w:color="auto" w:fill="auto"/>
          </w:tcPr>
          <w:p w14:paraId="51768186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4A53D06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0C6E5696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FFC6C3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11CF7A6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F96A857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1C4E7ED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A022C29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0652285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2EA2B4B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7194D3CC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C4A3CE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70EA8E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5871A677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1B0BFE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6238B46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0CA2BE5F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«Ռազմական ոստիկանության մասին» օրենքում և դրան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  <w:p w14:paraId="5A6DEFFE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9CC6EE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886245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2EA153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5EF9FBB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CF93B7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A629199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Ռազմական ոստիկանության բոլոր ստորաբաժանումները հագեցնել տեսաձայնագրման միջոցներով և զինծառայողների անմիջական մասնակցությամբ իրականացվող գործողություններ տեսաձայնագրել </w:t>
            </w:r>
          </w:p>
          <w:p w14:paraId="42786450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AD20B7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FCCC32D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Ռազմական ոստիկանության ստորաբաժանումների 100%-ը հագեցնել տեսաձայնագրման միջոցներով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D68861C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DEDEE89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BE4DC1B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5DCC596" w14:textId="77777777" w:rsidR="00C173BE" w:rsidRPr="004D044B" w:rsidRDefault="00C173BE" w:rsidP="005159C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663E0260" w14:textId="77777777" w:rsidTr="00ED1F83">
        <w:trPr>
          <w:trHeight w:val="629"/>
        </w:trPr>
        <w:tc>
          <w:tcPr>
            <w:tcW w:w="1944" w:type="dxa"/>
            <w:vMerge w:val="restart"/>
            <w:shd w:val="clear" w:color="auto" w:fill="auto"/>
          </w:tcPr>
          <w:p w14:paraId="758E1DCF" w14:textId="77777777" w:rsidR="00C173BE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1" w:name="_Hlk121838086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«Պետական տուրքի մասին» ՀՀ օրենքում նախատեսել արտոնություն՝պետական տուրքի վճարումից ազատելու ձևով,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հայցվորներին բոլոր հիմնարար իրավունքի խախտման հետևանքով պատճառված վնասի, այդ թվում՝ ոչ նյութական (բարոյական) վնասի փոխհատուցման պահանջի հայցերով՝ ի ապահովումն անձի իրավունքի պաշտպանության արդյունավետության </w:t>
            </w:r>
          </w:p>
          <w:p w14:paraId="681A933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5E8DCEE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0146BF9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231F27C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130299C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034230" w:rsidRPr="0003423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FB90B3E" w14:textId="77777777" w:rsidR="00C173BE" w:rsidRPr="00214BFE" w:rsidRDefault="00C173BE" w:rsidP="00214BF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034230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8F1293F" w14:textId="77777777" w:rsidR="00C173BE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6C81E4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C173BE" w:rsidRPr="004D044B" w14:paraId="67A78921" w14:textId="77777777" w:rsidTr="00ED1F83">
        <w:trPr>
          <w:trHeight w:val="328"/>
        </w:trPr>
        <w:tc>
          <w:tcPr>
            <w:tcW w:w="1944" w:type="dxa"/>
            <w:vMerge/>
            <w:shd w:val="clear" w:color="auto" w:fill="auto"/>
          </w:tcPr>
          <w:p w14:paraId="73EDF763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B387AFE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0D316A7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0D18B6E0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82C5751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81E6AC9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կառավարության կողմից և ներկայացված է ՀՀ Ազգային ժողով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1F368E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արդարադատության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20B3AA1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բարձրագույն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դատական խորհուրդ 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3D529D9" w14:textId="77777777" w:rsidR="00C173BE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Լրավուցիչ ֆինանս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ավորում չի պահանջվում</w:t>
            </w:r>
          </w:p>
          <w:p w14:paraId="03B3513D" w14:textId="77777777" w:rsidR="00C173BE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4037C0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60F65A8F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2144A2AA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612107E8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իրավական համակարգը ենթակա է առավել կատարելագործման՝ ի ապահովումն անձի իրավունքի պաշտպանության արդյունավետության </w:t>
            </w:r>
          </w:p>
        </w:tc>
        <w:tc>
          <w:tcPr>
            <w:tcW w:w="1251" w:type="dxa"/>
            <w:shd w:val="clear" w:color="auto" w:fill="auto"/>
          </w:tcPr>
          <w:p w14:paraId="4B39394E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6D583FFF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D9C119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175BED1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CA2F1A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21D8841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20117BA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EF82CEA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1DFC786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49172438" w14:textId="77777777" w:rsidTr="00ED1F83">
        <w:trPr>
          <w:trHeight w:val="2852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65FD1BF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A265115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6B016C9E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30B0C90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091C22E1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լավագույն փորձի և չափանիշների հիման վրա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«Պետական տուրքի մասին»</w:t>
            </w:r>
            <w:r w:rsidR="00214BF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օրենքում և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համապատասխան փոփոխությունների փաթեթ և ներկայացնել ՀՀ կառավարության հաստատմանը</w:t>
            </w:r>
          </w:p>
        </w:tc>
        <w:tc>
          <w:tcPr>
            <w:tcW w:w="1350" w:type="dxa"/>
            <w:shd w:val="clear" w:color="auto" w:fill="auto"/>
          </w:tcPr>
          <w:p w14:paraId="1772BA5A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Ազգային ժողովի ընդունմանը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763D368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BB205E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799A046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BA67519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BE7077D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173BE" w:rsidRPr="004D044B" w14:paraId="49727291" w14:textId="77777777" w:rsidTr="006E0933">
        <w:trPr>
          <w:trHeight w:val="350"/>
        </w:trPr>
        <w:tc>
          <w:tcPr>
            <w:tcW w:w="1944" w:type="dxa"/>
            <w:vMerge w:val="restart"/>
            <w:shd w:val="clear" w:color="auto" w:fill="auto"/>
          </w:tcPr>
          <w:p w14:paraId="17D56212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2" w:name="_Hlk121838889"/>
            <w:bookmarkEnd w:id="1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70200B54" w14:textId="77777777" w:rsidR="00C173BE" w:rsidRPr="004D044B" w:rsidRDefault="00C173BE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քաղաքացիական դատավարության օրենսգրքում նախատեսել տվյալ քաղաքացու, նրա ընտանիքի անդամների իրավունքը՝ դիմելու հոգեբուժական հիվանդանոցային հարկադիր բուժման ենթարկելու վճիռը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վերացնելու պահանջով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85F7799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7"/>
            <w:shd w:val="clear" w:color="auto" w:fill="auto"/>
          </w:tcPr>
          <w:p w14:paraId="217BF995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C228A2B" w14:textId="77777777" w:rsidR="00C173BE" w:rsidRPr="004D044B" w:rsidRDefault="00C173BE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41B6093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7F02C1" w:rsidRPr="007F02C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F06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6954AFC8" w14:textId="77777777" w:rsidR="00C173BE" w:rsidRPr="004D044B" w:rsidRDefault="00C173BE" w:rsidP="00026DA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7F02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0E87753" w14:textId="77777777" w:rsidR="00C173BE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136AC08" w14:textId="77777777" w:rsidR="00C173BE" w:rsidRPr="004D044B" w:rsidRDefault="00C173BE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B32F9" w:rsidRPr="004D044B" w14:paraId="2F88FC90" w14:textId="77777777" w:rsidTr="006E0933">
        <w:trPr>
          <w:trHeight w:val="58"/>
        </w:trPr>
        <w:tc>
          <w:tcPr>
            <w:tcW w:w="1944" w:type="dxa"/>
            <w:vMerge/>
            <w:shd w:val="clear" w:color="auto" w:fill="auto"/>
          </w:tcPr>
          <w:p w14:paraId="46A1FF57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FCD7E34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196F6350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169" w:type="dxa"/>
            <w:gridSpan w:val="3"/>
            <w:shd w:val="clear" w:color="auto" w:fill="auto"/>
          </w:tcPr>
          <w:p w14:paraId="6141C668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3657586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565A652D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00C5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Օրենսդրական փոփոխությունների փաթեթը հաստատված է ՀՀ կառավարության կողմից և ներկայացված է ՀՀ Ազգային ժողով, որով նախատեսված է տվյալ քաղաքացու, նրա ընտանիքի անդամների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իրավունքը՝ դիմելու հոգեբուժական հիվանդանոցային հարկադիր բուժման ենթարկելու վճիռը վերացնելու պահանջով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4E864D5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2713863" w14:textId="77777777" w:rsidR="00FB32F9" w:rsidRPr="004D044B" w:rsidRDefault="00FB32F9" w:rsidP="00C173B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0C8D1538" w14:textId="77777777" w:rsidR="00FB32F9" w:rsidRPr="004D044B" w:rsidRDefault="00FB32F9" w:rsidP="00C173B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1B73C45C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տարածքային կառավարման և ենթակառուցվածքների նախարարություն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340CE0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82D66EC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  <w:p w14:paraId="70D226ED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92C3EF8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վարչապետի աշխատակազմի միջազգային իրավական հարցերով ներկայացուցչի գրասենյակ</w:t>
            </w:r>
          </w:p>
          <w:p w14:paraId="41788716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7E32C69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աշխատանքի և սոցիալական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հարցերի նախարարություն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12B94AE" w14:textId="77777777" w:rsidR="00FB32F9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87C0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Լրավուցիչ ֆինանսավորում չի պահանջվում</w:t>
            </w:r>
          </w:p>
          <w:p w14:paraId="2FF3BD90" w14:textId="77777777" w:rsidR="00FB32F9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4BC1BF3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4D044B" w14:paraId="20FF5C64" w14:textId="77777777" w:rsidTr="00ED1F83">
        <w:trPr>
          <w:trHeight w:val="34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354DFE80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C293458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Ներպետական իրավական համակարգում կարգավորումների բացակայություն</w:t>
            </w:r>
          </w:p>
        </w:tc>
        <w:tc>
          <w:tcPr>
            <w:tcW w:w="1251" w:type="dxa"/>
            <w:shd w:val="clear" w:color="auto" w:fill="auto"/>
          </w:tcPr>
          <w:p w14:paraId="23C9BE28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D90C220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057404F1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4EEE57AF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8A6AF04" w14:textId="77777777" w:rsidR="00FB32F9" w:rsidRPr="004D044B" w:rsidRDefault="00FB32F9" w:rsidP="00C173B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B32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1D94E926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4C10F39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D71F54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7DC1431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B32F9" w:rsidRPr="003F76E2" w14:paraId="1046AD39" w14:textId="77777777" w:rsidTr="00ED1F83">
        <w:trPr>
          <w:trHeight w:val="1110"/>
        </w:trPr>
        <w:tc>
          <w:tcPr>
            <w:tcW w:w="1944" w:type="dxa"/>
            <w:vMerge/>
            <w:shd w:val="clear" w:color="auto" w:fill="F2F2F2" w:themeFill="background1" w:themeFillShade="F2"/>
          </w:tcPr>
          <w:p w14:paraId="7F8831D4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6EC997D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shd w:val="clear" w:color="auto" w:fill="auto"/>
          </w:tcPr>
          <w:p w14:paraId="5DC91378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05FCD23E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4F1A3A5D" w14:textId="77777777" w:rsidR="00FB32F9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իջազգային լավագույն փորձին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և չափանիշներին </w:t>
            </w:r>
            <w:r w:rsidRPr="00D8642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համահունչ</w:t>
            </w:r>
          </w:p>
          <w:p w14:paraId="3C3DD136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քաղաքացիական դատավարության օրենսգրքում և դրան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համապատասխան փոփոխությունների փաթեթ և ներկայացնել ՀՀ կառավարության հաստատմանը</w:t>
            </w:r>
          </w:p>
        </w:tc>
        <w:tc>
          <w:tcPr>
            <w:tcW w:w="1350" w:type="dxa"/>
            <w:shd w:val="clear" w:color="auto" w:fill="auto"/>
          </w:tcPr>
          <w:p w14:paraId="2A8FCCC6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Օրենսդրական փաթեթը ներկայացնել ՀՀ Ազգային ժողովի ընդունմանը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9AF9EB2" w14:textId="77777777" w:rsidR="00FB32F9" w:rsidRPr="004D044B" w:rsidRDefault="00FB32F9" w:rsidP="00C173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1167F98B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CDD0C08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7237423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62B2567" w14:textId="77777777" w:rsidR="00FB32F9" w:rsidRPr="004D044B" w:rsidRDefault="00FB32F9" w:rsidP="00C173B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2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60"/>
        <w:gridCol w:w="1170"/>
        <w:gridCol w:w="990"/>
        <w:gridCol w:w="1260"/>
        <w:gridCol w:w="1800"/>
        <w:gridCol w:w="2250"/>
        <w:gridCol w:w="1080"/>
        <w:gridCol w:w="900"/>
        <w:gridCol w:w="900"/>
      </w:tblGrid>
      <w:tr w:rsidR="00255E5D" w:rsidRPr="00ED2345" w14:paraId="68A41748" w14:textId="77777777" w:rsidTr="0082557B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p w14:paraId="02701E28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bookmarkStart w:id="3" w:name="_Hlk121928733"/>
            <w:bookmarkEnd w:id="2"/>
            <w:r w:rsidRPr="001476FC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Գործողություն 3.7. </w:t>
            </w: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Հասարակական կազմակերպությունների համար սահմանել դատարան դիմելու իրավունք հանրային նշանակության, կարևորության հարցերով, այդ թվում՝ ինչպես վարչական, այնպես էլ քրեական վարույթներով՝ հաշվի առնելով actio popularis սկզբունքը: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22418BB9" w14:textId="77777777" w:rsidR="00255E5D" w:rsidRPr="004243AC" w:rsidRDefault="00255E5D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4799EB9C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76F0A160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086BDAB0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06524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CB13A53" w14:textId="77777777" w:rsidR="00255E5D" w:rsidRPr="00ED2345" w:rsidRDefault="00255E5D" w:rsidP="0006524C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6175852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255E5D" w:rsidRPr="002550AF" w14:paraId="701B1E92" w14:textId="77777777" w:rsidTr="0082557B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7A1E08A8" w14:textId="77777777" w:rsidR="00255E5D" w:rsidRPr="00624242" w:rsidRDefault="00255E5D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6D3F1DA0" w14:textId="77777777" w:rsidR="00255E5D" w:rsidRPr="00624242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9606210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14:paraId="719EB8AE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3060" w:type="dxa"/>
            <w:gridSpan w:val="2"/>
            <w:shd w:val="clear" w:color="auto" w:fill="FFFFFF" w:themeFill="background1"/>
          </w:tcPr>
          <w:p w14:paraId="711FE63E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6FD0BC40" w14:textId="77777777" w:rsidR="00255E5D" w:rsidRPr="004D044B" w:rsidRDefault="00255E5D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5D2DA76" w14:textId="77777777" w:rsidR="00255E5D" w:rsidRPr="004D044B" w:rsidRDefault="00255E5D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513BA67" w14:textId="77777777" w:rsidR="00255E5D" w:rsidRPr="004D044B" w:rsidRDefault="00255E5D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0E303F2" w14:textId="77777777" w:rsidR="00255E5D" w:rsidRPr="002550AF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55E5D" w:rsidRPr="00ED2345" w14:paraId="63CD9724" w14:textId="77777777" w:rsidTr="0082557B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5B70C810" w14:textId="77777777" w:rsidR="00255E5D" w:rsidRPr="00624242" w:rsidRDefault="00255E5D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0B805ED" w14:textId="77777777" w:rsidR="00255E5D" w:rsidRPr="00624242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EC80F17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5BF7D5D2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FFFFFF" w:themeFill="background1"/>
          </w:tcPr>
          <w:p w14:paraId="4DD2CBDB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FFFFFF" w:themeFill="background1"/>
          </w:tcPr>
          <w:p w14:paraId="2AE35FFC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800" w:type="dxa"/>
            <w:shd w:val="clear" w:color="auto" w:fill="FFFFFF" w:themeFill="background1"/>
          </w:tcPr>
          <w:p w14:paraId="6FE60EB3" w14:textId="77777777" w:rsidR="00255E5D" w:rsidRPr="00ED2345" w:rsidRDefault="00255E5D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67CEE628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07607390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A3E056D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862DD38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255E5D" w:rsidRPr="00ED2345" w14:paraId="43349BA9" w14:textId="77777777" w:rsidTr="0082557B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612C2C33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A87E7C" w14:textId="77777777" w:rsidR="00255E5D" w:rsidRPr="00C06097" w:rsidRDefault="00255E5D" w:rsidP="003D3E4E">
            <w:pPr>
              <w:spacing w:after="160" w:line="259" w:lineRule="auto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Գործող իրավակարգավորումները հնարավորություն են տալիս հասարակական կազմակերպություններին շրջակա միջավայրի պահպանության, ինչպես նաև հաշմանդամություն ունեցող անձանց իրավունքների պաշտպանության հարցերով դիմելու դատարան։ Սակայն, անհրաժեշտ է ընդլայնել այս ցանկը, ինչպես նաև կատարելագործել action popularis սկզբունքը ներպետական իրավական համակարգում։</w:t>
            </w:r>
          </w:p>
          <w:p w14:paraId="390952B5" w14:textId="77777777" w:rsidR="00255E5D" w:rsidRPr="004243AC" w:rsidRDefault="00255E5D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B6C6BE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FF32A76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EB0B69F" w14:textId="77777777" w:rsidR="00255E5D" w:rsidRPr="001476FC" w:rsidRDefault="00255E5D" w:rsidP="00177C36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C5AF617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Քրեական դատավարության և վարչական դատավարության օրենսգրքերում և դրանց հարակից օրենքներում մշակել համապատասխան փոփոխությունների փաթեթ և ներկայացնել ՀՀ կառավարության հաստատամը՝ այդ թվում նաև նվազեցնելով շրջակա միջավայրի պահպանության, </w:t>
            </w: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ինչպես նաև հաշմանդամություն ունեցող անձանց իրավունքների պաշտպանության հարցերով դատարան դիմելու համար հասարակական կազմակերպություններին ներկայացվող պահանջները:</w:t>
            </w:r>
          </w:p>
        </w:tc>
        <w:tc>
          <w:tcPr>
            <w:tcW w:w="1260" w:type="dxa"/>
            <w:shd w:val="clear" w:color="auto" w:fill="FFFFFF" w:themeFill="background1"/>
          </w:tcPr>
          <w:p w14:paraId="189F7B71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Օրենսդրական փաթեթը ներկայացնել ՀՀ Ազգային ժողովի ընդունմանը</w:t>
            </w:r>
          </w:p>
        </w:tc>
        <w:tc>
          <w:tcPr>
            <w:tcW w:w="1800" w:type="dxa"/>
            <w:shd w:val="clear" w:color="auto" w:fill="FFFFFF" w:themeFill="background1"/>
          </w:tcPr>
          <w:p w14:paraId="394F6289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583FC5C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3.7.1. Օրենսդրական փոփոխությունների փաթեթը հաստատված է ՀՀ կառավարության կողմից և ներկայացված է ՀՀ Ազգային ժողով, որով ընդլայնված է ՀԿ-ների՝ հանրային նշանակության, կարևորության հարցերով, այդ թվում՝ ինչպես վարչական, այնպես էլ քրեական վարույթներով դատարան դիմելու իրավունքի շրջանակը՝ միջազգային լավագույն փորձին և չափանիշներին համահունչ՝ հաշվի առնելով այն երկրների փորձը, որտեղ կիրառվում է actio popularis սկզբունքը։</w:t>
            </w:r>
          </w:p>
          <w:p w14:paraId="2375200D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F5B6943" w14:textId="77777777" w:rsidR="00255E5D" w:rsidRPr="00255E5D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3.7.2. Օրենսդրական փոփոխությունների արդյունքներով նվազեցված է շրջակա միջավայրի պահպանության, ինչպես նաև հաշմանդամություն ունեցող անձանց իրավունքների պաշտպանության հարցերով դատարան դիմելու համար հասարակական </w:t>
            </w:r>
            <w:r w:rsidRPr="00255E5D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կազմակերպություններին ներկայացվող պահանջները։</w:t>
            </w:r>
          </w:p>
        </w:tc>
        <w:tc>
          <w:tcPr>
            <w:tcW w:w="1080" w:type="dxa"/>
            <w:shd w:val="clear" w:color="auto" w:fill="FFFFFF" w:themeFill="background1"/>
          </w:tcPr>
          <w:p w14:paraId="50E227AD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0F18E6C0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շրջակա միջավայրի նախարարություն</w:t>
            </w:r>
          </w:p>
          <w:p w14:paraId="4959117E" w14:textId="77777777" w:rsidR="00255E5D" w:rsidRPr="001476FC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7900DC05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1476F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աշխատանքի և սոցիալական հարցերի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3105B66F" w14:textId="77777777" w:rsidR="00255E5D" w:rsidRPr="00ED2345" w:rsidRDefault="00255E5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պահանջվում</w:t>
            </w:r>
          </w:p>
        </w:tc>
      </w:tr>
    </w:tbl>
    <w:tbl>
      <w:tblPr>
        <w:tblStyle w:val="4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44"/>
        <w:gridCol w:w="1620"/>
        <w:gridCol w:w="1260"/>
        <w:gridCol w:w="1170"/>
        <w:gridCol w:w="1080"/>
        <w:gridCol w:w="1170"/>
        <w:gridCol w:w="1800"/>
        <w:gridCol w:w="2250"/>
        <w:gridCol w:w="1080"/>
        <w:gridCol w:w="900"/>
        <w:gridCol w:w="900"/>
      </w:tblGrid>
      <w:tr w:rsidR="00A7522B" w:rsidRPr="00ED2345" w14:paraId="27692519" w14:textId="77777777" w:rsidTr="00667FFC">
        <w:trPr>
          <w:trHeight w:val="173"/>
        </w:trPr>
        <w:tc>
          <w:tcPr>
            <w:tcW w:w="1944" w:type="dxa"/>
            <w:vMerge w:val="restart"/>
            <w:shd w:val="clear" w:color="auto" w:fill="FFFFFF" w:themeFill="background1"/>
          </w:tcPr>
          <w:bookmarkEnd w:id="3"/>
          <w:p w14:paraId="54448C58" w14:textId="77777777" w:rsidR="00A7522B" w:rsidRPr="004A7B1C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3.8.</w:t>
            </w:r>
          </w:p>
          <w:p w14:paraId="64C8DFA9" w14:textId="77777777" w:rsidR="00A7522B" w:rsidRPr="004A7B1C" w:rsidRDefault="00A7522B" w:rsidP="003D3E4E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Ներդնել «դատավորի ընկեր» (amicus curie) հասկացության մեխանիզմներն ու կանոնակարգերը ներպետական իրավական համակարգում, որը կաջակցի դատարանին՝ տրամադրելով տեղեկատվություն կամ խորհրդատվություն իրավունքի կամ այլ հարակից հարցերի վերաբերյալ: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14:paraId="0939527B" w14:textId="77777777" w:rsidR="00A7522B" w:rsidRPr="004243AC" w:rsidRDefault="00A7522B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771DE45D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50CEC004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26A93997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45130B0E" w14:textId="77777777" w:rsidR="00A7522B" w:rsidRPr="00ED2345" w:rsidRDefault="00A7522B" w:rsidP="00E42B8D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069BF095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A7522B" w:rsidRPr="002550AF" w14:paraId="651059E4" w14:textId="77777777" w:rsidTr="00667FFC">
        <w:trPr>
          <w:trHeight w:val="172"/>
        </w:trPr>
        <w:tc>
          <w:tcPr>
            <w:tcW w:w="1944" w:type="dxa"/>
            <w:vMerge/>
            <w:shd w:val="clear" w:color="auto" w:fill="FFFFFF" w:themeFill="background1"/>
          </w:tcPr>
          <w:p w14:paraId="07C106ED" w14:textId="77777777" w:rsidR="00A7522B" w:rsidRPr="00624242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3337995" w14:textId="77777777" w:rsidR="00A7522B" w:rsidRPr="00624242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CC078C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14:paraId="064A451A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6A49B59C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28C9003C" w14:textId="77777777" w:rsidR="00A7522B" w:rsidRPr="004D044B" w:rsidRDefault="00A7522B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21ABA1D" w14:textId="77777777" w:rsidR="00A7522B" w:rsidRPr="004D044B" w:rsidRDefault="00A7522B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1662CCD8" w14:textId="77777777" w:rsidR="00A7522B" w:rsidRPr="004D044B" w:rsidRDefault="00A7522B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75939EE" w14:textId="77777777" w:rsidR="00A7522B" w:rsidRPr="002550AF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A7522B" w:rsidRPr="00ED2345" w14:paraId="7B144EE2" w14:textId="77777777" w:rsidTr="00667FFC">
        <w:trPr>
          <w:trHeight w:val="277"/>
        </w:trPr>
        <w:tc>
          <w:tcPr>
            <w:tcW w:w="1944" w:type="dxa"/>
            <w:vMerge/>
            <w:shd w:val="clear" w:color="auto" w:fill="FFFFFF" w:themeFill="background1"/>
          </w:tcPr>
          <w:p w14:paraId="3F557863" w14:textId="77777777" w:rsidR="00A7522B" w:rsidRPr="00624242" w:rsidRDefault="00A7522B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4CF851C5" w14:textId="77777777" w:rsidR="00A7522B" w:rsidRPr="00624242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D65CA4E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750F0712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5C8F3DBD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14:paraId="7E4073C4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800" w:type="dxa"/>
            <w:shd w:val="clear" w:color="auto" w:fill="FFFFFF" w:themeFill="background1"/>
          </w:tcPr>
          <w:p w14:paraId="09A62CEE" w14:textId="77777777" w:rsidR="00A7522B" w:rsidRPr="00ED2345" w:rsidRDefault="00A7522B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47164A5A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3D2F38C2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7A1510D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2AF531C" w14:textId="77777777" w:rsidR="00A7522B" w:rsidRPr="00ED2345" w:rsidRDefault="00A7522B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F35EF4" w:rsidRPr="00ED2345" w14:paraId="6FAB0739" w14:textId="77777777" w:rsidTr="00667FFC">
        <w:trPr>
          <w:trHeight w:val="2780"/>
        </w:trPr>
        <w:tc>
          <w:tcPr>
            <w:tcW w:w="1944" w:type="dxa"/>
            <w:vMerge/>
            <w:shd w:val="clear" w:color="auto" w:fill="FFFFFF" w:themeFill="background1"/>
          </w:tcPr>
          <w:p w14:paraId="55231BA7" w14:textId="77777777" w:rsidR="00F35EF4" w:rsidRPr="004243AC" w:rsidRDefault="00F35EF4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E8B0B5" w14:textId="77777777" w:rsidR="00F35EF4" w:rsidRPr="004A7B1C" w:rsidRDefault="00F35EF4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Ներպետական իրավական համակարգում «դատավորի ընկեր» (amicus curie) կարծիքի հասկացությունը, կանոնները, մեխանիզմները բացակայում են:</w:t>
            </w:r>
          </w:p>
        </w:tc>
        <w:tc>
          <w:tcPr>
            <w:tcW w:w="1260" w:type="dxa"/>
            <w:shd w:val="clear" w:color="auto" w:fill="FFFFFF" w:themeFill="background1"/>
          </w:tcPr>
          <w:p w14:paraId="7FCFDDD3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47DF231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EC13C75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393B9A" w14:textId="77777777" w:rsid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Մշակել համապատասխան օրենսդրական փոփոխությունների փաթեթ «Դատական օրենսգիրք» սահմանադրական օրենքում և հարակից </w:t>
            </w: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օրենքներում և հաստատել ՀՀ կառավարության կողմից։</w:t>
            </w:r>
          </w:p>
          <w:p w14:paraId="3CB080C0" w14:textId="77777777" w:rsidR="00DB2722" w:rsidRDefault="00DB272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481E9D" w14:textId="77777777" w:rsidR="0017318D" w:rsidRPr="001476FC" w:rsidRDefault="0017318D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Օրենսդրական փոփ</w:t>
            </w:r>
            <w:r w:rsidR="00E34BF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ո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խությունների փաթեթը ներկայացնել Ազգային ժողովի ընդունմանը</w:t>
            </w:r>
          </w:p>
        </w:tc>
        <w:tc>
          <w:tcPr>
            <w:tcW w:w="1170" w:type="dxa"/>
            <w:shd w:val="clear" w:color="auto" w:fill="FFFFFF" w:themeFill="background1"/>
          </w:tcPr>
          <w:p w14:paraId="1BCB5736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2DD74DA" w14:textId="77777777" w:rsidR="00F35EF4" w:rsidRPr="001476FC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4D8BEE9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3.8.1. Մշակված են համապատասխան օրենսդրական փոփոխությունները և հաստատվել են Կառավարության կողմից</w:t>
            </w:r>
          </w:p>
          <w:p w14:paraId="6A20EA2D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BC4B204" w14:textId="77777777" w:rsidR="00F35EF4" w:rsidRPr="00F35EF4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8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 w:rsidRPr="00F35EF4">
              <w:rPr>
                <w:rFonts w:ascii="Cambria Math" w:eastAsia="Calibri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F35EF4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Օրենսդրական փոփոխությունների փաթեթը ներկայացնել Ազգային ժողովի ընդունմանը</w:t>
            </w:r>
          </w:p>
        </w:tc>
        <w:tc>
          <w:tcPr>
            <w:tcW w:w="1080" w:type="dxa"/>
            <w:shd w:val="clear" w:color="auto" w:fill="FFFFFF" w:themeFill="background1"/>
          </w:tcPr>
          <w:p w14:paraId="13EE0BFD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2E4E95CB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A7B1C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բարձրագույն դատական խորհուրդ (համաձայնությամբ)</w:t>
            </w:r>
          </w:p>
        </w:tc>
        <w:tc>
          <w:tcPr>
            <w:tcW w:w="900" w:type="dxa"/>
            <w:shd w:val="clear" w:color="auto" w:fill="FFFFFF" w:themeFill="background1"/>
          </w:tcPr>
          <w:p w14:paraId="17D55F05" w14:textId="77777777" w:rsidR="00F35EF4" w:rsidRPr="00ED2345" w:rsidRDefault="00F35EF4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A748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պահանջվում</w:t>
            </w:r>
          </w:p>
        </w:tc>
      </w:tr>
    </w:tbl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349"/>
        <w:gridCol w:w="102"/>
        <w:gridCol w:w="1069"/>
        <w:gridCol w:w="990"/>
        <w:gridCol w:w="90"/>
        <w:gridCol w:w="1260"/>
        <w:gridCol w:w="45"/>
        <w:gridCol w:w="1575"/>
        <w:gridCol w:w="2250"/>
        <w:gridCol w:w="1080"/>
        <w:gridCol w:w="900"/>
        <w:gridCol w:w="900"/>
      </w:tblGrid>
      <w:tr w:rsidR="00AF0022" w:rsidRPr="004D044B" w14:paraId="1EEE8370" w14:textId="77777777" w:rsidTr="00DE2DB2">
        <w:trPr>
          <w:trHeight w:val="980"/>
        </w:trPr>
        <w:tc>
          <w:tcPr>
            <w:tcW w:w="2034" w:type="dxa"/>
            <w:vMerge w:val="restart"/>
            <w:shd w:val="clear" w:color="auto" w:fill="auto"/>
          </w:tcPr>
          <w:p w14:paraId="0F410FB2" w14:textId="77777777" w:rsidR="00535216" w:rsidRPr="004D044B" w:rsidRDefault="00535216" w:rsidP="00535216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E03C80D" w14:textId="77777777" w:rsidR="00954C57" w:rsidRPr="00187816" w:rsidRDefault="0053521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Կատարելագործել պատժից պայմանական վաղաժամկետ ազատելու կամ պատժի չկրած մասն ավելի մեղմ պատժատեսակով փոխարինելու համակարգը</w:t>
            </w:r>
            <w:r w:rsidR="00954C5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որով կնախատեսվի</w:t>
            </w:r>
            <w:r w:rsidR="00954C57" w:rsidRPr="0018781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021E70E5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1.Մշակել օրենսդրական փոփոխությունների փաթեթ՝ </w:t>
            </w:r>
          </w:p>
          <w:p w14:paraId="64DDB052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1. Նախատեսելով պատիժը կրելուց պայմանական վաղաժամկետ ազատելու կամ պատժի չկրած մասն ավելի մեղմ պատժատեսակով փոխարինելու հարցը յուրաքանչյուր դեպքում, ներառյալ՝ երկու բացասական </w:t>
            </w: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զեկույցների պայմաններում, դատարանի կողմից քննարկելու պահանջ</w:t>
            </w:r>
          </w:p>
          <w:p w14:paraId="27C21D4C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Բացառել պատժից պայմանական վաղաժամկետ ազատելու կամ պատժի չկրած մասն ավելի մեղմ պատժատեսակով փոխարինելու հարցի քննարկման և վերանայման համար տարբերակված նախապայմանների և չափանիշների սահմանումը.</w:t>
            </w:r>
          </w:p>
          <w:p w14:paraId="5CEABF7B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Սահմանել դատարանի կողմից դատապարտյալի՝ պատիժը կրելուց պայմանական վաղաժամկետ ազատելու կամ պատժի չկրած մասն ավելի մեղմ պատժատեսակով փոխարինելու վերաբերյալ հարցի քննարկման և մերժման դեպքում նոր քննարկման համար հավասար ժամկետներ.</w:t>
            </w:r>
          </w:p>
          <w:p w14:paraId="34C0A77A" w14:textId="77777777" w:rsidR="00954C57" w:rsidRPr="00187816" w:rsidRDefault="00954C57" w:rsidP="00954C5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Քրեակատարողական ծառայության կողմից պատիժը կրելուց պայմանական վաղաժամկետ ազատվելու վերաբերյալ զեկույցի կազմման բալային համակարգում բացառել Քրեակատարողական հիմնարկներում </w:t>
            </w: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անհրաժեշտ պայմաների կամ հնարավորությունների բացակայությունը (օրինակ՝ աշխատանք, վերասոցիալականացման ծրագրեր և այլն) ի վնաս ազատությունից զրկված անձի կիրառումը.</w:t>
            </w:r>
          </w:p>
          <w:p w14:paraId="5DE5CC55" w14:textId="77777777" w:rsidR="00535216" w:rsidRPr="00954C57" w:rsidRDefault="00954C57" w:rsidP="00954C5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1878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 Քրեակատարողական ծառայության կողմից պատիժը կրելուց պայմանական վաղաժամկետ ազատվելու վերաբերյալ զեկույցի կազմման բալային համակարգում բացառել տարիքի հիմքով անհիմն տարբերակված մոտեցումը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3DCD0FD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94A5A44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475D32C" w14:textId="77777777" w:rsidR="00535216" w:rsidRPr="004D044B" w:rsidRDefault="00535216" w:rsidP="00881C4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7330B1E" w14:textId="77777777" w:rsidR="00535216" w:rsidRPr="004D044B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6636EF" w:rsidRPr="006636E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C3E1FFE" w14:textId="77777777" w:rsidR="00535216" w:rsidRPr="004D044B" w:rsidRDefault="00535216" w:rsidP="00DB2722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6636E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65E1F8E" w14:textId="77777777" w:rsidR="00535216" w:rsidRDefault="0053521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3ED3A9D" w14:textId="77777777" w:rsidR="00A42279" w:rsidRPr="004D044B" w:rsidRDefault="00A42279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265986" w:rsidRPr="004D044B" w14:paraId="6E156229" w14:textId="77777777" w:rsidTr="00667FFC">
        <w:trPr>
          <w:trHeight w:val="328"/>
        </w:trPr>
        <w:tc>
          <w:tcPr>
            <w:tcW w:w="2034" w:type="dxa"/>
            <w:vMerge/>
            <w:shd w:val="clear" w:color="auto" w:fill="auto"/>
          </w:tcPr>
          <w:p w14:paraId="3F351077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1C58895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49" w:type="dxa"/>
            <w:shd w:val="clear" w:color="auto" w:fill="auto"/>
          </w:tcPr>
          <w:p w14:paraId="4215B6C9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1" w:type="dxa"/>
            <w:gridSpan w:val="4"/>
            <w:shd w:val="clear" w:color="auto" w:fill="auto"/>
          </w:tcPr>
          <w:p w14:paraId="56122432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11037094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C028C25" w14:textId="77777777" w:rsidR="00265986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օրենսդրական փոփոխությունների նախագծով բարելավված է պատժից պայմանական վաղաժամկետ ազատելու կամ պատժի չկրած մասն ավելի մեղմ պատժատեսակով փոխարինելու համակարգը։</w:t>
            </w:r>
          </w:p>
          <w:p w14:paraId="18C751FE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A13BFD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3.9.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Օրենսդրական փոփոխությունների նախագիծը ներառում է թվարկված բոլոր կարգավորումները։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1873407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AE39F3A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9602DC4" w14:textId="77777777" w:rsidR="00265986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5337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59C88CCC" w14:textId="77777777" w:rsidR="00265986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CE4AB8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65986" w:rsidRPr="004D044B" w14:paraId="000B5F23" w14:textId="77777777" w:rsidTr="00667FFC">
        <w:trPr>
          <w:trHeight w:val="340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563BFB2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EBDF2CC" w14:textId="77777777" w:rsidR="00265986" w:rsidRPr="004D044B" w:rsidRDefault="00265986" w:rsidP="00535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և իրավական կարգավորումներն առկա են, սակայն դրանց իրականացման մեխանիզմներն ու ընթացակարգերը ենթակա են կատարելագործման</w:t>
            </w:r>
          </w:p>
        </w:tc>
        <w:tc>
          <w:tcPr>
            <w:tcW w:w="1349" w:type="dxa"/>
            <w:shd w:val="clear" w:color="auto" w:fill="auto"/>
          </w:tcPr>
          <w:p w14:paraId="78183B7F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54AF6A9A" w14:textId="77777777" w:rsidR="00265986" w:rsidRPr="004D044B" w:rsidRDefault="00265986" w:rsidP="00535216">
            <w:pPr>
              <w:tabs>
                <w:tab w:val="left" w:pos="875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14:paraId="68996C56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0DE09A4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14:paraId="4124AFB8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7760933" w14:textId="77777777" w:rsidR="00265986" w:rsidRPr="004D044B" w:rsidRDefault="00265986" w:rsidP="00535216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464BBDD2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2BE0863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F54BBC5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0B44D6E" w14:textId="77777777" w:rsidR="00265986" w:rsidRPr="004D044B" w:rsidRDefault="00265986" w:rsidP="0053521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65986" w:rsidRPr="003F76E2" w14:paraId="6486233B" w14:textId="77777777" w:rsidTr="00667FFC">
        <w:trPr>
          <w:trHeight w:val="5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F4D83F3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BCBF0FF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49" w:type="dxa"/>
            <w:shd w:val="clear" w:color="auto" w:fill="auto"/>
          </w:tcPr>
          <w:p w14:paraId="09E94773" w14:textId="77777777" w:rsidR="00265986" w:rsidRPr="004D044B" w:rsidRDefault="00265986" w:rsidP="00546474">
            <w:pPr>
              <w:tabs>
                <w:tab w:val="left" w:pos="875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14:paraId="5566ADF7" w14:textId="77777777" w:rsidR="00265986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քրեական և քրեական դատավարության և քրեակատարողական օրենսգրքերում և այլ հարակից օրենքներում և այլ ենթաօրեսդրական ակտերում և կարգերում մշակել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օրենսդրական փոփոխությունների փաթեթ։</w:t>
            </w:r>
          </w:p>
          <w:p w14:paraId="5F2CB67E" w14:textId="77777777" w:rsidR="00265986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61F0D7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561459E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Օրենսդրական փոփոխությունների փաթեթը ներկայացվել է Ազգային ժողովի ընդունմանը </w:t>
            </w:r>
          </w:p>
        </w:tc>
        <w:tc>
          <w:tcPr>
            <w:tcW w:w="1260" w:type="dxa"/>
            <w:shd w:val="clear" w:color="auto" w:fill="auto"/>
          </w:tcPr>
          <w:p w14:paraId="6FB88C3F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5E94287" w14:textId="77777777" w:rsidR="00265986" w:rsidRPr="004D044B" w:rsidRDefault="0026598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0A9EF6A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2527C18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16F5C3E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83280DB" w14:textId="77777777" w:rsidR="00265986" w:rsidRPr="004D044B" w:rsidRDefault="0026598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5ED66E0B" w14:textId="77777777" w:rsidTr="00667FFC">
        <w:trPr>
          <w:trHeight w:val="629"/>
        </w:trPr>
        <w:tc>
          <w:tcPr>
            <w:tcW w:w="2034" w:type="dxa"/>
            <w:vMerge w:val="restart"/>
            <w:shd w:val="clear" w:color="auto" w:fill="auto"/>
          </w:tcPr>
          <w:p w14:paraId="090267D4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C55D7E1" w14:textId="77777777" w:rsidR="00546474" w:rsidRPr="004D044B" w:rsidRDefault="00F83316" w:rsidP="00546474">
            <w:pPr>
              <w:numPr>
                <w:ilvl w:val="0"/>
                <w:numId w:val="18"/>
              </w:num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 կատարումն Դատական օրենսգրքի 11-րդ հոդվածի 10-րդ կետի</w:t>
            </w:r>
            <w:r w:rsidR="00E23D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երդնել դատական իշխանության պաշտոնական կայքում հրապարակվող դատական ակտերում անձնական տվյալների ապանձնավորման ծրագիր և վերահսկողություն սահմանել իրագործման նկատմամբ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44479E7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A9813C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73A8DA3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6C58545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106F82" w:rsidRPr="00106F8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13A99628" w14:textId="77777777" w:rsidR="00546474" w:rsidRPr="004D044B" w:rsidRDefault="00546474" w:rsidP="002B3FE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106F82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BF247AF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8B4E588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B03932" w:rsidRPr="005B32E5" w14:paraId="36394732" w14:textId="77777777" w:rsidTr="00667FFC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63487B74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EB4FAB6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14:paraId="300315B3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59" w:type="dxa"/>
            <w:gridSpan w:val="2"/>
            <w:shd w:val="clear" w:color="auto" w:fill="auto"/>
          </w:tcPr>
          <w:p w14:paraId="016437FE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970" w:type="dxa"/>
            <w:gridSpan w:val="4"/>
            <w:shd w:val="clear" w:color="auto" w:fill="auto"/>
          </w:tcPr>
          <w:p w14:paraId="7CC4B514" w14:textId="77777777" w:rsidR="00B03932" w:rsidRPr="004D044B" w:rsidRDefault="00B0393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0393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163CE1C" w14:textId="77777777" w:rsidR="00B03932" w:rsidRPr="004D044B" w:rsidRDefault="00B0393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10.</w:t>
            </w:r>
            <w:r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</w:t>
            </w:r>
            <w:r w:rsidRPr="0054647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Ապանձնավորման ծրագրի տեխնիկական բնութագիրը մշակված է</w:t>
            </w: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և ծ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րագիրը ներդրված է </w:t>
            </w:r>
            <w:r w:rsidRPr="0054647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համահունչ անձնական տվյալների պաշտպանության միջազգային փաստաթղթերով ամրագրված իրավակարգավորումներին, մասնավորապես, հաշվի առնելով Եվրոպայի խորհրդի չափանիշները։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CE6C158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  <w:p w14:paraId="0B941727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48DFE6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5C26541" w14:textId="77777777" w:rsidR="00B03932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97B5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4DB33B44" w14:textId="77777777" w:rsidR="00B03932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F57292" w14:textId="77777777" w:rsidR="00B03932" w:rsidRPr="004D044B" w:rsidRDefault="00B0393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AB2FB3" w:rsidRPr="004D044B" w14:paraId="74E1915B" w14:textId="77777777" w:rsidTr="00667FFC">
        <w:trPr>
          <w:trHeight w:val="107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E6D2241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BC7F054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Գործող www. datalex.am ծրագրում հրապարակվող դատական ակտերում անձնական տվյալներն ապանձնավորված չեն 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505BA2C0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667F9097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14:paraId="46DADFD3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5C97BDD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95" w:type="dxa"/>
            <w:gridSpan w:val="3"/>
            <w:shd w:val="clear" w:color="auto" w:fill="auto"/>
          </w:tcPr>
          <w:p w14:paraId="2DA1C1CD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31949A42" w14:textId="77777777" w:rsidR="00AB2FB3" w:rsidRPr="004D044B" w:rsidRDefault="00AB2FB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CEEA614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A660769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7371F30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8B43853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B2FB3" w:rsidRPr="003F76E2" w14:paraId="0AA7B0BB" w14:textId="77777777" w:rsidTr="006E0933">
        <w:trPr>
          <w:trHeight w:val="106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0C923BA9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1076F93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14:paraId="7550488B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69" w:type="dxa"/>
            <w:shd w:val="clear" w:color="auto" w:fill="auto"/>
          </w:tcPr>
          <w:p w14:paraId="23FBFD26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շակել ապանձնավորման ծրագրի ներդրման տեխնիկական բնութագիրը</w:t>
            </w:r>
          </w:p>
          <w:p w14:paraId="152B7000" w14:textId="77777777" w:rsidR="00AB2FB3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E7477A2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369A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Կազմակերպել ծրագրի ներդրման աշխատանքները</w:t>
            </w:r>
          </w:p>
        </w:tc>
        <w:tc>
          <w:tcPr>
            <w:tcW w:w="1395" w:type="dxa"/>
            <w:gridSpan w:val="3"/>
            <w:shd w:val="clear" w:color="auto" w:fill="auto"/>
          </w:tcPr>
          <w:p w14:paraId="151E4E35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C38A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և գործարկել ապանձնավորման ծրագիրը և սահմանել վերահսկողություն վերջինիս իրագործման նկատմամբ</w:t>
            </w:r>
          </w:p>
        </w:tc>
        <w:tc>
          <w:tcPr>
            <w:tcW w:w="1575" w:type="dxa"/>
            <w:shd w:val="clear" w:color="auto" w:fill="auto"/>
          </w:tcPr>
          <w:p w14:paraId="46AAFE40" w14:textId="77777777" w:rsidR="00AB2FB3" w:rsidRPr="004D044B" w:rsidRDefault="00AB2FB3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8E8C387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4A1E990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289F2C8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133C8B6" w14:textId="77777777" w:rsidR="00AB2FB3" w:rsidRPr="004D044B" w:rsidRDefault="00AB2FB3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Style w:val="3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440"/>
        <w:gridCol w:w="1080"/>
        <w:gridCol w:w="990"/>
        <w:gridCol w:w="1350"/>
        <w:gridCol w:w="1620"/>
        <w:gridCol w:w="2250"/>
        <w:gridCol w:w="1080"/>
        <w:gridCol w:w="900"/>
        <w:gridCol w:w="900"/>
      </w:tblGrid>
      <w:tr w:rsidR="005A69E8" w:rsidRPr="00ED2345" w14:paraId="5579266E" w14:textId="77777777" w:rsidTr="006E0933">
        <w:trPr>
          <w:trHeight w:val="58"/>
        </w:trPr>
        <w:tc>
          <w:tcPr>
            <w:tcW w:w="2034" w:type="dxa"/>
            <w:vMerge w:val="restart"/>
            <w:shd w:val="clear" w:color="auto" w:fill="FFFFFF" w:themeFill="background1"/>
          </w:tcPr>
          <w:p w14:paraId="5E33BBC4" w14:textId="77777777" w:rsidR="005A69E8" w:rsidRPr="004243AC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Գործողություն 3.11. </w:t>
            </w: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Արդարադատության </w:t>
            </w: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ակադեմիայում դատավորների և դատավորների թեկնածուների ցուցակում ընդգրկված անձանց տարեկան վերապատրաստման ուսուցման ծրագրում մշակել և ներդնել զինվորական ծառայության կարգի դեմ ուղղված հանցագործություններին վերաբերող առանձին և համապարփակ վերապարաստման ծրագրեր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14:paraId="01B73323" w14:textId="77777777" w:rsidR="005A69E8" w:rsidRPr="004243AC" w:rsidRDefault="005A69E8" w:rsidP="003D3E4E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5"/>
            <w:shd w:val="clear" w:color="auto" w:fill="FFFFFF" w:themeFill="background1"/>
          </w:tcPr>
          <w:p w14:paraId="6C316C86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14:paraId="3F1D5455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633910D3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34233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F476797" w14:textId="77777777" w:rsidR="005A69E8" w:rsidRPr="00ED2345" w:rsidRDefault="005A69E8" w:rsidP="009F77A2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115DC5C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Ֆինանսավորում </w:t>
            </w: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lastRenderedPageBreak/>
              <w:t>/հազ.դրամ/</w:t>
            </w:r>
          </w:p>
        </w:tc>
      </w:tr>
      <w:tr w:rsidR="005A69E8" w:rsidRPr="002550AF" w14:paraId="34CE4AEC" w14:textId="77777777" w:rsidTr="00667FFC">
        <w:trPr>
          <w:trHeight w:val="172"/>
        </w:trPr>
        <w:tc>
          <w:tcPr>
            <w:tcW w:w="2034" w:type="dxa"/>
            <w:vMerge/>
            <w:shd w:val="clear" w:color="auto" w:fill="FFFFFF" w:themeFill="background1"/>
          </w:tcPr>
          <w:p w14:paraId="23C41A36" w14:textId="77777777" w:rsidR="005A69E8" w:rsidRPr="00624242" w:rsidRDefault="005A69E8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352E51B3" w14:textId="77777777" w:rsidR="005A69E8" w:rsidRPr="00624242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D010FD3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3CC8FCA7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059154D5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337031C4" w14:textId="77777777" w:rsidR="005A69E8" w:rsidRPr="004D044B" w:rsidRDefault="005A69E8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7232037E" w14:textId="77777777" w:rsidR="005A69E8" w:rsidRPr="004D044B" w:rsidRDefault="005A69E8" w:rsidP="003D3E4E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3BCEA12" w14:textId="77777777" w:rsidR="005A69E8" w:rsidRPr="004D044B" w:rsidRDefault="005A69E8" w:rsidP="003D3E4E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16C5A3B" w14:textId="77777777" w:rsidR="005A69E8" w:rsidRPr="002550AF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5A69E8" w:rsidRPr="00ED2345" w14:paraId="5C80B0D3" w14:textId="77777777" w:rsidTr="00667FFC">
        <w:trPr>
          <w:trHeight w:val="277"/>
        </w:trPr>
        <w:tc>
          <w:tcPr>
            <w:tcW w:w="2034" w:type="dxa"/>
            <w:vMerge/>
            <w:shd w:val="clear" w:color="auto" w:fill="FFFFFF" w:themeFill="background1"/>
          </w:tcPr>
          <w:p w14:paraId="691D1022" w14:textId="77777777" w:rsidR="005A69E8" w:rsidRPr="00624242" w:rsidRDefault="005A69E8" w:rsidP="003D3E4E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1B00C9E0" w14:textId="77777777" w:rsidR="005A69E8" w:rsidRPr="00624242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84D462F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78A2835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FFFFFF" w:themeFill="background1"/>
          </w:tcPr>
          <w:p w14:paraId="2A353666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5674A2EC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620" w:type="dxa"/>
            <w:shd w:val="clear" w:color="auto" w:fill="FFFFFF" w:themeFill="background1"/>
          </w:tcPr>
          <w:p w14:paraId="539B1698" w14:textId="77777777" w:rsidR="005A69E8" w:rsidRPr="00ED2345" w:rsidRDefault="005A69E8" w:rsidP="003D3E4E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7FBE9D68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EA996F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5B11690E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5F82A6F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5A69E8" w:rsidRPr="00ED2345" w14:paraId="046846F0" w14:textId="77777777" w:rsidTr="00667FFC">
        <w:trPr>
          <w:trHeight w:val="2780"/>
        </w:trPr>
        <w:tc>
          <w:tcPr>
            <w:tcW w:w="2034" w:type="dxa"/>
            <w:vMerge/>
            <w:shd w:val="clear" w:color="auto" w:fill="FFFFFF" w:themeFill="background1"/>
          </w:tcPr>
          <w:p w14:paraId="500C79F3" w14:textId="77777777" w:rsidR="005A69E8" w:rsidRPr="004243AC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9AF3D51" w14:textId="77777777" w:rsidR="005A69E8" w:rsidRPr="00EB0C9F" w:rsidRDefault="005A69E8" w:rsidP="003D3E4E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Արդարադատության ակադեմիայի տարեկան ուսուցման ծրագրում բացակայում են դատավորների և դատավորների թեկնածուների համար զինվորական ծառայության կարգի դեմ ուղղված հանցագործություններին վերաբերող առանձին և համապարփակ վերապարաստման ծրագրերը:</w:t>
            </w:r>
          </w:p>
        </w:tc>
        <w:tc>
          <w:tcPr>
            <w:tcW w:w="1440" w:type="dxa"/>
            <w:shd w:val="clear" w:color="auto" w:fill="FFFFFF" w:themeFill="background1"/>
          </w:tcPr>
          <w:p w14:paraId="22CFFE55" w14:textId="77777777" w:rsidR="005A69E8" w:rsidRPr="00EB0C9F" w:rsidRDefault="009F77A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հանցագործությությունների որակման և քննության մեթոդիկայի առանձնահատկությունները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 վերտառությամբ դասընթացը ներառվել է դատախազների տարեկան վերապատրաստման 2023 թվականի ուսուցման ծրագրում,միաժամանակ </w:t>
            </w:r>
          </w:p>
          <w:p w14:paraId="205CB54F" w14:textId="77777777" w:rsidR="005A69E8" w:rsidRPr="001476FC" w:rsidRDefault="009F77A2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Զինվորական ենթակայության կարգի և զինծառայողների կանոնագրքային փոխհարաբերությունների դեմ ուղղված հանցագործությունների քրեաիրավական խնդիրները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», «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Զինված ուժերում խոշտանգումների, վատ վերաբերմունքի և մահվան դեպքերի արդյունավետ 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քննությունը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» </w:t>
            </w:r>
            <w:r w:rsidR="005A69E8"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վերտառությամբ դասընթացները ներառված են քննիչների տարեկան վերապատրաստման 2023 թվականի ուսուցման ծրագրում</w:t>
            </w:r>
          </w:p>
        </w:tc>
        <w:tc>
          <w:tcPr>
            <w:tcW w:w="1080" w:type="dxa"/>
            <w:shd w:val="clear" w:color="auto" w:fill="FFFFFF" w:themeFill="background1"/>
          </w:tcPr>
          <w:p w14:paraId="1FA4548B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EB0C9F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Դատավորների և դատավորների թեկնածուների ցուցակում ընդգրկված անձանց առնվազն 40%-ը վերապատրաստվել է նոր ծրագրով</w:t>
            </w:r>
          </w:p>
        </w:tc>
        <w:tc>
          <w:tcPr>
            <w:tcW w:w="990" w:type="dxa"/>
            <w:shd w:val="clear" w:color="auto" w:fill="FFFFFF" w:themeFill="background1"/>
          </w:tcPr>
          <w:p w14:paraId="7E4C1EDA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առնվազն 60%-ը վերապատրաստվել է նոր ծրագրով:</w:t>
            </w:r>
          </w:p>
        </w:tc>
        <w:tc>
          <w:tcPr>
            <w:tcW w:w="1350" w:type="dxa"/>
            <w:shd w:val="clear" w:color="auto" w:fill="FFFFFF" w:themeFill="background1"/>
          </w:tcPr>
          <w:p w14:paraId="4948808A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առնվազն 80%-ը վերապատրաստվել է նոր ծրագրով</w:t>
            </w:r>
          </w:p>
        </w:tc>
        <w:tc>
          <w:tcPr>
            <w:tcW w:w="1620" w:type="dxa"/>
            <w:shd w:val="clear" w:color="auto" w:fill="FFFFFF" w:themeFill="background1"/>
          </w:tcPr>
          <w:p w14:paraId="7D7804F9" w14:textId="77777777" w:rsidR="005A69E8" w:rsidRPr="001476FC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Դատավորների և դատավորների թեկնածուների ցուցակում ընդգրկված անձանց 100%-ը վերապատրաստվել են նոր ծրագրով</w:t>
            </w:r>
          </w:p>
        </w:tc>
        <w:tc>
          <w:tcPr>
            <w:tcW w:w="2250" w:type="dxa"/>
            <w:shd w:val="clear" w:color="auto" w:fill="FFFFFF" w:themeFill="background1"/>
          </w:tcPr>
          <w:p w14:paraId="0063B24E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3.11.1. Վերապատրաստման ծրագիրը մշակված է միջազգային լավագույն փորձին և չափանիշներին համահունչ և ներդրված է Արդարադատության ակադեմիայի ուսուցման տարեկան ծրագրում։</w:t>
            </w:r>
          </w:p>
          <w:p w14:paraId="0BBC18E8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A142318" w14:textId="77777777" w:rsidR="005A69E8" w:rsidRPr="005A69E8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5A69E8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3.11.2. 2025թ. ավարտին դատավորների և դատավորների թեկնածուների ցուցակում ընդգրկված անձանց 100%-ը վերապատրաստված են նոր ծրագրով։</w:t>
            </w:r>
          </w:p>
        </w:tc>
        <w:tc>
          <w:tcPr>
            <w:tcW w:w="1080" w:type="dxa"/>
            <w:shd w:val="clear" w:color="auto" w:fill="FFFFFF" w:themeFill="background1"/>
          </w:tcPr>
          <w:p w14:paraId="01933B63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ակադեմիա (համաձայնությամբ)</w:t>
            </w:r>
          </w:p>
        </w:tc>
        <w:tc>
          <w:tcPr>
            <w:tcW w:w="900" w:type="dxa"/>
            <w:shd w:val="clear" w:color="auto" w:fill="FFFFFF" w:themeFill="background1"/>
          </w:tcPr>
          <w:p w14:paraId="0859E9D5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նախարարություն</w:t>
            </w:r>
          </w:p>
        </w:tc>
        <w:tc>
          <w:tcPr>
            <w:tcW w:w="900" w:type="dxa"/>
            <w:shd w:val="clear" w:color="auto" w:fill="FFFFFF" w:themeFill="background1"/>
          </w:tcPr>
          <w:p w14:paraId="7C6C51F0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Օրենքով չարգելված այլ աղբյուրներ</w:t>
            </w:r>
          </w:p>
          <w:p w14:paraId="62906D6B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9C28274" w14:textId="77777777" w:rsidR="005A69E8" w:rsidRPr="00D84F10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16137B27" w14:textId="77777777" w:rsidR="005A69E8" w:rsidRPr="00ED2345" w:rsidRDefault="005A69E8" w:rsidP="003D3E4E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D84F1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     3,750</w:t>
            </w:r>
          </w:p>
        </w:tc>
      </w:tr>
    </w:tbl>
    <w:tbl>
      <w:tblPr>
        <w:tblStyle w:val="TableGrid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1530"/>
        <w:gridCol w:w="1260"/>
        <w:gridCol w:w="900"/>
        <w:gridCol w:w="990"/>
        <w:gridCol w:w="630"/>
        <w:gridCol w:w="630"/>
        <w:gridCol w:w="720"/>
        <w:gridCol w:w="236"/>
        <w:gridCol w:w="1114"/>
        <w:gridCol w:w="2250"/>
        <w:gridCol w:w="1080"/>
        <w:gridCol w:w="900"/>
        <w:gridCol w:w="900"/>
      </w:tblGrid>
      <w:tr w:rsidR="00E81E78" w:rsidRPr="004D044B" w14:paraId="7CEAFC84" w14:textId="77777777" w:rsidTr="006D5706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2F760868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C74A2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E2D3F7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Վերանայել անգործունակ ճանաչված անձանց՝ դատարանի մատչելիության իրավունքին առնչվող կարգավորումները՝ բացառելով իրենց իրավունքներին և շահերին առնչվող այլ խնդիրներով դատարան դիմելու կամ լսված լինելու իրավունքի անհամաչափ սահմանափակումները</w:t>
            </w:r>
          </w:p>
        </w:tc>
        <w:tc>
          <w:tcPr>
            <w:tcW w:w="1530" w:type="dxa"/>
            <w:shd w:val="clear" w:color="auto" w:fill="auto"/>
          </w:tcPr>
          <w:p w14:paraId="08E9AA1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72E8AE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F94486B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6AAEBB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CD6DA3" w:rsidRPr="00CD6DA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17A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3620AF55" w14:textId="77777777" w:rsidR="00546474" w:rsidRPr="004D044B" w:rsidRDefault="00546474" w:rsidP="001953D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  <w:r w:rsidR="00CD6D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1EF3150A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E7AED35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4D044B" w14:paraId="040045BC" w14:textId="77777777" w:rsidTr="00466556">
        <w:trPr>
          <w:trHeight w:val="181"/>
        </w:trPr>
        <w:tc>
          <w:tcPr>
            <w:tcW w:w="2034" w:type="dxa"/>
            <w:vMerge/>
            <w:shd w:val="clear" w:color="auto" w:fill="auto"/>
          </w:tcPr>
          <w:p w14:paraId="5DE6544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83D1404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Իրավակարգավորումներն առկա են, սակայն ենթակա են հետագա կատարելագործման և բարելավման</w:t>
            </w:r>
          </w:p>
        </w:tc>
        <w:tc>
          <w:tcPr>
            <w:tcW w:w="1260" w:type="dxa"/>
            <w:shd w:val="clear" w:color="auto" w:fill="auto"/>
          </w:tcPr>
          <w:p w14:paraId="0A35DBF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F432AAD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EC91A4B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4029B3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Օրենսդրական փոփոխությունների 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309835E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F0186B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898EA19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D50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4D59AAF5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13E1D7EE" w14:textId="77777777" w:rsidTr="00466556">
        <w:trPr>
          <w:trHeight w:val="274"/>
        </w:trPr>
        <w:tc>
          <w:tcPr>
            <w:tcW w:w="2034" w:type="dxa"/>
            <w:vMerge/>
            <w:shd w:val="clear" w:color="auto" w:fill="auto"/>
          </w:tcPr>
          <w:p w14:paraId="197FF0C6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C44AD9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C4C656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04F99F79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7678A58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A33444F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BD06BBA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05C1C765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60B14E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22CD58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D0780B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624CFD7" w14:textId="77777777" w:rsidTr="00466556">
        <w:trPr>
          <w:trHeight w:val="1556"/>
        </w:trPr>
        <w:tc>
          <w:tcPr>
            <w:tcW w:w="2034" w:type="dxa"/>
            <w:vMerge/>
            <w:shd w:val="clear" w:color="auto" w:fill="auto"/>
          </w:tcPr>
          <w:p w14:paraId="5A258B1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D55018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129CAD9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B57E96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26A311E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քաղաքացիական օրենսգրքում և դրան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8F1B463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ներկայացվել է 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A2170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245A31F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33AF8EA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86C075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36288BE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25A04A7" w14:textId="77777777" w:rsidTr="006D5706">
        <w:trPr>
          <w:trHeight w:val="461"/>
        </w:trPr>
        <w:tc>
          <w:tcPr>
            <w:tcW w:w="2034" w:type="dxa"/>
            <w:vMerge w:val="restart"/>
            <w:shd w:val="clear" w:color="auto" w:fill="auto"/>
          </w:tcPr>
          <w:p w14:paraId="5D465DBF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C74A2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6F873EC7" w14:textId="77777777" w:rsidR="00546474" w:rsidRDefault="00546474" w:rsidP="00546474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Ընդլայնել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դատարաններում պետական տուրքի վճարումից ազատվող անձանց ցանկը՝ նախատեսելով պետական տուրքի վճարումից ազատում՝ հաշմանդամության խումբ սահմանելու կամ հաշմանդամության խումբը վերականգնելու պահանջով դատարան հայցադիմում ներկայացնելու, դատարանի վճիռների և որոշումների դեմ վերաքննիչ և վճռաբեկ բողոքներ ներկայացնելու գործերով։</w:t>
            </w:r>
            <w:r w:rsidRPr="004D044B"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28042B1" w14:textId="77777777" w:rsidR="00160944" w:rsidRPr="004D044B" w:rsidRDefault="0016094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7D8B577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65A66D6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CC0033A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ցուցանիշներ</w:t>
            </w:r>
          </w:p>
        </w:tc>
        <w:tc>
          <w:tcPr>
            <w:tcW w:w="1080" w:type="dxa"/>
            <w:shd w:val="clear" w:color="auto" w:fill="auto"/>
          </w:tcPr>
          <w:p w14:paraId="2D4896BF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Պատասխանատու </w:t>
            </w:r>
            <w:r w:rsidR="00B25B54" w:rsidRPr="00B25B5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F17A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54CBEC96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Համակատարող</w:t>
            </w:r>
          </w:p>
          <w:p w14:paraId="2E40101C" w14:textId="77777777" w:rsidR="00B25B54" w:rsidRPr="004D044B" w:rsidRDefault="00B25B5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AB6BEF0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7FC7E2F0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/հազ.դրամ/</w:t>
            </w:r>
          </w:p>
        </w:tc>
      </w:tr>
      <w:tr w:rsidR="005A6081" w:rsidRPr="004D044B" w14:paraId="628CCD77" w14:textId="77777777" w:rsidTr="00466556">
        <w:trPr>
          <w:trHeight w:val="229"/>
        </w:trPr>
        <w:tc>
          <w:tcPr>
            <w:tcW w:w="2034" w:type="dxa"/>
            <w:vMerge/>
            <w:shd w:val="clear" w:color="auto" w:fill="auto"/>
          </w:tcPr>
          <w:p w14:paraId="4271510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03F96D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Հաշվի առնելով պետական տուրքի վճարման գծով օրենքով նախատեսված արտոնություն չունենալու հանգամանքները՝ հաշմանդամության խումբ սահմանելու կամ հաշմանդամության խումբը վերականգնելու պահանջով դատարան հայցադիմում ներկայացնող անձինք ունեն դատարան դիմելու մատչելիության իրավունքի ապահովման խնդիր։</w:t>
            </w:r>
          </w:p>
        </w:tc>
        <w:tc>
          <w:tcPr>
            <w:tcW w:w="1260" w:type="dxa"/>
            <w:shd w:val="clear" w:color="auto" w:fill="auto"/>
          </w:tcPr>
          <w:p w14:paraId="728AD9F9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3D908D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4833E802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A58636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Օրենսդրական փոփոխությունների փաթեթը հաստատված է ՀՀ կառավարության կողմից և ներկայացված է ՀՀ Ազգային ժողով</w:t>
            </w:r>
            <w:r w:rsidRPr="00C74A2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BEA359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317C80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բարձրագույն դատական խորհուրդ 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260FE39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6014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7E059018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75DC2F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CA24712" w14:textId="77777777" w:rsidTr="00466556">
        <w:trPr>
          <w:trHeight w:val="289"/>
        </w:trPr>
        <w:tc>
          <w:tcPr>
            <w:tcW w:w="2034" w:type="dxa"/>
            <w:vMerge/>
            <w:shd w:val="clear" w:color="auto" w:fill="auto"/>
          </w:tcPr>
          <w:p w14:paraId="4EB338A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C904FA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74BB6D8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0EB250C4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9D12FF0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92907FF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6247423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4F884CE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AFA891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8691A8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32BA69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F727714" w14:textId="77777777" w:rsidTr="00466556">
        <w:trPr>
          <w:trHeight w:val="1556"/>
        </w:trPr>
        <w:tc>
          <w:tcPr>
            <w:tcW w:w="2034" w:type="dxa"/>
            <w:vMerge/>
            <w:shd w:val="clear" w:color="auto" w:fill="auto"/>
          </w:tcPr>
          <w:p w14:paraId="688D4611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EC5F3C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B26384A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44A59A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135E55A7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«Պետական տուրքի մասին» և հարակից այլ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 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508B66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փաթեթն ուղարկել 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A4AFD0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9DA3E21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48E3522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E99153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FE43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FA20B28" w14:textId="77777777" w:rsidTr="00F604B8">
        <w:trPr>
          <w:trHeight w:val="58"/>
        </w:trPr>
        <w:tc>
          <w:tcPr>
            <w:tcW w:w="2034" w:type="dxa"/>
            <w:vMerge w:val="restart"/>
            <w:shd w:val="clear" w:color="auto" w:fill="auto"/>
          </w:tcPr>
          <w:p w14:paraId="454F3273" w14:textId="77777777" w:rsidR="00546474" w:rsidRPr="004D044B" w:rsidRDefault="00546474" w:rsidP="00C74A2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3.1</w:t>
            </w:r>
            <w:r w:rsidR="00873F42" w:rsidRPr="006A03F8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A4F4D1B" w14:textId="77777777" w:rsidR="00546474" w:rsidRPr="004D044B" w:rsidRDefault="00546474" w:rsidP="00C74A2C">
            <w:pPr>
              <w:jc w:val="both"/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Վերանայել «Հասարակության և պետության կարիքների համար սեփականության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օտարման մասին» ՀՀ օրենքը`</w:t>
            </w:r>
            <w:r w:rsidRPr="004D044B"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1F4DCACB" w14:textId="77777777" w:rsidR="00546474" w:rsidRPr="004D044B" w:rsidRDefault="00546474" w:rsidP="00C74A2C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սահմանելով հստակ և օբյեկտիվ չափանիշներ մասնավոր սեփականությունը բացառիկ հանրային շահ ճանաչելու համար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06699A40" w14:textId="77777777" w:rsidR="00546474" w:rsidRPr="004D044B" w:rsidRDefault="00546474" w:rsidP="00C74A2C">
            <w:pPr>
              <w:jc w:val="both"/>
              <w:rPr>
                <w:rFonts w:ascii="GHEA Grapalat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պահանջ և հիմքեր որոշումների ընդունման, այդ թվում՝ հանրային շահի բացառիկությունը գնահատելու, գործընթացների վաղ փուլերում սեփականատերերի, ինչպես նաև՝ կենսագործունեության միջավայրի փոփոխության առումով շահագրգիռ հասարակության ներկայացուցիչների մասնակցության համար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1C4F4E30" w14:textId="77777777" w:rsidR="00546474" w:rsidRPr="002C7B8C" w:rsidRDefault="00546474" w:rsidP="00546474">
            <w:pPr>
              <w:rPr>
                <w:rFonts w:ascii="Sylfaen" w:hAnsi="Sylfaen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նախատեսելով բացառիկ՝ գերակա հանրային շահի անվան տակ օտարվող գույքի ձեռքբերողների նախկին գործունեության ստուգում (due diligence) և դրա թափանցիկության ապահովում</w:t>
            </w:r>
            <w:r w:rsidR="002C7B8C">
              <w:rPr>
                <w:rFonts w:ascii="Sylfaen" w:hAnsi="Sylfaen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9773F1C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ապահովելով ձեռքբերողների կողմից պետությանը ներկայացվող ֆինանսական երաշխիքների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վերաբերյալ տեղեկատվության հրապարակայնությունը</w:t>
            </w:r>
            <w:r w:rsidRPr="004D044B">
              <w:rPr>
                <w:rFonts w:ascii="GHEA Grapalat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EBCED7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երաշխավորելով պետության հանդես գալը որպես կողմ և պատասխանատվության ստանձնումը՝ ձեռքբերողների պարտականությունների պատշաճ կատարման ապահովման և քաղաքացիների իրավունքների պաշտպանության նպատակով։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0EDBA7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B17BD8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8CEAA6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B6BFA6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1D744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1871F1C0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66540C4B" w14:textId="77777777" w:rsidR="001D7448" w:rsidRPr="004D044B" w:rsidRDefault="001D7448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41688644" w14:textId="77777777" w:rsidR="00546474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1F3C38E" w14:textId="77777777" w:rsidR="00A42279" w:rsidRPr="004D044B" w:rsidRDefault="00A4227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4D044B" w14:paraId="48B26620" w14:textId="77777777" w:rsidTr="00466556">
        <w:trPr>
          <w:trHeight w:val="63"/>
        </w:trPr>
        <w:tc>
          <w:tcPr>
            <w:tcW w:w="2034" w:type="dxa"/>
            <w:vMerge/>
            <w:shd w:val="clear" w:color="auto" w:fill="auto"/>
          </w:tcPr>
          <w:p w14:paraId="6692DEF0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7F7C20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4C9906B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3B64CEF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13B25487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B618181" w14:textId="77777777" w:rsidR="00E30182" w:rsidRPr="0081433A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1433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14</w:t>
            </w:r>
            <w:r w:rsidRPr="0081433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1. Օրենսդրական փոփոխությունների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փաթեթը հաստատված է ՀՀ կառավարության կողմից և ներկայացված է ՀՀ Ազգային ժողով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6B21020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821626F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3CA08C0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73F4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Լրացուցիչ </w:t>
            </w:r>
            <w:r w:rsidRPr="00873F4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 չի պահանջում</w:t>
            </w:r>
          </w:p>
          <w:p w14:paraId="08BE9215" w14:textId="77777777" w:rsidR="00E30182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F6EB6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1F4B8DA9" w14:textId="77777777" w:rsidTr="00466556">
        <w:trPr>
          <w:trHeight w:val="63"/>
        </w:trPr>
        <w:tc>
          <w:tcPr>
            <w:tcW w:w="2034" w:type="dxa"/>
            <w:vMerge/>
            <w:shd w:val="clear" w:color="auto" w:fill="auto"/>
          </w:tcPr>
          <w:p w14:paraId="7F04B5EF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2C489A2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Հասարակության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պետության կարիքների համար սեփականության օտարում Հայաստանում բացառիկ՝ գերակա հանրային շահի ճանաչման գործընթացները և դրանց հետևանքները շարունակում են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մտահոգիչ և խնդրահարույց լինել քաղաքացիների իրավունքների պաշտպանության տեսանկյունից։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Ծագող խնդիրների զգալի մասը պայմանավորված է «Հասարակության և պետության կարիքների համար սեփականության օտարման մասին» խնդրահարույց կարգավորումներով կամ բացերով։</w:t>
            </w:r>
          </w:p>
        </w:tc>
        <w:tc>
          <w:tcPr>
            <w:tcW w:w="1260" w:type="dxa"/>
            <w:shd w:val="clear" w:color="auto" w:fill="auto"/>
          </w:tcPr>
          <w:p w14:paraId="78E0F6C5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6967EB8F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2C4C0DD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127B80C" w14:textId="77777777" w:rsidR="00E30182" w:rsidRPr="004D044B" w:rsidRDefault="00E30182" w:rsidP="001609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CC956D" w14:textId="77777777" w:rsidR="00E30182" w:rsidRPr="004D044B" w:rsidRDefault="00E30182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028D541D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2E08407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A35A974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7B2BEB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3F76E2" w14:paraId="026BBF34" w14:textId="77777777" w:rsidTr="00466556">
        <w:trPr>
          <w:trHeight w:val="3332"/>
        </w:trPr>
        <w:tc>
          <w:tcPr>
            <w:tcW w:w="2034" w:type="dxa"/>
            <w:vMerge/>
            <w:shd w:val="clear" w:color="auto" w:fill="auto"/>
          </w:tcPr>
          <w:p w14:paraId="308646C4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A5593CA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01363E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72EC859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76CE92B3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</w:t>
            </w:r>
            <w:r w:rsidRPr="00F8331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«Հասարակության և պետության կարիքների համար սեփականության օտարման մասին» ՀՀ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օրենքում և հարակից օրենքներում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փոփոխությունների փաթեթ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DDEE5EB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փաթեթ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ը ներկայացվել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Ազգային 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1B27632E" w14:textId="77777777" w:rsidR="00E30182" w:rsidRPr="004D044B" w:rsidRDefault="00E3018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114AA76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0DC4709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D9DF9C3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0839158" w14:textId="77777777" w:rsidR="00E30182" w:rsidRPr="004D044B" w:rsidRDefault="00E30182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6474" w:rsidRPr="004D044B" w14:paraId="70A01C07" w14:textId="77777777" w:rsidTr="006D5706">
        <w:trPr>
          <w:trHeight w:val="493"/>
        </w:trPr>
        <w:tc>
          <w:tcPr>
            <w:tcW w:w="15174" w:type="dxa"/>
            <w:gridSpan w:val="14"/>
            <w:shd w:val="clear" w:color="auto" w:fill="B4C6E7" w:themeFill="accent1" w:themeFillTint="66"/>
          </w:tcPr>
          <w:p w14:paraId="7A92E675" w14:textId="77777777" w:rsidR="00546474" w:rsidRPr="004D044B" w:rsidRDefault="00546474" w:rsidP="00546474">
            <w:pPr>
              <w:jc w:val="center"/>
            </w:pPr>
            <w:bookmarkStart w:id="4" w:name="_Hlk122001767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ԻՐԱՎԱՀԱՎԱՍԱՐՈՒԹՅՈՒՆ, ԽՏՐԱԿԱՆՈՒԹՅԱՆ ԱՐԳԵԼՔ</w:t>
            </w:r>
          </w:p>
        </w:tc>
      </w:tr>
      <w:tr w:rsidR="007665F6" w:rsidRPr="004D044B" w14:paraId="651E99BA" w14:textId="77777777" w:rsidTr="006D5706">
        <w:trPr>
          <w:trHeight w:val="493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49601D52" w14:textId="77777777" w:rsidR="00546474" w:rsidRPr="00E1793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610" w:type="dxa"/>
            <w:gridSpan w:val="12"/>
            <w:shd w:val="clear" w:color="auto" w:fill="B4C6E7" w:themeFill="accent1" w:themeFillTint="66"/>
          </w:tcPr>
          <w:p w14:paraId="0751B878" w14:textId="77777777" w:rsidR="00546474" w:rsidRPr="008B3695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B3695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իրավահավասարության և խտրականության արգելքի կիրառումը՝ համապատասխան օրենսդրական նախապայմաններ ստեղծելու, դատավորների, քննիչների, դատախազների, ոստիկանների, բժշկական, կրթական, սոցիալական ոլորտի աշխատողների վերապատրաստելու, իրազեկվածությունը բարձրացնելու, վարչական կամ քաղաքացիական պատասխանատվություն սահմանելու, ինչպես նաև իրավահավասարության և խտրականության արգելքի ամրապնդմանն ուղղված օժանդակ այլ գործողություններ իրականացնելու միջոցով:</w:t>
            </w:r>
          </w:p>
        </w:tc>
      </w:tr>
      <w:tr w:rsidR="007665F6" w:rsidRPr="003F76E2" w14:paraId="31834C60" w14:textId="77777777" w:rsidTr="006D5706">
        <w:trPr>
          <w:trHeight w:val="493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61FC4F02" w14:textId="77777777" w:rsidR="00546474" w:rsidRPr="00A55CC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610" w:type="dxa"/>
            <w:gridSpan w:val="12"/>
            <w:shd w:val="clear" w:color="auto" w:fill="FFD966" w:themeFill="accent4" w:themeFillTint="99"/>
          </w:tcPr>
          <w:p w14:paraId="276FE2C9" w14:textId="77777777" w:rsidR="00546474" w:rsidRPr="00F9126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ներդրված են անձի՝ իրավահավասարության ապահովման իրավունքի պաշտպանության օրենսդրական կարգավորումներ։ Ձևավորված է իրավահավասրության հարցերող զբաղվող</w:t>
            </w:r>
            <w:r w:rsidR="0005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խորհրդակցական</w:t>
            </w:r>
            <w:r w:rsidR="004A7A1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մարմին։ </w:t>
            </w:r>
          </w:p>
          <w:p w14:paraId="0A5BF172" w14:textId="77777777" w:rsidR="00546474" w:rsidRPr="00F9126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Սահմանված են ատելության խոսքի առավել մեղմ դրսևորումների համար պատասխանատվության միջոցներ։ </w:t>
            </w:r>
          </w:p>
          <w:p w14:paraId="044A4D47" w14:textId="77777777" w:rsidR="00D810EF" w:rsidRPr="003A2AE8" w:rsidRDefault="00546474" w:rsidP="0086297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862974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Ներպետական իրավական համակարգում ներդրվել են ազգային փոքրամասնությունների իրավունքների և ազատությունների պաշտպանության օրենսդրական կարգավորումներ։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E81E78" w:rsidRPr="004D044B" w14:paraId="0F4A8E4D" w14:textId="77777777" w:rsidTr="00F604B8">
        <w:trPr>
          <w:trHeight w:val="386"/>
        </w:trPr>
        <w:tc>
          <w:tcPr>
            <w:tcW w:w="2034" w:type="dxa"/>
            <w:vMerge w:val="restart"/>
            <w:shd w:val="clear" w:color="auto" w:fill="auto"/>
          </w:tcPr>
          <w:p w14:paraId="1515BF77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«Իրավահավասարության ապահովման մասին» օրենքում սահմանել խտրականության հասկացությունը,</w:t>
            </w:r>
          </w:p>
          <w:p w14:paraId="7E5F01B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տեսակները, դրանից</w:t>
            </w:r>
          </w:p>
          <w:p w14:paraId="1DD26A6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պաշտպանության միջոցները և</w:t>
            </w:r>
          </w:p>
          <w:p w14:paraId="2C48DAD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մեխանիզմները,</w:t>
            </w:r>
          </w:p>
          <w:p w14:paraId="020059C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իրավահավասարության հարցերով</w:t>
            </w:r>
          </w:p>
          <w:p w14:paraId="627FE6F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զբաղվող մարմնի կազմավորման/ գործող մարմիններից որևէ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մեկի կազմում կառույցի ստեղծման,</w:t>
            </w:r>
          </w:p>
          <w:p w14:paraId="5FCBEE1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գործունեության երաշխիքները`</w:t>
            </w:r>
          </w:p>
          <w:p w14:paraId="2D78E15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 չափանիշներին</w:t>
            </w:r>
          </w:p>
          <w:p w14:paraId="11696DF2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համապատասխան</w:t>
            </w:r>
          </w:p>
          <w:p w14:paraId="14AB9E41" w14:textId="77777777" w:rsidR="001D43B4" w:rsidRDefault="001D43B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E2E614" w14:textId="77777777" w:rsidR="001D43B4" w:rsidRPr="000503B4" w:rsidRDefault="003B7FB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B7F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Իրավահավասարության խորհուրդը </w:t>
            </w:r>
            <w:r w:rsidR="00031864" w:rsidRPr="000318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ներկայացնում է խորհրդատվական եզրակացություն</w:t>
            </w:r>
            <w:r w:rsidR="00031864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առաջարկություն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է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ներկայացն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ում </w:t>
            </w:r>
            <w:r w:rsidR="00425D1B"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Հայաստանի Հանրապետության սահմանադրական և վճռաբեկ դատարաններին՝ վերջիններիս կողմից հարցման հիման վրա, խտրականության վերաբերյալ գործերով օժանդակ դիրքորոշում (amicus curiae) ներկայացնելու վերաբերյալ</w:t>
            </w:r>
            <w:r w:rsidR="00172A3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="0005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նպաստում է իրազեկվածության բարձրացմանը և այլն։</w:t>
            </w:r>
          </w:p>
          <w:p w14:paraId="19A1452A" w14:textId="77777777" w:rsidR="00AC5029" w:rsidRPr="004D044B" w:rsidRDefault="00AC502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5AE7231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0390F9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8186B4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BD83EA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7546FA" w:rsidRPr="007546F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71E8B840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07F16DCF" w14:textId="77777777" w:rsidR="007546FA" w:rsidRPr="004D044B" w:rsidRDefault="007546F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40E49BB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32F793A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277FBB66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A41C67D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8686AD4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8D6EA15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7DF01C4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153A9C0" w14:textId="77777777" w:rsidR="007C3C7F" w:rsidRPr="004D044B" w:rsidRDefault="007C3C7F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1A3F3A8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համահունչ է միջազգային լավագույն փորձին և չափանիշներին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և այդ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նախագծով սահմանված է</w:t>
            </w:r>
            <w:r w:rsidRPr="00F912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խտրականության հասկացությունը,</w:t>
            </w:r>
          </w:p>
          <w:p w14:paraId="29C743C2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տեսակները, դրանից</w:t>
            </w:r>
          </w:p>
          <w:p w14:paraId="5C7F2724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պաշտպանության միջոցները և</w:t>
            </w:r>
          </w:p>
          <w:p w14:paraId="150D7CBA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մեխանիզմները,</w:t>
            </w:r>
          </w:p>
          <w:p w14:paraId="4176AD95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իրավահավասարության հարցերով</w:t>
            </w:r>
          </w:p>
          <w:p w14:paraId="00EE07F2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զբաղվող մարմնի կազմավորման,</w:t>
            </w:r>
          </w:p>
          <w:p w14:paraId="46B38816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գործունեության կարգը։</w:t>
            </w:r>
          </w:p>
          <w:p w14:paraId="70787E2B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98D3C8B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1006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4.1.2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հաստատված է ՀՀ կառավարության կողմից և ներկայացված է ՀՀ Ազգային ժողովի ընդունմանը։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A588354" w14:textId="77777777" w:rsidR="007C3C7F" w:rsidRPr="004D044B" w:rsidRDefault="007C3C7F" w:rsidP="006E3C3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B2F765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 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CC9BB46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E19E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6222679C" w14:textId="77777777" w:rsidR="007C3C7F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CEDBD30" w14:textId="77777777" w:rsidR="007C3C7F" w:rsidRPr="004D044B" w:rsidRDefault="007C3C7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322AD8C9" w14:textId="77777777" w:rsidTr="00466556">
        <w:trPr>
          <w:trHeight w:val="307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A44ED2D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14BCF3B" w14:textId="77777777" w:rsidR="00F369AD" w:rsidRPr="004D044B" w:rsidRDefault="00F369AD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իրավահավասարության ապահովման վերաբերյալ առանձին և համապարփակ օրենսդրության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բացակայություն </w:t>
            </w:r>
          </w:p>
        </w:tc>
        <w:tc>
          <w:tcPr>
            <w:tcW w:w="1260" w:type="dxa"/>
            <w:shd w:val="clear" w:color="auto" w:fill="auto"/>
          </w:tcPr>
          <w:p w14:paraId="0459FC41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0B2EF9CC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2431B2B8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1A20BBF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0A95C20" w14:textId="77777777" w:rsidR="00F369AD" w:rsidRPr="004D044B" w:rsidRDefault="00F369A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C402B3D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4C7A76B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A6E68B3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8B350AE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3F76E2" w14:paraId="7F3CE177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0CB6BFD" w14:textId="77777777" w:rsidR="00F369AD" w:rsidRPr="004D044B" w:rsidRDefault="00F369AD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6FAA201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825B2B7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3945F2B8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«Իրավահավասարության ապահովման մասին» 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օրենքի նախագիծը և ներկայացնել ՀՀ կառավարության հաստատմանը</w:t>
            </w:r>
          </w:p>
        </w:tc>
        <w:tc>
          <w:tcPr>
            <w:tcW w:w="990" w:type="dxa"/>
            <w:shd w:val="clear" w:color="auto" w:fill="auto"/>
          </w:tcPr>
          <w:p w14:paraId="4B7D4752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Լրամշակված օրենքի նախագիծը ներկայացնել ՀՀ Ազգային ժողովի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ընդունմանը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02603C3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6D6B03B0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D796B74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61C05FF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C1F0511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D1239B6" w14:textId="77777777" w:rsidR="00F369AD" w:rsidRPr="004D044B" w:rsidRDefault="00F369A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2016FC4" w14:textId="77777777" w:rsidTr="00F604B8">
        <w:trPr>
          <w:trHeight w:val="548"/>
        </w:trPr>
        <w:tc>
          <w:tcPr>
            <w:tcW w:w="2034" w:type="dxa"/>
            <w:vMerge w:val="restart"/>
            <w:shd w:val="clear" w:color="auto" w:fill="auto"/>
          </w:tcPr>
          <w:p w14:paraId="5DA29714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347B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347B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Դատավորների, քննիչների, դատախազների և ոստիկանների (համապատասխան ստորաբաժանման աշխատակիցները) համար շարունակել իրականացնել վերապատրաստումներ խտրականության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արգելքի, իրավահավասարության ապահովման թեմաներով </w:t>
            </w:r>
          </w:p>
          <w:p w14:paraId="418AB60E" w14:textId="77777777" w:rsidR="004B421B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76FE1F" w14:textId="77777777" w:rsidR="004B421B" w:rsidRPr="00BF2B12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  <w:p w14:paraId="4CFFA63B" w14:textId="77777777" w:rsidR="00546474" w:rsidRPr="00BF2B12" w:rsidRDefault="004B421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B42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հնարավորթյուն կընձեռեն շարունակաբար կատարելագործել գիտելիքները, հմտություններն ու կարողությունները իրավահավասարության ապահովման, խտրականության արգելքի թեմաներով միջազգային-իրավական փաստաթղթերով ամրագրված մեխանիզմների և միջոցների</w:t>
            </w:r>
            <w:r w:rsidR="007978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վերսբերյալ։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698FD6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63E20C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87D1DC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2EC5C2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975655" w:rsidRPr="0097565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0098C7A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002FDF9C" w14:textId="77777777" w:rsidR="00975655" w:rsidRPr="004D044B" w:rsidRDefault="0097565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47A20EE8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F22B834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395E19C3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C2999FA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304FB9E" w14:textId="77777777" w:rsidR="00003E84" w:rsidRPr="00BF2B12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135902D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EE8D588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05548B51" w14:textId="77777777" w:rsidR="00003E84" w:rsidRPr="00347BF7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7714BCA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4.2.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Վերապատրաստման ուսումնական նյութերը վերանայված, լրամշակված են և համահունչ են միջազգային լավագույն չափանիշներին և փորձին՝ հաշվի առնելով Եվրոպայի խորհրդի և ՄԱԿ-ի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սկզբունքներն ու չափանիշները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  <w:p w14:paraId="7075420C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73B301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4.2.2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Վերապատրաստումից հետո իրականացված գիտելիքների ստուգման արդյունքում վերապատրաստվածները ցուցաբերել են առնվազն 80% իմացություն։</w:t>
            </w:r>
          </w:p>
          <w:p w14:paraId="3AA715E4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FF8E37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.2.3.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ավատին վերապատրաստված դատավորների, դատախազների, քննիչների և ոստիկանների թվի աճ առնվազն 80%-ով՝ ի համեմատություն ելակետային տվյալների։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4FFAB47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ակադեմիա (համաձայնությամբ)</w:t>
            </w:r>
          </w:p>
          <w:p w14:paraId="5F5A675B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3C007A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ներքին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գործերի նախարարություն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AEB09CE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Մարդու իրավունքների պաշտպանի աշխատակազմ 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5E41A9A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196D8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ADD359A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35E1C81" w14:textId="77777777" w:rsidR="00003E84" w:rsidRPr="00315854" w:rsidRDefault="00003E84" w:rsidP="0031585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2,448 </w:t>
            </w:r>
          </w:p>
          <w:p w14:paraId="3C78463F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D2BC05E" w14:textId="77777777" w:rsidR="00003E84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27FBC0D" w14:textId="77777777" w:rsidR="00003E84" w:rsidRPr="00347BF7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6E0933" w:rsidRPr="004D044B" w14:paraId="6328D032" w14:textId="77777777" w:rsidTr="00466556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A0F1BEA" w14:textId="77777777" w:rsidR="00097C90" w:rsidRPr="004D044B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0AEC42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Դատավորների վերապատրաստում-</w:t>
            </w:r>
          </w:p>
          <w:p w14:paraId="2BA939A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1615C22B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eastAsia="Arial Unicode MS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պ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արտադիր վերապատրաստ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ման ենթակա՝ 253 ,</w:t>
            </w:r>
          </w:p>
          <w:p w14:paraId="5BC6A0D2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մասնակցած՝ </w:t>
            </w:r>
          </w:p>
          <w:p w14:paraId="6E1470C7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62 դատավոր-24%</w:t>
            </w:r>
          </w:p>
          <w:p w14:paraId="21376FFD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 Պարտադիր վերապատրաստման ենթակա՝ 270, մասնակցած՝</w:t>
            </w:r>
          </w:p>
          <w:p w14:paraId="66D013C0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69 դատավոր-25%</w:t>
            </w:r>
          </w:p>
          <w:p w14:paraId="57929A98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Դատախազների վերապատրաստում-</w:t>
            </w:r>
          </w:p>
          <w:p w14:paraId="2E419E00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2657253E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 Պարտադիր վերապատրաստման ենթակա՝ 167, մասնակցած՝</w:t>
            </w:r>
          </w:p>
          <w:p w14:paraId="783C7AA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18 դատախազ-11%</w:t>
            </w:r>
          </w:p>
          <w:p w14:paraId="433B907F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5F233AF7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Քննիչների վերապատրաստում-</w:t>
            </w:r>
          </w:p>
          <w:p w14:paraId="659A05F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-0</w:t>
            </w:r>
          </w:p>
          <w:p w14:paraId="60E3FF0A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</w:p>
          <w:p w14:paraId="25BC1DD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0</w:t>
            </w:r>
          </w:p>
          <w:p w14:paraId="3CD0A614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Ոստիկանների վերապատրաստում-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2020-2022թթ</w:t>
            </w:r>
            <w:r w:rsidRPr="00347BF7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ընթացքում խտրականության արգելքի, իրավահավասարության ապահովման թեմաներով</w:t>
            </w:r>
          </w:p>
          <w:p w14:paraId="2B802E3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վել են ոստիկանության միջին, ավագ և գխավոր խմբերի պաշտոններ զբաղեցնող թվով 106 ծառայող</w:t>
            </w:r>
          </w:p>
          <w:p w14:paraId="6F7A1C3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A987BB0" w14:textId="77777777" w:rsidR="00097C90" w:rsidRPr="006A03F8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Հավասարության ապահովման և խտրականության արգելքի վերաբերյալ արդի հարցեր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»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վերտառությամբ դասընթացով 2023 թվականին նախատեսված 107 վերապատրաստվողներից վերապատրաստվել են 107 դատավոր և դատավորի թեկնածու: Նույն թեմայով նախատեսված 65 վերապատրաստվողներից փաստացի վերապատրաստվել է 25 դատախազ, իսկ 30-ը համարվել են նշված դասընթացով վերապատրաստումն անցած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06CDDA65" w14:textId="77777777" w:rsidR="00097C90" w:rsidRPr="006A03F8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24004CC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0D04D11E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CD7188F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32D5E351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27E6B33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6E35606" w14:textId="77777777" w:rsidR="00097C90" w:rsidRPr="00347BF7" w:rsidRDefault="00097C9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A67FD7E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274B865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2D2CA91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BB1E848" w14:textId="77777777" w:rsidR="00097C90" w:rsidRPr="00BF2B12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</w:tr>
      <w:tr w:rsidR="006E0933" w:rsidRPr="003F76E2" w14:paraId="756C1AEC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FC7F74A" w14:textId="77777777" w:rsidR="00097C90" w:rsidRPr="004D044B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566A5A8" w14:textId="77777777" w:rsidR="00097C90" w:rsidRPr="00347BF7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DEDD45A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7F874FC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դատավո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րների, քննիչների, դատախազների, ոստիկանների թիվն աճել է առնվազն 40%-ով</w:t>
            </w:r>
          </w:p>
        </w:tc>
        <w:tc>
          <w:tcPr>
            <w:tcW w:w="990" w:type="dxa"/>
            <w:shd w:val="clear" w:color="auto" w:fill="auto"/>
          </w:tcPr>
          <w:p w14:paraId="71ACBDC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Վերապատրաստված դատավոր</w:t>
            </w:r>
            <w:r w:rsidRPr="00347BF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ների, քննիչների, դատախազների, ոստիկանների թիվն աճել է առնվազն 60%-ով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AF9CAD9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2BE7A001" w14:textId="77777777" w:rsidR="00097C90" w:rsidRPr="00347BF7" w:rsidRDefault="00097C9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97C9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դատավորների, քննիչների, դատախազների, </w:t>
            </w:r>
            <w:r w:rsidRPr="00097C9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ոստիկանների թիվն աճել է առնվազն 80%-ով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FF2108A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4717798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005C6A2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8A1E21B" w14:textId="77777777" w:rsidR="00097C90" w:rsidRPr="004D044B" w:rsidRDefault="00097C9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2349F74" w14:textId="77777777" w:rsidTr="006D5706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4F51B3C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5" w:name="_Hlk122003390"/>
            <w:bookmarkEnd w:id="4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0C6A2C9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Բժշկական, կրթական,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սոցիալական ոլորտի աշխատողների համար շարունակել իրականացնել վերապատրաստումներ խտրականության արգելքի, իրավահավասարության ապահովման թեմաներով </w:t>
            </w:r>
          </w:p>
          <w:p w14:paraId="603C594B" w14:textId="77777777" w:rsidR="00AF5B5E" w:rsidRDefault="00AF5B5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63A68F1" w14:textId="77777777" w:rsidR="00AF5B5E" w:rsidRPr="004D044B" w:rsidRDefault="00AF5B5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F5B5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հնարավորթյուն կընձեռեն շարունակաբար կատարելագործել գիտելիքները, հմտություններն ու կարողությունները իրավահավասարության ապահովման, խտրականության արգելքի թեմաներով միջազգային-իրավական փաստաթղթերով ամրագրված մեխանիզմների և միջոցների</w:t>
            </w:r>
            <w:r w:rsidR="007978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վերաբերյալ։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9D89F1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65C48B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D5F5F8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ցուցանիշներ</w:t>
            </w:r>
          </w:p>
        </w:tc>
        <w:tc>
          <w:tcPr>
            <w:tcW w:w="1080" w:type="dxa"/>
            <w:shd w:val="clear" w:color="auto" w:fill="auto"/>
          </w:tcPr>
          <w:p w14:paraId="3EE0112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Պատասխանատու </w:t>
            </w:r>
            <w:r w:rsidR="0047034D" w:rsidRPr="004703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2325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34FF334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Համակատարող</w:t>
            </w:r>
          </w:p>
          <w:p w14:paraId="3D5FEFE8" w14:textId="77777777" w:rsidR="0047034D" w:rsidRPr="004D044B" w:rsidRDefault="0047034D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837671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62639AC0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/հազ.դրամ/</w:t>
            </w:r>
          </w:p>
        </w:tc>
      </w:tr>
      <w:tr w:rsidR="005A6081" w:rsidRPr="00CC0CA1" w14:paraId="75FBF593" w14:textId="77777777" w:rsidTr="00466556">
        <w:trPr>
          <w:trHeight w:val="422"/>
        </w:trPr>
        <w:tc>
          <w:tcPr>
            <w:tcW w:w="2034" w:type="dxa"/>
            <w:vMerge/>
            <w:shd w:val="clear" w:color="auto" w:fill="auto"/>
          </w:tcPr>
          <w:p w14:paraId="57D5E79A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422DD35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88D0111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46E8F3E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4079FB7D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2B1CC91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31E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Վերապատրաստման ուսումնական նյութերը վերանայված, լրամշակված են և համահունչ են միջազգային լավագույն չափանիշներին և փորձին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  <w:p w14:paraId="1A01AE92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D92CCFD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31E0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Վերապատրաստումից հետո իրականացված գիտելիքների ստուգման արդյունքում վերապատրաստվածները ցուցաբերել են առնվազն 80% իմացություն։</w:t>
            </w:r>
          </w:p>
          <w:p w14:paraId="13CED75C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128A8E9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3.3.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վերապատրաստված բժշկական, կրթական, սոցիալական ոլորտի աշխատողների թվի աճ առնվազն 80%-ով՝ ի համեմատություն ելակետային տվյալների</w:t>
            </w:r>
          </w:p>
          <w:p w14:paraId="0FE4A6DF" w14:textId="77777777" w:rsidR="00CC0CA1" w:rsidRPr="004D044B" w:rsidRDefault="00CC0CA1" w:rsidP="003C058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E283A4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79E10C9E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9AE106B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35B8BF00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842C95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14:paraId="68AF11D7" w14:textId="77777777" w:rsidR="00CC0CA1" w:rsidRPr="004D044B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4C4A69" w14:textId="77777777" w:rsidR="00CC0CA1" w:rsidRPr="004D044B" w:rsidRDefault="00CC0CA1" w:rsidP="0012583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CCF67CC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CDEC27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5E9755A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47C7B9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4C5EFBA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C19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88AA583" w14:textId="77777777" w:rsidR="00CC0CA1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FC5E7F" w14:textId="77777777" w:rsidR="00CC0CA1" w:rsidRPr="00315854" w:rsidRDefault="00CC0CA1" w:rsidP="0012583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6,297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.6</w:t>
            </w:r>
            <w:r w:rsidRPr="0031585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1C1E1B0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3B022DCD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E090408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1AEC9C06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Կրթության ոլորտ </w:t>
            </w:r>
          </w:p>
          <w:p w14:paraId="022A41FD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«Դիրքորոշում և արժեք» թեման ներառված է ուսուցիչների նախաատեստացիոն վերապատրաստման դասընթացի ծրագրում, որով յուրաքանչյուր տարի վերապատրաստվում է հանրապետության բոլոր ուսուցիչների 20 %-ը:</w:t>
            </w:r>
          </w:p>
          <w:p w14:paraId="2A32360B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«Համագործակցությունն ու փոխհարաբերությունները ներառական կրթության համատեքստում» և «Նախադպրոցական տարիքի երեխաների կրթական կարիքների բազմազանությունը, դրանց բացահայտումն ու գնահատումը» թեմաները ներառված են նախադպրոցակ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ուսումնական հաստատությունների մանկավարժական աշխատողների պարտադիր վերապատրաստման դասընթացի ծրագրում:</w:t>
            </w:r>
          </w:p>
          <w:p w14:paraId="63500123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2022 թվականի ընթացքում վերոնշյալ ծրագրով վերապատրաստվել է համայնքային նախադպրոցական ուսումնական հաստատությունների թվով 1066 մանկավարժական աշխատող:</w:t>
            </w:r>
          </w:p>
          <w:p w14:paraId="0F4894F4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E870411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Սոցիալական ոլորտ</w:t>
            </w:r>
          </w:p>
          <w:p w14:paraId="4CB3FF8E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 սեպտեմբերին Նախարարության «Աշխատանքի և սոցիալական հետազոտությունների ազգային ինստիտուտ» ՊՈԱԿ-ի կողմից իրականացվել է Իրավահավասարության, խտրականության արգելքի թեմայով վերապատրաստում՝ երեխաների խնամք և պաշտպանությու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իրականացնող պետական հաստատությունների 23 մասնագետների մասնակցությամբ։</w:t>
            </w:r>
          </w:p>
          <w:p w14:paraId="305FBC56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 դեկտեմբերին նշված թեմայով՝ ՀՕՖ-ի երեխաների աջակցության կենտրոնի կողմից իրականացվել է երեխաների խնամք և պաշտպանություն իրականացնող կազմակերպությունների, մարզպետարանների, խնամակալության և հոգաբարձության մարմինների ներկայացուցիչների վերապատրաստում։ Տվյալ վերապատրաստմանը մասնակցել են ոլորտային 41 մասնագետներ։</w:t>
            </w:r>
          </w:p>
          <w:p w14:paraId="63C8E93C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A89344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hy-AM"/>
              </w:rPr>
              <w:t>Առողջապահության ոլորտ</w:t>
            </w:r>
          </w:p>
          <w:p w14:paraId="372663D5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2020-2022թթ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-ին ՀՀ ԱՆ «Ակադեմիկոս Ս.Ավդալբեկյանի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անվան առողջապահության ազգային ինստիտուտ» ՓԲԸ-ում վերապատրաստում անցած 592 բուժաշխատողների դասընթացներում ներառված է եղել «Առողջապահական իրավունք» դասընթացը, որի շրջանակներում ուսումնասիրվում է պացիենտների, բժշկական օգնություն և սպասարկում իրականացնողների, բուժաշխատողների իրավունքները, դրանց պաշտպանության երաշխիքները, պարտականությունները, մասնագիտական իրավախախտումները, պատասխանատվության տեսակները։</w:t>
            </w:r>
          </w:p>
        </w:tc>
        <w:tc>
          <w:tcPr>
            <w:tcW w:w="1260" w:type="dxa"/>
            <w:shd w:val="clear" w:color="auto" w:fill="auto"/>
          </w:tcPr>
          <w:p w14:paraId="56D0AAD5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1E36A006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30A5B636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04BF9A7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DB552CF" w14:textId="77777777" w:rsidR="00E1674A" w:rsidRPr="004D044B" w:rsidRDefault="00E1674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1036B28F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D6CC5E2" w14:textId="77777777" w:rsidR="00E1674A" w:rsidRPr="004D044B" w:rsidRDefault="00E1674A" w:rsidP="00125836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0F02FD6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968228C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2A65A11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DA3DC40" w14:textId="77777777" w:rsidR="00E1674A" w:rsidRPr="004D044B" w:rsidRDefault="00E1674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24567BA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BA93AA9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563C5B68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40%-ով</w:t>
            </w:r>
          </w:p>
        </w:tc>
        <w:tc>
          <w:tcPr>
            <w:tcW w:w="990" w:type="dxa"/>
            <w:shd w:val="clear" w:color="auto" w:fill="auto"/>
          </w:tcPr>
          <w:p w14:paraId="648B81EA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E34B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60%-ով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703E5BE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4B918DE7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127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բժշկական, կրթական, սոցիալական ոլորտի աշխատողների թիվն աճել է առնվազն 80%-ով</w:t>
            </w:r>
          </w:p>
        </w:tc>
        <w:tc>
          <w:tcPr>
            <w:tcW w:w="2250" w:type="dxa"/>
            <w:vMerge/>
            <w:shd w:val="clear" w:color="auto" w:fill="auto"/>
          </w:tcPr>
          <w:p w14:paraId="29FDB5A1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52DABBF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4227216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87F9C91" w14:textId="77777777" w:rsidR="00E1674A" w:rsidRPr="004D044B" w:rsidRDefault="00E1674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F85B6E2" w14:textId="77777777" w:rsidTr="006D5706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52DA0D8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6" w:name="_Hlk122005374"/>
            <w:bookmarkEnd w:id="5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.4.</w:t>
            </w:r>
          </w:p>
          <w:p w14:paraId="1245B53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Շարունակել բարձրացնել իրավահավասարության, բոլոր հիմքերով խտրականության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արգելքի վերաբերյալ իրազեկվածությունը հանրության շրջանում</w:t>
            </w:r>
          </w:p>
          <w:p w14:paraId="1746735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4C2F74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4695BE4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9B289C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15D8B03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66BA4" w:rsidRPr="00566B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0CAAD09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1010731E" w14:textId="77777777" w:rsidR="00566BA4" w:rsidRPr="004D044B" w:rsidRDefault="00566BA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21D05F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E7A93D3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bookmarkEnd w:id="6"/>
      <w:tr w:rsidR="000857CB" w:rsidRPr="004D044B" w14:paraId="2548AEE7" w14:textId="77777777" w:rsidTr="00466556">
        <w:trPr>
          <w:trHeight w:val="179"/>
        </w:trPr>
        <w:tc>
          <w:tcPr>
            <w:tcW w:w="2034" w:type="dxa"/>
            <w:vMerge/>
            <w:shd w:val="clear" w:color="auto" w:fill="auto"/>
          </w:tcPr>
          <w:p w14:paraId="17C5BC8B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7DEDC11" w14:textId="77777777" w:rsidR="00CC0CA1" w:rsidRPr="004D044B" w:rsidRDefault="00CC0CA1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BAD3B29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FC37C92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98EBD5D" w14:textId="77777777" w:rsidR="00CC0CA1" w:rsidRPr="004D044B" w:rsidRDefault="00CC0CA1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40367D5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1527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և տարածված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տեսաձայնագրություններն ու տեղեկատվական նյութերը համահունչ են խտրականության արգելքի վերաբերյալ միջազգային իրավակարգավորումներին։</w:t>
            </w:r>
          </w:p>
          <w:p w14:paraId="71B3486B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5EE1C3F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ԶԼՄ-ների և սոցիալական ցանցերի միջոցով մշակված և տարածված են առնվազն 12 տեսաձայնագրություններ, տեղեկատվական նյութեր։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ABE5B9B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ՀՀ արդարադ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ատության նախարարություն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3CCFE10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մարդու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իրավունքերի պաշտպանի աշխատակազմ (համաձայնությամբ)</w:t>
            </w:r>
          </w:p>
          <w:p w14:paraId="3A3B5A7E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0B73D6" w14:textId="77777777" w:rsidR="00CC0CA1" w:rsidRPr="004A3A24" w:rsidRDefault="00CC0CA1" w:rsidP="004A3A2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5C6786F9" w14:textId="77777777" w:rsidR="00CC0CA1" w:rsidRDefault="00CC0CA1" w:rsidP="004A3A2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</w:p>
          <w:p w14:paraId="0AB1DB12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42E087F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3A2E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</w:t>
            </w:r>
            <w:r w:rsidRPr="003A2E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 այլ աղբյուրներ</w:t>
            </w:r>
          </w:p>
          <w:p w14:paraId="5508CA80" w14:textId="77777777" w:rsidR="00CC0CA1" w:rsidRPr="004831A7" w:rsidRDefault="00CC0CA1" w:rsidP="004831A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831A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18,000 </w:t>
            </w:r>
          </w:p>
          <w:p w14:paraId="4D4D6C96" w14:textId="77777777" w:rsidR="00CC0CA1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4B9966" w14:textId="77777777" w:rsidR="00CC0CA1" w:rsidRPr="004D044B" w:rsidRDefault="00CC0CA1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77511A" w:rsidRPr="004D044B" w14:paraId="71BB5E95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706AAD61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78A5DC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արդարադատության նախարարություն՝ իրազեկման ակցիաներ չեն իրականացվել։ </w:t>
            </w:r>
          </w:p>
          <w:p w14:paraId="223D22D1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6D7F40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նախարարություն՝ 2020թ. հունվարից մինչև 2022թ. դեկտեմբեր ընկած ժամանակահատվածում իրավահավասարության, բոլոր հիմքերով խտրականության արգելքի վերաբերյալ թեմաներով իրազեկման ակցիաներ չեն իրականացվել:</w:t>
            </w:r>
          </w:p>
        </w:tc>
        <w:tc>
          <w:tcPr>
            <w:tcW w:w="1260" w:type="dxa"/>
            <w:shd w:val="clear" w:color="auto" w:fill="auto"/>
          </w:tcPr>
          <w:p w14:paraId="69B76D20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3CE24B47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506EB6C9" w14:textId="77777777" w:rsidR="005A643B" w:rsidRPr="004D044B" w:rsidRDefault="005A643B" w:rsidP="00AB11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2672E9C" w14:textId="77777777" w:rsidR="005A643B" w:rsidRPr="004D044B" w:rsidRDefault="005A643B" w:rsidP="00AB11E3">
            <w:pPr>
              <w:tabs>
                <w:tab w:val="center" w:pos="1596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B73FE9A" w14:textId="77777777" w:rsidR="005A643B" w:rsidRPr="004D044B" w:rsidRDefault="005A643B" w:rsidP="00AB11E3">
            <w:pPr>
              <w:tabs>
                <w:tab w:val="center" w:pos="1596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BFB0AF2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8DFDE2C" w14:textId="77777777" w:rsidR="005A643B" w:rsidRPr="004D044B" w:rsidRDefault="005A643B" w:rsidP="00CC0CA1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F5B2C5A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7C167E4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16BD817F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C286248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44F2A36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C135374" w14:textId="77777777" w:rsidR="005A643B" w:rsidRPr="004D044B" w:rsidRDefault="005A643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C754A1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AA8B3CB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42E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ԶԼՄ-ների և սոցիալական ցանցերի միջոցով մշակել և տարածել խտրականության արգելքի, իրավահավասարության ապահովման վերաբերյալ առնվազն 4 տեսաձայնագրություններ, տեղեկատվական նյութեր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5063F40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7BB53F2E" w14:textId="77777777" w:rsidR="005A643B" w:rsidRPr="004D044B" w:rsidRDefault="005A643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5A643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ԶԼՄ-ների և սոցիալական ցանցերի միջոցով մշակել և տարածել խտրականության արգելքի, իրավահավասարության ապահովման վերաբերյալ առնվազն 8 տեսաձայնագրություններ, տեղեկատվական նյութեր</w:t>
            </w:r>
          </w:p>
        </w:tc>
        <w:tc>
          <w:tcPr>
            <w:tcW w:w="2250" w:type="dxa"/>
            <w:vMerge/>
            <w:shd w:val="clear" w:color="auto" w:fill="auto"/>
          </w:tcPr>
          <w:p w14:paraId="7345CC1B" w14:textId="77777777" w:rsidR="005A643B" w:rsidRPr="00CC0CA1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7B42683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5364F6D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F91C848" w14:textId="77777777" w:rsidR="005A643B" w:rsidRPr="004D044B" w:rsidRDefault="005A643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EC1FB0F" w14:textId="77777777" w:rsidTr="006D5706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7F1DAB0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.5.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037B0E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առավել մեղմ դրսևորումների համար սահմանել վարչական կամ քաղաքացիական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պատասխանատվության միջոցներ </w:t>
            </w:r>
          </w:p>
          <w:p w14:paraId="638A0A3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1B7F08C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89406A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1CFD55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4D38259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E06507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5629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5348E94C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2F2AF854" w14:textId="77777777" w:rsidR="00556299" w:rsidRPr="004D044B" w:rsidRDefault="0055629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1E8581B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02CD083F" w14:textId="77777777" w:rsidR="00A42279" w:rsidRPr="004D044B" w:rsidRDefault="00A4227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134FCAE2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2C91B5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82A7527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Ներպետական իրավական համակարգում ատելության խոսքի մեղմ դրսևորումների համար սահմանված չեն վարչական կամ քաղաքացիական պատասխանատ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վության միջոցներ </w:t>
            </w:r>
          </w:p>
          <w:p w14:paraId="4FDD3AE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2877D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C8981F7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324BB01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CAED6D2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648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րենսդրական փոփոխությունների փաթեթը հաստատված է ՀՀ կառավարության կողմից և ներկայացված է ՀՀ Ազգային ժողով, որով ատելության խոսքի առավել մեղմ դրսևորումների համար սահմանված են վարչական կամ քաղաքացիական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պատասխանատվության միջոցներ։</w:t>
            </w:r>
          </w:p>
          <w:p w14:paraId="7A73EAD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C04141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382963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3CA4F44" w14:textId="77777777" w:rsidR="00546474" w:rsidRPr="004D044B" w:rsidRDefault="0055629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</w:t>
            </w:r>
            <w:r w:rsidR="00B654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ուցիչ ֆինանսավորում չի պահանջում</w:t>
            </w:r>
          </w:p>
        </w:tc>
      </w:tr>
      <w:tr w:rsidR="0077511A" w:rsidRPr="004D044B" w14:paraId="25050881" w14:textId="77777777" w:rsidTr="00466556">
        <w:trPr>
          <w:trHeight w:val="107"/>
        </w:trPr>
        <w:tc>
          <w:tcPr>
            <w:tcW w:w="2034" w:type="dxa"/>
            <w:vMerge/>
            <w:shd w:val="clear" w:color="auto" w:fill="auto"/>
          </w:tcPr>
          <w:p w14:paraId="7726F825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D0A9E8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B714B7C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46999BC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23B71E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2D8E6684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AFFB27D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E6F4BC3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1EBA5654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D8E89DD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04BC9B7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68630A5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0D809070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D23F92E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81B3C04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7DA4B48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86DD4E" w14:textId="77777777" w:rsidR="000472A9" w:rsidRPr="004D044B" w:rsidRDefault="000472A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7CE4AC22" w14:textId="77777777" w:rsidR="000472A9" w:rsidRPr="004D044B" w:rsidRDefault="000472A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9027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Վարչական և քաղաքացիակ օրենսգրքերում և հարակից </w:t>
            </w:r>
            <w:r w:rsidRPr="0090272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այլ օրենքներում մշակել համապատասխան փոփոխությունների փաթեթ՝ սահմանելով ատելության խոսքի առավել մեղմ դրսևորումների համար պատասխանատվության միջոցներ և ներկայացնել ՀՀ կառավարության հաստատմանը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BAC9A65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Օրենսդրական փոփոխությունների փաթեթը ներկայացնել ՀՀ Ազգային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ժողովի ընդունմանը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7AC133F" w14:textId="77777777" w:rsidR="000472A9" w:rsidRPr="004D044B" w:rsidRDefault="000472A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7F6B29C8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D2ECBF3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7531181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8D34EBD" w14:textId="77777777" w:rsidR="000472A9" w:rsidRPr="004D044B" w:rsidRDefault="000472A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5A864E4" w14:textId="77777777" w:rsidTr="006D5706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1831E21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.6.</w:t>
            </w:r>
          </w:p>
          <w:p w14:paraId="4CBC7309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Շարունակել իրականացնել իրազեկման արշավներ, այդ թվում՝ հասարակության լայն շերտերի ներգրավմամբ՝ ուղղված ատելության խոսքի, դրա բացասական ազդեցության բացառմանը, այլակարծության և կարծիքի ազատության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իրավունքի նկատմամբ հարգանքի խթանմանը</w:t>
            </w:r>
          </w:p>
        </w:tc>
        <w:tc>
          <w:tcPr>
            <w:tcW w:w="1530" w:type="dxa"/>
            <w:shd w:val="clear" w:color="auto" w:fill="auto"/>
          </w:tcPr>
          <w:p w14:paraId="74960DD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9CD3D5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A77622E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0FE4359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24033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556A6F7E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6F441D85" w14:textId="77777777" w:rsidR="00240336" w:rsidRPr="004D044B" w:rsidRDefault="00240336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232D74F9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1ED3F76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51322173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8333C32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0991AEF" w14:textId="77777777" w:rsidR="00546474" w:rsidRPr="004D044B" w:rsidRDefault="007119FD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րազեկման ակցիաներ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դեռևս</w:t>
            </w:r>
            <w:r w:rsidR="00546474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չեն իրականացվել։</w:t>
            </w:r>
          </w:p>
        </w:tc>
        <w:tc>
          <w:tcPr>
            <w:tcW w:w="1260" w:type="dxa"/>
            <w:shd w:val="clear" w:color="auto" w:fill="auto"/>
          </w:tcPr>
          <w:p w14:paraId="3CAB3BA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01D81F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70FAEF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FB7B8C2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Իրազեկման արշավների տեղեկատվական նյութերը և տեսաձայնագրությունները մշակված են միջազգային լավագույն փորձին և չափանիշներին համահունչ և ուղղված են ատելության խոսքի, դրա բացասական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ազդեցության բացառմանը, այլակարծության և կարծիքի ազատության իրավունքի նկատմամբ հարգանքի խթանմանը։</w:t>
            </w:r>
          </w:p>
          <w:p w14:paraId="1637B675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5F610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E03B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4.6.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մշակված և տարածված են առնվազն 12 իրազեկման արշավներ։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019F7B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F4063A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իրավունքերի պաշտպանի աշխատակազմ (համաձայնությա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մբ)</w:t>
            </w:r>
          </w:p>
          <w:p w14:paraId="343C889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14FD64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Հանրային հեռուստառադիոընկերության խորհուրդ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EDD2795" w14:textId="77777777" w:rsidR="004F5EBF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="004F5EBF" w:rsidRPr="004F5E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45445047" w14:textId="77777777" w:rsidR="004831A7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8C882C4" w14:textId="77777777" w:rsidR="004831A7" w:rsidRDefault="004831A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4D8446" w14:textId="77777777" w:rsidR="00F34E49" w:rsidRPr="00F34E49" w:rsidRDefault="00F34E49" w:rsidP="00F34E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34E4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0BD860ED" w14:textId="77777777" w:rsidR="004F5EBF" w:rsidRDefault="004F5EB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70B225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</w:t>
            </w:r>
          </w:p>
        </w:tc>
      </w:tr>
      <w:tr w:rsidR="0077511A" w:rsidRPr="004D044B" w14:paraId="1B2A34C7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0B3A268D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0E5A6AB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537D7D9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1A605EA0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1ADBD7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770BE64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B44E2C2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CBC23E9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68BA9029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8397206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ED8370F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7C4FCFD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07F37B04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3D3778FB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42901FD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43E015C" w14:textId="77777777" w:rsidR="00FA0469" w:rsidRPr="004D044B" w:rsidRDefault="00FA046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9C6CD9C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3ACAB370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116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և ԶԼՄ-ների և սոցիալական ցանցերի </w:t>
            </w:r>
            <w:r w:rsidRPr="007116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միջոցով տարածել առնվազն 4 իրազեկման արշավներ/ակցիաներ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D529A65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34F9CBD7" w14:textId="77777777" w:rsidR="00FA0469" w:rsidRPr="004D044B" w:rsidRDefault="00FA0469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A046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և ԶԼՄ-ների և սոցիալական ցանցերի միջոցով իրականցնել առնվազն 8 իրազեկման արշավներ</w:t>
            </w:r>
          </w:p>
        </w:tc>
        <w:tc>
          <w:tcPr>
            <w:tcW w:w="2250" w:type="dxa"/>
            <w:vMerge/>
            <w:shd w:val="clear" w:color="auto" w:fill="auto"/>
          </w:tcPr>
          <w:p w14:paraId="6E0DC4F4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149BA48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47C1687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778FFA0" w14:textId="77777777" w:rsidR="00FA0469" w:rsidRPr="004D044B" w:rsidRDefault="00FA046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BFD097B" w14:textId="77777777" w:rsidTr="006D5706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22C2EC6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Ոստիկանության, քննչական մարմինների, դատախազության համար, մշակել և հաստատել խտրականության, ատելության խոսքի և</w:t>
            </w:r>
            <w:r w:rsidRPr="004D044B">
              <w:rPr>
                <w:rFonts w:ascii="GHEA Grapalat" w:eastAsia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հիմքով հանցագործությունների քննության շարժառիթով գործերի քննության ուղեցույցներ</w:t>
            </w:r>
          </w:p>
          <w:p w14:paraId="2AF4A5E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068D716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B433D4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D92989E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BF5DEB5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6358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478D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026DA285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430076D9" w14:textId="77777777" w:rsidR="00563581" w:rsidRPr="004D044B" w:rsidRDefault="00563581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03DC34F6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E8687B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5A6081" w:rsidRPr="005B32E5" w14:paraId="3E64AF8A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75618281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8D8925D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Խտրականության և ատելության խոսքի շարժառիթով գործերի քննության ուղեցույցների բացակայություն </w:t>
            </w:r>
          </w:p>
          <w:p w14:paraId="6773CB3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048814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89481B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5442470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DAB3B0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Ուղեցույցները մշակված են միջազգային լավագույն փորձին և չափանիշներին համահունչ, ինչպես նաև հաշվի առնելով գործնական խնդիրներն ու բացերը:</w:t>
            </w:r>
          </w:p>
          <w:p w14:paraId="7D031A9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B20A19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4.7.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Ուղեցույցները հաստատված են իրավական ակտի տեսքով և ունեն պարտադիր բնույթ նման գործեր քննող իրավապահ մարմինների աշխատակիցների համար։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DE3423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027032A4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5537E5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ներքին գործերի նախարարություն</w:t>
            </w:r>
          </w:p>
          <w:p w14:paraId="0F21C0D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CF0F485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 (համաձայնությամբ)</w:t>
            </w:r>
          </w:p>
          <w:p w14:paraId="62E14D0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85621D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գլխավոր դատախազություն 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B5E57A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իրավունքերի պաշտպանի աշխատակազմ (համաձայնությամբ)</w:t>
            </w:r>
          </w:p>
          <w:p w14:paraId="0D55946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72A50F7" w14:textId="77777777" w:rsidR="004F5EBF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="004F5EBF" w:rsidRPr="004F5E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D70D3A6" w14:textId="77777777" w:rsidR="00F34E49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743876" w14:textId="77777777" w:rsidR="00F34E49" w:rsidRPr="00F34E49" w:rsidRDefault="00F34E49" w:rsidP="00F34E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34E4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5,625 </w:t>
            </w:r>
          </w:p>
          <w:p w14:paraId="61A6C056" w14:textId="77777777" w:rsidR="00F34E49" w:rsidRDefault="00F34E49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52D894B" w14:textId="77777777" w:rsidR="004F5EBF" w:rsidRDefault="004F5EBF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F8EB3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59A9ED25" w14:textId="77777777" w:rsidTr="00466556">
        <w:trPr>
          <w:trHeight w:val="226"/>
        </w:trPr>
        <w:tc>
          <w:tcPr>
            <w:tcW w:w="2034" w:type="dxa"/>
            <w:vMerge/>
            <w:shd w:val="clear" w:color="auto" w:fill="auto"/>
          </w:tcPr>
          <w:p w14:paraId="37AF2610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55400FD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2B6C733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0904A87A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2C00599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6BA377AD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933116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7303387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4F358D0C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470D861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829E4F9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A41CEDE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135F9F76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6FB7DC1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91442B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950F62B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200C197" w14:textId="77777777" w:rsidR="00571A77" w:rsidRPr="004D044B" w:rsidRDefault="00571A77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620F7BF8" w14:textId="77777777" w:rsidR="00571A77" w:rsidRPr="004D044B" w:rsidRDefault="00571A77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16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և իրավական ակտի ուժով հաստատել ուղեցույցները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713C931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Ուղեցույցները հասանելի դարձնել խտրականության և ատելության խոսքի շարժառիթով գործեր քննող իրավապահ մարմինների աշխատակիցներին 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1D1A0617" w14:textId="77777777" w:rsidR="00571A77" w:rsidRPr="004D044B" w:rsidRDefault="00571A77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A68570F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FE07E7D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2616969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E15BF7B" w14:textId="77777777" w:rsidR="00571A77" w:rsidRPr="004D044B" w:rsidRDefault="00571A77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18FB9C8D" w14:textId="77777777" w:rsidTr="006D5706">
        <w:trPr>
          <w:trHeight w:val="290"/>
        </w:trPr>
        <w:tc>
          <w:tcPr>
            <w:tcW w:w="2034" w:type="dxa"/>
            <w:vMerge w:val="restart"/>
            <w:shd w:val="clear" w:color="auto" w:fill="auto"/>
          </w:tcPr>
          <w:p w14:paraId="56753A2C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Ստեղծել օրենսդրական երաշխիքներ ազգային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փոքրամասնությունների իրավունքների ու ազատությունների պաշտպանության համար</w:t>
            </w:r>
            <w:r w:rsidR="004F53A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որով ներպետական իրավական համակարգում կնախատեսվի ազգային փոքրամասնությունների իրավունքների և ազատությունների պաշտպանությանը վերաբերող առանձին և համապարփակ օրենսդրություն</w:t>
            </w:r>
          </w:p>
        </w:tc>
        <w:tc>
          <w:tcPr>
            <w:tcW w:w="1530" w:type="dxa"/>
            <w:shd w:val="clear" w:color="auto" w:fill="auto"/>
          </w:tcPr>
          <w:p w14:paraId="6A458EB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97FD493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80ACEB1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21A81420" w14:textId="77777777" w:rsidR="00546474" w:rsidRPr="004D044B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6358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A3016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818CF77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7ADBD8C6" w14:textId="77777777" w:rsidR="00563581" w:rsidRPr="004D044B" w:rsidRDefault="00563581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5F182E3F" w14:textId="77777777" w:rsidR="00546474" w:rsidRDefault="0054647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DB30CB7" w14:textId="77777777" w:rsidR="00A42279" w:rsidRPr="004D044B" w:rsidRDefault="00A42279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ամ/</w:t>
            </w:r>
          </w:p>
        </w:tc>
      </w:tr>
      <w:tr w:rsidR="005A6081" w:rsidRPr="005B32E5" w14:paraId="029021F3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07B19F6C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43DAFAD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համակարգում ազգային փոքրամասնությունների իրավունքների և ազատությունների պաշտպանության առանձին և համապարփակ օրենսդրության բացակայություն </w:t>
            </w:r>
          </w:p>
        </w:tc>
        <w:tc>
          <w:tcPr>
            <w:tcW w:w="1260" w:type="dxa"/>
            <w:shd w:val="clear" w:color="auto" w:fill="auto"/>
          </w:tcPr>
          <w:p w14:paraId="0D895798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8F20A3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287F532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7A4B65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համահունչ է միջազգային լավագույն փորձին և չափանիշներին։</w:t>
            </w:r>
          </w:p>
          <w:p w14:paraId="44F4C90E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D1EB8F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4.8.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Լրամշակված օրենքի նախագիծը հաստատված է ՀՀ կառավարության կողմից և ներկայացված է ՀՀ Ազգային ժողով։</w:t>
            </w:r>
          </w:p>
          <w:p w14:paraId="7946C61B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2B2AEF1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92269B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 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83E8C11" w14:textId="77777777" w:rsidR="00546474" w:rsidRPr="004D044B" w:rsidRDefault="00D5281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</w:tc>
      </w:tr>
      <w:tr w:rsidR="0077511A" w:rsidRPr="004D044B" w14:paraId="2A6A1F75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E731C79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1184CD0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C47A5E6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  <w:p w14:paraId="53B43654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395232F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4B73A6C7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ED1FEEE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92DB3BF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9558492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0CBBB3D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2DB0A13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81E387F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11EF368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44458247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9A3AF2A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783C223" w14:textId="77777777" w:rsidR="00F55975" w:rsidRDefault="00F55975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«Ազգային փոքրամասնությունների իրավունքների պաշտպանության մասին» ՀՀ օրենքի նախագիծը և ներկայացնել ՀՀ կառավարության հաստատմանը </w:t>
            </w:r>
          </w:p>
          <w:p w14:paraId="74BB976C" w14:textId="77777777" w:rsidR="00F55975" w:rsidRPr="004D044B" w:rsidRDefault="00F55975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5BACFADA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Լրամշակված օրենքի նախագիծը ներկայացնել ՀՀ Ազգային ժողովի ընդունմանը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</w:p>
        </w:tc>
        <w:tc>
          <w:tcPr>
            <w:tcW w:w="990" w:type="dxa"/>
            <w:shd w:val="clear" w:color="auto" w:fill="auto"/>
          </w:tcPr>
          <w:p w14:paraId="16205756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1C3456C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6B4B2F80" w14:textId="77777777" w:rsidR="00F55975" w:rsidRPr="004D044B" w:rsidRDefault="00F5597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E6A37AA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BE63978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3779BA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D4592D6" w14:textId="77777777" w:rsidR="00F55975" w:rsidRPr="004D044B" w:rsidRDefault="00F55975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546474" w:rsidRPr="004D044B" w14:paraId="07A36109" w14:textId="77777777" w:rsidTr="006D5706">
        <w:trPr>
          <w:trHeight w:val="529"/>
        </w:trPr>
        <w:tc>
          <w:tcPr>
            <w:tcW w:w="15174" w:type="dxa"/>
            <w:gridSpan w:val="14"/>
            <w:shd w:val="clear" w:color="auto" w:fill="B4C6E7" w:themeFill="accent1" w:themeFillTint="66"/>
          </w:tcPr>
          <w:p w14:paraId="2B6CCA8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ԱՌՈՂՋՈՒԹՅԱՆ ՊԱՀՊԱՆՄԱՆ ԻՐԱՎՈՒՆՔ</w:t>
            </w:r>
          </w:p>
        </w:tc>
      </w:tr>
      <w:tr w:rsidR="0099192C" w:rsidRPr="004D044B" w14:paraId="400F27A9" w14:textId="77777777" w:rsidTr="006D5706">
        <w:trPr>
          <w:trHeight w:val="529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21CE59A2" w14:textId="77777777" w:rsidR="00546474" w:rsidRPr="00E1793B" w:rsidRDefault="00546474" w:rsidP="00546474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610" w:type="dxa"/>
            <w:gridSpan w:val="12"/>
            <w:shd w:val="clear" w:color="auto" w:fill="B4C6E7" w:themeFill="accent1" w:themeFillTint="66"/>
          </w:tcPr>
          <w:p w14:paraId="04515AA5" w14:textId="77777777" w:rsidR="00546474" w:rsidRPr="000B4278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0B4278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ռազմական գործողություններից տուժած անձանց և նրանց ընտանիքի անդամների, գերությունից վերադարձած անձանց/ զինծառայողների, կալանավորված անձանց և դատապարտյալների, պալիատիվ բուժման կարիք ունեցող անձանց, հոգեկան առողջության խնդիր ունեցող անձանց, ՄԻԱՎ-ով ապրող անձանց, հղի կանանց և բնակչության այլ ներկայացուցիչների առողջապահության պահպանման իրավունքի արդյունավետ իրացումը՝ զուգահեռաբար բարձրացնելով իրազեկվածությունը տրամադրվող ծառայությունների ու առկա հնարավորությունների մասին:</w:t>
            </w:r>
          </w:p>
        </w:tc>
      </w:tr>
      <w:tr w:rsidR="0099192C" w:rsidRPr="004D044B" w14:paraId="68195EC5" w14:textId="77777777" w:rsidTr="006D5706">
        <w:trPr>
          <w:trHeight w:val="529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20714F52" w14:textId="77777777" w:rsidR="00546474" w:rsidRPr="00F434CC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434C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ԱԿՆԿԱԼՎՈՂ ԱԶԴԵՑՈՒԹՅՈՒՆ</w:t>
            </w:r>
          </w:p>
        </w:tc>
        <w:tc>
          <w:tcPr>
            <w:tcW w:w="11610" w:type="dxa"/>
            <w:gridSpan w:val="12"/>
            <w:shd w:val="clear" w:color="auto" w:fill="FFD966" w:themeFill="accent4" w:themeFillTint="99"/>
          </w:tcPr>
          <w:p w14:paraId="35FCB6DC" w14:textId="77777777" w:rsidR="00546474" w:rsidRPr="00491CD7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1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Հոգեբանական անվճար օգնություն ստացող պատերազմից տուժած անձանց և նրանց ընտանիքի անդամների թվի պարբերական աճ՝ հիմք ընդունելով ելակետային տվյալները 2022թ. դեկտեմբերի դրությամբ։</w:t>
            </w:r>
          </w:p>
          <w:p w14:paraId="3AFFE6FF" w14:textId="77777777" w:rsidR="00546474" w:rsidRPr="00A35FC1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491CD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Գերությունից վերադարձած անձանց անհատական, երկարաժամկետ և հետևողական աջակցությունը շարունակաբար տրամադրված է՝ ըստ տարիների։</w:t>
            </w:r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Ելակետ՝ 2021թ</w:t>
            </w:r>
            <w:r w:rsidR="00CA4DD1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։</w:t>
            </w:r>
          </w:p>
          <w:p w14:paraId="064D8CA6" w14:textId="77777777" w:rsidR="00546474" w:rsidRPr="00A35FC1" w:rsidRDefault="0089548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2F0AF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2025թ</w:t>
            </w:r>
            <w:r w:rsidR="00CA4DD1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ավարտին թմրամիջոցներից կախվածություն ունեցող անձանց և թմրամիջոցներ ու հոգեմետ (հոգեներգործուն) նյութեր օգտագործողների թվաքանակի շարունակական նվազում՝ ի համեմատություն նախորդ տարիների։ </w:t>
            </w:r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>Ելակետ՝ 2022</w:t>
            </w:r>
            <w:r w:rsidR="00CA4DD1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թ.</w:t>
            </w:r>
            <w:r w:rsidR="00546474" w:rsidRPr="00F434CC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</w:rPr>
              <w:t xml:space="preserve"> տվյալներ</w:t>
            </w:r>
            <w:r w:rsidR="00546474" w:rsidRPr="00A35FC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։ </w:t>
            </w:r>
          </w:p>
        </w:tc>
      </w:tr>
      <w:tr w:rsidR="0097214F" w:rsidRPr="004D044B" w14:paraId="4EFDAFE1" w14:textId="77777777" w:rsidTr="006D5706">
        <w:trPr>
          <w:trHeight w:val="502"/>
        </w:trPr>
        <w:tc>
          <w:tcPr>
            <w:tcW w:w="2034" w:type="dxa"/>
            <w:vMerge w:val="restart"/>
            <w:shd w:val="clear" w:color="auto" w:fill="auto"/>
          </w:tcPr>
          <w:p w14:paraId="30559AB0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5F1C13B9" w14:textId="77777777" w:rsidR="00411623" w:rsidRPr="004D044B" w:rsidRDefault="0041162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Երաշխավորել ռազմական գործողություննե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ից տուժած անձանց և նրանց ընտանիքի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անդամներին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հոգեբ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անակ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անվճար օգնության շարունակական տրամադրումը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և դրա հաշվառումը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32D8C7A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15731038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A41FD65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0A30FB7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մարմիններ</w:t>
            </w:r>
          </w:p>
        </w:tc>
        <w:tc>
          <w:tcPr>
            <w:tcW w:w="900" w:type="dxa"/>
            <w:shd w:val="clear" w:color="auto" w:fill="auto"/>
          </w:tcPr>
          <w:p w14:paraId="1A9EBB6C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</w:tc>
        <w:tc>
          <w:tcPr>
            <w:tcW w:w="900" w:type="dxa"/>
            <w:shd w:val="clear" w:color="auto" w:fill="auto"/>
          </w:tcPr>
          <w:p w14:paraId="5688CCD7" w14:textId="77777777" w:rsidR="00411623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9272D32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97214F" w:rsidRPr="004D044B" w14:paraId="16497BE6" w14:textId="77777777" w:rsidTr="00466556">
        <w:trPr>
          <w:trHeight w:val="311"/>
        </w:trPr>
        <w:tc>
          <w:tcPr>
            <w:tcW w:w="2034" w:type="dxa"/>
            <w:vMerge/>
            <w:shd w:val="clear" w:color="auto" w:fill="auto"/>
          </w:tcPr>
          <w:p w14:paraId="755126F9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5510F4D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1C4C5BA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04E258B9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A72771D" w14:textId="77777777" w:rsidR="00411623" w:rsidRPr="004D044B" w:rsidRDefault="00411623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4507F6F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41A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Հոգեբանական անվճար օգնություն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ստացող պատերազմից տուժած անձանց և նրանց ընտանիքի անդամների թվի պարբերական աճ՝ հիմք ընդունելով ելակետային տվյալները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դեկտեմբերի դրությամբ։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F358E60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ներքին գործերի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4A3FCE5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անության նախարարություն</w:t>
            </w:r>
          </w:p>
          <w:p w14:paraId="5229DF7E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B6FB9D2" w14:textId="77777777" w:rsidR="00411623" w:rsidRDefault="00411623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ած այլ աղբյուրներ</w:t>
            </w:r>
          </w:p>
          <w:p w14:paraId="783866FB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D3A625" w14:textId="77777777" w:rsidR="00411623" w:rsidRPr="00413A57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13A57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100,000 </w:t>
            </w:r>
          </w:p>
          <w:p w14:paraId="20998FC4" w14:textId="77777777" w:rsidR="00411623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2D2021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36683B" w14:textId="77777777" w:rsidR="00411623" w:rsidRPr="004D044B" w:rsidRDefault="00411623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40904B80" w14:textId="77777777" w:rsidTr="00466556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C22DF9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0E7ED03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կառավարության 2021թ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փետրվարի 4-ի N 131-Ն որոշմամբ հաստատվել է «Ադրբեջանի Հանրապետության կողմից 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սեպտեմբերի 27-ին սանձազերծված ռազմական գործողություններին մասնակցած անձանց և հանրության հոգեբանական վերականգնման կարգը» և հայտարարված մրցույթը հաղթած հոգեբանական առողջության «Կոնսրցիումը» ՀՀ արտակարգ իրավիճակների նախարարության համակարգմամբ իրականացրել է մարտական գործողություններին մասնակցած և նրանց հետ առնչություն ունեցող անձանց հոգեբանական աջակցության ծառայություն։ </w:t>
            </w:r>
          </w:p>
          <w:p w14:paraId="5C7C4110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Ծառայություններից օգտվողների թվաքանակի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հաշվառում Պաշտպանության նախարարության կողմից չի իրականացվում։ </w:t>
            </w:r>
          </w:p>
        </w:tc>
        <w:tc>
          <w:tcPr>
            <w:tcW w:w="1260" w:type="dxa"/>
            <w:shd w:val="clear" w:color="auto" w:fill="auto"/>
          </w:tcPr>
          <w:p w14:paraId="25D8ECC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900" w:type="dxa"/>
            <w:shd w:val="clear" w:color="auto" w:fill="auto"/>
          </w:tcPr>
          <w:p w14:paraId="0DFFD401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A74D1B4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9DA7BA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1387365" w14:textId="77777777" w:rsidR="0077511A" w:rsidRPr="004D044B" w:rsidRDefault="0077511A" w:rsidP="00851F1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4DAFC7F3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B96A272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CE2E235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70CC937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6CD29F6" w14:textId="77777777" w:rsidTr="00466556">
        <w:trPr>
          <w:trHeight w:val="1056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7AAD458A" w14:textId="77777777" w:rsidR="0077511A" w:rsidRPr="004D044B" w:rsidRDefault="0077511A" w:rsidP="00851F1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51A961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BDBDDF5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 xml:space="preserve">ՀՀ պաշտպանության նախարարության կողմից պատերազմից տուժած անձանց և նրանց ընտանիքի անդամներին հոգեբանական անվճար օգնություն ստացած անձանց հաշվառման պարտավորության ամրագրում և վարում </w:t>
            </w:r>
          </w:p>
          <w:p w14:paraId="2CDED32D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</w:p>
          <w:p w14:paraId="7B5830A6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014F3F34" w14:textId="77777777" w:rsidR="0077511A" w:rsidRPr="004D044B" w:rsidRDefault="0077511A" w:rsidP="00851F1A">
            <w:pPr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 xml:space="preserve">Հոգեբանական և անվճար օգնության դիմող և ստացող </w:t>
            </w:r>
          </w:p>
          <w:p w14:paraId="58385AC6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iCs/>
                <w:color w:val="000000" w:themeColor="text1"/>
                <w:sz w:val="16"/>
                <w:szCs w:val="16"/>
                <w:lang w:val="hy-AM"/>
              </w:rPr>
              <w:t>ռազմական գործողություններից տուժած անձանց և նրանց ընտանիքի անդամների թիվն աճել է առնվազն 30%-ով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04FF3035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անվճար օգնության դիմող և ստացող պատերազմից տուժած անձանց և նրանց ընտանիքի անդամների թիվն աճել է առնվազն 50%-ով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E90AC4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հոգեբուժական անվճար օգնության դիմող և ստացող պատերազմից տուժած անձանց և նրանց ընտանիքի անդամների թիվն աճել է առնվազն 70%-ով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34ECCCF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751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Հոգեբանական և անվճար օգնության դիմող և ստացող պատերազմից տուժած անձանց և նրանց ընտանիքի անդամների թիվն աճել է 100%-ով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113DF3E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1268104A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D45944A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156B792" w14:textId="77777777" w:rsidR="0077511A" w:rsidRPr="004D044B" w:rsidRDefault="0077511A" w:rsidP="00851F1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7BC26938" w14:textId="77777777" w:rsidTr="00466556">
        <w:trPr>
          <w:trHeight w:val="431"/>
        </w:trPr>
        <w:tc>
          <w:tcPr>
            <w:tcW w:w="2034" w:type="dxa"/>
            <w:vMerge w:val="restart"/>
            <w:shd w:val="clear" w:color="auto" w:fill="auto"/>
          </w:tcPr>
          <w:p w14:paraId="67CFBEF9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7DE32EC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Երաշխավորել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գերությունից վերադարձած անձանց/ զինծառայողների ֆիզիկական և հոգեկան առողջական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օգնության համակարգը՝ </w:t>
            </w:r>
            <w:r w:rsidRPr="008A0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տրամադրել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ով </w:t>
            </w:r>
            <w:r w:rsidRPr="008A08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անհատական, երկարաժամկետ և հետևողական աջակցություն</w:t>
            </w:r>
          </w:p>
          <w:p w14:paraId="125440C2" w14:textId="77777777" w:rsidR="00003E84" w:rsidRPr="004D044B" w:rsidRDefault="00003E8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5450EB8" w14:textId="77777777" w:rsidR="00003E84" w:rsidRPr="004D044B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0552842F" w14:textId="77777777" w:rsidR="00003E84" w:rsidRPr="004D044B" w:rsidRDefault="00003E8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49A5C2A9" w14:textId="77777777" w:rsidR="00003E84" w:rsidRPr="004D044B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729A116" w14:textId="77777777" w:rsidR="00003E84" w:rsidRPr="004D044B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29721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8161B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1315C514" w14:textId="77777777" w:rsidR="00003E84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45363BF3" w14:textId="77777777" w:rsidR="00297212" w:rsidRPr="004D044B" w:rsidRDefault="00297212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4CA6AF25" w14:textId="77777777" w:rsidR="00003E84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99FE6D" w14:textId="77777777" w:rsidR="00003E84" w:rsidRPr="00580E59" w:rsidRDefault="00003E84" w:rsidP="00EF4AE3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6D5706" w:rsidRPr="005B32E5" w14:paraId="15B67A40" w14:textId="77777777" w:rsidTr="00466556">
        <w:trPr>
          <w:trHeight w:val="311"/>
        </w:trPr>
        <w:tc>
          <w:tcPr>
            <w:tcW w:w="2034" w:type="dxa"/>
            <w:vMerge/>
            <w:shd w:val="clear" w:color="auto" w:fill="auto"/>
          </w:tcPr>
          <w:p w14:paraId="6C4B9070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9F105B6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E74D5AF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033667C1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9370E09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0224E95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41AF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5.2.1.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Գերությունից վերադարձած անձանց անհատական, երկարաժամկետ և հետևողական աջակցությունը շարունակաբար տրամադրված է՝ ըստ տարիների։ </w:t>
            </w:r>
          </w:p>
          <w:p w14:paraId="2F2D7668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244A2C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513E6462" w14:textId="77777777" w:rsidR="006D5706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պաշտպանության նախարարություն </w:t>
            </w:r>
          </w:p>
          <w:p w14:paraId="619DDABE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FDD8E60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1ABF388" w14:textId="77777777" w:rsidR="006D5706" w:rsidRDefault="006D5706" w:rsidP="00A773D5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16F2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CAA8F95" w14:textId="77777777" w:rsidR="006D5706" w:rsidRDefault="006D5706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653259D" w14:textId="77777777" w:rsidR="006D5706" w:rsidRPr="00816106" w:rsidRDefault="006D5706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1610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35,000 </w:t>
            </w:r>
          </w:p>
          <w:p w14:paraId="1ED6D3D3" w14:textId="77777777" w:rsidR="006D5706" w:rsidRPr="002A4354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  <w:p w14:paraId="32890CAF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B876E8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5271E423" w14:textId="77777777" w:rsidTr="00466556">
        <w:trPr>
          <w:trHeight w:val="58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47CA62B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0CFF8CF3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Ադրբեջանական գերեվարությունից վերադարձած բոլոր զինծառայողները կենտրոնական կլինիկական զինվորական հոսպիտալում ենթարկվում են ամբուլատոր բժշկական հետազոտության, որի շրջանակներում իրականացվում է նաև հոգեբանական ախտորոշիչ և հոգեբանական առաջին օգնության աշխատանքներ, իսկ հոգեթերապևտիկ ստացիոնար բուժում ենթադրող այլ խնդիրների պարագայում զինծառայողները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տեղափոխվում են համապատասխան զինվորական հոսպիտալներ՝ ըստ անհրաժեշտության քաղաքացիական բուժհաստատություններ։</w:t>
            </w:r>
          </w:p>
          <w:p w14:paraId="42CF0B23" w14:textId="77777777" w:rsidR="006D5706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Հետագա զինվորական ծառայությունը շարունակելու նպատակով և Զինված ուժերի զորամասեր տեղափոխված զինծառայողների հետ հետագա հոգեբանական աջակցման աշխատանքերը մշտական պարբերականությամբ իրականացվում են զորամասերում՝ սպա-հոգեբանների միջոցով։</w:t>
            </w:r>
          </w:p>
          <w:p w14:paraId="1BEB14C9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489190B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3A92936A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242E09E0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53D8AFA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75095FED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03B1EF67" w14:textId="77777777" w:rsidR="006D5706" w:rsidRPr="004D044B" w:rsidRDefault="006D570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C39EFE6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5B52E36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2BA976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B4FE0D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704240B4" w14:textId="77777777" w:rsidTr="00466556">
        <w:trPr>
          <w:trHeight w:val="1056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7649F47E" w14:textId="77777777" w:rsidR="006D5706" w:rsidRPr="004D044B" w:rsidRDefault="006D570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E35878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69DF6C7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30%-ին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6510FFD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834BDB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A5FF08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50%-ին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4D9C127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77E00F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անձանց առնվազն 80%-ին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37F8602C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4E8E3A72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416505AD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Գերությունից վերադարձած բոլոր անձանց ֆիզիկական և հոգեբանական հետազոտության բացահայտումների հիման վրա տրամադրել անհատական, երկարաժամկետ և հետևողական աջակցություն</w:t>
            </w:r>
          </w:p>
          <w:p w14:paraId="5B9784A7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EC8ED75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D4A85D5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EFD1E8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F8945AA" w14:textId="77777777" w:rsidR="006D5706" w:rsidRPr="004D044B" w:rsidRDefault="006D570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08A6E30" w14:textId="77777777" w:rsidTr="006D5706">
        <w:trPr>
          <w:trHeight w:val="778"/>
        </w:trPr>
        <w:tc>
          <w:tcPr>
            <w:tcW w:w="2034" w:type="dxa"/>
            <w:vMerge w:val="restart"/>
            <w:shd w:val="clear" w:color="auto" w:fill="auto"/>
          </w:tcPr>
          <w:p w14:paraId="38B93134" w14:textId="77777777" w:rsidR="007665F6" w:rsidRPr="004D044B" w:rsidRDefault="007665F6" w:rsidP="003A099C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7" w:name="_Hlk122088356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3A15C73" w14:textId="77777777" w:rsidR="007665F6" w:rsidRPr="004D044B" w:rsidRDefault="007665F6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«Անհայտ կորած անձանց մասին» ՀՀ օրենքի նախագիծը և կատարել համապատասխան փոփոխություններ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լրացումներ վերաբերելի իրավական ակտերում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904B7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որով նախատեսվում է նախ անհայտ կորածի իրավական կարգավիճակի սահմանում, ինչպես նաև անկախ մասնագիտական կառույցի ստեղծում, որը պետք է զբաղվի  անհայտ կորածի ճակատագրի և գտնվելու մասին տեղեկությունների ձեռքբերմամբ։ Օրենքի նախագիծը ենթադրում է նաև անհայտ կորածի հարազատների հանդեպ պարտավորությունների ստանձնում և անհայտ կորելու հանգամանքների քննություն։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0648955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F56EC0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51A692AB" w14:textId="77777777" w:rsidR="007665F6" w:rsidRPr="004D044B" w:rsidRDefault="007665F6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E557891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0291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08133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2FFF59B3" w14:textId="77777777" w:rsidR="007665F6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7220E7CA" w14:textId="77777777" w:rsidR="00E02918" w:rsidRPr="004D044B" w:rsidRDefault="00E02918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3692053" w14:textId="77777777" w:rsidR="007665F6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309F861" w14:textId="77777777" w:rsidR="007665F6" w:rsidRPr="004D044B" w:rsidRDefault="007665F6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A6EC4" w:rsidRPr="007665F6" w14:paraId="713264F9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9B2162E" w14:textId="77777777" w:rsidR="00DA6EC4" w:rsidRPr="004D044B" w:rsidRDefault="00DA6EC4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009CE61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33F601D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7157228E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6D5A29D" w14:textId="77777777" w:rsidR="00DA6EC4" w:rsidRPr="004D044B" w:rsidRDefault="00DA6EC4" w:rsidP="003C20E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360D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CCC32C8" w14:textId="77777777" w:rsidR="00DA6EC4" w:rsidRPr="004D044B" w:rsidRDefault="00DA6EC4" w:rsidP="003C20E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5.3.1. «Անհայտ կորած անձանց մասին» ՀՀ օրենքի նախագիծը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հաստատված է ՀՀ կառավարության կողմից և ներկայացված է ՀՀ Ազգային ժողով, որի հիմնավորման համար իրականացվել է ուսումնասիրություն՝ միջազգային լավագույն փորձին և չափանիշներին համահունչ, ինչպես նաև հաշվի առնելով 44-օրյա պատերազմի հետևանքով առաջացած հետևանքները։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0C50305" w14:textId="77777777" w:rsidR="00DA6EC4" w:rsidRPr="004D044B" w:rsidRDefault="00DA6EC4" w:rsidP="00E02918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պաշտպանության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1117A8F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ներքին գործերի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  <w:p w14:paraId="36978C14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EE5AF38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7C7FF8AB" w14:textId="77777777" w:rsidR="00DA6EC4" w:rsidRPr="0053600D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73A5BE" w14:textId="77777777" w:rsidR="00DA6EC4" w:rsidRPr="004D044B" w:rsidRDefault="00DA6EC4" w:rsidP="0053600D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ազգային անվտանգության ծառայություն (համաձայնությամբ)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3AA39F8" w14:textId="77777777" w:rsidR="00DA6EC4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7ED807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Լրացուցիչ </w:t>
            </w:r>
            <w:r w:rsidRPr="0053600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 չի պահանջում</w:t>
            </w:r>
          </w:p>
        </w:tc>
      </w:tr>
      <w:tr w:rsidR="00466556" w:rsidRPr="004D044B" w14:paraId="46AA7D6E" w14:textId="77777777" w:rsidTr="00466556">
        <w:trPr>
          <w:trHeight w:val="89"/>
        </w:trPr>
        <w:tc>
          <w:tcPr>
            <w:tcW w:w="2034" w:type="dxa"/>
            <w:vMerge/>
            <w:shd w:val="clear" w:color="auto" w:fill="auto"/>
          </w:tcPr>
          <w:p w14:paraId="35589BE5" w14:textId="77777777" w:rsidR="00DA6EC4" w:rsidRPr="004D044B" w:rsidRDefault="00DA6EC4" w:rsidP="003A099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23616859" w14:textId="77777777" w:rsidR="00DA6EC4" w:rsidRPr="004D044B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Ներպետական իրավական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համակարգում «Անհայտ կորած անձանց մասին» առանձին և համապարփակ օրենսդրության բացակայություն</w:t>
            </w:r>
          </w:p>
        </w:tc>
        <w:tc>
          <w:tcPr>
            <w:tcW w:w="1260" w:type="dxa"/>
            <w:shd w:val="clear" w:color="auto" w:fill="auto"/>
          </w:tcPr>
          <w:p w14:paraId="6AECF519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  <w:p w14:paraId="1F83A6F6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8A8EDFB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3BE7C05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DA88A61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25D19EC8" w14:textId="77777777" w:rsidR="00DA6EC4" w:rsidRPr="00CC0CA1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</w:pPr>
            <w:r w:rsidRPr="00CC0CA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75C51593" w14:textId="77777777" w:rsidR="00DA6EC4" w:rsidRPr="004D044B" w:rsidRDefault="00DA6EC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4D9AE14" w14:textId="77777777" w:rsidR="00DA6EC4" w:rsidRPr="004D044B" w:rsidRDefault="00DA6EC4" w:rsidP="00CC0CA1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DF7EA8A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AED8F98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46109B57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59ABC2E" w14:textId="77777777" w:rsidR="00DA6EC4" w:rsidRPr="004D044B" w:rsidRDefault="00DA6EC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C31F4AB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3843AA8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Լրամշակել առկա օրենքի նախագիծը և ներկայացնել հանրային քննարկման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2CB26A9" w14:textId="77777777" w:rsidR="00DA6EC4" w:rsidRPr="004D044B" w:rsidRDefault="00DA6EC4" w:rsidP="00904B7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Լրամշակված օրենքի նախագիծը ներկայացնել ՀՀ կառավարության հաստատմանը և ՀՀ Ազգային ժողովի ընդունմանը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96DCE4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34A4D2D9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2399544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662021A6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9B7D63C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CA2C272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B0A52A0" w14:textId="77777777" w:rsidR="00DA6EC4" w:rsidRPr="004D044B" w:rsidRDefault="00DA6EC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36DCC50C" w14:textId="77777777" w:rsidTr="006D5706">
        <w:trPr>
          <w:trHeight w:val="611"/>
        </w:trPr>
        <w:tc>
          <w:tcPr>
            <w:tcW w:w="2034" w:type="dxa"/>
            <w:vMerge w:val="restart"/>
            <w:shd w:val="clear" w:color="auto" w:fill="auto"/>
          </w:tcPr>
          <w:p w14:paraId="062442EF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Իրականացնել հոգեկան առողջության վերապատրաստումներ սպա-</w:t>
            </w:r>
            <w:r w:rsidR="004A7A11" w:rsidRPr="004D044B" w:rsidDel="004A7A1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շեշտադրելով գործնական խնդիրները։</w:t>
            </w:r>
          </w:p>
          <w:p w14:paraId="382874A3" w14:textId="77777777" w:rsidR="00E17524" w:rsidRDefault="00E1752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30F5255" w14:textId="77777777" w:rsidR="00E17524" w:rsidRPr="004D044B" w:rsidRDefault="00E1752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75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Զինված ուժերի մշտական բարոյահոգեբանական կայուն կարգավիճակը մշտապես ապահովելու համար անհրաժեշտ է շարունակաբար կատարելագործել սպա-հոգեբանների գիտելիքներն ու </w:t>
            </w:r>
            <w:r w:rsidRPr="00E175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հմտությունները։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7DD6346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1DA670F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547F6F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4DA2FA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133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08133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163164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115A57E5" w14:textId="77777777" w:rsidR="00E13353" w:rsidRPr="004D044B" w:rsidRDefault="00E1335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51EAA536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1D0EB39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1B6D60" w:rsidRPr="005B32E5" w14:paraId="13C7A13C" w14:textId="77777777" w:rsidTr="00466556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4E8020F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47CB79C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F9CB163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194E1B61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47D07B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B9EE40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Վերանայված և լրամշակված վերապատրաստման ծրագրերը համահունչ են առկա իրողություններին և թիրախավորում են գործնական խնդիրները։</w:t>
            </w:r>
          </w:p>
          <w:p w14:paraId="099DEE5B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CDD36E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5.4.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</w:t>
            </w:r>
          </w:p>
          <w:p w14:paraId="1534E98C" w14:textId="77777777" w:rsidR="001B6D60" w:rsidRPr="0012218F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միջազգային-իրավական չափանիշների հիման վրա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երապատրաստումներն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9F05762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45514EF" w14:textId="77777777" w:rsidR="001B6D60" w:rsidRPr="004D044B" w:rsidRDefault="001B6D60" w:rsidP="004A7A11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2218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12218F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3.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վերապատրաստված սպա-հոգեբանների աճ առնվազն 80%-ով՝ ի համեմատություն ելակետային տվյալների։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F10CF7E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պաշտպանության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2F4F73A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ABD5FD6" w14:textId="77777777" w:rsidR="001B6D60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974BC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6E126091" w14:textId="77777777" w:rsidR="001B6D60" w:rsidRDefault="001B6D60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0F93FC" w14:textId="77777777" w:rsidR="001B6D60" w:rsidRPr="00816106" w:rsidRDefault="001B6D60" w:rsidP="0081610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81610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864 </w:t>
            </w:r>
          </w:p>
          <w:p w14:paraId="3AAD0762" w14:textId="77777777" w:rsidR="001B6D60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B011677" w14:textId="77777777" w:rsidR="001B6D60" w:rsidRPr="004D044B" w:rsidRDefault="001B6D60" w:rsidP="00974BC3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774F6FC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6C8131A4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335A5F48" w14:textId="77777777" w:rsidR="001B6D60" w:rsidRPr="004D044B" w:rsidRDefault="001B6D60" w:rsidP="003A6478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դեկտեմբեր ընկած ժամանակահատվածում զինված ուժերի թվով 28 սպա-հոգեբաններ՝ առանձին ծրագրերով, ՀՀ պաշտպանությա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 նախարարության Վ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Սարգսյանի անվան ռազմական համալսարանում, ՌԴ ք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Մոսկվայի ռազմական համալսարանում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«Ինթրա» հոգեական առողջության կենտրոնում ներգրավվել են վերապատրաստման դասընթացների։ </w:t>
            </w:r>
          </w:p>
        </w:tc>
        <w:tc>
          <w:tcPr>
            <w:tcW w:w="1260" w:type="dxa"/>
            <w:shd w:val="clear" w:color="auto" w:fill="auto"/>
          </w:tcPr>
          <w:p w14:paraId="2D062CF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0F8CBF6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3B58558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25C946CE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35AE0B67" w14:textId="77777777" w:rsidR="001B6D60" w:rsidRPr="004D044B" w:rsidRDefault="001B6D60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0F83B97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E13138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CE01B3F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C82229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6BF5959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D33E103" w14:textId="77777777" w:rsidR="001B6D60" w:rsidRPr="004D044B" w:rsidRDefault="001B6D60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A4C0428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1486B18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2413529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սպա-հոգեբանների թվի աճ առնվազն 40%-ով՝ ի համեմատություն ելակետային տվյալների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AA13DA2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սպա-հոգեբանների  թվի աճ առնվազն 60%-ով՝ ի համեմատություն ելակետային տվյալների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76C66496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40DCE8C" w14:textId="77777777" w:rsidR="001B6D60" w:rsidRPr="004D044B" w:rsidRDefault="001B6D60" w:rsidP="004A7A11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F588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սպա-հոգեբանների թվի աճ առնվազն 80%-ով՝ ի համեմատություն ելակետային </w:t>
            </w:r>
            <w:r w:rsidRPr="002F588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տվյալների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0B994AC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A894CB9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0511E90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30E4D7D" w14:textId="77777777" w:rsidR="001B6D60" w:rsidRPr="004D044B" w:rsidRDefault="001B6D60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bookmarkEnd w:id="7"/>
      <w:tr w:rsidR="00E81E78" w:rsidRPr="004D044B" w14:paraId="170780B0" w14:textId="77777777" w:rsidTr="006D5706">
        <w:trPr>
          <w:trHeight w:val="447"/>
        </w:trPr>
        <w:tc>
          <w:tcPr>
            <w:tcW w:w="2034" w:type="dxa"/>
            <w:vMerge w:val="restart"/>
            <w:shd w:val="clear" w:color="auto" w:fill="auto"/>
          </w:tcPr>
          <w:p w14:paraId="05D39A3B" w14:textId="77777777" w:rsidR="00546474" w:rsidRPr="004D044B" w:rsidRDefault="00546474" w:rsidP="001A719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F62D4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44F77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բժշկական գաղտնիքին վերաբերող </w:t>
            </w:r>
            <w:r w:rsidR="001A719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տեղեկատվական ձեռնարկ</w:t>
            </w:r>
            <w:r w:rsidR="0016305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844F77"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բուժաշխատողների համար և հաստատել ենթաօրենսդրական իրավական ակտով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1D08D52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8CA4BF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63D23ADE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1329508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1335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E05C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330445BB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45F3F139" w14:textId="77777777" w:rsidR="00E13353" w:rsidRPr="004D044B" w:rsidRDefault="00E1335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A79ECD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27F41AD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E05C47" w14:paraId="58AF0A3B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5E096B7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02957D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522DC04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036B598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DE1527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25C606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BF6EE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են միջազգային լավագույն փորձին և չափանիշներին համահունչ և հաստատված են իրավական ակտի տեսքով։</w:t>
            </w:r>
          </w:p>
          <w:p w14:paraId="7C2A9464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88BB3B9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BF6E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հասանելի են ՀՀ-ում գործող բոլոր բուժհիմնարկներում։</w:t>
            </w:r>
          </w:p>
          <w:p w14:paraId="727A693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22645A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E05C47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2119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Ցուցումները ներբեռնված են նաև ԱՐՄԵԴ համակարգում։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B70ABBD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C79195E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CCF35B1" w14:textId="77777777" w:rsidR="007D3A6C" w:rsidRPr="00157695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5769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Օրենքով չարգելված այլ աղբյուրներ</w:t>
            </w:r>
          </w:p>
          <w:p w14:paraId="444B9B98" w14:textId="77777777" w:rsidR="007D3A6C" w:rsidRPr="00157695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9CFD52" w14:textId="77777777" w:rsidR="007D3A6C" w:rsidRPr="004D044B" w:rsidRDefault="007D3A6C" w:rsidP="00157695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5769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26,587.5</w:t>
            </w:r>
          </w:p>
        </w:tc>
      </w:tr>
      <w:tr w:rsidR="0077511A" w:rsidRPr="004D044B" w14:paraId="201A9041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E28524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BEA17C8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Բժշկական գաղտնիքի պատշաճ մշակմանը, կիրառմանը և տարածման արգելքին վերաբերող ուղեցույցների բացակայություն </w:t>
            </w:r>
          </w:p>
        </w:tc>
        <w:tc>
          <w:tcPr>
            <w:tcW w:w="1260" w:type="dxa"/>
            <w:shd w:val="clear" w:color="auto" w:fill="auto"/>
          </w:tcPr>
          <w:p w14:paraId="5E9F3C41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DD77955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E56850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83B0F08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5CBC4826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E28B405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A8EF1F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8E57BE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6CE36D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5F1E610F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61CBF4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7E3642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985358F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4664742F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6CA029F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ցուցումները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տարածել բուժհիմնարկների առնվազն 50%-ում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ED3558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տարածել բուժհիմնարկների առնվազն 80%-ում</w:t>
            </w:r>
          </w:p>
        </w:tc>
        <w:tc>
          <w:tcPr>
            <w:tcW w:w="1114" w:type="dxa"/>
            <w:shd w:val="clear" w:color="auto" w:fill="auto"/>
          </w:tcPr>
          <w:p w14:paraId="6C858FC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Մշակված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ցուցումները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տարածել բուժհիմնարկների 100%-ում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5AE9E72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5A5510B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C701980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38EFA1F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1A50086" w14:textId="77777777" w:rsidTr="006D5706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2B7E6893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162D7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B7E870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պացիենտի՝ իր առողջական վիճակի վերաբերյալ տվյալների հասանելիությունը</w:t>
            </w:r>
          </w:p>
          <w:p w14:paraId="300DDC4C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C92C8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26BDCD2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A73F4AF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2D7EBB29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71DEE8B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BD162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C7240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0F927FA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02374AE3" w14:textId="77777777" w:rsidR="00BD1623" w:rsidRPr="004D044B" w:rsidRDefault="00BD162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1E40A28F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0A9155B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5B32E5" w14:paraId="46575339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21204ED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853AF5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D79B19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09F78D3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0EB179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5F59729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6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Ներդրված կամ կատարելագործված են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էլեկտրոնային համակարգերը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պահովված է պացիենտի՝ իր առողջական վիճակի վերաբերյալ տվյալների հասանելիությունը։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9B4D16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8D2C15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84F639E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E5A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Լրացուցիչ </w:t>
            </w:r>
            <w:r w:rsidRPr="007E5A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 չի պահանջում</w:t>
            </w:r>
          </w:p>
          <w:p w14:paraId="48AD95C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2C4DDFD4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F209570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011BA7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Գործող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ընթացակարգերը պացիենտի առողջական վիճակի վերաբերյալ հասանելիություն են ապահովում միայն բուժաշխատողների համար։ Մինչդեռ անհրաժեշտ է ներդնել այնպիսի համակարգ, որը նման հնարավորություն կընձեռի պացիենտին։ </w:t>
            </w:r>
          </w:p>
        </w:tc>
        <w:tc>
          <w:tcPr>
            <w:tcW w:w="1260" w:type="dxa"/>
            <w:shd w:val="clear" w:color="auto" w:fill="auto"/>
          </w:tcPr>
          <w:p w14:paraId="032B135E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692B01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47A9CB4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EDA8C44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3143F59B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731FA2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7357530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8194D1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DAE8C6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5715B22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4290A4B4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20B5B5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8BB08A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4A486495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շակել էլեկտրոնային համակարգերի կատարելագործման տեխնիկական բնութագիր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647878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11268F3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կամ կատարելագործել առկա էլեկտրոնային համակարգերը, որոնք կապահովեն պացիենտի՝ իր առողջական վիճակի վերաբերյալ տվյալների հասանելիությունը</w:t>
            </w:r>
          </w:p>
        </w:tc>
        <w:tc>
          <w:tcPr>
            <w:tcW w:w="1114" w:type="dxa"/>
            <w:shd w:val="clear" w:color="auto" w:fill="auto"/>
          </w:tcPr>
          <w:p w14:paraId="0F504C8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693B47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B7E737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7D20BEAC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C3FC4E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0CBB002A" w14:textId="77777777" w:rsidTr="006D5706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48C20E61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162D72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7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57AE6FB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և իրականացնել հանրային իրազեկման արշավներ վճարովի և անվճար բժշկական ծառայությունների և դեղերի մասին, ինչպես նաև առողջության համապարփակ ապահովագրության ներդրման վերաբերյալ </w:t>
            </w:r>
          </w:p>
          <w:p w14:paraId="5A00761A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5EBFAD3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A660FA4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38730AE7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076115E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BD162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8E7CE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3C8507A2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5682AC70" w14:textId="77777777" w:rsidR="00BD1623" w:rsidRPr="004D044B" w:rsidRDefault="00BD1623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6E1E35A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7FE2AC2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7D3A6C" w:rsidRPr="005B32E5" w14:paraId="563FD995" w14:textId="77777777" w:rsidTr="00466556">
        <w:trPr>
          <w:trHeight w:val="221"/>
        </w:trPr>
        <w:tc>
          <w:tcPr>
            <w:tcW w:w="2034" w:type="dxa"/>
            <w:vMerge/>
            <w:shd w:val="clear" w:color="auto" w:fill="auto"/>
          </w:tcPr>
          <w:p w14:paraId="7D01FAC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FFDEAD3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պատրաստվել է 3 հաղորդագրություն, որոնք տարածվել են բոլոր լրատվամիջոցներին, տեղադրվել ԱՆ պաշտոնական կայքում և սոցիալական էջերում, կազմակերպվել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2 հեռուստառադիո հարցազրույց:</w:t>
            </w:r>
          </w:p>
          <w:p w14:paraId="5B266E5A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թվականին պատրաստվել է 1 հաղորդում և 3 հաղորդագրություն, որոնք տարածվել են բոլոր լրատվամիջոցներին, տեղադրվել ԱՆ պաշտոնական կայքում և սոցիալական էջերում, կազմակերպվել է 14 հարցազրույց:</w:t>
            </w:r>
          </w:p>
          <w:p w14:paraId="6C645A65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 թվականին պատրաստվել է 1 հոլովակ, 1 հաղորդում և 1 հաղորդագրություն, որոնք տարածվել են բոլոր լրատվամիջոցներին, տեղադրվել ԱՆ պաշտոնական կայքում և սոցիալական էջերում, կազմակերպվել է 17 հարցազրույց:</w:t>
            </w:r>
          </w:p>
          <w:p w14:paraId="60ECBD84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52F4F49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30197A9" w14:textId="77777777" w:rsidR="007D3A6C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23F6D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1C1D57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0427595A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49B95BB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FCC1512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Հանրային իրազեկման արշավների նյութերը և տեսաձայնագրությունները մշակված են։</w:t>
            </w:r>
          </w:p>
          <w:p w14:paraId="23511EB2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134D4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CA469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կազմակերպված և իրականացված են վճարովի և անվճար բժշկական ծառայությունների և դեղերի մասին առնվազն 12 հանրային իրազեկման արշավներ, որոնք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տարածվել են ԶԼՄ-ներով և սոցիալական ցանցերի միջոցով։ </w:t>
            </w:r>
          </w:p>
          <w:p w14:paraId="5187B877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EBC7ED3" w14:textId="77777777" w:rsidR="007D3A6C" w:rsidRPr="00271763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 2025թ</w:t>
            </w:r>
            <w:r w:rsidRPr="0027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7176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իրազեկման պաստառները և տեղեկատվական նյութերը փակցված են պոլիկլինիկաների առնվազն 50%-ում և դեղատներում։</w:t>
            </w:r>
          </w:p>
          <w:p w14:paraId="005A5D7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25BF640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A6D78A6" w14:textId="77777777" w:rsidR="007D3A6C" w:rsidRPr="00175C87" w:rsidRDefault="007D3A6C" w:rsidP="00175C8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75C8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14BA5631" w14:textId="77777777" w:rsidR="007D3A6C" w:rsidRPr="008F0747" w:rsidRDefault="007D3A6C" w:rsidP="00175C8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175C8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B896021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8F7EB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7039B305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095A945" w14:textId="77777777" w:rsidR="007D3A6C" w:rsidRPr="00D72216" w:rsidRDefault="007D3A6C" w:rsidP="00D7221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D72216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388BAFFB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EB0A05" w14:textId="77777777" w:rsidR="007D3A6C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0EC59D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4D044B" w14:paraId="5216B1DE" w14:textId="77777777" w:rsidTr="00466556">
        <w:trPr>
          <w:trHeight w:val="253"/>
        </w:trPr>
        <w:tc>
          <w:tcPr>
            <w:tcW w:w="2034" w:type="dxa"/>
            <w:vMerge/>
            <w:shd w:val="clear" w:color="auto" w:fill="auto"/>
          </w:tcPr>
          <w:p w14:paraId="6A8B1DB7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5FFE79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564A48E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109E2FC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35599B6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65F6D5D9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14" w:type="dxa"/>
            <w:shd w:val="clear" w:color="auto" w:fill="auto"/>
          </w:tcPr>
          <w:p w14:paraId="4976D3E7" w14:textId="77777777" w:rsidR="007D3A6C" w:rsidRPr="004D044B" w:rsidRDefault="007D3A6C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6EAC183C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B2AB56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07DF0C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A8B039E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6A506F9D" w14:textId="77777777" w:rsidTr="00466556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4BB279F3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8FD3320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49F0FEB" w14:textId="77777777" w:rsidR="007D3A6C" w:rsidRPr="004D044B" w:rsidRDefault="007D3A6C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2532742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հանրային իրազեկման արշավների նյութեր և տեսաձայնագրություններ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B9FB8F8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Վճարովի և անվճար բժշկական ծառայությունների և դեղերի մասին ԶԼՄ-ներով և սոցիալական ցանցերի միջոցով </w:t>
            </w:r>
          </w:p>
          <w:p w14:paraId="5987B4AB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իրականացնել առնվազն 4 հանրային իրազեկման արշավներ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62AF543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790FEFD1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Վճարովի և անվճար բժշկական ծառայությունների և դեղերի մասին ԶԼՄ-ներով և սոցիալական ցանցերի միջոցով </w:t>
            </w:r>
          </w:p>
          <w:p w14:paraId="73701504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պել և իրականացնել առնվազն 8 հանրային իրազեկման արշավներ</w:t>
            </w:r>
          </w:p>
        </w:tc>
        <w:tc>
          <w:tcPr>
            <w:tcW w:w="2250" w:type="dxa"/>
            <w:vMerge/>
            <w:shd w:val="clear" w:color="auto" w:fill="auto"/>
          </w:tcPr>
          <w:p w14:paraId="2DE33077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FC7225D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57E4186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7A46F59" w14:textId="77777777" w:rsidR="007D3A6C" w:rsidRPr="004D044B" w:rsidRDefault="007D3A6C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D5A24E7" w14:textId="77777777" w:rsidTr="006D5706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2AD6C269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8" w:name="_Hlk122095795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773AF7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8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0BED10F6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Ստեղծել տեղեկատվական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համակարգ</w:t>
            </w:r>
            <w:r w:rsidR="00317CE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կամ առկա համակարգում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ապահովել պետության կողմից երաշխավորված ծրագրերի ֆինանսավորման, անվճար և համավճարային սկզբունքով մատուցվող բժշկական ծառայությունների վերաբերյալ տեղեկատվության հասանելիությանը 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0B0668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2A5A865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6DDF7E28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1F7AF3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B236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060A3717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50F019DD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261D0914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2F21D48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ամ/</w:t>
            </w:r>
          </w:p>
        </w:tc>
      </w:tr>
      <w:tr w:rsidR="000857CB" w:rsidRPr="005B32E5" w14:paraId="3728898A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6469246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C6677E6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2127EAF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5A92C807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C10A72F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5EA8C78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8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Տեղեկատվական համակարգը մշակված և ներդրված է, կամ կատարելագործված է առկա համակարգը։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021B9BA2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82E46A0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25871D9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8F7EB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361456D8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545B1C" w14:textId="77777777" w:rsidR="000857CB" w:rsidRPr="00CD6C2E" w:rsidRDefault="000857CB" w:rsidP="00CD6C2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D6C2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7,125 </w:t>
            </w:r>
          </w:p>
          <w:p w14:paraId="50381551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969D98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0933" w:rsidRPr="004D044B" w14:paraId="7CB8F852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9314B40" w14:textId="77777777" w:rsidR="00AF1B9A" w:rsidRPr="004D044B" w:rsidRDefault="00AF1B9A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320A11A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Պետության կողմից երաշխավորված ծրագրերի ֆինանսավորման, անվճար և համավճարային սկզբունքով մատուցվող բժշկական ծառայությունների վերաբերյալ տեղեկատվական համակարգի բացակայություն </w:t>
            </w:r>
          </w:p>
        </w:tc>
        <w:tc>
          <w:tcPr>
            <w:tcW w:w="1260" w:type="dxa"/>
            <w:shd w:val="clear" w:color="auto" w:fill="auto"/>
          </w:tcPr>
          <w:p w14:paraId="75D14DE4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14:paraId="79A60FCC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990" w:type="dxa"/>
            <w:shd w:val="clear" w:color="auto" w:fill="auto"/>
          </w:tcPr>
          <w:p w14:paraId="72B8FB91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D97F09F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8F6E2D9" w14:textId="77777777" w:rsidR="00AF1B9A" w:rsidRPr="004D044B" w:rsidRDefault="00AF1B9A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02696592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206A3123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24EBCDCE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5432A43" w14:textId="77777777" w:rsidR="00AF1B9A" w:rsidRPr="004D044B" w:rsidRDefault="00AF1B9A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3F76E2" w14:paraId="328E1AD8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5F1B5387" w14:textId="77777777" w:rsidR="000857CB" w:rsidRPr="004D044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660580E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91EEE26" w14:textId="77777777" w:rsidR="000857CB" w:rsidRPr="004D044B" w:rsidRDefault="000857CB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22A2F236" w14:textId="77777777" w:rsidR="000857CB" w:rsidRDefault="000857CB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14:paraId="6032C341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AF1B9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տեղեկատվական համակարգի տեխնիկական բնութագիրը կամ կատարելագործել առկա էլեկտրոնային համակարգերը՝ ապահովելու տեղեկատվության հասանելիությունը հանրության շրջանում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7972F3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14:paraId="4C3BA20D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կամ կատարելագործել տեղեկատվական համակարգերը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6C4BB65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455D008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B1AA18A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7B414C8" w14:textId="77777777" w:rsidR="000857CB" w:rsidRPr="004D044B" w:rsidRDefault="000857CB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229D9C5A" w14:textId="77777777" w:rsidTr="006D5706">
        <w:trPr>
          <w:trHeight w:val="467"/>
        </w:trPr>
        <w:tc>
          <w:tcPr>
            <w:tcW w:w="2034" w:type="dxa"/>
            <w:vMerge w:val="restart"/>
            <w:shd w:val="clear" w:color="auto" w:fill="auto"/>
          </w:tcPr>
          <w:p w14:paraId="10A8905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9" w:name="_Hlk122099446"/>
            <w:bookmarkEnd w:id="8"/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060A3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2DB4F740" w14:textId="77777777" w:rsidR="00546474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Բարձրացնել հանրային իրազեկվածությունը պալիատիվ բժշկական օգնության և սպասարկման մասին</w:t>
            </w:r>
          </w:p>
          <w:p w14:paraId="127E0FD8" w14:textId="77777777" w:rsidR="00C24702" w:rsidRDefault="00C24702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3290C9" w14:textId="77777777" w:rsidR="00C24702" w:rsidRPr="004D044B" w:rsidRDefault="009707B6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Իրազեկվածությունը </w:t>
            </w:r>
            <w:r w:rsidR="00C24702" w:rsidRPr="00C247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նպատակ ունի պալիատիվ բժշկական օգնության վերաբերյալ բնակչության համար ապահովել ամբողջական և </w:t>
            </w:r>
            <w:r w:rsidR="00C24702" w:rsidRPr="00C2470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մատչելի տեղեկատվություն: 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73E9352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54A8F39B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0966470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54980270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FB236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66A2764D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01A14C3B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F6284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57347FE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39620E" w:rsidRPr="005B32E5" w14:paraId="6F25AC4D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383E5FD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61AE4B7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10C5171A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7413F305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C5EF7F5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225B56A2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Մշակված տեղեկատվական նյութերը և տեսաձայնագրությունները համահունչ են միջազգային լավագույն փորձին և չափանիշներին։</w:t>
            </w:r>
          </w:p>
          <w:p w14:paraId="25175C85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C4521B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կազմակերպված և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իրականացված են առնվազն 12 իրազեկման արշավներ հանրության շրջանում։</w:t>
            </w:r>
          </w:p>
          <w:p w14:paraId="532B9404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9DA472D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5E96E80" w14:textId="77777777" w:rsidR="0039620E" w:rsidRPr="008F0747" w:rsidRDefault="0039620E" w:rsidP="008F074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07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77410694" w14:textId="77777777" w:rsidR="0039620E" w:rsidRDefault="0039620E" w:rsidP="008F074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074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</w:p>
          <w:p w14:paraId="14A6530E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BCCFA28" w14:textId="77777777" w:rsidR="0039620E" w:rsidRPr="006A03F8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)</w:t>
            </w:r>
          </w:p>
          <w:p w14:paraId="11A5A19B" w14:textId="77777777" w:rsidR="0039620E" w:rsidRPr="006A03F8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A357F51" w14:textId="77777777" w:rsidR="0039620E" w:rsidRPr="009C7842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1620F42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6A6BE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79F01FBB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BFE3116" w14:textId="77777777" w:rsidR="0039620E" w:rsidRPr="00272BFF" w:rsidRDefault="0039620E" w:rsidP="00272BFF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72BF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24,000 </w:t>
            </w:r>
          </w:p>
          <w:p w14:paraId="31ADDF0D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652C931" w14:textId="77777777" w:rsidR="0039620E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0FD43F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4D044B" w14:paraId="76DFEB7E" w14:textId="77777777" w:rsidTr="00466556">
        <w:trPr>
          <w:trHeight w:val="301"/>
        </w:trPr>
        <w:tc>
          <w:tcPr>
            <w:tcW w:w="2034" w:type="dxa"/>
            <w:vMerge/>
            <w:shd w:val="clear" w:color="auto" w:fill="FFFFFF" w:themeFill="background1"/>
          </w:tcPr>
          <w:p w14:paraId="1350080D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14:paraId="00519ACA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պատրաստվել է 1 հաղորդագրություն, որը տարածվել է բոլոր լրատվամիջոցներին, տեղադրվել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ԱՆ պաշտոնական կայքում և սոցիալական էջերում:</w:t>
            </w:r>
          </w:p>
          <w:p w14:paraId="55ABF679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2021 թվականին պատրաստվել է 1 հաղորդում և 1 հաղորդագրություն, որոնք տարածվել են բոլոր լրատվամիջոցներին, տեղադրվել ԱՆ պաշտոնական կայքում և սոցիալական էջերում: </w:t>
            </w:r>
          </w:p>
          <w:p w14:paraId="411B578D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Միաժամանակ, Առողջապահության նախարարության պրոֆ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Ռ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Յոլյանի անվան արյունաբանական կենտրոնում բացվել է Հայաստանում առաջին մանկական պալիատիվ (ամոքիչ) խնամքի կլինիկան, որի վերաբերյալ ևս տեղեկատվություն է տարածվել:</w:t>
            </w:r>
          </w:p>
          <w:p w14:paraId="50FA8B0C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2022 թվականին պատրաստվել է 1 հաղորդում, 1 հաղորդագրություն, որը տարածվել է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բոլոր լրատվամիջոցներին, տեղադրվել ԱՆ պաշտոնական կայքում և սոցիալական էջերում, կազմակերպվել է 1 ասուլիս, 2 հարցազրույց:</w:t>
            </w:r>
          </w:p>
        </w:tc>
        <w:tc>
          <w:tcPr>
            <w:tcW w:w="1260" w:type="dxa"/>
            <w:shd w:val="clear" w:color="auto" w:fill="auto"/>
          </w:tcPr>
          <w:p w14:paraId="36B5287F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EDF6182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AAC9C1B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AED9686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57B43692" w14:textId="77777777" w:rsidR="0039620E" w:rsidRPr="004D044B" w:rsidRDefault="0039620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379E591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50CD2105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878B034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90CB09A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D600C8" w:rsidRPr="003F76E2" w14:paraId="2839407E" w14:textId="77777777" w:rsidTr="00466556">
        <w:trPr>
          <w:trHeight w:val="985"/>
        </w:trPr>
        <w:tc>
          <w:tcPr>
            <w:tcW w:w="2034" w:type="dxa"/>
            <w:vMerge/>
            <w:shd w:val="clear" w:color="auto" w:fill="FFFFFF" w:themeFill="background1"/>
          </w:tcPr>
          <w:p w14:paraId="075A422E" w14:textId="77777777" w:rsidR="0039620E" w:rsidRPr="004D044B" w:rsidRDefault="0039620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14:paraId="2CA98680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E99A148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Մշակել հանրային իրազեկման արշավների տեղեկատվական նյութեր, տեսաձայնագ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րություններ և այլն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6CD3D9E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AC1B6F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Զանգվածային լրատվության, սոցիալական ցանցերի միջոցով կազմակերպե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 և իրականացնել առնվազն 4 իրազեկման արշավներ՝ տեղեկատվական նյութերի և տեսաձայնագրությունների տարածման միջոցով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24959A32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1A492FEE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017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Զանգվածային լրատվության, սոցիալական ցանցերի միջոցով </w:t>
            </w:r>
            <w:r w:rsidRPr="0070170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կազմակերպել և իրականացնել առնվազն 8 իրազեկման արշավներ՝ տեղեկատվական նյութերի և տեսաձայնագրությունների տարածման միջոցով</w:t>
            </w:r>
          </w:p>
        </w:tc>
        <w:tc>
          <w:tcPr>
            <w:tcW w:w="2250" w:type="dxa"/>
            <w:vMerge/>
            <w:shd w:val="clear" w:color="auto" w:fill="FFFFFF" w:themeFill="background1"/>
          </w:tcPr>
          <w:p w14:paraId="04C0870B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690972B5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A826F0F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68EB5C1A" w14:textId="77777777" w:rsidR="0039620E" w:rsidRPr="004D044B" w:rsidRDefault="0039620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52F194B0" w14:textId="77777777" w:rsidTr="006D5706">
        <w:trPr>
          <w:trHeight w:val="270"/>
        </w:trPr>
        <w:tc>
          <w:tcPr>
            <w:tcW w:w="2034" w:type="dxa"/>
            <w:vMerge w:val="restart"/>
            <w:shd w:val="clear" w:color="auto" w:fill="auto"/>
          </w:tcPr>
          <w:p w14:paraId="376BDC98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="00060A3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3FFA7D40" w14:textId="77777777" w:rsidR="00546474" w:rsidRPr="004D044B" w:rsidRDefault="0054647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պալիատիվ խնամքի և ցավային համախտանիշի կառավարման վերաբերյալ շարունակական վերապատրաստումներ՝ բուժաշխատողների համար։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7A3C56A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0D919B9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3BC9A1D" w14:textId="77777777" w:rsidR="00546474" w:rsidRPr="004D044B" w:rsidRDefault="00546474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4570FE16" w14:textId="77777777" w:rsidR="00546474" w:rsidRPr="004D044B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E3359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C39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1AD06AA3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48979E1F" w14:textId="77777777" w:rsidR="00E33594" w:rsidRPr="004D044B" w:rsidRDefault="00E335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7B99D9DC" w14:textId="77777777" w:rsidR="00546474" w:rsidRDefault="0054647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847BB84" w14:textId="77777777" w:rsidR="00A42279" w:rsidRPr="004D044B" w:rsidRDefault="00A42279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5B32E5" w14:paraId="59EE71E5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18E206B2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2279D9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4D4F21C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858F09D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3713AC1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08BD241B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</w:t>
            </w:r>
            <w:r w:rsidRPr="006A03F8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 դրությամբ վերապատրաստված բուժաշխատողների թվի աճ առնվազն 80%-ով՝ ի համեմատություն ելակետային տվյալների։</w:t>
            </w:r>
          </w:p>
          <w:p w14:paraId="5B1ED30F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893C99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0C3B7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տևողությամբ։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8A9188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A1E736B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D3EA630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6A441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277A62DF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D2FB9EA" w14:textId="77777777" w:rsidR="00D2028E" w:rsidRPr="0020714C" w:rsidRDefault="00D2028E" w:rsidP="0020714C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0714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1,728 </w:t>
            </w:r>
          </w:p>
          <w:p w14:paraId="4AFC02A0" w14:textId="77777777" w:rsidR="00D2028E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FD8BF1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4D044B" w14:paraId="041BB95F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2B9433C3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F9283F2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2020-2022թթ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-ին ՀՀ ԱՆ «Ակադեմիկոս Ս.Ավդալբեկյանի անվան առողջապահության ազգային ինստիտուտ» ՓԲԸ-ում 90 բուժաշխատող անցել են պալիատիվ խնամք թեմայով վերապատրաստման դասընթացներ:</w:t>
            </w:r>
          </w:p>
        </w:tc>
        <w:tc>
          <w:tcPr>
            <w:tcW w:w="1260" w:type="dxa"/>
            <w:shd w:val="clear" w:color="auto" w:fill="auto"/>
          </w:tcPr>
          <w:p w14:paraId="62DCDF6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E72B83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2115133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0D64CEBF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6F5C3838" w14:textId="77777777" w:rsidR="00D2028E" w:rsidRPr="004D044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3FE5BD72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BA1970D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312CC95B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E3576D0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6486C4B1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36A320A4" w14:textId="77777777" w:rsidR="00D2028E" w:rsidRPr="004D044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281716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3C0A62DC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30%-ով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57F70C7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51680D9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50%-ով 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B59D6BB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008F8BDE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Վերապատրաստված բուժաշխատողների թիվն աճել է առնվազն 80%-ով 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1DF58583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6F0FBF77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4A312B82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5B5EF26A" w14:textId="77777777" w:rsidR="00D2028E" w:rsidRPr="004D044B" w:rsidRDefault="00D2028E" w:rsidP="00546474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E05B8B" w14:paraId="6B741BBA" w14:textId="77777777" w:rsidTr="006D5706">
        <w:trPr>
          <w:trHeight w:val="305"/>
        </w:trPr>
        <w:tc>
          <w:tcPr>
            <w:tcW w:w="2034" w:type="dxa"/>
            <w:vMerge w:val="restart"/>
            <w:shd w:val="clear" w:color="auto" w:fill="auto"/>
          </w:tcPr>
          <w:p w14:paraId="2134A1A1" w14:textId="77777777" w:rsidR="00FD7D94" w:rsidRPr="00E05B8B" w:rsidRDefault="00FD7D94" w:rsidP="00546474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bookmarkStart w:id="10" w:name="_Hlk122100606"/>
            <w:bookmarkEnd w:id="9"/>
            <w:r w:rsidRPr="00E05B8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Pr="00E05B8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11</w:t>
            </w:r>
            <w:r w:rsidRPr="00E05B8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05B8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7B296378" w14:textId="77777777" w:rsidR="00FD7D94" w:rsidRPr="00E05B8B" w:rsidRDefault="00FD7D94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Բարձրացնել հղիության արհեստական ընդհատման ծառայությունների մատչելիությունը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կանանց խոցելի խմբերի համար</w:t>
            </w:r>
          </w:p>
        </w:tc>
        <w:tc>
          <w:tcPr>
            <w:tcW w:w="1530" w:type="dxa"/>
            <w:shd w:val="clear" w:color="auto" w:fill="auto"/>
          </w:tcPr>
          <w:p w14:paraId="7DD9E575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2B44A4E1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03760A75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627BDF40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82291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C39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00" w:type="dxa"/>
            <w:shd w:val="clear" w:color="auto" w:fill="auto"/>
          </w:tcPr>
          <w:p w14:paraId="453095A8" w14:textId="77777777" w:rsidR="00FD7D94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73EA2E16" w14:textId="77777777" w:rsidR="00822915" w:rsidRPr="00E05B8B" w:rsidRDefault="00822915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shd w:val="clear" w:color="auto" w:fill="auto"/>
          </w:tcPr>
          <w:p w14:paraId="79F6FCF2" w14:textId="77777777" w:rsidR="00FD7D94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1352D2F7" w14:textId="77777777" w:rsidR="00FD7D94" w:rsidRPr="00E05B8B" w:rsidRDefault="00FD7D94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bookmarkEnd w:id="10"/>
      <w:tr w:rsidR="00D2028E" w:rsidRPr="00E05B8B" w14:paraId="01FE0D86" w14:textId="77777777" w:rsidTr="00466556">
        <w:trPr>
          <w:trHeight w:val="290"/>
        </w:trPr>
        <w:tc>
          <w:tcPr>
            <w:tcW w:w="2034" w:type="dxa"/>
            <w:vMerge/>
            <w:shd w:val="clear" w:color="auto" w:fill="auto"/>
          </w:tcPr>
          <w:p w14:paraId="6058B225" w14:textId="77777777" w:rsidR="00D2028E" w:rsidRPr="00E05B8B" w:rsidRDefault="00D2028E" w:rsidP="0054647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45B70DC8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Անհրաժեշտ է կատարելագործե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 գործող իրավակարգավորումները </w:t>
            </w:r>
          </w:p>
        </w:tc>
        <w:tc>
          <w:tcPr>
            <w:tcW w:w="1260" w:type="dxa"/>
            <w:shd w:val="clear" w:color="auto" w:fill="auto"/>
          </w:tcPr>
          <w:p w14:paraId="1A98916B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A0F6E97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6D1283F3" w14:textId="77777777" w:rsidR="00D2028E" w:rsidRPr="00E05B8B" w:rsidRDefault="00D2028E" w:rsidP="0054647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E05B8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7A5CED19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.1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Օրենսդրական փոփոխությունների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փաթեթը հաստատված է ՀՀ կառավարության կողմից և ներկայացված է ՀՀ Ազգային ժողով։ </w:t>
            </w:r>
          </w:p>
          <w:p w14:paraId="5A00C09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E9E322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CBB6D9C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ահության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D68E6D8" w14:textId="77777777" w:rsidR="00D2028E" w:rsidRPr="006A03F8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Մարդու իրավուն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քների պաշտպանի աշխատակազմ (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C6CB8E5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Լրացուցիչ </w:t>
            </w: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Ֆինանսավորում չի պահանջվում </w:t>
            </w:r>
          </w:p>
        </w:tc>
      </w:tr>
      <w:tr w:rsidR="0077511A" w:rsidRPr="004D044B" w14:paraId="6C8DD4D9" w14:textId="77777777" w:rsidTr="00466556">
        <w:trPr>
          <w:trHeight w:val="301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0A59897A" w14:textId="77777777" w:rsidR="00D2028E" w:rsidRPr="004D044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7FBBEDA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7FD57E22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3C54E436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FC3C59C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480AAEB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4729CA85" w14:textId="77777777" w:rsidR="00D2028E" w:rsidRPr="00E05B8B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294B1F4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41FC44F5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05EE3423" w14:textId="77777777" w:rsidR="00D2028E" w:rsidRPr="006A03F8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1E52E0FC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77511A" w:rsidRPr="003F76E2" w14:paraId="203EA23E" w14:textId="77777777" w:rsidTr="00466556">
        <w:trPr>
          <w:trHeight w:val="985"/>
        </w:trPr>
        <w:tc>
          <w:tcPr>
            <w:tcW w:w="2034" w:type="dxa"/>
            <w:vMerge/>
            <w:shd w:val="clear" w:color="auto" w:fill="F2F2F2" w:themeFill="background1" w:themeFillShade="F2"/>
          </w:tcPr>
          <w:p w14:paraId="182B769B" w14:textId="77777777" w:rsidR="00D2028E" w:rsidRPr="004D044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671CFD4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73EE8B5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37248C9" w14:textId="77777777" w:rsidR="00D2028E" w:rsidRPr="00E05B8B" w:rsidRDefault="00D2028E" w:rsidP="0086650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Վերանայել «Մարդու վերարտադրողական առողջության և վերարտադրողական իրավունքների մասին» ՀՀ օրենքով նախատեսված դրույթը` միայն մանկաբարձական և գինեկոլոգիական բժշկական օգնության և սպասարկման լիցենզիա ունեցող հիվանդանոցային առողջապահական հաստատություններում հղիության արհեստական ընդհատումը կատարելու վերաբերյալ կամ այլ միջոցառումներ և անհրաժեշտության դեպքում մշակել համապատասխան օրենսդրական փոփոխությունների փաթեթ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25F297B" w14:textId="77777777" w:rsidR="00D2028E" w:rsidRPr="00E05B8B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մշակվել է և ներկայացվել է ՀՀ կառավարության հաստատմանը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17C6FAE0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05B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Օրենսդրական փոփոխությունների փաթեթը ներկայացվել է ՀՀ Ազգային ժողովի ընդունմանը</w:t>
            </w:r>
          </w:p>
        </w:tc>
        <w:tc>
          <w:tcPr>
            <w:tcW w:w="1114" w:type="dxa"/>
            <w:shd w:val="clear" w:color="auto" w:fill="auto"/>
          </w:tcPr>
          <w:p w14:paraId="479316C7" w14:textId="77777777" w:rsidR="00D2028E" w:rsidRPr="00E05B8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F2F2F2" w:themeFill="background1" w:themeFillShade="F2"/>
          </w:tcPr>
          <w:p w14:paraId="70DDB1F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04027E7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EB9AA29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14:paraId="63C1E36C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60E2B6A2" w14:textId="77777777" w:rsidTr="006D5706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1DE2EF9B" w14:textId="77777777" w:rsidR="00831377" w:rsidRPr="00B0489F" w:rsidRDefault="00831377" w:rsidP="00831377">
            <w:pPr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5</w:t>
            </w:r>
            <w:r w:rsidR="00C402A8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B0489F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60EC0F0" w14:textId="77777777" w:rsidR="00831377" w:rsidRPr="00CA7FA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բժշկական օգնության և սպասարկման վերաբերյալ օրենսդրության բարելավում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F0C706F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3B422379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7357A7EE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04D2408A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110290FA" w14:textId="77777777" w:rsidR="00831377" w:rsidRPr="00CA7FAE" w:rsidRDefault="00831377" w:rsidP="00B0489F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  <w:r w:rsidR="001C3902"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</w:p>
        </w:tc>
        <w:tc>
          <w:tcPr>
            <w:tcW w:w="900" w:type="dxa"/>
            <w:shd w:val="clear" w:color="auto" w:fill="auto"/>
          </w:tcPr>
          <w:p w14:paraId="2A808C0E" w14:textId="77777777" w:rsidR="00831377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089C8A2" w14:textId="77777777" w:rsidR="00A42279" w:rsidRPr="00CA7FAE" w:rsidRDefault="00A42279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4D044B" w14:paraId="14DBD745" w14:textId="77777777" w:rsidTr="00466556">
        <w:trPr>
          <w:trHeight w:val="271"/>
        </w:trPr>
        <w:tc>
          <w:tcPr>
            <w:tcW w:w="2034" w:type="dxa"/>
            <w:vMerge/>
            <w:shd w:val="clear" w:color="auto" w:fill="auto"/>
          </w:tcPr>
          <w:p w14:paraId="74853F23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6D41D33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0270EE3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16E9E46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BBAC06B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5674A34F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.1. Թմրամիջոցներից կախվածություն ունեցող անձանց և թմրամիջոցներ ու հոգեմետ (հոգեներգործուն) նյութեր օգտագործողների բժշկական օգնությունը և սպասարկումը կարգավորող առանձին օրենքի ընդունում:</w:t>
            </w:r>
          </w:p>
          <w:p w14:paraId="53A9F0C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985FAE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.2. Թմրամիջոցներից կախվածություն ունեցող անձանց և թմրամիջոցներ ու հոգեմետ (հոգեներգործուն) նյութեր օգտագործողների բժշկական իրավունքների սահմանում: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63F71AC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առողջապահության նախարարություն</w:t>
            </w:r>
          </w:p>
          <w:p w14:paraId="19CB1A3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BA56C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A9ECD4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93517B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466556" w:rsidRPr="004D044B" w14:paraId="635508F7" w14:textId="77777777" w:rsidTr="00466556">
        <w:trPr>
          <w:trHeight w:val="187"/>
        </w:trPr>
        <w:tc>
          <w:tcPr>
            <w:tcW w:w="2034" w:type="dxa"/>
            <w:vMerge/>
            <w:shd w:val="clear" w:color="auto" w:fill="auto"/>
          </w:tcPr>
          <w:p w14:paraId="50DE3B58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7897918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Թմրամիջոցներից կախվածություն ունեցող անձանց բժշկական օգնությունը ներառված է «Թմրամիջոցների և հոգեմետ (հոգեներգործուն)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նյութերի մասին» ՀՀ օրենքում, ինչը «Նորմատիվ իրավական ակտերի մասին» ՀՀ օրենքի խախտում է։ Բացի այդ, բժշկական օգնությանը և սպասարկման նվիրված իրավակարգավորումները հնացած, կոլիզիոն և չեն համապատասխան իրավական որոշակիության սկզբունքին, ինչը խախտում է պացիենտների մի շարք իրավունքներ՝ ամրագրված «Բնակչության բժշկական օգնության և սպասարկման մասին» ՀՀ օրենքով։ </w:t>
            </w:r>
          </w:p>
          <w:p w14:paraId="69B70431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բժշկական օգնությանը նվիրված իրավադրույթները համեմված են խարան առաջացնող իրավական եզրույթներով</w:t>
            </w:r>
          </w:p>
        </w:tc>
        <w:tc>
          <w:tcPr>
            <w:tcW w:w="1260" w:type="dxa"/>
            <w:shd w:val="clear" w:color="auto" w:fill="auto"/>
          </w:tcPr>
          <w:p w14:paraId="2D28BA5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E80B28F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A4ED876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DD30FC4" w14:textId="77777777" w:rsidR="00D2028E" w:rsidRPr="00CA7FAE" w:rsidRDefault="00C54673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5467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I</w:t>
            </w:r>
          </w:p>
        </w:tc>
        <w:tc>
          <w:tcPr>
            <w:tcW w:w="1114" w:type="dxa"/>
            <w:shd w:val="clear" w:color="auto" w:fill="auto"/>
          </w:tcPr>
          <w:p w14:paraId="6510B76E" w14:textId="77777777" w:rsidR="00D2028E" w:rsidRPr="00CA7FAE" w:rsidRDefault="00C54673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5467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50" w:type="dxa"/>
            <w:vMerge/>
            <w:shd w:val="clear" w:color="auto" w:fill="auto"/>
          </w:tcPr>
          <w:p w14:paraId="4D59E00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BF39FE5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C49CEA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68910C4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7153E72C" w14:textId="77777777" w:rsidTr="00466556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5045DCCC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3345B9F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2AABB09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ուն) նյութեր օգտագործողների բժշկական օգնության և սպասարկման վերաբերյալ իրավական ակտերի մշակում և ընդունում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7A3465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Ամրագրել թմրամիջոցներ ու հոգեմետ (հոգեներգործուն) նյութեր օգտագործողների իրավունքները բժշկական օգնություն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սպասարկում ստանալիս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DCD2548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721C1A2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3B24A363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079CD6A0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6E25A72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4B4823B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BF501D4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81E78" w:rsidRPr="004D044B" w14:paraId="4F1B149C" w14:textId="77777777" w:rsidTr="006D5706">
        <w:trPr>
          <w:trHeight w:val="985"/>
        </w:trPr>
        <w:tc>
          <w:tcPr>
            <w:tcW w:w="2034" w:type="dxa"/>
            <w:vMerge w:val="restart"/>
            <w:shd w:val="clear" w:color="auto" w:fill="auto"/>
          </w:tcPr>
          <w:p w14:paraId="3AD875ED" w14:textId="77777777" w:rsidR="00831377" w:rsidRPr="00CA7FA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 5</w:t>
            </w:r>
            <w:r w:rsidR="00BA733A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  <w:r w:rsidRPr="006A03F8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  <w:r w:rsidR="00BA733A">
              <w:rPr>
                <w:rFonts w:ascii="Sylfaen" w:hAnsi="Sylfaen" w:cs="Times New Roma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CA7FA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թվաքանակի նվազեցման և առանց թմրամիջոցների առողջ հասարակություն ունենալու վերաբերյալ հանրային իրազեկման աշխատանքների իրականացում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D30D127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480" w:type="dxa"/>
            <w:gridSpan w:val="8"/>
            <w:shd w:val="clear" w:color="auto" w:fill="auto"/>
          </w:tcPr>
          <w:p w14:paraId="74D486A7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250" w:type="dxa"/>
            <w:shd w:val="clear" w:color="auto" w:fill="auto"/>
          </w:tcPr>
          <w:p w14:paraId="183EAB6F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1080" w:type="dxa"/>
            <w:shd w:val="clear" w:color="auto" w:fill="auto"/>
          </w:tcPr>
          <w:p w14:paraId="3743710E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</w:p>
        </w:tc>
        <w:tc>
          <w:tcPr>
            <w:tcW w:w="900" w:type="dxa"/>
            <w:shd w:val="clear" w:color="auto" w:fill="auto"/>
          </w:tcPr>
          <w:p w14:paraId="3154F49D" w14:textId="77777777" w:rsidR="00831377" w:rsidRPr="00CA7FAE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Համակատարող մարմին</w:t>
            </w:r>
          </w:p>
        </w:tc>
        <w:tc>
          <w:tcPr>
            <w:tcW w:w="900" w:type="dxa"/>
            <w:shd w:val="clear" w:color="auto" w:fill="auto"/>
          </w:tcPr>
          <w:p w14:paraId="2338EC4D" w14:textId="77777777" w:rsidR="00831377" w:rsidRDefault="00831377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9CE0177" w14:textId="77777777" w:rsidR="00A42279" w:rsidRPr="00CA7FAE" w:rsidRDefault="00A42279" w:rsidP="00AA5E44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D2028E" w:rsidRPr="005B32E5" w14:paraId="048643F0" w14:textId="77777777" w:rsidTr="00466556">
        <w:trPr>
          <w:trHeight w:val="286"/>
        </w:trPr>
        <w:tc>
          <w:tcPr>
            <w:tcW w:w="2034" w:type="dxa"/>
            <w:vMerge/>
            <w:shd w:val="clear" w:color="auto" w:fill="auto"/>
          </w:tcPr>
          <w:p w14:paraId="5CF29177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0C3788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45F43F11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46244F75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7A092500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CA7FAE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BDD679C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.1. Ուսումնական հաստատություններումսովորողների կողմից թմրամիջոցներ ու հոգեմետ (հոգեներգործուն) նյութեր օգտագործման կամ չարաշահման դեպքերի նվազեցում 50 %-ով:</w:t>
            </w:r>
          </w:p>
          <w:p w14:paraId="07DCBA3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9DFC09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5.1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.2. Բնակչության կողմից թմրամիջոցներ ու հոգեմետ (հոգեներգործուն) նյութեր օգտագործման ու չարաշահման դեպքերի նվազեցում 20 %-ով։</w:t>
            </w:r>
          </w:p>
          <w:p w14:paraId="57EB618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0A471E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157557E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7E77858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  <w:p w14:paraId="4A4AAC8A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CA06F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3A7A33F5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D280C0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4615F94" w14:textId="77777777" w:rsidR="00D2028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9C62BF" w14:textId="77777777" w:rsidR="00D2028E" w:rsidRPr="00AB31F9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AB31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54,250 </w:t>
            </w:r>
          </w:p>
          <w:p w14:paraId="5884F2C8" w14:textId="77777777" w:rsidR="00D2028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62C1BD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AF5CC2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4D044B" w14:paraId="6F089275" w14:textId="77777777" w:rsidTr="000442B5">
        <w:trPr>
          <w:trHeight w:val="58"/>
        </w:trPr>
        <w:tc>
          <w:tcPr>
            <w:tcW w:w="2034" w:type="dxa"/>
            <w:vMerge/>
            <w:shd w:val="clear" w:color="auto" w:fill="auto"/>
          </w:tcPr>
          <w:p w14:paraId="2DE91047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1222F3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Թմրամիջոցներից կախվածություն ունեցող անձանց և թմրամիջոցներ ու հոգեմետ (հոգեներգործուն) նյութեր օգտագործողների թվաքանակի նվազեցման և առանց թմրամիջոցների առողջ հասարակություն ունենալու վերաբերյալ հանրային իրազեկման աշխատանքներ պետական մակարդակով դեռ չեն իրականացվել։</w:t>
            </w:r>
          </w:p>
          <w:p w14:paraId="777A0607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Նկարահանվել են մի շարք հոլովակներ ՀՀ ԱՆ «Կախվածությունների բուժման ազգային կենտրոն» ՓԲԸ-ի աշխատակիցների մասնակցությամբ, ինչպես նաև կազմակերպվել են այցեր </w:t>
            </w: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դպրոցներ և իրազեկման աշխատանքներ են իրականացվել ուսուցիչների և դպրոցների հոգեբանների հետ։ </w:t>
            </w:r>
          </w:p>
          <w:p w14:paraId="1F462B7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1FE1D84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II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CBF2E03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D5519DA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44CDCEA2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14" w:type="dxa"/>
            <w:shd w:val="clear" w:color="auto" w:fill="auto"/>
          </w:tcPr>
          <w:p w14:paraId="267D023B" w14:textId="77777777" w:rsidR="00D2028E" w:rsidRPr="00CA7FAE" w:rsidRDefault="00D2028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50" w:type="dxa"/>
            <w:vMerge/>
            <w:shd w:val="clear" w:color="auto" w:fill="auto"/>
          </w:tcPr>
          <w:p w14:paraId="24CB620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97D9E03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323944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FC7B0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66556" w:rsidRPr="003F76E2" w14:paraId="44F3AFD0" w14:textId="77777777" w:rsidTr="00466556">
        <w:trPr>
          <w:trHeight w:val="985"/>
        </w:trPr>
        <w:tc>
          <w:tcPr>
            <w:tcW w:w="2034" w:type="dxa"/>
            <w:vMerge/>
            <w:shd w:val="clear" w:color="auto" w:fill="auto"/>
          </w:tcPr>
          <w:p w14:paraId="36E78751" w14:textId="77777777" w:rsidR="00D2028E" w:rsidRPr="00CA7FAE" w:rsidRDefault="00D2028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B3F0F28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14:paraId="6D355E79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33764C5B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Ուսումնական հաստատություններում իրազեկման աշխատանքներ իրականացնել սովորողների և ուսուցիչների շրջանում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5C1766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A7FA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«Առողջ ապրելակերպ» դասընթացի շրջանակներում մշակել դասընթաց թմրամիջոցներ ու հոգեմետ (հոգեներգործուն) նյութեր օգտագործման ու չարաշահման վտանգավորության վերաբերյալ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53FA83D0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14" w:type="dxa"/>
            <w:shd w:val="clear" w:color="auto" w:fill="auto"/>
          </w:tcPr>
          <w:p w14:paraId="4C9FA1A5" w14:textId="77777777" w:rsidR="00D2028E" w:rsidRPr="00CA7FAE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2309240A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0B85918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B3EAFC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EEB539F" w14:textId="77777777" w:rsidR="00D2028E" w:rsidRPr="004D044B" w:rsidRDefault="00D2028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4D044B" w14:paraId="1D15137A" w14:textId="77777777" w:rsidTr="006D5706">
        <w:trPr>
          <w:trHeight w:val="512"/>
        </w:trPr>
        <w:tc>
          <w:tcPr>
            <w:tcW w:w="15174" w:type="dxa"/>
            <w:gridSpan w:val="14"/>
            <w:shd w:val="clear" w:color="auto" w:fill="B4C6E7" w:themeFill="accent1" w:themeFillTint="66"/>
          </w:tcPr>
          <w:p w14:paraId="53AC891E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ՀԱՎԱՔՆԵՐԻ ԱԶԱՏՈՒԹՅՈՒՆ</w:t>
            </w:r>
          </w:p>
        </w:tc>
      </w:tr>
      <w:tr w:rsidR="00CC0CA1" w:rsidRPr="004D044B" w14:paraId="01C28C84" w14:textId="77777777" w:rsidTr="000442B5">
        <w:trPr>
          <w:trHeight w:val="58"/>
        </w:trPr>
        <w:tc>
          <w:tcPr>
            <w:tcW w:w="3564" w:type="dxa"/>
            <w:gridSpan w:val="2"/>
            <w:shd w:val="clear" w:color="auto" w:fill="B4C6E7" w:themeFill="accent1" w:themeFillTint="66"/>
          </w:tcPr>
          <w:p w14:paraId="4C98DF0D" w14:textId="77777777" w:rsidR="00831377" w:rsidRPr="00C948D9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1610" w:type="dxa"/>
            <w:gridSpan w:val="12"/>
            <w:shd w:val="clear" w:color="auto" w:fill="B4C6E7" w:themeFill="accent1" w:themeFillTint="66"/>
          </w:tcPr>
          <w:p w14:paraId="1FB1C440" w14:textId="77777777" w:rsidR="00831377" w:rsidRPr="00BD5B9C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D5B9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մարդու իրավունքների արդյունավետ պաշտպանությունը հավաքների իրականացման ընթացքում:</w:t>
            </w:r>
          </w:p>
        </w:tc>
      </w:tr>
      <w:tr w:rsidR="00CC0CA1" w:rsidRPr="009D0E68" w14:paraId="3C67DEBE" w14:textId="77777777" w:rsidTr="000442B5">
        <w:trPr>
          <w:trHeight w:val="89"/>
        </w:trPr>
        <w:tc>
          <w:tcPr>
            <w:tcW w:w="3564" w:type="dxa"/>
            <w:gridSpan w:val="2"/>
            <w:shd w:val="clear" w:color="auto" w:fill="FFD966" w:themeFill="accent4" w:themeFillTint="99"/>
          </w:tcPr>
          <w:p w14:paraId="1F955F73" w14:textId="77777777" w:rsidR="00831377" w:rsidRPr="00BD5B9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1610" w:type="dxa"/>
            <w:gridSpan w:val="12"/>
            <w:shd w:val="clear" w:color="auto" w:fill="FFD966" w:themeFill="accent4" w:themeFillTint="99"/>
          </w:tcPr>
          <w:p w14:paraId="407B7ACC" w14:textId="77777777" w:rsidR="00831377" w:rsidRPr="001B329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9D0E68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="009D0E68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հավաքների ընթացքում արձանագրված մարդու իրավունքների խախտումների շարունակական նվազում՝ ի համեմատություն նախորդ տարիների։ </w:t>
            </w:r>
            <w:r w:rsidRPr="001B329B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9D0E68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1B329B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տվյալներ</w:t>
            </w:r>
            <w:r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</w:p>
          <w:p w14:paraId="5C22C18B" w14:textId="77777777" w:rsidR="00831377" w:rsidRPr="009C6E6F" w:rsidRDefault="009D0E68" w:rsidP="0083137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="00831377"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="00831377" w:rsidRPr="001B329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շարունակաբար նվազել են ենթաօրենսդրական ակտով սահմանված կարգի խախտման հիմքով ծառայողական քննությունների թիվը՝ ի համեմատություն նախորդ տարիների։ </w:t>
            </w:r>
            <w:r w:rsidR="00831377" w:rsidRPr="009D0E68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F347EA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="00831377" w:rsidRPr="009D0E68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</w:t>
            </w:r>
            <w:r w:rsidR="00831377" w:rsidRPr="009D0E6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։</w:t>
            </w:r>
            <w:r w:rsidR="0083137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</w:tbl>
    <w:tbl>
      <w:tblPr>
        <w:tblStyle w:val="TableGrid1"/>
        <w:tblW w:w="15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44"/>
        <w:gridCol w:w="1820"/>
        <w:gridCol w:w="1530"/>
        <w:gridCol w:w="1350"/>
        <w:gridCol w:w="1350"/>
        <w:gridCol w:w="990"/>
        <w:gridCol w:w="1080"/>
        <w:gridCol w:w="2430"/>
        <w:gridCol w:w="990"/>
        <w:gridCol w:w="990"/>
        <w:gridCol w:w="900"/>
      </w:tblGrid>
      <w:tr w:rsidR="00D412C7" w:rsidRPr="004243AC" w14:paraId="0BD33DF5" w14:textId="77777777" w:rsidTr="00227364">
        <w:trPr>
          <w:trHeight w:val="170"/>
        </w:trPr>
        <w:tc>
          <w:tcPr>
            <w:tcW w:w="1744" w:type="dxa"/>
            <w:vMerge w:val="restart"/>
            <w:shd w:val="clear" w:color="auto" w:fill="FFFFFF" w:themeFill="background1"/>
          </w:tcPr>
          <w:p w14:paraId="77D8F26A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A5647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Գործողություն 6.1.</w:t>
            </w:r>
          </w:p>
          <w:p w14:paraId="58D8D314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  <w:p w14:paraId="112688CD" w14:textId="77777777" w:rsidR="00D412C7" w:rsidRPr="000A5647" w:rsidRDefault="00D412C7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0A564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Վերանայել հավաքների և այլ </w:t>
            </w:r>
            <w:r w:rsidRPr="000A5647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զանգվածային միջոցառումների ընթացքում ոստիկանության գործողությունները կանոնակարգող «Ոստիկանության մասին» և «Ոստիկանության զորքերի մասին» օրենքները՝ միջազգային չափորոշիչների և մարդու իրավունքների համապատասխանելիության առնչությամբ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14:paraId="0E5ACE7B" w14:textId="77777777" w:rsidR="00D412C7" w:rsidRPr="004243AC" w:rsidRDefault="00D412C7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4CB00C64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18D82BA7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380F588C" w14:textId="77777777" w:rsidR="00D412C7" w:rsidRPr="00ED2345" w:rsidRDefault="00D412C7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64E4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3FC4B326" w14:textId="77777777" w:rsidR="00D412C7" w:rsidRPr="00ED2345" w:rsidRDefault="00D412C7" w:rsidP="00F64E48">
            <w:pPr>
              <w:jc w:val="both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78198CCC" w14:textId="77777777" w:rsidR="00D412C7" w:rsidRDefault="00D412C7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որում</w:t>
            </w:r>
          </w:p>
          <w:p w14:paraId="073B5FB4" w14:textId="77777777" w:rsidR="0032682E" w:rsidRDefault="0032682E" w:rsidP="000A111F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32682E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/հազ.դրամ/</w:t>
            </w:r>
          </w:p>
        </w:tc>
      </w:tr>
      <w:tr w:rsidR="00D412C7" w:rsidRPr="004243AC" w14:paraId="17835454" w14:textId="77777777" w:rsidTr="000857CB">
        <w:trPr>
          <w:trHeight w:val="172"/>
        </w:trPr>
        <w:tc>
          <w:tcPr>
            <w:tcW w:w="1744" w:type="dxa"/>
            <w:vMerge/>
            <w:shd w:val="clear" w:color="auto" w:fill="FFFFFF" w:themeFill="background1"/>
          </w:tcPr>
          <w:p w14:paraId="41FC9102" w14:textId="77777777" w:rsidR="00D412C7" w:rsidRPr="00624242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1153CBA0" w14:textId="77777777" w:rsidR="00D412C7" w:rsidRPr="00624242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6B7810E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58DEDE4F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79036FF0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13EA31F7" w14:textId="77777777" w:rsidR="00D412C7" w:rsidRPr="004D044B" w:rsidRDefault="00D412C7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A8B9A3D" w14:textId="77777777" w:rsidR="00D412C7" w:rsidRPr="004D044B" w:rsidRDefault="00D412C7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8A8D0E7" w14:textId="77777777" w:rsidR="00D412C7" w:rsidRPr="004D044B" w:rsidRDefault="00D412C7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7F631757" w14:textId="77777777" w:rsidR="00D412C7" w:rsidRPr="002550AF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D412C7" w:rsidRPr="004243AC" w14:paraId="0777C54C" w14:textId="77777777" w:rsidTr="000857CB">
        <w:trPr>
          <w:trHeight w:val="277"/>
        </w:trPr>
        <w:tc>
          <w:tcPr>
            <w:tcW w:w="1744" w:type="dxa"/>
            <w:vMerge/>
            <w:shd w:val="clear" w:color="auto" w:fill="FFFFFF" w:themeFill="background1"/>
          </w:tcPr>
          <w:p w14:paraId="2446C766" w14:textId="77777777" w:rsidR="00D412C7" w:rsidRPr="00624242" w:rsidRDefault="00D412C7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4A5C6653" w14:textId="77777777" w:rsidR="00D412C7" w:rsidRPr="00624242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5CE68ED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6A9C1FB7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FFFFFF" w:themeFill="background1"/>
          </w:tcPr>
          <w:p w14:paraId="0279A499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0" w:type="dxa"/>
            <w:shd w:val="clear" w:color="auto" w:fill="FFFFFF" w:themeFill="background1"/>
          </w:tcPr>
          <w:p w14:paraId="0FAC3164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5BEF7876" w14:textId="77777777" w:rsidR="00D412C7" w:rsidRPr="00ED2345" w:rsidRDefault="00D412C7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0CED1B04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F321B40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04C6C4C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4EE377CD" w14:textId="77777777" w:rsidR="00D412C7" w:rsidRPr="00ED2345" w:rsidRDefault="00D412C7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C429CB" w:rsidRPr="004243AC" w14:paraId="30CB592B" w14:textId="77777777" w:rsidTr="000857CB">
        <w:trPr>
          <w:trHeight w:val="5660"/>
        </w:trPr>
        <w:tc>
          <w:tcPr>
            <w:tcW w:w="1744" w:type="dxa"/>
            <w:vMerge/>
            <w:shd w:val="clear" w:color="auto" w:fill="FFFFFF" w:themeFill="background1"/>
          </w:tcPr>
          <w:p w14:paraId="18D8B593" w14:textId="77777777" w:rsidR="00C429CB" w:rsidRPr="004243AC" w:rsidRDefault="00C429C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4CBA8E6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2020-2022թթ. </w:t>
            </w:r>
            <w:r w:rsidR="00F347EA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ը</w:t>
            </w: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նթացքում Հայաստանի Հանրապետությունում տեղի է ունեցել 8399 հավաք, որից 2020 թվականին՝ 1852, 2021 թվականին՝ 3253, 2022 թվականին՝ 3294։ </w:t>
            </w:r>
          </w:p>
          <w:p w14:paraId="2BF53878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</w:p>
          <w:p w14:paraId="79841886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2020-2022թթ. Անցկացված հավաքների ընթացքում ոստիկանության ծառայողների գործողությունների կապակցությամբ իրականացվել է 92 ծառայողական քննություն և ծառայողական ուսումնասիրություն:</w:t>
            </w:r>
          </w:p>
          <w:p w14:paraId="5BADD114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92 ծառայողական քննությունների և ծառայողական ուսումնասիրությունների արդյունքներով՝</w:t>
            </w:r>
          </w:p>
          <w:p w14:paraId="363AC49B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66-ով ծառայողական քննության և ծառայողական ուսումնասիրության արդյունքները թողնվել են անհետևանք,</w:t>
            </w:r>
          </w:p>
          <w:p w14:paraId="07954E12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21-ով ծառայողական քննությունների ընթացքը կասեցվել է և որոշվել է դրանց անդրադառնալ քրեական </w:t>
            </w: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վարույթներով իրավական գնահատականի վերջնական արդյունքներով,</w:t>
            </w:r>
          </w:p>
          <w:p w14:paraId="05E0C14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1-ով ծառայողական ուսումնասիրությունը գտնվում է ընթացքի մեջ,</w:t>
            </w:r>
          </w:p>
          <w:p w14:paraId="1A62EE13" w14:textId="77777777" w:rsidR="00C429CB" w:rsidRPr="00DA2680" w:rsidRDefault="00C429CB" w:rsidP="005E39DB">
            <w:pPr>
              <w:jc w:val="both"/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</w:pPr>
            <w:r w:rsidRPr="00DA268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4-ի արդյունքներով հիմնավորվել է ոստիկանության ծառայողների կողմից իրենց ծառայողական պարտականությունները ոչ պատշաճ կատարելու և էթիկայի կանոնները խախտելու հանգամանքները, ինչի համար ոստիկանության 5 ծառայողներ ենթարկվել են կարգապահական պատասխանատվության:</w:t>
            </w:r>
          </w:p>
          <w:p w14:paraId="6054145C" w14:textId="77777777" w:rsidR="00C429CB" w:rsidRPr="004243AC" w:rsidRDefault="00C429C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49DF5E0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AEE4DCC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2B4028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Մշակել օրենսդրական փոփոխությունների փաթեթ և ներկայացնել ՀՀ կառավարության հաստատմանը</w:t>
            </w:r>
          </w:p>
        </w:tc>
        <w:tc>
          <w:tcPr>
            <w:tcW w:w="990" w:type="dxa"/>
            <w:shd w:val="clear" w:color="auto" w:fill="FFFFFF" w:themeFill="background1"/>
          </w:tcPr>
          <w:p w14:paraId="5D492F72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Օրենսդրական փաթեթը ներկայացնել ՀՀ Ազգային ժողովի ընդունմանը </w:t>
            </w:r>
          </w:p>
          <w:p w14:paraId="5BAE1E6D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1D218A9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08D5CD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51FEDB1C" w14:textId="77777777" w:rsidR="00C429CB" w:rsidRPr="00C16C5E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6.1.1. Հավաքների և այլ զանգվածային միջոցառումների ընթացքում ոստիկանության գործողությունները կանոնակարգող օրենքների նախագծերը մշակված են և ներկայացված են ՀՀ Ազգային ժողով, որը հիմնավորվում է մարդու իրավունքների պաշտպանության և միջազգային չափորոշիչների համապատասխանության տեսանկյունից ներպետական օրենսդրությամբ և պրակտիկայով</w:t>
            </w:r>
          </w:p>
        </w:tc>
        <w:tc>
          <w:tcPr>
            <w:tcW w:w="990" w:type="dxa"/>
            <w:shd w:val="clear" w:color="auto" w:fill="FFFFFF" w:themeFill="background1"/>
          </w:tcPr>
          <w:p w14:paraId="39289F82" w14:textId="77777777" w:rsidR="00C429CB" w:rsidRPr="00ED2345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ներքին գործերի նախարարություն</w:t>
            </w:r>
          </w:p>
        </w:tc>
        <w:tc>
          <w:tcPr>
            <w:tcW w:w="990" w:type="dxa"/>
            <w:shd w:val="clear" w:color="auto" w:fill="FFFFFF" w:themeFill="background1"/>
          </w:tcPr>
          <w:p w14:paraId="667C0C00" w14:textId="77777777" w:rsidR="00C429CB" w:rsidRPr="00830516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արդարադատության նախարարություն</w:t>
            </w:r>
          </w:p>
          <w:p w14:paraId="3FE54AAB" w14:textId="77777777" w:rsidR="00C429CB" w:rsidRPr="00830516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p w14:paraId="5A6E66D3" w14:textId="77777777" w:rsidR="00C429CB" w:rsidRPr="00ED2345" w:rsidRDefault="00C429C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30516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մարդու իրավունքների պաշտպանի աշխատակազմ (համաձայնությամբ)</w:t>
            </w:r>
          </w:p>
        </w:tc>
        <w:tc>
          <w:tcPr>
            <w:tcW w:w="900" w:type="dxa"/>
            <w:shd w:val="clear" w:color="auto" w:fill="FFFFFF" w:themeFill="background1"/>
          </w:tcPr>
          <w:p w14:paraId="586B8B49" w14:textId="77777777" w:rsidR="00C429CB" w:rsidRDefault="00C429CB" w:rsidP="00643386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C429C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պահանջվում</w:t>
            </w:r>
          </w:p>
        </w:tc>
      </w:tr>
      <w:tr w:rsidR="009100BB" w:rsidRPr="00ED2345" w14:paraId="6B102EC7" w14:textId="77777777" w:rsidTr="000857CB">
        <w:trPr>
          <w:trHeight w:val="173"/>
        </w:trPr>
        <w:tc>
          <w:tcPr>
            <w:tcW w:w="1744" w:type="dxa"/>
            <w:vMerge w:val="restart"/>
            <w:shd w:val="clear" w:color="auto" w:fill="FFFFFF" w:themeFill="background1"/>
          </w:tcPr>
          <w:p w14:paraId="0428A4CF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Գործողություն </w:t>
            </w:r>
            <w:r w:rsidR="00F64E48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4375"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  <w:t>6.2.</w:t>
            </w:r>
          </w:p>
          <w:p w14:paraId="2647590A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Բարձրացնել Ներքին գործերի նախարարության </w:t>
            </w:r>
            <w:r w:rsidRPr="00144375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մասնագիտացված ստորաբաժանումների (հասարակական կարգի պահպանությանն առնչվող) ղեկավարների և ծառայողների՝ հավաքների ազատության վերաբերյալ իրազեկվածությունը, ինչպես նաև ձևավորել հավաքների ընթացքում մարդու իրավունքների պաշտպանության, հույզերի և զանգվածի կառավարման վրա հիմնված պրակտիկան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14:paraId="1A2FA52F" w14:textId="77777777" w:rsidR="009100BB" w:rsidRPr="004243AC" w:rsidRDefault="009100BB" w:rsidP="005E39DB">
            <w:pPr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24242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30E0B9AB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075604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Կատարողականի թիրախներ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</w:tcPr>
          <w:p w14:paraId="383F9470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7A2E52D1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Պատասխանատու մարմին</w:t>
            </w:r>
            <w:r w:rsidR="00F71A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5E2C1CBA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Համակատարող 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5D56EEB3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2550AF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Ֆինանսավորում /հազ.դրամ/</w:t>
            </w:r>
          </w:p>
        </w:tc>
      </w:tr>
      <w:tr w:rsidR="009100BB" w:rsidRPr="002550AF" w14:paraId="6E6B8B34" w14:textId="77777777" w:rsidTr="000857CB">
        <w:trPr>
          <w:trHeight w:val="172"/>
        </w:trPr>
        <w:tc>
          <w:tcPr>
            <w:tcW w:w="1744" w:type="dxa"/>
            <w:vMerge/>
            <w:shd w:val="clear" w:color="auto" w:fill="FFFFFF" w:themeFill="background1"/>
          </w:tcPr>
          <w:p w14:paraId="66DF7BC1" w14:textId="77777777" w:rsidR="009100BB" w:rsidRPr="00624242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269B97DF" w14:textId="77777777" w:rsidR="009100BB" w:rsidRPr="00624242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A1E0A0C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2023թ.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2D744581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8511D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2024թ.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609B22DA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8609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2025թ.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3A94FFDB" w14:textId="77777777" w:rsidR="009100BB" w:rsidRPr="004D044B" w:rsidRDefault="009100BB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128354D" w14:textId="77777777" w:rsidR="009100BB" w:rsidRPr="004D044B" w:rsidRDefault="009100BB" w:rsidP="005E39D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E917C0C" w14:textId="77777777" w:rsidR="009100BB" w:rsidRPr="004D044B" w:rsidRDefault="009100BB" w:rsidP="005E39DB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2E50D797" w14:textId="77777777" w:rsidR="009100BB" w:rsidRPr="002550AF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9100BB" w:rsidRPr="00ED2345" w14:paraId="70B26E72" w14:textId="77777777" w:rsidTr="000857CB">
        <w:trPr>
          <w:trHeight w:val="277"/>
        </w:trPr>
        <w:tc>
          <w:tcPr>
            <w:tcW w:w="1744" w:type="dxa"/>
            <w:vMerge/>
            <w:shd w:val="clear" w:color="auto" w:fill="FFFFFF" w:themeFill="background1"/>
          </w:tcPr>
          <w:p w14:paraId="2EC83171" w14:textId="77777777" w:rsidR="009100BB" w:rsidRPr="00624242" w:rsidRDefault="009100BB" w:rsidP="005E39DB">
            <w:pPr>
              <w:rPr>
                <w:rFonts w:ascii="GHEA Grapalat" w:eastAsia="Calibri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</w:tcPr>
          <w:p w14:paraId="511D9717" w14:textId="77777777" w:rsidR="009100BB" w:rsidRPr="00624242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73A1B6D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FFFFFF" w:themeFill="background1"/>
          </w:tcPr>
          <w:p w14:paraId="0B3B2F25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FFFFFF" w:themeFill="background1"/>
          </w:tcPr>
          <w:p w14:paraId="788C4C5F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990" w:type="dxa"/>
            <w:shd w:val="clear" w:color="auto" w:fill="FFFFFF" w:themeFill="background1"/>
          </w:tcPr>
          <w:p w14:paraId="395ABF9D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FFFFFF" w:themeFill="background1"/>
          </w:tcPr>
          <w:p w14:paraId="6975C179" w14:textId="77777777" w:rsidR="009100BB" w:rsidRPr="00ED2345" w:rsidRDefault="009100BB" w:rsidP="005E39DB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FFFFFF" w:themeFill="background1"/>
          </w:tcPr>
          <w:p w14:paraId="658C3E2F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03A7B3F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E97087C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332D6CC4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</w:tc>
      </w:tr>
      <w:tr w:rsidR="009100BB" w:rsidRPr="00ED2345" w14:paraId="3C95CAEF" w14:textId="77777777" w:rsidTr="000857CB">
        <w:trPr>
          <w:trHeight w:val="2780"/>
        </w:trPr>
        <w:tc>
          <w:tcPr>
            <w:tcW w:w="1744" w:type="dxa"/>
            <w:vMerge/>
            <w:shd w:val="clear" w:color="auto" w:fill="FFFFFF" w:themeFill="background1"/>
          </w:tcPr>
          <w:p w14:paraId="0844040D" w14:textId="77777777" w:rsidR="009100BB" w:rsidRPr="004243AC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345C2B48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2020թ. հունվարից մինչև 2022թ. դեկտեմբեր ընկած ժամանակահատվածում Ոստիկանության կրթահամալիրում վերապատրաստվել են ոստիկանության միջին, ավագ և գլխավոր խմբերի պաշտոններ զբաղեցնող թվով 420 ծառայող:</w:t>
            </w:r>
          </w:p>
          <w:p w14:paraId="4EF54AB6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իրավագիտության ֆակուլտետի բակալավրիատի առկա անվճար ուսուցման 2-րդ կուրսի, հեռակա ուսուցման 1-ին կուրսի և կրթահամալիրի քոլեջի ոստիկանական միջին մասնագիտական կրթության ֆակուլտետի 1-ին կուրսի սովորողներին «ՀՀ սահմանադրական իրավունք» առարկայի «Քաղաքական իրավունքներ և ազատություններ» թեմայի շրջանակներում դասավանդվում է «Խաղաղ, առանց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զենքի հավաքներ անցկացնելու իրավունք» հարցը,</w:t>
            </w:r>
          </w:p>
          <w:p w14:paraId="334014FD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իրավագիտության ֆակուլտետի բակալավրիատի առկա անվճար ուսուցման 4-րդ կուրսի և կրթահամալիրի քոլեջի ոստիկանական միջին մասնագիտական կրթության ֆակուլտետի 2-րդ կուրսի սովորողներին «Ոստիկանության վարչական գործունեություն» առարկայի «Ոստիկանության լիազորությունները հասարակական կարգը պահպանելիս և հասարակական անվտանգությունն ապահովելիս» թեմայի շրջանակներում դասավանդվում է «Հավաքի հասկացությունը: ՄԻնչև 100 մասնակից ունեցող ինքնաբուխ և շտապ հավաքներ։ Իրազեկմամբ անցկացվող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հանրային հավաքներ: Իրազեկման քննարկման կարգը և հավաքն արգելելը։ Հավաքի ընթացքը» հարցը,</w:t>
            </w:r>
          </w:p>
          <w:p w14:paraId="3C7204D4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ոստիկանության կրթահամալիրի ակադեմիայի բակալավրիատում «Մանկավարժությունը և հոգեբանությունը ոստիկանության ծառայողի գործունեության մեջ» դասընթացի շրջանակներում նախատեսված է թեմա, «Խմբային հոգեբանություն արտախմբային վարք» վերնագրով: Քոլեջում նմանատիպ թեմա է նախատեսված «Մասնագիտական հոգեբանություն» մոդուլի շրջանակներում: Թեմայի ուսումնասիրության ժամանակ շեշտադրումն արվում է անկազմակերպ զանգվածային սոցիալական հանրույթի /ամբոխի/ հոգեբանական դրսևորումների վրա, քննարկվում են ամբոխների տեսակները, դրանց </w:t>
            </w: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առաջացման հոգեբանական մեխանիզմները, ինչպես նաև ոստիկանության գործունեության ուղղություններն ամբոխի հակաիրավական վարքագծի կանխման ուղղությամբ։</w:t>
            </w:r>
          </w:p>
          <w:p w14:paraId="7D300776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144375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  <w:t>Նշված թեմայի բանակցային հմտություններին վերաբերող ինֆորմացիա սովորողներին տրվում է «Հաղորդակցման հմտություններ» դասընթացի «Կոնֆլիկտների կառավարում» թեմայի շրջանակներում:</w:t>
            </w:r>
          </w:p>
          <w:p w14:paraId="369B40E4" w14:textId="77777777" w:rsidR="009100BB" w:rsidRPr="00144375" w:rsidRDefault="009100BB" w:rsidP="005E39DB">
            <w:pPr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  <w:p w14:paraId="7D152A97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300FD2CD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6A16C455" w14:textId="77777777" w:rsidR="009100BB" w:rsidRPr="007C5034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676E41F" w14:textId="77777777" w:rsidR="009100BB" w:rsidRPr="004243AC" w:rsidRDefault="009100BB" w:rsidP="005E39D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A1A3AAD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ՀՀ Ներքին գործերի նախարարության ոստիկանության կրթահամալիրի ուսումնական ծրագրերում բակալավրի և քոլեջի սովորողների համար համապատասխան թեմաներ ներառել ու բակալավրի և քոլեջի սովորողների համար կազմակերպել մասնագիտական պատրաստում:</w:t>
            </w:r>
          </w:p>
        </w:tc>
        <w:tc>
          <w:tcPr>
            <w:tcW w:w="1350" w:type="dxa"/>
            <w:shd w:val="clear" w:color="auto" w:fill="FFFFFF" w:themeFill="background1"/>
          </w:tcPr>
          <w:p w14:paraId="7B49C846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20%-ին</w:t>
            </w:r>
          </w:p>
        </w:tc>
        <w:tc>
          <w:tcPr>
            <w:tcW w:w="1350" w:type="dxa"/>
            <w:shd w:val="clear" w:color="auto" w:fill="FFFFFF" w:themeFill="background1"/>
          </w:tcPr>
          <w:p w14:paraId="589525EE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50%-ին</w:t>
            </w:r>
          </w:p>
          <w:p w14:paraId="6CDD0914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6B23A80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առնվազն 70%-ին</w:t>
            </w:r>
          </w:p>
        </w:tc>
        <w:tc>
          <w:tcPr>
            <w:tcW w:w="1080" w:type="dxa"/>
            <w:shd w:val="clear" w:color="auto" w:fill="FFFFFF" w:themeFill="background1"/>
          </w:tcPr>
          <w:p w14:paraId="2E7B329E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Վերապատրաստել Ներքին գործերի նախարարության մասնագիտացված ստորաբաժանումների (հասարակական կարգի պահպանությանն առնչվող) ղեկավարների և ծառայողների 100%-ին</w:t>
            </w:r>
          </w:p>
        </w:tc>
        <w:tc>
          <w:tcPr>
            <w:tcW w:w="2430" w:type="dxa"/>
            <w:shd w:val="clear" w:color="auto" w:fill="FFFFFF" w:themeFill="background1"/>
          </w:tcPr>
          <w:p w14:paraId="4751A373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6.2.1.</w:t>
            </w: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ab/>
              <w:t>2025թ.-ի վերջ Ներքին գործերի նախարարության մասնագիտացված ստորաբաժանումների (հասարակական կարգի պահպանությանն առնչվող) ղեկավարների և ծառայողների 100%-ը վերապատրաստված են:</w:t>
            </w:r>
          </w:p>
          <w:p w14:paraId="21F85AA1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FB9A2E3" w14:textId="77777777" w:rsidR="009100BB" w:rsidRPr="00C16C5E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C16C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6.2.2. ՀՀ ներքին գործերի նախարարության ոստիկանության կրթահամալիրի բակալավրի և քոլեջի սովորողների 100%-ը պատրաստված են՝ հավաքների ազատության վերաբերյալ իրազեկվածության բարձրացման և հավաքների ընթացքում մարդու իրավունքների պաշտպանության առնչությամբ:</w:t>
            </w:r>
          </w:p>
        </w:tc>
        <w:tc>
          <w:tcPr>
            <w:tcW w:w="990" w:type="dxa"/>
            <w:shd w:val="clear" w:color="auto" w:fill="FFFFFF" w:themeFill="background1"/>
          </w:tcPr>
          <w:p w14:paraId="1FAAB47C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ներքին գործերի նախարարություն</w:t>
            </w:r>
          </w:p>
        </w:tc>
        <w:tc>
          <w:tcPr>
            <w:tcW w:w="990" w:type="dxa"/>
            <w:shd w:val="clear" w:color="auto" w:fill="FFFFFF" w:themeFill="background1"/>
          </w:tcPr>
          <w:p w14:paraId="72DAC09A" w14:textId="77777777" w:rsidR="009100BB" w:rsidRPr="00ED2345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935E70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ՀՀ վարչապետի աշխատակազմի միջազգային -իրավական հարցերով ներկայացուցչի գրասենյակ</w:t>
            </w:r>
          </w:p>
        </w:tc>
        <w:tc>
          <w:tcPr>
            <w:tcW w:w="900" w:type="dxa"/>
            <w:shd w:val="clear" w:color="auto" w:fill="FFFFFF" w:themeFill="background1"/>
          </w:tcPr>
          <w:p w14:paraId="4D1BBFB1" w14:textId="77777777" w:rsidR="009100BB" w:rsidRPr="00642032" w:rsidRDefault="009100BB" w:rsidP="005E39D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642032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>Լրացուցիչ ֆինանսավորում չի պահանջում</w:t>
            </w:r>
          </w:p>
        </w:tc>
      </w:tr>
    </w:tbl>
    <w:tbl>
      <w:tblPr>
        <w:tblStyle w:val="TableGrid"/>
        <w:tblW w:w="153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64"/>
        <w:gridCol w:w="1800"/>
        <w:gridCol w:w="1620"/>
        <w:gridCol w:w="90"/>
        <w:gridCol w:w="990"/>
        <w:gridCol w:w="180"/>
        <w:gridCol w:w="1080"/>
        <w:gridCol w:w="1350"/>
        <w:gridCol w:w="1350"/>
        <w:gridCol w:w="2430"/>
        <w:gridCol w:w="810"/>
        <w:gridCol w:w="113"/>
        <w:gridCol w:w="697"/>
        <w:gridCol w:w="1031"/>
      </w:tblGrid>
      <w:tr w:rsidR="00831377" w:rsidRPr="004D044B" w14:paraId="10F35CC6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5997004D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7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ԿՐԹՈՒԹՅԱՆ ԻՐԱՎՈՒՆՔ</w:t>
            </w:r>
          </w:p>
        </w:tc>
      </w:tr>
      <w:tr w:rsidR="00CC0CA1" w:rsidRPr="004D044B" w14:paraId="1F533B9B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633AC064" w14:textId="77777777" w:rsidR="00831377" w:rsidRPr="00171BC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5FF39976" w14:textId="77777777" w:rsidR="00831377" w:rsidRPr="003D1EF9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1EF9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կրթության իրավունքի իրացման ընթացքում խոչընդոտների վերացումը՝ մարդու իրավունքների ապահովման, կրթությունից դուրս մնացած երեխաների իրավունքների պաշտպանության, համընդհանուր ներառականության ապահովման, նախադպրոցական անվճար կրթության հասանելիության համատեքստում:</w:t>
            </w:r>
          </w:p>
        </w:tc>
      </w:tr>
      <w:tr w:rsidR="00CC0CA1" w:rsidRPr="005B32E5" w14:paraId="7E223909" w14:textId="77777777" w:rsidTr="001A69EE">
        <w:trPr>
          <w:trHeight w:val="917"/>
        </w:trPr>
        <w:tc>
          <w:tcPr>
            <w:tcW w:w="1764" w:type="dxa"/>
            <w:shd w:val="clear" w:color="auto" w:fill="FFD966" w:themeFill="accent4" w:themeFillTint="99"/>
          </w:tcPr>
          <w:p w14:paraId="572266D3" w14:textId="77777777" w:rsidR="00831377" w:rsidRPr="003D1EF9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5DCF8B5C" w14:textId="77777777" w:rsidR="00831377" w:rsidRPr="00F2653F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2A0FB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Բարելավվել են ուսուցիչների գիտելիքները, հմտությունները ու կարողությունները մարդու իրավունքների պաշտպանության միջազգային-իրավական փաստաթղթերով ամրագրված մեխանիզմների և չափանիշների վերաբերյալ։ </w:t>
            </w: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Ստացված գիտելիքները կիրառվում են դասավանդման պրոցեսում։</w:t>
            </w:r>
          </w:p>
        </w:tc>
      </w:tr>
      <w:tr w:rsidR="003D3E4E" w:rsidRPr="004D044B" w14:paraId="7F81CA4D" w14:textId="77777777" w:rsidTr="00206965">
        <w:trPr>
          <w:trHeight w:val="80"/>
        </w:trPr>
        <w:tc>
          <w:tcPr>
            <w:tcW w:w="1764" w:type="dxa"/>
            <w:vMerge w:val="restart"/>
            <w:shd w:val="clear" w:color="auto" w:fill="auto"/>
          </w:tcPr>
          <w:p w14:paraId="01F30EB3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7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6487A964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Երաշխավորել շարունակական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վերապատրաստ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ումը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միջին և ավագ դպրոցների ուսուցիչների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համար </w:t>
            </w:r>
            <w:r w:rsidRPr="00761CC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ժողովրդավարություն, օրենքի և իրավունքի գերակայություն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վերաբերյալ թեմաներով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։ </w:t>
            </w:r>
          </w:p>
          <w:p w14:paraId="437A3C4B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67E75B" w14:textId="77777777" w:rsidR="00E004F1" w:rsidRPr="00F83A83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Վերապատրաստումների կազմակերպումն ու անցկացումը հնարավորություն կընձեռի զարգացնել և ամրապնդել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ուսուցիչների</w:t>
            </w: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գիտելիքները, կարողություններն ու հմտությունները </w:t>
            </w:r>
          </w:p>
          <w:p w14:paraId="04236D4C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մարդու իրավունքների պաշտպանության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Միավորված ազգերի կազմակերպության և Եվրոպայի խորհրդի </w:t>
            </w:r>
            <w:r w:rsidRPr="00F83A8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միջազգային-իրավական փաստաթղթերով ամրագրված մեխանիզմների և չափանիշների վերաբերյալ։</w:t>
            </w:r>
          </w:p>
          <w:p w14:paraId="5E24AAEA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BDB696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C1281B0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1D063E0B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386DE47" w14:textId="77777777" w:rsidR="00E004F1" w:rsidRPr="00F2653F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3809F8B3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923" w:type="dxa"/>
            <w:gridSpan w:val="2"/>
            <w:shd w:val="clear" w:color="auto" w:fill="auto"/>
          </w:tcPr>
          <w:p w14:paraId="7196B9A0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A148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մարմին</w:t>
            </w:r>
            <w:r w:rsidR="0020696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697" w:type="dxa"/>
            <w:shd w:val="clear" w:color="auto" w:fill="auto"/>
          </w:tcPr>
          <w:p w14:paraId="3E5C1DB8" w14:textId="77777777" w:rsidR="00E004F1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Համակատարող</w:t>
            </w:r>
          </w:p>
          <w:p w14:paraId="6EECF994" w14:textId="77777777" w:rsidR="005A1489" w:rsidRPr="00206965" w:rsidRDefault="005A1489" w:rsidP="00206965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142F8586" w14:textId="77777777" w:rsidR="00E004F1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Ֆինանսավորում</w:t>
            </w:r>
          </w:p>
          <w:p w14:paraId="7E2228BD" w14:textId="77777777" w:rsidR="00E004F1" w:rsidRPr="004D044B" w:rsidRDefault="00E004F1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մ/</w:t>
            </w:r>
          </w:p>
        </w:tc>
      </w:tr>
      <w:tr w:rsidR="002E2516" w:rsidRPr="005B32E5" w14:paraId="25EA6951" w14:textId="77777777" w:rsidTr="00206965">
        <w:trPr>
          <w:trHeight w:val="328"/>
        </w:trPr>
        <w:tc>
          <w:tcPr>
            <w:tcW w:w="1764" w:type="dxa"/>
            <w:vMerge/>
            <w:shd w:val="clear" w:color="auto" w:fill="auto"/>
          </w:tcPr>
          <w:p w14:paraId="313ADEB0" w14:textId="77777777" w:rsidR="002E2516" w:rsidRPr="004D044B" w:rsidRDefault="002E2516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A7DE360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«Ժողովրդավարական մշակույթի կարողունակությունները» թեման ներառված է ուսուցիչների նախաատեստացիոն վերապատրաստման դասընթացի ծրագրում, որով յուրաքանչյուր տարի վերապատրաստվում են հանրապետության բոլոր պետական հանրակրթական ուսումնական հաստատությունների՝տվյալ տարվա համար նախատեսված թվով ուսուցիչներ:</w:t>
            </w:r>
          </w:p>
        </w:tc>
        <w:tc>
          <w:tcPr>
            <w:tcW w:w="1620" w:type="dxa"/>
            <w:shd w:val="clear" w:color="auto" w:fill="auto"/>
          </w:tcPr>
          <w:p w14:paraId="0A88A0C3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368C05DF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4CA1C38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48A972E0" w14:textId="77777777" w:rsidR="002E2516" w:rsidRPr="00F43FD5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 դրությամբ վերապատրաստված ուսուցիչների թվի աճ առնվազն 80%-ով՝ ի համեմատություն ելակետային տվյալների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7A8CFBF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369A19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7.1.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Վերապատրաստումներն իրականացվել են Միավորված ազգերի կազմակերպության և Եվրոպայի խորհրդի միջազգային-իրավական չափանիշների հիման վրա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՝ 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երապատրաստումներն իրականաց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4 (չորս) ակադեմիական ժամ տևողությամբ</w:t>
            </w:r>
            <w:r w:rsidRPr="00F43FD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53C25E0A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29E7EDF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57617A9" w14:textId="77777777" w:rsidR="002E2516" w:rsidRPr="00F43FD5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 w:val="restart"/>
            <w:shd w:val="clear" w:color="auto" w:fill="auto"/>
          </w:tcPr>
          <w:p w14:paraId="4E76A8C0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սպորտի, մշակույթի նախարարություն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3934BF6B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7A03467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220C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80726AB" w14:textId="77777777" w:rsidR="002E2516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5631A07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E2516" w:rsidRPr="004D044B" w14:paraId="040792A7" w14:textId="77777777" w:rsidTr="00206965">
        <w:trPr>
          <w:trHeight w:val="340"/>
        </w:trPr>
        <w:tc>
          <w:tcPr>
            <w:tcW w:w="1764" w:type="dxa"/>
            <w:vMerge/>
            <w:shd w:val="clear" w:color="auto" w:fill="F2F2F2" w:themeFill="background1" w:themeFillShade="F2"/>
          </w:tcPr>
          <w:p w14:paraId="2CD71C0C" w14:textId="77777777" w:rsidR="002E2516" w:rsidRPr="004D044B" w:rsidRDefault="002E2516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35BC71C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02F25358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574061A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F1AD096" w14:textId="77777777" w:rsidR="002E2516" w:rsidRPr="004D044B" w:rsidRDefault="002E2516" w:rsidP="0077223B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2C103B9" w14:textId="77777777" w:rsidR="002E2516" w:rsidRPr="004D044B" w:rsidRDefault="002E2516" w:rsidP="0077223B">
            <w:pPr>
              <w:tabs>
                <w:tab w:val="center" w:pos="459"/>
                <w:tab w:val="left" w:pos="911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C138A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71B8CC83" w14:textId="77777777" w:rsidR="002E2516" w:rsidRPr="004D044B" w:rsidRDefault="002E2516" w:rsidP="0077223B">
            <w:pPr>
              <w:tabs>
                <w:tab w:val="center" w:pos="459"/>
                <w:tab w:val="left" w:pos="911"/>
              </w:tabs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95B11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98AA49D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/>
            <w:shd w:val="clear" w:color="auto" w:fill="F2F2F2" w:themeFill="background1" w:themeFillShade="F2"/>
          </w:tcPr>
          <w:p w14:paraId="36DA11F2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vMerge/>
            <w:shd w:val="clear" w:color="auto" w:fill="F2F2F2" w:themeFill="background1" w:themeFillShade="F2"/>
          </w:tcPr>
          <w:p w14:paraId="66EF54DE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</w:tcPr>
          <w:p w14:paraId="0697AE5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2E2516" w:rsidRPr="003F76E2" w14:paraId="58616C84" w14:textId="77777777" w:rsidTr="00206965">
        <w:trPr>
          <w:trHeight w:val="1110"/>
        </w:trPr>
        <w:tc>
          <w:tcPr>
            <w:tcW w:w="1764" w:type="dxa"/>
            <w:vMerge/>
            <w:shd w:val="clear" w:color="auto" w:fill="F2F2F2" w:themeFill="background1" w:themeFillShade="F2"/>
          </w:tcPr>
          <w:p w14:paraId="3191C4BF" w14:textId="77777777" w:rsidR="002E2516" w:rsidRPr="004D044B" w:rsidRDefault="002E2516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035901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61E52E0C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Վերապտրաստված ուսուցիչների թիվն աճել է առնվազն 30%-ով 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02479F2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2670EDC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տրաստված ուսուցիչների թիվն ավելացել է առնվազն 60%-ով</w:t>
            </w:r>
          </w:p>
        </w:tc>
        <w:tc>
          <w:tcPr>
            <w:tcW w:w="1350" w:type="dxa"/>
            <w:shd w:val="clear" w:color="auto" w:fill="auto"/>
          </w:tcPr>
          <w:p w14:paraId="46B1CE83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E4C4119" w14:textId="77777777" w:rsidR="002E2516" w:rsidRPr="004D044B" w:rsidRDefault="0061389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1389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Վերապատրաստված միջին և ավագ դպրոցների ուսուցիչների թիվն աճել է առնվազն 80%-ով</w:t>
            </w:r>
          </w:p>
        </w:tc>
        <w:tc>
          <w:tcPr>
            <w:tcW w:w="2430" w:type="dxa"/>
            <w:vMerge/>
            <w:shd w:val="clear" w:color="auto" w:fill="auto"/>
          </w:tcPr>
          <w:p w14:paraId="3E6A2DD4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2"/>
            <w:vMerge/>
            <w:shd w:val="clear" w:color="auto" w:fill="F2F2F2" w:themeFill="background1" w:themeFillShade="F2"/>
          </w:tcPr>
          <w:p w14:paraId="0A6CFE61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vMerge/>
            <w:shd w:val="clear" w:color="auto" w:fill="F2F2F2" w:themeFill="background1" w:themeFillShade="F2"/>
          </w:tcPr>
          <w:p w14:paraId="126772FB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</w:tcPr>
          <w:p w14:paraId="25B2D350" w14:textId="77777777" w:rsidR="002E2516" w:rsidRPr="004D044B" w:rsidRDefault="002E2516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4D044B" w14:paraId="36DCFB9D" w14:textId="77777777" w:rsidTr="00177C88">
        <w:trPr>
          <w:trHeight w:val="323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2C8CF698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8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ԿԱՐԾԻՔԻ ԱՐՏԱՀԱՅՏՄԱՆ ԱԶԱՏՈՒԹՅՈՒՆ</w:t>
            </w:r>
          </w:p>
        </w:tc>
      </w:tr>
      <w:tr w:rsidR="00CC0CA1" w:rsidRPr="004D044B" w14:paraId="65688590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56AD7A12" w14:textId="77777777" w:rsidR="00831377" w:rsidRPr="00171BCC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5830DBAE" w14:textId="77777777" w:rsidR="00831377" w:rsidRPr="00021284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02128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կարծիքի արտահայտման իրավունքի իրականացումը՝ սահմանազատելով ատելության խոսքը և խոսքի ազատությունը:</w:t>
            </w:r>
          </w:p>
        </w:tc>
      </w:tr>
      <w:tr w:rsidR="00CC0CA1" w:rsidRPr="003F76E2" w14:paraId="6FB4999A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75D8DFF8" w14:textId="77777777" w:rsidR="00831377" w:rsidRPr="00021284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1C151433" w14:textId="77777777" w:rsidR="00831377" w:rsidRPr="00102A27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102A2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Օրենսդրորեն կատարելագործվել են ատելության խոսքի և խոսքի ազատության սահմանազատման մեխանիզմները, սահմանվել են դրա չափանիշները:</w:t>
            </w:r>
          </w:p>
        </w:tc>
      </w:tr>
      <w:tr w:rsidR="003D3E4E" w:rsidRPr="004D044B" w14:paraId="7F602695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7E75A82C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8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2C18A50" w14:textId="77777777" w:rsidR="00E004F1" w:rsidRPr="004D044B" w:rsidRDefault="00E004F1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«Տեսալսողական մեդիայի մասին» օրենքում սահմանազատել ատելության խոսքը և խոսքի ազատությունը՝ համապատասխան չափորոշիչների սահմանմամբ</w:t>
            </w:r>
          </w:p>
        </w:tc>
        <w:tc>
          <w:tcPr>
            <w:tcW w:w="1800" w:type="dxa"/>
            <w:shd w:val="clear" w:color="auto" w:fill="auto"/>
          </w:tcPr>
          <w:p w14:paraId="55E3C8F2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EA0DA5D" w14:textId="05EE6BBC" w:rsidR="00E004F1" w:rsidRPr="004D044B" w:rsidRDefault="00E004F1" w:rsidP="003F76E2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1BE5E23A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5D2486A3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5A148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826B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D4E0490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1511F0FE" w14:textId="77777777" w:rsidR="005A1489" w:rsidRPr="004D044B" w:rsidRDefault="005A1489" w:rsidP="004826BE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6C56EA3B" w14:textId="77777777" w:rsidR="00E004F1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5D64CED8" w14:textId="77777777" w:rsidR="00E004F1" w:rsidRPr="004D044B" w:rsidRDefault="00E004F1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E30182" w:rsidRPr="005B32E5" w14:paraId="54CFE187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6B51479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0BDF20A1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և խոսքի ազատության սահմանազատում նախատեսող չափորոշիչներ սահմանված չեն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9F37C96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5CFF2D87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482863C" w14:textId="77777777" w:rsidR="00E30182" w:rsidRPr="004D044B" w:rsidRDefault="00E3018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E647EBE" w14:textId="77777777" w:rsidR="00E30182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8.1.1. </w:t>
            </w:r>
            <w:r w:rsidRPr="00F05AC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Ատելության խոսքի և խոսքի ազատության սահմանազատում միջազգային չափորոշիչների հիման վրա ներպետական օրենսդրության և պրակտիկայի առնվազն մեկ ուսումնասիրությունն իրականացված է:</w:t>
            </w:r>
          </w:p>
          <w:p w14:paraId="505F1BC9" w14:textId="77777777" w:rsidR="00E30182" w:rsidRPr="00F05ACA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BB9C2E9" w14:textId="77777777" w:rsidR="00E30182" w:rsidRPr="00F05ACA" w:rsidRDefault="00E30182" w:rsidP="00831377">
            <w:pPr>
              <w:tabs>
                <w:tab w:val="left" w:pos="423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F10E1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8.1.2.</w:t>
            </w:r>
            <w:r w:rsidRPr="00F05AC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«Տեսալսողական մեդիայի մասին» օրենքում լրացումներ կամ փոփոխություններ կատարելու մասին օրենքի նախագիծը հաստատված է ՀՀ կառավարության կողմից և ներկայացված է ՀՀ Ազգային ժողով: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0775D21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ՀՀ արդարադատության նախարարություն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0E3C97D4" w14:textId="77777777" w:rsidR="00E30182" w:rsidRPr="004A3A24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«Հանրային հեռարձակողի</w:t>
            </w:r>
          </w:p>
          <w:p w14:paraId="45995584" w14:textId="77777777" w:rsidR="00E30182" w:rsidRPr="00DF702E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A3A2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խորհուրդ»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համաձայնությամբ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267276F5" w14:textId="77777777" w:rsidR="00E30182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220C7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104A4BDB" w14:textId="77777777" w:rsidR="00E30182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4CC28A" w14:textId="77777777" w:rsidR="00E30182" w:rsidRPr="004D044B" w:rsidRDefault="00E3018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403D2" w:rsidRPr="004D044B" w14:paraId="1D772B5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60BD720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F48D3B8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7EF25AB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84D335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3EA77A09" w14:textId="77777777" w:rsidR="004403D2" w:rsidRPr="006C06B5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3A0186C2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679B91FF" w14:textId="77777777" w:rsidR="004403D2" w:rsidRPr="00B57F7D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ru-RU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63CD574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6D5999B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B72C0AC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7C567FF1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403D2" w:rsidRPr="003F76E2" w14:paraId="450C8E7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7FC5E2D8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59C748C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E301745" w14:textId="77777777" w:rsidR="004403D2" w:rsidRPr="004D044B" w:rsidRDefault="004403D2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5F987EF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shd w:val="clear" w:color="auto" w:fill="auto"/>
          </w:tcPr>
          <w:p w14:paraId="60E0BBCE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891C1D4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Ամրագրել ատելության խոսքի ընդունելի սահմանումը «Տեսալսողական մեդիայի մասին» օրենքում լրացումներ կատարելու մասին օրենքի նախագծում՝ միջազգային չափանիշներին համապատասխան </w:t>
            </w:r>
            <w:r w:rsidR="0029078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գնահ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ատման չափորոշիչներով, հաստատել այն և ներկայացնել ՀՀ Ազգային ժողով</w:t>
            </w:r>
          </w:p>
        </w:tc>
        <w:tc>
          <w:tcPr>
            <w:tcW w:w="1350" w:type="dxa"/>
            <w:shd w:val="clear" w:color="auto" w:fill="auto"/>
          </w:tcPr>
          <w:p w14:paraId="7AC59C62" w14:textId="77777777" w:rsidR="004403D2" w:rsidRPr="004D044B" w:rsidRDefault="004403D2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0A0D488D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AA500E5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67202974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57E3464B" w14:textId="77777777" w:rsidR="004403D2" w:rsidRPr="004D044B" w:rsidRDefault="004403D2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3F76E2" w14:paraId="5CB5FD7B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0DC1BE80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ՍՈՑԻԱԼԱԿԱՆ ԱՊԱՀՈՎՈՒԹՅԱՆ, ՆՎԱԶԱԳՈՒՅՆ ԿԵՆՍԱՊԱՅՄԱՆՆԵՐԻ ԻՐԱՎՈՒՆՔ</w:t>
            </w:r>
          </w:p>
        </w:tc>
      </w:tr>
      <w:tr w:rsidR="00CC0CA1" w:rsidRPr="003F76E2" w14:paraId="6091FDAD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4CCA2E60" w14:textId="77777777" w:rsidR="00831377" w:rsidRPr="00620EC6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0361F8CA" w14:textId="77777777" w:rsidR="00831377" w:rsidRPr="007162F4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7162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 սոցիալապես խոցելի խմբերի ներկայացուցիչների սոցիալական ապահովության ու նվազագույն կենսապայմանների իրավունքի իրացումը՝ հատուկ ուշադրություն դարձնելով կյանքի դժվարին իրավիճակում հայտնված երեխաներին, հոգեկան առողջության խնդիր ունեցող անձանց, պրոբացիայի շահառուներին և ազատությունից զրկելու հետ կապված պատիժ կրած անձանց, հաշմանդամություն ունեցող անձանց, ինչպես նաև ապահովել սոցիալական աշխատանքի ու աշխատանքային իրավունքների արդյունավետ </w:t>
            </w:r>
            <w:r w:rsidRPr="007162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իրականացումը:</w:t>
            </w:r>
          </w:p>
        </w:tc>
      </w:tr>
      <w:tr w:rsidR="00CC0CA1" w:rsidRPr="003F76E2" w14:paraId="743C38A0" w14:textId="77777777" w:rsidTr="0077511A">
        <w:trPr>
          <w:trHeight w:val="629"/>
        </w:trPr>
        <w:tc>
          <w:tcPr>
            <w:tcW w:w="1764" w:type="dxa"/>
            <w:shd w:val="clear" w:color="auto" w:fill="FFD966" w:themeFill="accent4" w:themeFillTint="99"/>
          </w:tcPr>
          <w:p w14:paraId="5BBDBAB3" w14:textId="77777777" w:rsidR="00831377" w:rsidRPr="00620EC6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18B0519A" w14:textId="77777777" w:rsidR="00831377" w:rsidRPr="00055449" w:rsidRDefault="00055449" w:rsidP="00055449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 w:rsidRPr="00055449"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>2025թ</w:t>
            </w:r>
            <w:r w:rsidR="00831377" w:rsidRPr="00055449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831377" w:rsidRPr="00055449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  <w:lang w:val="hy-AM" w:eastAsia="ru-RU"/>
              </w:rPr>
              <w:t>ավարտին</w:t>
            </w:r>
            <w:r w:rsidR="00831377" w:rsidRPr="00055449">
              <w:rPr>
                <w:rFonts w:ascii="GHEA Grapalat" w:eastAsia="Times New Roman" w:hAnsi="GHEA Grapalat" w:cstheme="minorHAnsi"/>
                <w:color w:val="000000" w:themeColor="text1"/>
                <w:sz w:val="16"/>
                <w:szCs w:val="16"/>
                <w:lang w:val="hy-AM" w:eastAsia="ru-RU"/>
              </w:rPr>
              <w:t xml:space="preserve"> հոգեկան առողջության խնդիր ունեցող անձանց վերաինտեգրման կառուցակարգերը կատարելագործվել են և առկա են նախապայմաններ </w:t>
            </w:r>
            <w:r w:rsidR="00831377" w:rsidRPr="0005544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ինստիտուտի շարունակական զարգացման համար։</w:t>
            </w:r>
          </w:p>
          <w:p w14:paraId="3F373BFD" w14:textId="77777777" w:rsidR="00831377" w:rsidRPr="00F2653F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</w:t>
            </w:r>
            <w:r w:rsidRPr="00F2653F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2025թ</w:t>
            </w:r>
            <w:r w:rsidRPr="00F2653F">
              <w:rPr>
                <w:rFonts w:ascii="MS Mincho" w:eastAsia="MS Mincho" w:hAnsi="MS Mincho" w:cs="MS Mincho" w:hint="eastAsia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F265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պրոբացիայի շահառուներին և ազատությունից զրկելու հետ կապված պատիժ կրած անձանց վերաինտեգրման կառուցակարգերը կատարելագործվել են և առկա են նախապայմաններ ինստիտուտի շարունակական զարգացման համար։։ </w:t>
            </w:r>
          </w:p>
          <w:p w14:paraId="450537D8" w14:textId="77777777" w:rsidR="00831377" w:rsidRPr="007162F4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1DD1CA96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45554630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73728736" w14:textId="77777777" w:rsidR="00831377" w:rsidRPr="004D044B" w:rsidRDefault="00D3199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Կազմակերպել</w:t>
            </w:r>
            <w:r w:rsidR="00831377"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հոգեկան առողջության խնդիր ունեցող անձանց սոցիալական ինտեգրման կամ վերաինտեգրմանն ուղղված օգնությունը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ապահովելով </w:t>
            </w:r>
            <w:r w:rsidR="00831377" w:rsidRPr="00405710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անձանց ինքնու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րույնությունն</w:t>
            </w:r>
            <w:r w:rsidR="00831377" w:rsidRPr="00405710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 ներառականություն</w:t>
            </w:r>
            <w:r w:rsidR="00831377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 հասարակական կյանքում</w:t>
            </w:r>
          </w:p>
        </w:tc>
        <w:tc>
          <w:tcPr>
            <w:tcW w:w="1800" w:type="dxa"/>
            <w:shd w:val="clear" w:color="auto" w:fill="auto"/>
          </w:tcPr>
          <w:p w14:paraId="0BBA126A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7C612048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352057B4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34D15D72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4059D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66516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EFABC13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540E00B0" w14:textId="77777777" w:rsidR="004059D3" w:rsidRPr="004D044B" w:rsidRDefault="004059D3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83D4D55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22CC9736" w14:textId="77777777" w:rsidR="00A42279" w:rsidRPr="004D044B" w:rsidRDefault="00A4227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B57F7D" w:rsidRPr="005B32E5" w14:paraId="3617ECA4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4559969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2EB1E79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անձանց սոցիալական ինտեգրման կամ վերաինտեգրման վերաբերյալ տեղեկատվությունը բացակայում է: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0FCCCD2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7D4A44FD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545A0AA" w14:textId="77777777" w:rsidR="00B57F7D" w:rsidRPr="004D044B" w:rsidRDefault="00B57F7D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7B31576C" w14:textId="77777777" w:rsidR="00B57F7D" w:rsidRPr="004D044B" w:rsidRDefault="00B57F7D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9.1.1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25 անձանց սոցիալական ինտեգրումը և վերաինտեգրումն իրականացված է:</w:t>
            </w:r>
          </w:p>
          <w:p w14:paraId="2EF3B6E2" w14:textId="77777777" w:rsidR="00B57F7D" w:rsidRDefault="00B57F7D" w:rsidP="00831377">
            <w:pPr>
              <w:pStyle w:val="ListParagraph"/>
              <w:ind w:left="0" w:firstLine="176"/>
              <w:jc w:val="both"/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6BBBE43" w14:textId="77777777" w:rsidR="00B57F7D" w:rsidRPr="004D044B" w:rsidRDefault="00B57F7D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9.1.2.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Հոգեկան առողջության խնդիր ունեցող անձանց սոցիալական ինտեգրման և վերաինտեգրման արդյունավետությունը բարձրացված է մասնագիտական մոտեցումների կիրառմամբ: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B7EF916" w14:textId="77777777" w:rsidR="00B57F7D" w:rsidRPr="004D044B" w:rsidRDefault="00B57F7D" w:rsidP="001A7196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5126BEA5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566CB14F" w14:textId="77777777" w:rsidR="00B57F7D" w:rsidRPr="002A0FBF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2DAF6B9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537D493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9E2DC2E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5F257CD8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C3343C9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FD5C7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15BC3D47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1879CAA" w14:textId="77777777" w:rsidR="00B57F7D" w:rsidRPr="00C768F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6A03F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  </w:t>
            </w:r>
            <w:r w:rsidRPr="00C768F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5,500 </w:t>
            </w:r>
          </w:p>
          <w:p w14:paraId="7A9217B8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1A4F8AF" w14:textId="77777777" w:rsidR="00B57F7D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E541BE" w14:textId="77777777" w:rsidR="00B57F7D" w:rsidRPr="004D044B" w:rsidRDefault="00B57F7D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1DF9" w:rsidRPr="004D044B" w14:paraId="08AE1ED1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EDE2884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BC54118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195F1A33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07CE041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1B413A1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461BE42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64CCE1B6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B57F7D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22FBFE14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4EFB84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4913BDE9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5696E03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E1DF9" w:rsidRPr="003F76E2" w14:paraId="205F42D2" w14:textId="77777777" w:rsidTr="00130064">
        <w:trPr>
          <w:trHeight w:val="3638"/>
        </w:trPr>
        <w:tc>
          <w:tcPr>
            <w:tcW w:w="1764" w:type="dxa"/>
            <w:vMerge/>
            <w:shd w:val="clear" w:color="auto" w:fill="auto"/>
          </w:tcPr>
          <w:p w14:paraId="1AE0F478" w14:textId="77777777" w:rsidR="006E1DF9" w:rsidRPr="004D044B" w:rsidRDefault="006E1DF9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30F7071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2597884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անհրաժեշտ պայմաններ հոգեկան առողջության խնդիր ունեցող անձանց սոցիալական ինտեգրման և վերաինտեգրման համար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D713525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5 անձանց սոցիալական ինտեգրում կամ վերաինտեգրում</w:t>
            </w:r>
          </w:p>
        </w:tc>
        <w:tc>
          <w:tcPr>
            <w:tcW w:w="1080" w:type="dxa"/>
            <w:shd w:val="clear" w:color="auto" w:fill="auto"/>
          </w:tcPr>
          <w:p w14:paraId="7B10BA6F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10 անձանց սոցիալական ինտեգրում կամ վերաինտեգրում</w:t>
            </w:r>
          </w:p>
          <w:p w14:paraId="4BCD270A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85F8812" w14:textId="77777777" w:rsidR="006E1DF9" w:rsidRDefault="006E1DF9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F3E16C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5E1BBFA1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1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անձանց սոցիալական ինտեգրում կամ վերաինտեգրում</w:t>
            </w:r>
          </w:p>
        </w:tc>
        <w:tc>
          <w:tcPr>
            <w:tcW w:w="1350" w:type="dxa"/>
            <w:shd w:val="clear" w:color="auto" w:fill="auto"/>
          </w:tcPr>
          <w:p w14:paraId="699363B2" w14:textId="77777777" w:rsidR="006E1DF9" w:rsidRPr="004D044B" w:rsidRDefault="006E1DF9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6E1DF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հոգեկան առողջության խնդիր ունեցող առնվազն 25 անձանց սոցիալական ինտեգրում կամ վերաինտեգրում</w:t>
            </w:r>
          </w:p>
        </w:tc>
        <w:tc>
          <w:tcPr>
            <w:tcW w:w="2430" w:type="dxa"/>
            <w:vMerge/>
            <w:shd w:val="clear" w:color="auto" w:fill="auto"/>
          </w:tcPr>
          <w:p w14:paraId="56648632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97D0088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B8A4F79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0417CEA5" w14:textId="77777777" w:rsidR="006E1DF9" w:rsidRPr="004D044B" w:rsidRDefault="006E1DF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CC0CA1" w:rsidRPr="004D044B" w14:paraId="65F3D80D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01933295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9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07082BC4" w14:textId="77777777" w:rsidR="00831377" w:rsidRPr="004D044B" w:rsidRDefault="00831377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Կազմակերպել պրոբացիայի շահառուներին և ազատությունից զրկելու հետ կապված պատիժ կրած անձանց սոցիալական ինտեգրմանը կամ վերաինտեգրմանն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ուղղված օգնությունը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</w:t>
            </w:r>
            <w:r w:rsidRPr="00104FEC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ապահովելով անձանց ինքնուրու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յնությունն ու </w:t>
            </w:r>
            <w:r w:rsidRPr="00104FEC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ներառականությունը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հասարակական կյանքում</w:t>
            </w:r>
          </w:p>
        </w:tc>
        <w:tc>
          <w:tcPr>
            <w:tcW w:w="1800" w:type="dxa"/>
            <w:shd w:val="clear" w:color="auto" w:fill="auto"/>
          </w:tcPr>
          <w:p w14:paraId="5F83A311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5813B69A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7511800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4D127A9C" w14:textId="77777777" w:rsidR="00831377" w:rsidRPr="004D044B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 w:rsidR="0038606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ED1FE5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8F69EDE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08398F95" w14:textId="77777777" w:rsidR="00625595" w:rsidRPr="004D044B" w:rsidRDefault="00625595" w:rsidP="00386064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2345EDF2" w14:textId="77777777" w:rsidR="00831377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4CC613D6" w14:textId="77777777" w:rsidR="00A42279" w:rsidRPr="004D044B" w:rsidRDefault="00A42279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FF63EE" w:rsidRPr="005B32E5" w14:paraId="282BA5C1" w14:textId="77777777" w:rsidTr="00130064">
        <w:trPr>
          <w:trHeight w:val="70"/>
        </w:trPr>
        <w:tc>
          <w:tcPr>
            <w:tcW w:w="1764" w:type="dxa"/>
            <w:vMerge/>
            <w:shd w:val="clear" w:color="auto" w:fill="auto"/>
          </w:tcPr>
          <w:p w14:paraId="56B4465C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CFC16E1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2020թ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հունվարից մինչև 2022թ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դեկտեմբեր ընկած ժամանակահատվածում ընդհանուր 1112 պրոբացիայի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lastRenderedPageBreak/>
              <w:t>շահառուի և ազատությունից զրկելու հետ կապված պատիժ կրած անձանց տրամադրվել է սոցիալական ինտեգրմանը կամ վերաինտեգրմանն ուղղված օգնություն:</w:t>
            </w:r>
          </w:p>
          <w:p w14:paraId="4E069F50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F1A9747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6A2A691D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80F7425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3E79DE4" w14:textId="77777777" w:rsidR="00FF63EE" w:rsidRPr="004D044B" w:rsidRDefault="00FF63EE" w:rsidP="00831377">
            <w:pPr>
              <w:pStyle w:val="ListParagraph"/>
              <w:ind w:left="0"/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9.2.1.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Պրոբացիայի շահառուներին և ազատությունից զրկելու հետ կապված պատիժ կրած անձանց սոցիալական ինտեգրումը և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վերաինտեգրումը՝ յուրաքանչյուր խմբից առնվազն 25-ական անձի համար, իրականացված է:</w:t>
            </w:r>
          </w:p>
          <w:p w14:paraId="67A0DD69" w14:textId="77777777" w:rsidR="00FF63EE" w:rsidRPr="004D044B" w:rsidRDefault="00FF63EE" w:rsidP="00831377">
            <w:pPr>
              <w:jc w:val="both"/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15AFE1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9.2.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2.Պրոբացիայի շահառուներին և ազատությունից զրկելու հետ կապված պատիժ կրած անձանց սոցիալական ինտեգրման և վերաինտեգրման արդյունավետությունը բարձրացված է մասնագիտական մոտեցումների կիրառմամբ: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AD2258D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արդարադատության նախարարությո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ւն</w:t>
            </w:r>
          </w:p>
          <w:p w14:paraId="2AF7555C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6D927AA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աշխատանքի և սոցիալական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հարցերի նախարարություն</w:t>
            </w:r>
          </w:p>
          <w:p w14:paraId="2778E091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4BEA9F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առողջապահության նախարարություն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7274CEB1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62A62F3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22C77D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84BDDA1" w14:textId="77777777" w:rsidR="00FF63EE" w:rsidRPr="00427F6C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27F6C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50,000 </w:t>
            </w:r>
          </w:p>
          <w:p w14:paraId="61822D72" w14:textId="77777777" w:rsidR="00FF63EE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1664F3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63EE" w:rsidRPr="004D044B" w14:paraId="6E10D729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D82B109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9CE6A88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ED9A917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F38AE5A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C8561C1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403DF49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5399D9DF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50481EA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9CC8996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36C7440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58A19EA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F63EE" w:rsidRPr="003F76E2" w14:paraId="4BDD74A2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71B1FBB" w14:textId="77777777" w:rsidR="00FF63EE" w:rsidRPr="004D044B" w:rsidRDefault="00FF63EE" w:rsidP="00831377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69D08B4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163849B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Ապահովել անհրաժեշտ պայմաններ պրոբացիայի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շահառուներին և ազատությունից զրկելու հետ կապված պատիժ կրած անձանց սոցիալական ինտեգրման և վերաինտեգրման համար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1E31662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առնվազն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5 շահառուների և ազատությունից զրկելու հետ կապված պատիժ կրած առնվազն 5 անձանց սոցիալական ինտեգրում կամ վերաինտեգրում</w:t>
            </w:r>
          </w:p>
        </w:tc>
        <w:tc>
          <w:tcPr>
            <w:tcW w:w="1080" w:type="dxa"/>
            <w:shd w:val="clear" w:color="auto" w:fill="auto"/>
          </w:tcPr>
          <w:p w14:paraId="2FDE92E8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առնվազն 10 շահառուների և ազատությունից զրկելու հետ կապված պատիժ կրած առնվազն 10 անձանց սոցիալական ինտեգրում կամ վերաինտեգրում</w:t>
            </w:r>
          </w:p>
          <w:p w14:paraId="08B697F1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FEF9ADE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61517D6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2401068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C2514E" w14:textId="77777777" w:rsidR="00FF63EE" w:rsidRDefault="00FF63EE" w:rsidP="00831377">
            <w:pP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FB5E9FD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0DE61C8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Իրականացնել պրոբացիայի առնվազն 1</w:t>
            </w:r>
            <w:r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0</w:t>
            </w:r>
            <w:r w:rsidR="00ED1FE5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շահառուների </w:t>
            </w:r>
            <w:r w:rsidRPr="004D044B">
              <w:rPr>
                <w:rFonts w:ascii="GHEA Grapalat" w:eastAsia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ազատությունից զրկելու հետ կապված պատիժ կրած առնվազն 15 անձանց սոցիալական ինտեգրում կամ վերաինտեգրում</w:t>
            </w:r>
          </w:p>
        </w:tc>
        <w:tc>
          <w:tcPr>
            <w:tcW w:w="1350" w:type="dxa"/>
            <w:shd w:val="clear" w:color="auto" w:fill="auto"/>
          </w:tcPr>
          <w:p w14:paraId="0E5A0B74" w14:textId="77777777" w:rsidR="00FF63EE" w:rsidRPr="004D044B" w:rsidRDefault="00FF63EE" w:rsidP="00831377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Իրականացնել պրոբացիայի առնվազն 25 շահառուների </w:t>
            </w:r>
            <w:r w:rsidRPr="00FF63E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ազատությունից զրկելու հետ կապված պատիժ կրած առնվազն 25 անձանց սոցիալական ինտեգրում կամ վերաինտեգրում</w:t>
            </w:r>
          </w:p>
        </w:tc>
        <w:tc>
          <w:tcPr>
            <w:tcW w:w="2430" w:type="dxa"/>
            <w:vMerge/>
            <w:shd w:val="clear" w:color="auto" w:fill="auto"/>
          </w:tcPr>
          <w:p w14:paraId="2F7613CB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5FE2247E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019ED623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589A075" w14:textId="77777777" w:rsidR="00FF63EE" w:rsidRPr="004D044B" w:rsidRDefault="00FF63EE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831377" w:rsidRPr="004D044B" w14:paraId="1504F631" w14:textId="77777777" w:rsidTr="00177C88">
        <w:trPr>
          <w:trHeight w:val="557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09D03EC6" w14:textId="77777777" w:rsidR="00831377" w:rsidRPr="004D044B" w:rsidRDefault="00831377" w:rsidP="00831377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>ԵՐԵԽԱՅԻ ԻՐԱՎՈՒՆՔՆԵՐ</w:t>
            </w:r>
          </w:p>
        </w:tc>
      </w:tr>
      <w:tr w:rsidR="00CC0CA1" w:rsidRPr="004D044B" w14:paraId="69FD2420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7A657B7B" w14:textId="77777777" w:rsidR="00831377" w:rsidRPr="009C7D1B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223F1B0A" w14:textId="77777777" w:rsidR="00831377" w:rsidRPr="00780B4E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780B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Ապահովել երեխայի իրավունքների արդյունավետ իրականացումը և երեխայի լավագույն շահի առաջնահերթությունը որդեգրման գործընթացի, խնամակալության և հոգաբարձության կազմակերպման, իրազեկվածության բարձրացման, երեխայի իրավունքների խախտումներին արձագանքելու, կատարողական վարույթի, ինչպես նաև երեխայի լավագույն շահի պաշտպանությանն ուղղված այլ գործողությունների իրականացման ընթացքում:</w:t>
            </w:r>
          </w:p>
        </w:tc>
      </w:tr>
      <w:tr w:rsidR="00CC0CA1" w:rsidRPr="00221DDC" w14:paraId="469AA2F9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2F5FC322" w14:textId="77777777" w:rsidR="00831377" w:rsidRPr="00780B4E" w:rsidRDefault="00831377" w:rsidP="00831377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07CDAB39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="0021523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Օրենսդրորեն սահմանված է «երեխայի իրավունքների խախտում» հասկացությունը և կատարելագործված են երեխայի իրավունքների խախտման դեպքերի հաշվառման և վարման մեխանիզմները:</w:t>
            </w:r>
          </w:p>
          <w:p w14:paraId="782E6233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2.Ներդրված և կիրառվում է երեխաների իրավունքների խախտման հաշվառման և վարման միասնական վիճակագրական համակարգը։</w:t>
            </w:r>
          </w:p>
          <w:p w14:paraId="267A3D15" w14:textId="77777777" w:rsidR="00831377" w:rsidRPr="00EE21C6" w:rsidRDefault="00831377" w:rsidP="00831377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</w:t>
            </w:r>
            <w:r w:rsidR="00215235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կատարողական վարույթի շրջանակում հաջողությամբ կազմակերպվող երեխայի տեսակցությունների քանակը շարունակաբաև ավելացել է՝ ի համեմատություն նախորդ տարիների։ Ելակետ՝ 2022թ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տվյալներ։ </w:t>
            </w:r>
          </w:p>
          <w:p w14:paraId="3A862087" w14:textId="77777777" w:rsidR="00831377" w:rsidRPr="00EC1A8E" w:rsidRDefault="00831377" w:rsidP="0083137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4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2025թ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>.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ավարտին առնվազն 20%-ով նվազել են երեխայի տեսակցության կատարողական վարույթի շրջանակում արձանագրվող խախտումները: Ելակետ՝ 2022թ</w:t>
            </w:r>
            <w:r w:rsidR="002459E3">
              <w:rPr>
                <w:rFonts w:ascii="Sylfaen" w:hAnsi="Sylfaen" w:cs="Times New Roman"/>
                <w:color w:val="000000" w:themeColor="text1"/>
                <w:sz w:val="16"/>
                <w:szCs w:val="16"/>
                <w:lang w:val="hy-AM"/>
              </w:rPr>
              <w:t xml:space="preserve">. </w:t>
            </w:r>
            <w:r w:rsidRPr="00EE21C6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</w:p>
        </w:tc>
      </w:tr>
      <w:tr w:rsidR="00A2426A" w:rsidRPr="004D044B" w14:paraId="13D1AD49" w14:textId="77777777" w:rsidTr="00A20843">
        <w:trPr>
          <w:trHeight w:val="70"/>
        </w:trPr>
        <w:tc>
          <w:tcPr>
            <w:tcW w:w="1764" w:type="dxa"/>
            <w:vMerge w:val="restart"/>
            <w:shd w:val="clear" w:color="auto" w:fill="auto"/>
          </w:tcPr>
          <w:p w14:paraId="356B12AF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Գործողություն 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E105D9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67B8907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Բարձրացնել երեխայի իրավունքների վերաբերյալ իրազեկվածությունը՝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</w:tc>
        <w:tc>
          <w:tcPr>
            <w:tcW w:w="1800" w:type="dxa"/>
            <w:shd w:val="clear" w:color="auto" w:fill="auto"/>
          </w:tcPr>
          <w:p w14:paraId="2E8A738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107FD80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138EEB9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CF0ED6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2459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1D0515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5FCCAC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4A13D15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55332D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1A449A61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6DF17AE5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40497E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2020 թվականին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պատրաստվել է 2 հաղորդագրություն, որոնք տարածվել են բոլոր լրատվամիջոցներում, տեղադրվել Առողջապահության նախարարության պաշտոնական կայքում և սոցիալական էջերում, կազմակերպվել է 2 հեռուստառադիո հարցազրույց:</w:t>
            </w:r>
          </w:p>
          <w:p w14:paraId="1F455F4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թվականին կազմակերպվել է 1 ասուլիս, 5 հեռուստառադիո հարցազրույց:</w:t>
            </w:r>
          </w:p>
          <w:p w14:paraId="4365DEA5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2022 թվականին կազմակերպվել է 1 ասուլիս, 1 հարցազրույց, պատրաստվել է 2 հաղորդագրություն, որոնք տարածվել են բոլոր լրատվամիջոցներին, տեղադրվել Առողջապահության նախարարության պաշտոնական կայքում և սոցիալական էջերում: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361B3955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4D73401B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96F178F" w14:textId="77777777" w:rsidR="00A2426A" w:rsidRPr="008C405D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15E7BB4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</w:t>
            </w: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Երեխայի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իրավունքների վերաբերյալ պաստառները պատրաստված են՝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իրազեկվածությանը:</w:t>
            </w:r>
          </w:p>
          <w:p w14:paraId="7608E6C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E89C1B9" w14:textId="77777777" w:rsidR="00A2426A" w:rsidRPr="004D044B" w:rsidRDefault="00A2426A" w:rsidP="00A2426A">
            <w:p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Երեխայի իրավունքների վերաբերյալ առնվազն 3 տեղեկատվական նյութ պատրաստված է,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իրազեկվածությանը:</w:t>
            </w:r>
          </w:p>
          <w:p w14:paraId="15D9ABD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A2954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Երեխայի իրավունքների վերաբերյալ առնվազն 3 տեսաձայնագրություն պատրաստված է՝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երեխաների, արդարադատության հետ առնչվող երեխաների իրավունքների վերաբերյալ իրազեկվածությանը:</w:t>
            </w:r>
          </w:p>
          <w:p w14:paraId="2A45786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29807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105D9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10.1.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Երեխայի իրավունքների վերաբերյալ առնվազն 3 իրազեկման ակցիա իրականացված է՝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վերաբերյալ:</w:t>
            </w:r>
          </w:p>
          <w:p w14:paraId="4132BFD5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2F61D5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46D0F0C5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8B17EB2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աշխատանքի և սոցիալական հարցերի նախարարություն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2C56574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ՀՀ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կրթության, գիտության, մշակույթի և սպորտի նախարարություն</w:t>
            </w:r>
          </w:p>
          <w:p w14:paraId="075FAFE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CEC6B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14E19F5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A9D02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</w:t>
            </w:r>
          </w:p>
          <w:p w14:paraId="43A326F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Ներքին գործերի նախարարություն</w:t>
            </w:r>
          </w:p>
          <w:p w14:paraId="651A671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0F187E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(համաձայնությամբ)</w:t>
            </w:r>
          </w:p>
          <w:p w14:paraId="0CF7FC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09C4C2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տարած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քային կառավարման և ենթակառուցվածքների նախարարություն</w:t>
            </w:r>
          </w:p>
          <w:p w14:paraId="27212FA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2D22AF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Երևանի քաղաքապետարան (համաձայնությամբ)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41985C54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Օ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րենքով </w:t>
            </w:r>
            <w:r w:rsidRPr="0023443F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չարգելված այլ աղբյուրներ</w:t>
            </w:r>
          </w:p>
          <w:p w14:paraId="0D1AEAAB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CA96807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A08C070" w14:textId="77777777" w:rsidR="00A2426A" w:rsidRPr="005044B8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5044B8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28,125 </w:t>
            </w:r>
          </w:p>
          <w:p w14:paraId="6CCB781A" w14:textId="77777777" w:rsidR="00A2426A" w:rsidRPr="005044B8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CB8178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32B488" w14:textId="77777777" w:rsidR="00A2426A" w:rsidRPr="008C405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</w:tc>
      </w:tr>
      <w:tr w:rsidR="00A2426A" w:rsidRPr="003D3E4E" w14:paraId="75EE0EC3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54E32DF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A6735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47A32A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F5FB2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6DB0A96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2D5FFB6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563DA68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162A03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4E64DA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23CF6D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7D6C91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93BAC6E" w14:textId="77777777" w:rsidTr="00130064">
        <w:trPr>
          <w:trHeight w:val="1430"/>
        </w:trPr>
        <w:tc>
          <w:tcPr>
            <w:tcW w:w="1764" w:type="dxa"/>
            <w:vMerge/>
            <w:shd w:val="clear" w:color="auto" w:fill="auto"/>
          </w:tcPr>
          <w:p w14:paraId="48B935A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44BB68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7A5829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1. Երեխայի խնամքի, կրթական հաստատությունների առնվազն 10%-ում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538F2A14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64E119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 Մշակել և տարածել երեխայի իրավունքների վերաբերյալ տեղեկատվական 1 նյութ,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՝ հատուկ ուշադրություն դարձնելով հոգեկան առողջության, մտավոր և տեսալսողական խնդիրներ ունեցող երեխաների,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6C059CE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E613BF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1 տեսաձայնագրություն՝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6346118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121B349F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20%-ում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38BE83A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CDEAA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Իրականացնել երեխայի իրավունքների վերաբերյալ իրազեկման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ակցիա՝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1 իրազեկման ակցիա</w:t>
            </w:r>
          </w:p>
        </w:tc>
        <w:tc>
          <w:tcPr>
            <w:tcW w:w="1080" w:type="dxa"/>
            <w:shd w:val="clear" w:color="auto" w:fill="auto"/>
          </w:tcPr>
          <w:p w14:paraId="19B0A121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40%-ում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28221DF8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FE488A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Մշակել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և տարածել երեխայի իրավունքների վերաբերյալ տեղեկատվական 2 նյութ, այդ թվում` իրավունքների պաշտպանության միջոցների մասին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երի վերաբերյալ իրազեկվածությանը</w:t>
            </w:r>
          </w:p>
          <w:p w14:paraId="3D5BA5DE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FF713C1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</w:t>
            </w:r>
            <w:r w:rsidR="00E55A6A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 տեսաձայնագրություն՝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հետ առնչվող երեխաների իրավունքների վերաբերյալ իրազեկվածությանը</w:t>
            </w:r>
          </w:p>
          <w:p w14:paraId="44BDD8B6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22F92D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Իրականացնել երեխայի իրավունքների վերաբերյալ իրազեկման ակցիա՝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հետ առնչվող երեխաների իրավունքների վերաբերյալ իրազեկվածության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առնվազն 2 իրազեկման ակցիա</w:t>
            </w:r>
          </w:p>
        </w:tc>
        <w:tc>
          <w:tcPr>
            <w:tcW w:w="1350" w:type="dxa"/>
            <w:shd w:val="clear" w:color="auto" w:fill="auto"/>
          </w:tcPr>
          <w:p w14:paraId="3621EC7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առնվազն 70%-ում փակցնել երեխայի իրավունքների վերաբերյալ պաստառներ՝</w:t>
            </w: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4E799CA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7C4D99" w14:textId="77777777" w:rsidR="00A2426A" w:rsidRDefault="00A2426A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2.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Մշակել և զանգվածային լրատվության միջոցներով տարածել երեխայի իրավունքների վերաբերյալ 3 տեսաձայնագրություն՝ </w:t>
            </w:r>
            <w:r w:rsidRPr="003D3E4E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հատուկ ուշադրություն </w:t>
            </w:r>
            <w:r w:rsidRPr="003D3E4E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7DB9BB9F" w14:textId="77777777" w:rsidR="008F7A58" w:rsidRPr="003D3E4E" w:rsidRDefault="008F7A58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95FC92F" w14:textId="77777777" w:rsidR="00A2426A" w:rsidRPr="003D3E4E" w:rsidRDefault="00A2426A" w:rsidP="00A2426A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3. Իրականացնել երեխայի իրավունքների վերաբերյալ իրազեկման ակցիա՝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ւթյան հետ առնչվող երեխաների իրավունքների վերաբերյալ իրազեկվածության առնվազն 3 իրազեկման ակցիա</w:t>
            </w:r>
          </w:p>
        </w:tc>
        <w:tc>
          <w:tcPr>
            <w:tcW w:w="1350" w:type="dxa"/>
            <w:shd w:val="clear" w:color="auto" w:fill="auto"/>
          </w:tcPr>
          <w:p w14:paraId="4AB5E4D1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221DDC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1.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խնամքի, կրթական հաստատությունների 100%-ում փակցնել երեխայի իրավունքների վերաբերյալ պաստառներ՝ հատուկ ուշադրություն դարձնելով հոգեկան առողջության, մտավոր և տեսալսողական խնդիրներ ունեցող երեխաների, արդարադատության հետ առնչվող երեխաների իրավունքների վերաբերյալ իրազեկվածությանը</w:t>
            </w:r>
          </w:p>
          <w:p w14:paraId="3F181079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3CD70A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2. Մշակել և տարածել երեխայի իրավունքների վերաբերյալ տեղեկատվական առնվազն 3 նյութ, այդ թվում` իրավունքների պաշտպանության միջոցների մասին՝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4E124F62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F7C37A6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3. Մշակել և զանգվածային լրատվության միջոցներով տարածել երեխայի իրավունքների վերաբերյալ 3 տեսաձայնագրություն՝ հատուկ ուշադրություն դարձնելով հոգեկան առողջության, մտավոր և տեսալսողական խնդիրներ ունեցող երեխաների,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փախստական և ապաստան հայցող երեխաների, արդարադատության հետ առնչվող երեխաների իրավունքների վերաբերյալ իրազեկվածությանը</w:t>
            </w:r>
          </w:p>
          <w:p w14:paraId="4B6F9500" w14:textId="77777777" w:rsidR="00A2426A" w:rsidRPr="003D3E4E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2B3F59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4. Իրականացնել երեխայի իրավունքների վերաբերյալ իրազեկման ակցիա՝ հատուկ ուշադրություն դարձնելով հոգեկան առողջության, մտավոր և տեսալսողական խնդիրներ ունեցող երեխաների, փախստական և ապաստան հայցող երեխաների, արդարադատության հետ առնչվող երեխաների իրավունքների վերաբերյալ իրազեկվածության առնվազն 3 իրազեկման </w:t>
            </w: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ակցիա</w:t>
            </w:r>
          </w:p>
          <w:p w14:paraId="1CE1A4D5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177D465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C002B9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6D95B5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35CC69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B5CCE05" w14:textId="77777777" w:rsidTr="00130064">
        <w:trPr>
          <w:trHeight w:val="58"/>
        </w:trPr>
        <w:tc>
          <w:tcPr>
            <w:tcW w:w="1764" w:type="dxa"/>
            <w:vMerge w:val="restart"/>
            <w:shd w:val="clear" w:color="auto" w:fill="auto"/>
          </w:tcPr>
          <w:p w14:paraId="4152D16D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</w:t>
            </w:r>
            <w:r w:rsidR="007B5D71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10.</w:t>
            </w:r>
            <w:r w:rsidRPr="00E105D9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213917CB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Սահմանել երեխաների իրավունքների խախտումների հասկացությունը և ստեղծել դրա հաշվառման ու վարման միասնական վիճակագրական համակարգ՝ </w:t>
            </w:r>
            <w:r w:rsidRPr="00874F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սահմանել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ով</w:t>
            </w:r>
            <w:r w:rsidRPr="00874FF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«երեխայի իրավունքների խախտում» հասկացությունը և լիազորող նորմ՝ երեխայի իրավունքների հաշվառման և վարման միասնական վիճակագրական համակարգի վերաբերյալ</w:t>
            </w:r>
          </w:p>
          <w:p w14:paraId="26528E61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82CEB9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7E56DD3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65716D4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4B79549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8AE257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3F7D1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BE09B41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12B0CF9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2419094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F84F94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6B6F3236" w14:textId="77777777" w:rsidTr="00851F1A">
        <w:trPr>
          <w:trHeight w:val="170"/>
        </w:trPr>
        <w:tc>
          <w:tcPr>
            <w:tcW w:w="1764" w:type="dxa"/>
            <w:vMerge/>
            <w:shd w:val="clear" w:color="auto" w:fill="auto"/>
          </w:tcPr>
          <w:p w14:paraId="125887E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6963A7C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քննչական կոմիտեում 2016 թվականից վարվում է անչափահասների նկատմամբ կատարված հանցագործությունների դեպքերի առթիվ նախաձեռնված վարույթների միասնական հաշվառում: </w:t>
            </w:r>
          </w:p>
          <w:p w14:paraId="2F29445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302B9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Մարդու իրավունքների պաշտպանի աշխատակազմի կողմից երեխաների իրավունքների</w:t>
            </w:r>
          </w:p>
          <w:p w14:paraId="1C04A2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խախտումների առնչությամբ վիճակագրություն վարվում է, այդ թվում՝ ըստ իրավունքների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տեսակների։</w:t>
            </w:r>
          </w:p>
          <w:p w14:paraId="78D7613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իասնական վիճակագրական համակարգ առկա չէ:</w:t>
            </w:r>
          </w:p>
          <w:p w14:paraId="79B9A1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17D09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Cs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նախարարության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կողմից վարվում է</w:t>
            </w: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կյանքի դժվարին իրավիճակում հայտնված երեխաների հաշվառման «Մանուկ» տեղեկատվական համակարգը, սակայն երեխաների իրավունքների խախտումների հաշվառում չի իրականացնում: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4DC738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6848AD8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734EED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4BB00FF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10.2.1.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«Երեխայի իրավունքների և երեխաների պաշտպանության համակարգի մասին» ՀՀ օրենքում լրացումներ կատարելու մասին օրենքի նախագիծը մշակված է և ներկայացված է ՀՀ </w:t>
            </w:r>
            <w:r w:rsidRPr="00E105D9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>Ա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զգային ժողով: </w:t>
            </w:r>
          </w:p>
          <w:p w14:paraId="25222981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9EFECD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10.2.2.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Երեխաների իրավունքների խախտումների համապատասխան միասնական հաշվառման և վարման կարգն</w:t>
            </w:r>
            <w:r w:rsidRPr="003224E3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ընդունված է:</w:t>
            </w:r>
          </w:p>
          <w:p w14:paraId="30A1B625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D581B5" w14:textId="77777777" w:rsidR="00A2426A" w:rsidRPr="003224E3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10.2.3.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Երեխաների իրավունքների խախտումների համապատասխան միասնական հաշվառման և վարման համակարգը ներդրված և կիրառված է: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07DDD58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645618B3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14:paraId="55FE77BF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E44C9BC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14:paraId="4FFBE1A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0B970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ՀՀ ներքին գործերի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նախարարություն</w:t>
            </w:r>
          </w:p>
          <w:p w14:paraId="10ADFAE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803AF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մարդու իրավունքների պաշտպանի աշխատակազմ (համաձայնությամբ)</w:t>
            </w:r>
          </w:p>
          <w:p w14:paraId="3B6268D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95D2E5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տարածքային կառավարման և ենթակառուցվածքների նախարարություն</w:t>
            </w:r>
          </w:p>
          <w:p w14:paraId="16C698F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BE716C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քննչական կոմիտե</w:t>
            </w:r>
          </w:p>
          <w:p w14:paraId="4B6151A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(համաձայնությամբ)</w:t>
            </w:r>
          </w:p>
          <w:p w14:paraId="6F85E4C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A5BA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դատախազություն</w:t>
            </w:r>
          </w:p>
          <w:p w14:paraId="36F81EC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(համաձայնությամբ)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67C253BF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46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Լրացուցիչ ֆինանսավորում չի պահանջում</w:t>
            </w:r>
          </w:p>
          <w:p w14:paraId="2513A5D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DCE390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81511FD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3E62BF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308CC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71965C8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069836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5AE231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329882F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1FE5957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45A3347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11FC0D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5A35161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19DA6C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193F15AC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3B5FF8FE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DFF93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0A67D39A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«Երեխայի իրավունքների և երեխաների պաշտպանության համակարգի մասին» ՀՀ օրենքում լրացումներ կատարելու մասին օրենքի նախագծում սահմանել «երեխայի իրավունքների խախտում» հասկացությունը և լիազորող նորմ՝ երեխայի իրավունքների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հաշվառման և վարման միասնական վիճակագրական համակարգի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վերաբերյալ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2D65B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ՀՀ Ազգային ժողով ներկայացնել «Երեխայի իրավունքների և երեխաների պաշտպանության համակարգի մասին» ՀՀ օրենքում լրացումներ կատարելու մասին օրենքի նախագիծ</w:t>
            </w:r>
          </w:p>
        </w:tc>
        <w:tc>
          <w:tcPr>
            <w:tcW w:w="1080" w:type="dxa"/>
            <w:shd w:val="clear" w:color="auto" w:fill="auto"/>
          </w:tcPr>
          <w:p w14:paraId="04A485E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36B2005B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Ընդունել երեխաների իրավունքների խախտումների՝ միասնական հաշվառման և վարման կարգ</w:t>
            </w:r>
            <w:r w:rsidRPr="004D044B" w:rsidDel="00E33B66">
              <w:rPr>
                <w:rFonts w:ascii="GHEA Grapalat" w:eastAsiaTheme="minorEastAsia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65C46C30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Ներդնել երեխայի իրավունքների հաշվառման և վարման միասնական վիճակագրական համակարգ</w:t>
            </w:r>
          </w:p>
        </w:tc>
        <w:tc>
          <w:tcPr>
            <w:tcW w:w="2430" w:type="dxa"/>
            <w:vMerge/>
            <w:shd w:val="clear" w:color="auto" w:fill="auto"/>
          </w:tcPr>
          <w:p w14:paraId="3B77521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B942DD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2EAF7EE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DA3354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79DE3C52" w14:textId="77777777" w:rsidTr="00130064">
        <w:trPr>
          <w:trHeight w:val="530"/>
        </w:trPr>
        <w:tc>
          <w:tcPr>
            <w:tcW w:w="1764" w:type="dxa"/>
            <w:vMerge w:val="restart"/>
            <w:shd w:val="clear" w:color="auto" w:fill="auto"/>
          </w:tcPr>
          <w:p w14:paraId="242F2228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Գործողություն </w:t>
            </w:r>
            <w:r w:rsidR="007464BF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F3E14A0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Կատարելագործել կատարողական վարույթի շրջանակներում ծնողի և մերձավոր ազգականների հետ երեխայի տեսակցությունների ապահովման կարգը</w:t>
            </w:r>
          </w:p>
        </w:tc>
        <w:tc>
          <w:tcPr>
            <w:tcW w:w="1800" w:type="dxa"/>
            <w:shd w:val="clear" w:color="auto" w:fill="auto"/>
          </w:tcPr>
          <w:p w14:paraId="4BAA0B8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558905D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4B30EF6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51A9C3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43254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BEA9919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6200263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AC675BA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6A9F3C6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57C1ED82" w14:textId="77777777" w:rsidTr="00851F1A">
        <w:trPr>
          <w:trHeight w:val="260"/>
        </w:trPr>
        <w:tc>
          <w:tcPr>
            <w:tcW w:w="1764" w:type="dxa"/>
            <w:vMerge/>
            <w:shd w:val="clear" w:color="auto" w:fill="auto"/>
          </w:tcPr>
          <w:p w14:paraId="5DBD195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3A82DD2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հետ ծնողի տեսակցությունների քանակի վերաբերյալ առանձին վիճակագրություն չի վարվում, քանի որ ն Հարկադիր կատարման ծառայությունում առկա էլեկտրոնային համակարգերը հնարավորություն չեն տալիս այդպիսի վիճակագրություն վարել:</w:t>
            </w:r>
          </w:p>
          <w:p w14:paraId="4969F46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թվականի ընթացքում տեսակցության իրականացմանը խոչընդոտելու հանցակազմի առերևույթ առկայության հիմքով ՀՀ գլխավոր դատախազություն է ներկայացվել 43, իսկ 2022 թվականին՝ 30 հաղորդում:</w:t>
            </w:r>
          </w:p>
          <w:p w14:paraId="00D132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Հարկադիր կատարման ծառայությունում առկա տեղեկատվության համաձայն՝ 2022 թվականի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ընթացքում ներկայացված հաղորդումների հիման վրա հաստատվել է 11 քրեական գործ, իսկ 2021 թվականին՝ 18 քրեական գործ:</w:t>
            </w:r>
          </w:p>
          <w:p w14:paraId="749250A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Գլխավոր հարկադիր կատարողի 09.06</w:t>
            </w:r>
            <w:r w:rsidRPr="004D044B">
              <w:rPr>
                <w:rFonts w:ascii="GHEA Grapalat" w:eastAsia="MS Mincho" w:hAnsi="MS Mincho" w:cs="MS Mincho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2021 թ</w:t>
            </w:r>
            <w:r w:rsidRPr="004D044B">
              <w:rPr>
                <w:rFonts w:ascii="GHEA Grapalat" w:eastAsia="MS Mincho" w:hAnsi="MS Mincho" w:cs="MS Mincho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թիվ 33-Լ հանձնարարականով հաստատվել է Երեխայի տեսակցության կատարողական վարույթների իրականացման վերաբերմունքուղեցույցը, սակայն տեսակցության վարույթին առնչվող մի շարք հարցեր դեռևս օրենսդրական կամ ենթաօրենսդրական իրավական ակտերով կարգավորված չեն:</w:t>
            </w:r>
          </w:p>
          <w:p w14:paraId="2C2D9BF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Երեխայի տեսակցության վարույթով երեխայի լավագույն շահի գերակայության ապահովման նպատակով առկա է այս խումբ վարույթներով հոգեբանների, մանկավարժների, սոցիալական աշխատողների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մասնակցության ապահովման անհրաժեշտություն: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CC4609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44BB4EB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0C86B1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3C26287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10.3.1.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«Կատարողական վարույթի մասին» օրենքի նախագիծը ներկայացվել է Վարչապետի աշխատակազմ. ընդունվել է նախագծին հավանություն տալու մասին Կառավարության որոշում:</w:t>
            </w:r>
          </w:p>
          <w:p w14:paraId="534A757C" w14:textId="77777777" w:rsidR="00A2426A" w:rsidRPr="00866622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A8A08D6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10.3.2.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տեսակցության կատարողական վարույթի իրականացման կարգը սահմանելու մասին ՀՀ արդարադատության նախարարի հրամանն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ընդունված է:</w:t>
            </w:r>
          </w:p>
          <w:p w14:paraId="4C81DE12" w14:textId="77777777" w:rsidR="00A2426A" w:rsidRPr="004D044B" w:rsidRDefault="00A2426A" w:rsidP="00A2426A">
            <w:pPr>
              <w:pStyle w:val="ListParagrap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D313AB2" w14:textId="77777777" w:rsidR="00A2426A" w:rsidRPr="003224E3" w:rsidRDefault="00A2426A" w:rsidP="00A2426A">
            <w:pPr>
              <w:tabs>
                <w:tab w:val="left" w:pos="484"/>
              </w:tabs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bookmarkStart w:id="11" w:name="_Hlk127810756"/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10.3.3.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Երեխայի տեսակցության կատարողական վարույթի իրականացման կարգի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գործադրման արդյունքում ավելացել են կատարողական վարույթի շրջանակում հաջողությամբ կազմակերպված երեխայի տեսակցությունների քանակները</w:t>
            </w:r>
            <w:bookmarkEnd w:id="11"/>
            <w:r w:rsidRPr="00866622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ս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ահմանվել են տեսակցության վարույթի շրջանակում անկախ երեխայի տարիքից երեխայի կարծիքը լսելու պարտադիր հիմքերը և լսված լինելու իրավունքի իրացումը </w:t>
            </w:r>
            <w:r w:rsidRPr="003224E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համապատասխան մասնագետների ներգրավմամբ ապահովելու վերաբերյալ կարգավորումներ: </w:t>
            </w:r>
          </w:p>
          <w:p w14:paraId="54A5968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6F8DA1E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lastRenderedPageBreak/>
              <w:t>ՀՀ արդարադատության նա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խ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արարություն</w:t>
            </w:r>
          </w:p>
          <w:p w14:paraId="2788C60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4520D8E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182EB74B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33A7EC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կրթության, գիտության, մշակույթի և սպորտի նախարարություն</w:t>
            </w:r>
          </w:p>
          <w:p w14:paraId="061D890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61EC65B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F446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55AC71B7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3935F7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00D3115D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45C1848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C06AD0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17299C6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262A6C3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0DA4644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76A7BE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1C4AC63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30" w:type="dxa"/>
            <w:vMerge/>
            <w:shd w:val="clear" w:color="auto" w:fill="auto"/>
          </w:tcPr>
          <w:p w14:paraId="7BA418C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158805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1B40337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090430D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77625FFC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3C4DBB0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D0DF09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AD484E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«Կատարողական վարույթի մասին» նոր օրենքով սահմանել երեխայի տեսակցության կատարողական վարույթի իրականացման համապարփակ կարգավորումներ: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5FAC7B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Ընդունել կատարողական վարույթի շրջանակներում ծնողի հետ երեխայի տեսակցությունների ապահովման կարգը հաստատելու մասին ՀՀ արդարադատության նախարարի հրաման</w:t>
            </w:r>
          </w:p>
        </w:tc>
        <w:tc>
          <w:tcPr>
            <w:tcW w:w="1080" w:type="dxa"/>
            <w:shd w:val="clear" w:color="auto" w:fill="auto"/>
          </w:tcPr>
          <w:p w14:paraId="30CD7E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Նվազեցնել երեխայի` ծնողի կամ մերձավոր ազգականների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հետ շփվելու և դաստիարակություն ստանալու իրավունքների խախտման դեպքերը</w:t>
            </w:r>
          </w:p>
        </w:tc>
        <w:tc>
          <w:tcPr>
            <w:tcW w:w="1350" w:type="dxa"/>
            <w:shd w:val="clear" w:color="auto" w:fill="auto"/>
          </w:tcPr>
          <w:p w14:paraId="5676AF5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shd w:val="clear" w:color="auto" w:fill="auto"/>
          </w:tcPr>
          <w:p w14:paraId="2231CE3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6BBFCDA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84114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33B6794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7A5704D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2E23063E" w14:textId="77777777" w:rsidTr="00851F1A">
        <w:trPr>
          <w:trHeight w:val="80"/>
        </w:trPr>
        <w:tc>
          <w:tcPr>
            <w:tcW w:w="1764" w:type="dxa"/>
            <w:vMerge w:val="restart"/>
            <w:shd w:val="clear" w:color="auto" w:fill="auto"/>
          </w:tcPr>
          <w:p w14:paraId="14092E53" w14:textId="77777777" w:rsidR="00A2426A" w:rsidRPr="004D044B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Գործողություն</w:t>
            </w:r>
            <w:r w:rsidR="00AF726C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10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  <w:r w:rsidRPr="004D044B"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</w:p>
          <w:p w14:paraId="3F42EFA8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Հաշվի առնելով միջազգային լավագույն փորձը՝ բ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արելավել</w:t>
            </w:r>
            <w:r w:rsidR="00AF726C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երեխայի լավագույն շահի գնահատման և որոշման ընթացակարգը, ներառյալ՝ առանց ուղեկցության և ծնողներից բաժանված երեխաների համար</w:t>
            </w:r>
          </w:p>
        </w:tc>
        <w:tc>
          <w:tcPr>
            <w:tcW w:w="1800" w:type="dxa"/>
            <w:shd w:val="clear" w:color="auto" w:fill="auto"/>
          </w:tcPr>
          <w:p w14:paraId="05F0E12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04F9E52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01D85F5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64CF189F" w14:textId="77777777" w:rsidR="00A2426A" w:rsidRPr="0070675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70675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7F0818C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60A6DD6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7C87C673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7FD51F6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5B32E5" w14:paraId="2B09A3F8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10B33F2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78BAC90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ընտանեկան օրենսգիրքը սահմանում է երեխայի լավագույն շահը: Ներկայումս վերանայվում է ՀՀ ընտանեկան օրենսգիրքը և «Երեխայի իրավունքների մասին» օրենքը, սակայն դրանցում նախատեսված չեն երեխայի լավագույն շահը որոշելու և գնահատելու ընթացակարգեր</w:t>
            </w:r>
          </w:p>
          <w:p w14:paraId="5467FCE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45D4B82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26992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E990E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51D27BF0" w14:textId="77777777" w:rsidR="00A2426A" w:rsidRPr="00866622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10.4.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.</w:t>
            </w: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Երեխայի լավագույն շահերի գնահատման և որոշման ընթացակարգը բարելավված է և առնվազն 7 վերապատրաստում իրականացված է երեխաների, ներառյալ՝ առանց ուղեկցության և ծնողներից բաժանված երեխաների հետ աշխատող սոցիալական աշխատողների համար</w:t>
            </w:r>
            <w:r w:rsidRPr="0086662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: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12E97577" w14:textId="77777777" w:rsidR="00A2426A" w:rsidRPr="004D044B" w:rsidRDefault="00A2426A" w:rsidP="00A2426A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ՀՀ աշխատանքի և սոցիալական հարցերի նախարարություն</w:t>
            </w:r>
          </w:p>
          <w:p w14:paraId="214C107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7E1FEAC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297F072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Օ</w:t>
            </w:r>
            <w:r w:rsidRPr="00CF3F3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րենքով չարգելված այլ աղբյուրներ</w:t>
            </w:r>
          </w:p>
          <w:p w14:paraId="0942067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4FEA58C" w14:textId="77777777" w:rsidR="00A2426A" w:rsidRPr="00ED57B4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ED57B4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 xml:space="preserve">      8,425 </w:t>
            </w:r>
          </w:p>
          <w:p w14:paraId="7821CD0A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3C3E906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DCF76B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4D044B" w14:paraId="57B775AE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2BE42CF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B9F0C8C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FB155D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7D4A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5E4FA0F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C59D59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 w:rsidR="0003791A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D62AD10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30" w:type="dxa"/>
            <w:vMerge/>
            <w:shd w:val="clear" w:color="auto" w:fill="auto"/>
          </w:tcPr>
          <w:p w14:paraId="1D95F7A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D4BC93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F74331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7D955A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02165B69" w14:textId="77777777" w:rsidTr="009D5106">
        <w:trPr>
          <w:trHeight w:val="4121"/>
        </w:trPr>
        <w:tc>
          <w:tcPr>
            <w:tcW w:w="1764" w:type="dxa"/>
            <w:vMerge/>
            <w:shd w:val="clear" w:color="auto" w:fill="auto"/>
          </w:tcPr>
          <w:p w14:paraId="342A6CC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A9BDC9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286A85F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366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1509" w14:textId="77777777" w:rsidR="00A2426A" w:rsidRDefault="0003791A" w:rsidP="00A2426A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Ե</w:t>
            </w:r>
            <w:r w:rsidR="00A2426A"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րեխայի լավագույն շահի գնահատման և որոշման ընթացակարգի բարելավվումն իրականացված է, ներառյալ՝ առանց ուղեկցության և ծնողներից բաժանված երեխաների համար</w:t>
            </w:r>
          </w:p>
          <w:p w14:paraId="1C80F1A2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94E4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Իրականացնել 3 վերապատրաստում սոցիալական աշխատողների համար երեխայի լավագույն շահի գնահատման և որոշման ընթացակարգի վերաբերյալ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6BBC7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Իրականացնել ևս 4 վերապատրաստում սոցիալական աշխատողների համար երեխայի լավագույն շահի գնահատման և որոշման ընթացակարգի վերաբերյալ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EEB00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FE434F2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10CFDC1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13A3BD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57339AA" w14:textId="77777777" w:rsidTr="006E0933">
        <w:trPr>
          <w:trHeight w:val="224"/>
        </w:trPr>
        <w:tc>
          <w:tcPr>
            <w:tcW w:w="15305" w:type="dxa"/>
            <w:gridSpan w:val="14"/>
            <w:shd w:val="clear" w:color="auto" w:fill="B4C6E7" w:themeFill="accent1" w:themeFillTint="66"/>
          </w:tcPr>
          <w:p w14:paraId="2EBD7661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11</w:t>
            </w:r>
            <w:r w:rsidRPr="004D044B">
              <w:rPr>
                <w:rFonts w:ascii="GHEA Grapalat" w:hAnsi="GHEA Grapalat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ՄԱՐԴՈՒ ԻՐԱՎՈՒՆՔՆԵՐԻ ՈԼՈՐՏՈՒՄ ՄԻՋԱԶԳԱՅԻՆ ՀԱՄԱԳՈՐԾԱԿՑՈՒԹՅԱՆ ԱՄՐԱՊՆԴՈՒՄ</w:t>
            </w:r>
          </w:p>
        </w:tc>
      </w:tr>
      <w:tr w:rsidR="00A2426A" w:rsidRPr="003F76E2" w14:paraId="77AF1959" w14:textId="77777777" w:rsidTr="00104592">
        <w:trPr>
          <w:trHeight w:val="557"/>
        </w:trPr>
        <w:tc>
          <w:tcPr>
            <w:tcW w:w="1764" w:type="dxa"/>
            <w:shd w:val="clear" w:color="auto" w:fill="B4C6E7" w:themeFill="accent1" w:themeFillTint="66"/>
          </w:tcPr>
          <w:p w14:paraId="2077F1BF" w14:textId="77777777" w:rsidR="00A2426A" w:rsidRPr="00620EC6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20EC6"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ՌԱԶՄԱՎԱՐԱԿԱՆ ՆՊԱՏԱԿ </w:t>
            </w:r>
          </w:p>
        </w:tc>
        <w:tc>
          <w:tcPr>
            <w:tcW w:w="13541" w:type="dxa"/>
            <w:gridSpan w:val="13"/>
            <w:shd w:val="clear" w:color="auto" w:fill="B4C6E7" w:themeFill="accent1" w:themeFillTint="66"/>
          </w:tcPr>
          <w:p w14:paraId="3481EEB3" w14:textId="77777777" w:rsidR="00A2426A" w:rsidRPr="00E523DD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Ապահովել մարդու իրավունքների ոլորտում միջազգային համագործակցության ամրապնդումը՝ ՄԱԿ-ի տեսչական մարմինների կողմից տրված հանձնարարականների կատարման, զեկույցների ներկայացման և հաջորդիվ իրականացվող քայլերի միջոցով։</w:t>
            </w:r>
          </w:p>
        </w:tc>
      </w:tr>
      <w:tr w:rsidR="00A2426A" w:rsidRPr="00BE627F" w14:paraId="01F7700F" w14:textId="77777777" w:rsidTr="00104592">
        <w:trPr>
          <w:trHeight w:val="557"/>
        </w:trPr>
        <w:tc>
          <w:tcPr>
            <w:tcW w:w="1764" w:type="dxa"/>
            <w:shd w:val="clear" w:color="auto" w:fill="FFD966" w:themeFill="accent4" w:themeFillTint="99"/>
          </w:tcPr>
          <w:p w14:paraId="136C60BF" w14:textId="77777777" w:rsidR="00A2426A" w:rsidRPr="00620EC6" w:rsidRDefault="00A2426A" w:rsidP="00A2426A">
            <w:pP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bCs/>
                <w:color w:val="000000" w:themeColor="text1"/>
                <w:sz w:val="16"/>
                <w:szCs w:val="16"/>
                <w:lang w:val="hy-AM"/>
              </w:rPr>
              <w:t>ԱԿՆԿԱԼՎՈՂ ԱԶԴԵՑՈՒԹՅՈՒՆ</w:t>
            </w:r>
          </w:p>
        </w:tc>
        <w:tc>
          <w:tcPr>
            <w:tcW w:w="13541" w:type="dxa"/>
            <w:gridSpan w:val="13"/>
            <w:shd w:val="clear" w:color="auto" w:fill="FFD966" w:themeFill="accent4" w:themeFillTint="99"/>
          </w:tcPr>
          <w:p w14:paraId="3FC84B24" w14:textId="77777777" w:rsidR="00A2426A" w:rsidRPr="00F86CCE" w:rsidRDefault="00A2426A" w:rsidP="009A13F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</w:pP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ՄԱԿ ընթացակարգերի շրջանակում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ՀՀ կողմից մարդու իրավունքների պաշտպանութայն ոլորտում </w:t>
            </w:r>
            <w:r w:rsidRPr="00E523DD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ստանձնած պարտավորությունների և Հայաստանին տրված հանձնարարականների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կատարման թվի շարունակական աճ՝ ի համամետություն նախորդ տարիների։ </w:t>
            </w:r>
            <w:r w:rsidRPr="00F86CC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>Ելակետ՝ 2022թ</w:t>
            </w:r>
            <w:r w:rsidR="009A13F3">
              <w:rPr>
                <w:rFonts w:ascii="Sylfaen" w:hAnsi="Sylfaen" w:cs="Times New Roman"/>
                <w:i/>
                <w:iCs/>
                <w:color w:val="000000" w:themeColor="text1"/>
                <w:sz w:val="16"/>
                <w:szCs w:val="16"/>
                <w:lang w:val="hy-AM"/>
              </w:rPr>
              <w:t>.</w:t>
            </w:r>
            <w:r w:rsidRPr="00F86CCE">
              <w:rPr>
                <w:rFonts w:ascii="GHEA Grapalat" w:hAnsi="GHEA Grapalat" w:cstheme="minorHAnsi"/>
                <w:i/>
                <w:iCs/>
                <w:color w:val="000000" w:themeColor="text1"/>
                <w:sz w:val="16"/>
                <w:szCs w:val="16"/>
                <w:lang w:val="hy-AM"/>
              </w:rPr>
              <w:t xml:space="preserve"> տվյալներ։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A2426A" w:rsidRPr="004D044B" w14:paraId="1684D11E" w14:textId="77777777" w:rsidTr="00055B1A">
        <w:trPr>
          <w:trHeight w:val="170"/>
        </w:trPr>
        <w:tc>
          <w:tcPr>
            <w:tcW w:w="1764" w:type="dxa"/>
            <w:vMerge w:val="restart"/>
            <w:shd w:val="clear" w:color="auto" w:fill="auto"/>
          </w:tcPr>
          <w:p w14:paraId="0C92A9F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b/>
                <w:color w:val="000000" w:themeColor="text1"/>
                <w:sz w:val="16"/>
                <w:szCs w:val="16"/>
                <w:lang w:val="hy-AM"/>
              </w:rPr>
              <w:t>Գործողություն 11.1</w:t>
            </w:r>
            <w:r w:rsidRPr="004D044B">
              <w:rPr>
                <w:rFonts w:ascii="GHEA Grapalat" w:hAnsi="GHEA Grapalat" w:cs="Cambria Math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Մշակել և ընդունել մարդու իրավունքների ոլորտում ՄԱԿ-ի 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տեսչական մարմինների կողմից տրված հանձնարարականների կատարման, զեկույցների ներկայացման և հաջորդիվ իրականացվող քայլերի ապահովման ազգային մեխանիզմ</w:t>
            </w:r>
          </w:p>
        </w:tc>
        <w:tc>
          <w:tcPr>
            <w:tcW w:w="1800" w:type="dxa"/>
            <w:shd w:val="clear" w:color="auto" w:fill="auto"/>
          </w:tcPr>
          <w:p w14:paraId="718F639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lastRenderedPageBreak/>
              <w:t>Ելակետային տվյալներ</w:t>
            </w:r>
          </w:p>
        </w:tc>
        <w:tc>
          <w:tcPr>
            <w:tcW w:w="6660" w:type="dxa"/>
            <w:gridSpan w:val="7"/>
            <w:shd w:val="clear" w:color="auto" w:fill="auto"/>
          </w:tcPr>
          <w:p w14:paraId="24ED6AA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Կատարողականի թիրախներ</w:t>
            </w:r>
          </w:p>
        </w:tc>
        <w:tc>
          <w:tcPr>
            <w:tcW w:w="2430" w:type="dxa"/>
            <w:shd w:val="clear" w:color="auto" w:fill="auto"/>
          </w:tcPr>
          <w:p w14:paraId="432221B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Արդյունքային քանակական և որակական ցուցանիշներ</w:t>
            </w:r>
          </w:p>
        </w:tc>
        <w:tc>
          <w:tcPr>
            <w:tcW w:w="810" w:type="dxa"/>
            <w:shd w:val="clear" w:color="auto" w:fill="auto"/>
          </w:tcPr>
          <w:p w14:paraId="0F749CDD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Պատասխանատու 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մարմին</w:t>
            </w:r>
            <w:r w:rsidR="009A13F3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07B277EC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Համակատարող</w:t>
            </w:r>
          </w:p>
          <w:p w14:paraId="64AF3D9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shd w:val="clear" w:color="auto" w:fill="auto"/>
          </w:tcPr>
          <w:p w14:paraId="31DAFE82" w14:textId="77777777" w:rsidR="00A2426A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Ֆինանսավորում</w:t>
            </w:r>
          </w:p>
          <w:p w14:paraId="39629898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/հազ.դրամ/</w:t>
            </w:r>
          </w:p>
        </w:tc>
      </w:tr>
      <w:tr w:rsidR="00A2426A" w:rsidRPr="004D044B" w14:paraId="35A40FCE" w14:textId="77777777" w:rsidTr="00055B1A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005733D5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2C6C343E" w14:textId="77777777" w:rsidR="00A2426A" w:rsidRPr="004D044B" w:rsidRDefault="00A2426A" w:rsidP="00A2426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2020թ. դեկտեմբերի 4-ի ՄԱԿ-ի Մարդու իրավունքների գերագույն հանձնակատարի նամակ-կոչը Հայաստանին ստեղծել միջազգային պարտավորությունների ապահովման ազգային մեխանիզմ</w:t>
            </w:r>
          </w:p>
          <w:p w14:paraId="4E1CFB6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2020 թվականին Համընդհանուր պարբերական դիտարկման ընթացակարգի շրջանակում Հայաստանին տրված հանձնարարական՝ հիմնել ստանձնած միջազգային պարտավորությունների կատարման, զեկույցների ներկայացման և հաջորդիվ իրականացվող քայլերի ապահովման ազգային մեխանիզմ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8E56E3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2023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24C21EFB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2024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62B4558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2025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թ</w:t>
            </w:r>
            <w:r w:rsidRPr="004D044B"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/>
              </w:rPr>
              <w:t>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051029B9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DC45A4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1.1.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Ուսումնասիրվել և ծրագրվել է յուրաքանչյուր տարվա կտրվածքով մարդու իրավունքների ոլորտում ՄԱԿ-ի տեսչական մարմինների կողմից Հայաստանին տրված հանձնարարականների կատարման ժամկետները</w:t>
            </w: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, ինչպես նաև ո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ւսումնասիրվել են մարդու իրավունքների ՄԱԿ ընթացակարգերի շրջանակում ստանձնած պարտավորությունների և Հայաստանին տրված հանձնարարական-ների՝ յուրաքանչյուր տարվա կտրվածքով կատարման ենթական գործողությունները </w:t>
            </w:r>
          </w:p>
          <w:p w14:paraId="581D4F22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11.1.2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Իրականացվել է համապատասխան միջգերատեսչական աշխատանքային խմբերի ձևավորում, մշակվել է աշխատանքների ժամանակացույց </w:t>
            </w:r>
          </w:p>
          <w:p w14:paraId="7771BCA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DC45A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11.1.3</w:t>
            </w:r>
            <w:r w:rsidRPr="004D044B">
              <w:rPr>
                <w:rFonts w:ascii="GHEA Grapalat" w:hAnsi="GHEA Grapalat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Համակարգված միջգերատեսչական աշխատանքի արդյունքում միջազգային կառույցներին են ներկայացվել ՀՀ հաշվետվություններ/ ստանձնած պարտավորությունների և տրված հանձնարարականների կատարման վերաբերյալ</w:t>
            </w: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;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615ED1FE" w14:textId="77777777" w:rsidR="00A2426A" w:rsidRPr="004D044B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ՀՀ արտաքին գործերի նախարարություն</w:t>
            </w:r>
          </w:p>
          <w:p w14:paraId="0DAAE53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</w:tcPr>
          <w:p w14:paraId="7027ACE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14:paraId="3D209F17" w14:textId="77777777" w:rsidR="00A2426A" w:rsidRDefault="00A2426A" w:rsidP="00A2426A">
            <w:pP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CF3F34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Լրացուցիչ ֆինանսավորում չի պահանջում</w:t>
            </w:r>
          </w:p>
          <w:p w14:paraId="2783FD5D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D9BA19E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93F328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4E4075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0AF99AB3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4B08A90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3C07F5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AE316C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EEDEF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AED56F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2D3CE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885821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DBA97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A00BAD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0C423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655F53B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AAD8E7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F3EF6EB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D937C19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7E0CA61E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64DC156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FFEE493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0939732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91C310F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992C265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3E389481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1BA5DD5A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452979E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3371D5C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546E4F54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26E61B7D" w14:textId="77777777" w:rsidR="009A13F3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  <w:p w14:paraId="64B9594F" w14:textId="1C5AD738" w:rsidR="00A2426A" w:rsidRPr="004D044B" w:rsidRDefault="009A13F3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 xml:space="preserve">           </w:t>
            </w:r>
          </w:p>
        </w:tc>
      </w:tr>
      <w:tr w:rsidR="00A2426A" w:rsidRPr="004D044B" w14:paraId="2012066A" w14:textId="77777777" w:rsidTr="00055B1A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71FF1F16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6358733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534A133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BD05BA7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14:paraId="63590FB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350" w:type="dxa"/>
            <w:shd w:val="clear" w:color="auto" w:fill="auto"/>
          </w:tcPr>
          <w:p w14:paraId="6ABD2849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  <w:r w:rsidR="009A13F3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350" w:type="dxa"/>
            <w:shd w:val="clear" w:color="auto" w:fill="auto"/>
          </w:tcPr>
          <w:p w14:paraId="75BF70ED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30" w:type="dxa"/>
            <w:vMerge/>
            <w:shd w:val="clear" w:color="auto" w:fill="auto"/>
          </w:tcPr>
          <w:p w14:paraId="4C5C3054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7B6E6A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0EBB49DF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20DA224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A2426A" w:rsidRPr="003F76E2" w14:paraId="3FFF95EF" w14:textId="77777777" w:rsidTr="00130064">
        <w:trPr>
          <w:trHeight w:val="58"/>
        </w:trPr>
        <w:tc>
          <w:tcPr>
            <w:tcW w:w="1764" w:type="dxa"/>
            <w:vMerge/>
            <w:shd w:val="clear" w:color="auto" w:fill="auto"/>
          </w:tcPr>
          <w:p w14:paraId="6E8CC0FC" w14:textId="77777777" w:rsidR="00A2426A" w:rsidRPr="004D044B" w:rsidRDefault="00A2426A" w:rsidP="00A2426A">
            <w:pPr>
              <w:jc w:val="center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D47165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790EEE41" w14:textId="20986829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Կատարվել է մարդու իրավունքների ոլորտում ՄԱԿ-ի տեսչական մարմինների կողմից տրված հանձնարարականների կատարման, զեկույցների ներկայացման և հաջորդիվ իրականացվող քայլերի ապահովմա ազգային մեխանիզմի մշակումը; 2023թ. հոկտեմբերին նախագիծը ներկայացվել է ՀՀ կառավարության հաստատմանը: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D72727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առաջին փուլը</w:t>
            </w:r>
          </w:p>
        </w:tc>
        <w:tc>
          <w:tcPr>
            <w:tcW w:w="1080" w:type="dxa"/>
            <w:shd w:val="clear" w:color="auto" w:fill="auto"/>
          </w:tcPr>
          <w:p w14:paraId="7505E09A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երկրորդ փուլը</w:t>
            </w:r>
          </w:p>
        </w:tc>
        <w:tc>
          <w:tcPr>
            <w:tcW w:w="1350" w:type="dxa"/>
            <w:shd w:val="clear" w:color="auto" w:fill="auto"/>
          </w:tcPr>
          <w:p w14:paraId="7D866130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4D044B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երրորդ փուլը</w:t>
            </w:r>
          </w:p>
        </w:tc>
        <w:tc>
          <w:tcPr>
            <w:tcW w:w="1350" w:type="dxa"/>
            <w:shd w:val="clear" w:color="auto" w:fill="auto"/>
          </w:tcPr>
          <w:p w14:paraId="274B685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  <w:r w:rsidRPr="003D3E4E"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  <w:t>Իրականացվել է Ազգային ծրագրի չորրորդ փուլը</w:t>
            </w:r>
          </w:p>
        </w:tc>
        <w:tc>
          <w:tcPr>
            <w:tcW w:w="2430" w:type="dxa"/>
            <w:vMerge/>
            <w:shd w:val="clear" w:color="auto" w:fill="auto"/>
          </w:tcPr>
          <w:p w14:paraId="12EEE63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201A0B1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437E9DA9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6B7343DE" w14:textId="77777777" w:rsidR="00A2426A" w:rsidRPr="004D044B" w:rsidRDefault="00A2426A" w:rsidP="00A2426A">
            <w:pPr>
              <w:jc w:val="both"/>
              <w:rPr>
                <w:rFonts w:ascii="GHEA Grapalat" w:hAnsi="GHEA Grapalat" w:cstheme="minorHAnsi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14:paraId="4B27B615" w14:textId="77777777" w:rsidR="008D0369" w:rsidRDefault="008D0369" w:rsidP="008D0369">
      <w:pPr>
        <w:spacing w:after="0" w:line="240" w:lineRule="auto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</w:p>
    <w:p w14:paraId="4D812FAD" w14:textId="77777777" w:rsidR="008D4341" w:rsidRPr="00C16C5E" w:rsidRDefault="008D4341" w:rsidP="008D43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>ՀԱՅԱՍՏԱՆԻ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</w:t>
      </w:r>
      <w:r w:rsidRPr="00C16C5E">
        <w:rPr>
          <w:rFonts w:ascii="Sylfaen" w:hAnsi="Sylfaen" w:cs="Sylfaen"/>
          <w:sz w:val="18"/>
          <w:szCs w:val="18"/>
          <w:lang w:val="hy-AM"/>
        </w:rPr>
        <w:t>ՀԱՆՐԱՊԵՏՈՒԹՅԱՆ</w:t>
      </w:r>
    </w:p>
    <w:p w14:paraId="700ED6D6" w14:textId="77777777" w:rsidR="008D4341" w:rsidRPr="00C16C5E" w:rsidRDefault="008D4341" w:rsidP="008D43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>ՎԱՐՉԱՊԵՏԻ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</w:t>
      </w:r>
      <w:r w:rsidRPr="00C16C5E">
        <w:rPr>
          <w:rFonts w:ascii="Sylfaen" w:hAnsi="Sylfaen" w:cs="Sylfaen"/>
          <w:sz w:val="18"/>
          <w:szCs w:val="18"/>
          <w:lang w:val="hy-AM"/>
        </w:rPr>
        <w:t>ԱՇԽԱՏԱԿԱԶՄԻ</w:t>
      </w:r>
    </w:p>
    <w:p w14:paraId="1806BE93" w14:textId="77777777" w:rsidR="006B2FEA" w:rsidRDefault="008D4341" w:rsidP="006B2FEA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  <w:r w:rsidRPr="00C16C5E">
        <w:rPr>
          <w:rFonts w:ascii="Sylfaen" w:hAnsi="Sylfaen" w:cs="Sylfaen"/>
          <w:sz w:val="18"/>
          <w:szCs w:val="18"/>
          <w:lang w:val="hy-AM"/>
        </w:rPr>
        <w:t xml:space="preserve">               ՂԵԿԱՎԱՐ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16C5E">
        <w:rPr>
          <w:rFonts w:ascii="Sylfaen" w:hAnsi="Sylfaen" w:cs="Sylfaen"/>
          <w:sz w:val="18"/>
          <w:szCs w:val="18"/>
          <w:lang w:val="hy-AM"/>
        </w:rPr>
        <w:t>Ա</w:t>
      </w:r>
      <w:r w:rsidRPr="00C16C5E">
        <w:rPr>
          <w:rFonts w:ascii="CIDFont+F1" w:hAnsi="CIDFont+F1" w:cs="CIDFont+F1"/>
          <w:sz w:val="18"/>
          <w:szCs w:val="18"/>
          <w:lang w:val="hy-AM"/>
        </w:rPr>
        <w:t xml:space="preserve">. </w:t>
      </w:r>
      <w:r w:rsidRPr="00C16C5E">
        <w:rPr>
          <w:rFonts w:ascii="Sylfaen" w:hAnsi="Sylfaen" w:cs="Sylfaen"/>
          <w:sz w:val="18"/>
          <w:szCs w:val="18"/>
          <w:lang w:val="hy-AM"/>
        </w:rPr>
        <w:t>ՀԱՐՈՒԹՅՈՒՆՅԱՆ</w:t>
      </w:r>
    </w:p>
    <w:p w14:paraId="391B9C59" w14:textId="77777777" w:rsidR="006B2FEA" w:rsidRDefault="006B2FEA" w:rsidP="006B2FEA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14:paraId="22F725A5" w14:textId="143D9F6A" w:rsidR="006B2FEA" w:rsidRPr="004147A2" w:rsidRDefault="006B2FEA" w:rsidP="006B2FEA">
      <w:pPr>
        <w:spacing w:after="0" w:line="240" w:lineRule="auto"/>
        <w:jc w:val="right"/>
        <w:rPr>
          <w:rFonts w:ascii="GHEA Grapalat" w:hAnsi="GHEA Grapalat" w:cstheme="minorHAnsi"/>
          <w:color w:val="000000" w:themeColor="text1"/>
          <w:sz w:val="16"/>
          <w:szCs w:val="16"/>
          <w:lang w:val="hy-AM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622ED4" wp14:editId="6FA7D259">
            <wp:simplePos x="0" y="0"/>
            <wp:positionH relativeFrom="page">
              <wp:posOffset>8406130</wp:posOffset>
            </wp:positionH>
            <wp:positionV relativeFrom="paragraph">
              <wp:posOffset>164465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02.10.2023</w:t>
      </w:r>
    </w:p>
    <w:sectPr w:rsidR="006B2FEA" w:rsidRPr="004147A2" w:rsidSect="004B69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7E12" w14:textId="77777777" w:rsidR="00EC59C8" w:rsidRDefault="00EC59C8" w:rsidP="004B6936">
      <w:pPr>
        <w:spacing w:after="0" w:line="240" w:lineRule="auto"/>
      </w:pPr>
      <w:r>
        <w:separator/>
      </w:r>
    </w:p>
  </w:endnote>
  <w:endnote w:type="continuationSeparator" w:id="0">
    <w:p w14:paraId="2EE994C3" w14:textId="77777777" w:rsidR="00EC59C8" w:rsidRDefault="00EC59C8" w:rsidP="004B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6D59" w14:textId="77777777" w:rsidR="00EC59C8" w:rsidRDefault="00EC59C8" w:rsidP="004B6936">
      <w:pPr>
        <w:spacing w:after="0" w:line="240" w:lineRule="auto"/>
      </w:pPr>
      <w:r>
        <w:separator/>
      </w:r>
    </w:p>
  </w:footnote>
  <w:footnote w:type="continuationSeparator" w:id="0">
    <w:p w14:paraId="2C864A55" w14:textId="77777777" w:rsidR="00EC59C8" w:rsidRDefault="00EC59C8" w:rsidP="004B6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B7E"/>
    <w:multiLevelType w:val="hybridMultilevel"/>
    <w:tmpl w:val="F33AB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5401"/>
    <w:multiLevelType w:val="hybridMultilevel"/>
    <w:tmpl w:val="DC88E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6CB5"/>
    <w:multiLevelType w:val="hybridMultilevel"/>
    <w:tmpl w:val="8DC0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26D00"/>
    <w:multiLevelType w:val="multilevel"/>
    <w:tmpl w:val="EF007E20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10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06BB6E8A"/>
    <w:multiLevelType w:val="hybridMultilevel"/>
    <w:tmpl w:val="0E8A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49BB"/>
    <w:multiLevelType w:val="hybridMultilevel"/>
    <w:tmpl w:val="3F82AC96"/>
    <w:lvl w:ilvl="0" w:tplc="0D7830DE">
      <w:start w:val="1"/>
      <w:numFmt w:val="decimal"/>
      <w:lvlText w:val="%1."/>
      <w:lvlJc w:val="left"/>
      <w:pPr>
        <w:ind w:left="536" w:hanging="360"/>
      </w:pPr>
      <w:rPr>
        <w:rFonts w:eastAsia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0A31369E"/>
    <w:multiLevelType w:val="hybridMultilevel"/>
    <w:tmpl w:val="E32A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C7CED"/>
    <w:multiLevelType w:val="hybridMultilevel"/>
    <w:tmpl w:val="BD48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C6CDB"/>
    <w:multiLevelType w:val="hybridMultilevel"/>
    <w:tmpl w:val="97BCA796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C5AE3"/>
    <w:multiLevelType w:val="hybridMultilevel"/>
    <w:tmpl w:val="41E6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470A"/>
    <w:multiLevelType w:val="hybridMultilevel"/>
    <w:tmpl w:val="60EC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97AD4"/>
    <w:multiLevelType w:val="hybridMultilevel"/>
    <w:tmpl w:val="EF8EC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208F6"/>
    <w:multiLevelType w:val="hybridMultilevel"/>
    <w:tmpl w:val="0B24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351AE"/>
    <w:multiLevelType w:val="hybridMultilevel"/>
    <w:tmpl w:val="BA48E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365C"/>
    <w:multiLevelType w:val="hybridMultilevel"/>
    <w:tmpl w:val="F05C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77B9B"/>
    <w:multiLevelType w:val="hybridMultilevel"/>
    <w:tmpl w:val="97BCA796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0105"/>
    <w:multiLevelType w:val="hybridMultilevel"/>
    <w:tmpl w:val="5F18A7C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210EE"/>
    <w:multiLevelType w:val="hybridMultilevel"/>
    <w:tmpl w:val="57A0F46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5620E"/>
    <w:multiLevelType w:val="hybridMultilevel"/>
    <w:tmpl w:val="00041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951D2"/>
    <w:multiLevelType w:val="hybridMultilevel"/>
    <w:tmpl w:val="45FA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11785"/>
    <w:multiLevelType w:val="hybridMultilevel"/>
    <w:tmpl w:val="0AAA5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60603"/>
    <w:multiLevelType w:val="hybridMultilevel"/>
    <w:tmpl w:val="8B44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11125"/>
    <w:multiLevelType w:val="hybridMultilevel"/>
    <w:tmpl w:val="C6122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71D78"/>
    <w:multiLevelType w:val="hybridMultilevel"/>
    <w:tmpl w:val="B2AC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217BB"/>
    <w:multiLevelType w:val="hybridMultilevel"/>
    <w:tmpl w:val="58483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060B6"/>
    <w:multiLevelType w:val="multilevel"/>
    <w:tmpl w:val="CA54A914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335456F0"/>
    <w:multiLevelType w:val="hybridMultilevel"/>
    <w:tmpl w:val="80A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3387B"/>
    <w:multiLevelType w:val="hybridMultilevel"/>
    <w:tmpl w:val="F7700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67BED"/>
    <w:multiLevelType w:val="hybridMultilevel"/>
    <w:tmpl w:val="0F349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7774C"/>
    <w:multiLevelType w:val="hybridMultilevel"/>
    <w:tmpl w:val="5F18A7C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56857"/>
    <w:multiLevelType w:val="hybridMultilevel"/>
    <w:tmpl w:val="57C8F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51471"/>
    <w:multiLevelType w:val="hybridMultilevel"/>
    <w:tmpl w:val="762C0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72BF5"/>
    <w:multiLevelType w:val="hybridMultilevel"/>
    <w:tmpl w:val="FF423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E3A90"/>
    <w:multiLevelType w:val="multilevel"/>
    <w:tmpl w:val="CFF43A9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4" w15:restartNumberingAfterBreak="0">
    <w:nsid w:val="4F7A481B"/>
    <w:multiLevelType w:val="hybridMultilevel"/>
    <w:tmpl w:val="CEFA0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937A7"/>
    <w:multiLevelType w:val="hybridMultilevel"/>
    <w:tmpl w:val="8CEE2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C4B3C"/>
    <w:multiLevelType w:val="hybridMultilevel"/>
    <w:tmpl w:val="3CEA5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5698D"/>
    <w:multiLevelType w:val="hybridMultilevel"/>
    <w:tmpl w:val="37BC9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058E8"/>
    <w:multiLevelType w:val="hybridMultilevel"/>
    <w:tmpl w:val="AA66A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E4F28"/>
    <w:multiLevelType w:val="hybridMultilevel"/>
    <w:tmpl w:val="07825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82A9C"/>
    <w:multiLevelType w:val="hybridMultilevel"/>
    <w:tmpl w:val="606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44A34"/>
    <w:multiLevelType w:val="hybridMultilevel"/>
    <w:tmpl w:val="D668E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034F4"/>
    <w:multiLevelType w:val="hybridMultilevel"/>
    <w:tmpl w:val="80081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834F48"/>
    <w:multiLevelType w:val="hybridMultilevel"/>
    <w:tmpl w:val="3770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B2983"/>
    <w:multiLevelType w:val="hybridMultilevel"/>
    <w:tmpl w:val="CDCE0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61B20"/>
    <w:multiLevelType w:val="hybridMultilevel"/>
    <w:tmpl w:val="8F44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61FC8"/>
    <w:multiLevelType w:val="hybridMultilevel"/>
    <w:tmpl w:val="5848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140E"/>
    <w:multiLevelType w:val="hybridMultilevel"/>
    <w:tmpl w:val="7FC41F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C7389"/>
    <w:multiLevelType w:val="hybridMultilevel"/>
    <w:tmpl w:val="ABDE0D16"/>
    <w:lvl w:ilvl="0" w:tplc="EABE0030">
      <w:start w:val="1"/>
      <w:numFmt w:val="decimal"/>
      <w:lvlText w:val="%1."/>
      <w:lvlJc w:val="left"/>
      <w:pPr>
        <w:ind w:left="2203" w:hanging="360"/>
      </w:pPr>
      <w:rPr>
        <w:rFonts w:eastAsia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9" w15:restartNumberingAfterBreak="0">
    <w:nsid w:val="751748B0"/>
    <w:multiLevelType w:val="hybridMultilevel"/>
    <w:tmpl w:val="C754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01611D"/>
    <w:multiLevelType w:val="hybridMultilevel"/>
    <w:tmpl w:val="CB2CC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721A3"/>
    <w:multiLevelType w:val="hybridMultilevel"/>
    <w:tmpl w:val="C218A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C7CF0"/>
    <w:multiLevelType w:val="hybridMultilevel"/>
    <w:tmpl w:val="1EAC0FDA"/>
    <w:lvl w:ilvl="0" w:tplc="1B2EF4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65798">
    <w:abstractNumId w:val="26"/>
  </w:num>
  <w:num w:numId="2" w16cid:durableId="1778593871">
    <w:abstractNumId w:val="23"/>
  </w:num>
  <w:num w:numId="3" w16cid:durableId="716004210">
    <w:abstractNumId w:val="52"/>
  </w:num>
  <w:num w:numId="4" w16cid:durableId="1096251800">
    <w:abstractNumId w:val="49"/>
  </w:num>
  <w:num w:numId="5" w16cid:durableId="272058809">
    <w:abstractNumId w:val="7"/>
  </w:num>
  <w:num w:numId="6" w16cid:durableId="1284187901">
    <w:abstractNumId w:val="2"/>
  </w:num>
  <w:num w:numId="7" w16cid:durableId="2110419210">
    <w:abstractNumId w:val="46"/>
  </w:num>
  <w:num w:numId="8" w16cid:durableId="347562129">
    <w:abstractNumId w:val="44"/>
  </w:num>
  <w:num w:numId="9" w16cid:durableId="1116633591">
    <w:abstractNumId w:val="21"/>
  </w:num>
  <w:num w:numId="10" w16cid:durableId="174077354">
    <w:abstractNumId w:val="14"/>
  </w:num>
  <w:num w:numId="11" w16cid:durableId="1238057929">
    <w:abstractNumId w:val="13"/>
  </w:num>
  <w:num w:numId="12" w16cid:durableId="449474739">
    <w:abstractNumId w:val="40"/>
  </w:num>
  <w:num w:numId="13" w16cid:durableId="997149641">
    <w:abstractNumId w:val="12"/>
  </w:num>
  <w:num w:numId="14" w16cid:durableId="452215921">
    <w:abstractNumId w:val="6"/>
  </w:num>
  <w:num w:numId="15" w16cid:durableId="1569805068">
    <w:abstractNumId w:val="9"/>
  </w:num>
  <w:num w:numId="16" w16cid:durableId="422267993">
    <w:abstractNumId w:val="38"/>
  </w:num>
  <w:num w:numId="17" w16cid:durableId="1480616390">
    <w:abstractNumId w:val="4"/>
  </w:num>
  <w:num w:numId="18" w16cid:durableId="1780835445">
    <w:abstractNumId w:val="3"/>
  </w:num>
  <w:num w:numId="19" w16cid:durableId="291206012">
    <w:abstractNumId w:val="48"/>
  </w:num>
  <w:num w:numId="20" w16cid:durableId="1125925751">
    <w:abstractNumId w:val="47"/>
  </w:num>
  <w:num w:numId="21" w16cid:durableId="2021807464">
    <w:abstractNumId w:val="5"/>
  </w:num>
  <w:num w:numId="22" w16cid:durableId="356736633">
    <w:abstractNumId w:val="24"/>
  </w:num>
  <w:num w:numId="23" w16cid:durableId="411119883">
    <w:abstractNumId w:val="0"/>
  </w:num>
  <w:num w:numId="24" w16cid:durableId="1784953487">
    <w:abstractNumId w:val="42"/>
  </w:num>
  <w:num w:numId="25" w16cid:durableId="485053753">
    <w:abstractNumId w:val="11"/>
  </w:num>
  <w:num w:numId="26" w16cid:durableId="1364984192">
    <w:abstractNumId w:val="28"/>
  </w:num>
  <w:num w:numId="27" w16cid:durableId="1472864894">
    <w:abstractNumId w:val="45"/>
  </w:num>
  <w:num w:numId="28" w16cid:durableId="1207521745">
    <w:abstractNumId w:val="36"/>
  </w:num>
  <w:num w:numId="29" w16cid:durableId="6636654">
    <w:abstractNumId w:val="31"/>
  </w:num>
  <w:num w:numId="30" w16cid:durableId="66538996">
    <w:abstractNumId w:val="39"/>
  </w:num>
  <w:num w:numId="31" w16cid:durableId="830826836">
    <w:abstractNumId w:val="20"/>
  </w:num>
  <w:num w:numId="32" w16cid:durableId="1989281835">
    <w:abstractNumId w:val="30"/>
  </w:num>
  <w:num w:numId="33" w16cid:durableId="5449158">
    <w:abstractNumId w:val="32"/>
  </w:num>
  <w:num w:numId="34" w16cid:durableId="1308391479">
    <w:abstractNumId w:val="50"/>
  </w:num>
  <w:num w:numId="35" w16cid:durableId="1157914198">
    <w:abstractNumId w:val="1"/>
  </w:num>
  <w:num w:numId="36" w16cid:durableId="1006707087">
    <w:abstractNumId w:val="27"/>
  </w:num>
  <w:num w:numId="37" w16cid:durableId="473372313">
    <w:abstractNumId w:val="41"/>
  </w:num>
  <w:num w:numId="38" w16cid:durableId="1771198439">
    <w:abstractNumId w:val="34"/>
  </w:num>
  <w:num w:numId="39" w16cid:durableId="655112904">
    <w:abstractNumId w:val="51"/>
  </w:num>
  <w:num w:numId="40" w16cid:durableId="1626424110">
    <w:abstractNumId w:val="37"/>
  </w:num>
  <w:num w:numId="41" w16cid:durableId="270014824">
    <w:abstractNumId w:val="18"/>
  </w:num>
  <w:num w:numId="42" w16cid:durableId="955217075">
    <w:abstractNumId w:val="35"/>
  </w:num>
  <w:num w:numId="43" w16cid:durableId="913275843">
    <w:abstractNumId w:val="22"/>
  </w:num>
  <w:num w:numId="44" w16cid:durableId="1891916350">
    <w:abstractNumId w:val="17"/>
  </w:num>
  <w:num w:numId="45" w16cid:durableId="1251506284">
    <w:abstractNumId w:val="8"/>
  </w:num>
  <w:num w:numId="46" w16cid:durableId="1482884829">
    <w:abstractNumId w:val="16"/>
  </w:num>
  <w:num w:numId="47" w16cid:durableId="1249458668">
    <w:abstractNumId w:val="15"/>
  </w:num>
  <w:num w:numId="48" w16cid:durableId="2128547107">
    <w:abstractNumId w:val="29"/>
  </w:num>
  <w:num w:numId="49" w16cid:durableId="1627809715">
    <w:abstractNumId w:val="10"/>
  </w:num>
  <w:num w:numId="50" w16cid:durableId="1232077045">
    <w:abstractNumId w:val="19"/>
  </w:num>
  <w:num w:numId="51" w16cid:durableId="1604222281">
    <w:abstractNumId w:val="33"/>
  </w:num>
  <w:num w:numId="52" w16cid:durableId="1045712070">
    <w:abstractNumId w:val="25"/>
  </w:num>
  <w:num w:numId="53" w16cid:durableId="1915241613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613"/>
    <w:rsid w:val="00000B2A"/>
    <w:rsid w:val="00002DAE"/>
    <w:rsid w:val="0000367D"/>
    <w:rsid w:val="00003C7A"/>
    <w:rsid w:val="00003E84"/>
    <w:rsid w:val="00004309"/>
    <w:rsid w:val="000055A5"/>
    <w:rsid w:val="00005933"/>
    <w:rsid w:val="00006607"/>
    <w:rsid w:val="000071ED"/>
    <w:rsid w:val="00010067"/>
    <w:rsid w:val="00010150"/>
    <w:rsid w:val="00010715"/>
    <w:rsid w:val="00010C6D"/>
    <w:rsid w:val="00011009"/>
    <w:rsid w:val="000129DF"/>
    <w:rsid w:val="00012CF5"/>
    <w:rsid w:val="0001335F"/>
    <w:rsid w:val="0001443B"/>
    <w:rsid w:val="000146BF"/>
    <w:rsid w:val="00014A9D"/>
    <w:rsid w:val="00015269"/>
    <w:rsid w:val="00020683"/>
    <w:rsid w:val="00020A9E"/>
    <w:rsid w:val="00021284"/>
    <w:rsid w:val="0002145C"/>
    <w:rsid w:val="000229D0"/>
    <w:rsid w:val="00022E84"/>
    <w:rsid w:val="00024A5E"/>
    <w:rsid w:val="0002508F"/>
    <w:rsid w:val="0002568D"/>
    <w:rsid w:val="000256D9"/>
    <w:rsid w:val="00026AA7"/>
    <w:rsid w:val="00026DAA"/>
    <w:rsid w:val="0003161B"/>
    <w:rsid w:val="00031864"/>
    <w:rsid w:val="00032445"/>
    <w:rsid w:val="00032EB3"/>
    <w:rsid w:val="0003313E"/>
    <w:rsid w:val="000333E4"/>
    <w:rsid w:val="00033617"/>
    <w:rsid w:val="000339BF"/>
    <w:rsid w:val="00034230"/>
    <w:rsid w:val="0003433A"/>
    <w:rsid w:val="0003487A"/>
    <w:rsid w:val="0003791A"/>
    <w:rsid w:val="000415D8"/>
    <w:rsid w:val="000421AC"/>
    <w:rsid w:val="000424B6"/>
    <w:rsid w:val="00043CEF"/>
    <w:rsid w:val="0004408B"/>
    <w:rsid w:val="000442B5"/>
    <w:rsid w:val="00044B4B"/>
    <w:rsid w:val="00045654"/>
    <w:rsid w:val="000472A9"/>
    <w:rsid w:val="000503B4"/>
    <w:rsid w:val="00050752"/>
    <w:rsid w:val="00051C98"/>
    <w:rsid w:val="00052A89"/>
    <w:rsid w:val="00052DFD"/>
    <w:rsid w:val="000552EE"/>
    <w:rsid w:val="00055449"/>
    <w:rsid w:val="00055B1A"/>
    <w:rsid w:val="00060020"/>
    <w:rsid w:val="00060716"/>
    <w:rsid w:val="00060A3C"/>
    <w:rsid w:val="0006128F"/>
    <w:rsid w:val="0006131E"/>
    <w:rsid w:val="00061440"/>
    <w:rsid w:val="000617F1"/>
    <w:rsid w:val="00061E81"/>
    <w:rsid w:val="00063546"/>
    <w:rsid w:val="00063A92"/>
    <w:rsid w:val="000647DB"/>
    <w:rsid w:val="000650CC"/>
    <w:rsid w:val="0006524C"/>
    <w:rsid w:val="000652E5"/>
    <w:rsid w:val="00065A09"/>
    <w:rsid w:val="0006714E"/>
    <w:rsid w:val="00067420"/>
    <w:rsid w:val="00067ECA"/>
    <w:rsid w:val="00070505"/>
    <w:rsid w:val="00070D06"/>
    <w:rsid w:val="00072268"/>
    <w:rsid w:val="00072DF5"/>
    <w:rsid w:val="00073191"/>
    <w:rsid w:val="00073D0E"/>
    <w:rsid w:val="00074248"/>
    <w:rsid w:val="000746B0"/>
    <w:rsid w:val="00074EFE"/>
    <w:rsid w:val="00076FE9"/>
    <w:rsid w:val="000805B0"/>
    <w:rsid w:val="00080983"/>
    <w:rsid w:val="00081333"/>
    <w:rsid w:val="00081592"/>
    <w:rsid w:val="0008181F"/>
    <w:rsid w:val="00083591"/>
    <w:rsid w:val="000838F2"/>
    <w:rsid w:val="000841BF"/>
    <w:rsid w:val="000847C5"/>
    <w:rsid w:val="00084E61"/>
    <w:rsid w:val="000857CB"/>
    <w:rsid w:val="00085BC9"/>
    <w:rsid w:val="0008649A"/>
    <w:rsid w:val="000868A2"/>
    <w:rsid w:val="00087064"/>
    <w:rsid w:val="000900FF"/>
    <w:rsid w:val="000910A1"/>
    <w:rsid w:val="000910C3"/>
    <w:rsid w:val="00092A30"/>
    <w:rsid w:val="00092D51"/>
    <w:rsid w:val="000942A2"/>
    <w:rsid w:val="00095253"/>
    <w:rsid w:val="00095E73"/>
    <w:rsid w:val="00095F6A"/>
    <w:rsid w:val="00097C90"/>
    <w:rsid w:val="000A0244"/>
    <w:rsid w:val="000A0413"/>
    <w:rsid w:val="000A04B9"/>
    <w:rsid w:val="000A0B37"/>
    <w:rsid w:val="000A111F"/>
    <w:rsid w:val="000A2C1E"/>
    <w:rsid w:val="000A2F98"/>
    <w:rsid w:val="000A4892"/>
    <w:rsid w:val="000A490D"/>
    <w:rsid w:val="000A53C9"/>
    <w:rsid w:val="000A63B6"/>
    <w:rsid w:val="000A66CC"/>
    <w:rsid w:val="000B06CB"/>
    <w:rsid w:val="000B0777"/>
    <w:rsid w:val="000B256F"/>
    <w:rsid w:val="000B281C"/>
    <w:rsid w:val="000B3575"/>
    <w:rsid w:val="000B380E"/>
    <w:rsid w:val="000B4278"/>
    <w:rsid w:val="000B4A83"/>
    <w:rsid w:val="000B5156"/>
    <w:rsid w:val="000B548B"/>
    <w:rsid w:val="000B60AE"/>
    <w:rsid w:val="000B6322"/>
    <w:rsid w:val="000B70E6"/>
    <w:rsid w:val="000B7ACA"/>
    <w:rsid w:val="000C097C"/>
    <w:rsid w:val="000C2888"/>
    <w:rsid w:val="000C34A3"/>
    <w:rsid w:val="000C36D2"/>
    <w:rsid w:val="000C374A"/>
    <w:rsid w:val="000C3B7E"/>
    <w:rsid w:val="000C4029"/>
    <w:rsid w:val="000C4898"/>
    <w:rsid w:val="000C4944"/>
    <w:rsid w:val="000C4AE8"/>
    <w:rsid w:val="000C6F74"/>
    <w:rsid w:val="000D05A2"/>
    <w:rsid w:val="000D1181"/>
    <w:rsid w:val="000D1222"/>
    <w:rsid w:val="000D194C"/>
    <w:rsid w:val="000D3511"/>
    <w:rsid w:val="000D43D4"/>
    <w:rsid w:val="000D4B50"/>
    <w:rsid w:val="000D50B5"/>
    <w:rsid w:val="000D52AC"/>
    <w:rsid w:val="000D6154"/>
    <w:rsid w:val="000D659A"/>
    <w:rsid w:val="000D7AA7"/>
    <w:rsid w:val="000E1C03"/>
    <w:rsid w:val="000E241C"/>
    <w:rsid w:val="000E2600"/>
    <w:rsid w:val="000E2CB5"/>
    <w:rsid w:val="000E3373"/>
    <w:rsid w:val="000E3BAE"/>
    <w:rsid w:val="000E6847"/>
    <w:rsid w:val="000E6953"/>
    <w:rsid w:val="000E7098"/>
    <w:rsid w:val="000F3B9B"/>
    <w:rsid w:val="000F3CB1"/>
    <w:rsid w:val="000F6CFE"/>
    <w:rsid w:val="000F7253"/>
    <w:rsid w:val="000F7439"/>
    <w:rsid w:val="00101189"/>
    <w:rsid w:val="001012A0"/>
    <w:rsid w:val="00102A27"/>
    <w:rsid w:val="001033F9"/>
    <w:rsid w:val="001039B0"/>
    <w:rsid w:val="00104592"/>
    <w:rsid w:val="0010487D"/>
    <w:rsid w:val="00104F9F"/>
    <w:rsid w:val="00104FEC"/>
    <w:rsid w:val="00106547"/>
    <w:rsid w:val="00106F82"/>
    <w:rsid w:val="00110023"/>
    <w:rsid w:val="00110FD6"/>
    <w:rsid w:val="00111B4E"/>
    <w:rsid w:val="00113942"/>
    <w:rsid w:val="00114A99"/>
    <w:rsid w:val="0011556E"/>
    <w:rsid w:val="00116138"/>
    <w:rsid w:val="00116F9F"/>
    <w:rsid w:val="00117A87"/>
    <w:rsid w:val="00120983"/>
    <w:rsid w:val="001213F8"/>
    <w:rsid w:val="0012218F"/>
    <w:rsid w:val="00123C1E"/>
    <w:rsid w:val="00124596"/>
    <w:rsid w:val="0012477D"/>
    <w:rsid w:val="00125836"/>
    <w:rsid w:val="0012695F"/>
    <w:rsid w:val="00126C88"/>
    <w:rsid w:val="00127682"/>
    <w:rsid w:val="0012794B"/>
    <w:rsid w:val="00127E3C"/>
    <w:rsid w:val="00130064"/>
    <w:rsid w:val="001306A9"/>
    <w:rsid w:val="00130CFF"/>
    <w:rsid w:val="001314D4"/>
    <w:rsid w:val="001318C5"/>
    <w:rsid w:val="0013223A"/>
    <w:rsid w:val="0013227F"/>
    <w:rsid w:val="001329CC"/>
    <w:rsid w:val="001353AA"/>
    <w:rsid w:val="001360D6"/>
    <w:rsid w:val="001438BC"/>
    <w:rsid w:val="0014554F"/>
    <w:rsid w:val="00145920"/>
    <w:rsid w:val="00145F66"/>
    <w:rsid w:val="00147E81"/>
    <w:rsid w:val="00151905"/>
    <w:rsid w:val="00152F09"/>
    <w:rsid w:val="00153B15"/>
    <w:rsid w:val="00153F7B"/>
    <w:rsid w:val="00155078"/>
    <w:rsid w:val="00157695"/>
    <w:rsid w:val="00157B4A"/>
    <w:rsid w:val="00160097"/>
    <w:rsid w:val="00160752"/>
    <w:rsid w:val="00160944"/>
    <w:rsid w:val="00161126"/>
    <w:rsid w:val="00162012"/>
    <w:rsid w:val="0016222B"/>
    <w:rsid w:val="00162BBE"/>
    <w:rsid w:val="00162D72"/>
    <w:rsid w:val="00163055"/>
    <w:rsid w:val="0016522E"/>
    <w:rsid w:val="00165317"/>
    <w:rsid w:val="001653E2"/>
    <w:rsid w:val="001657E4"/>
    <w:rsid w:val="00166B96"/>
    <w:rsid w:val="00167727"/>
    <w:rsid w:val="0017002B"/>
    <w:rsid w:val="001701DD"/>
    <w:rsid w:val="00171899"/>
    <w:rsid w:val="00171BCC"/>
    <w:rsid w:val="00172901"/>
    <w:rsid w:val="00172A3D"/>
    <w:rsid w:val="00172F33"/>
    <w:rsid w:val="0017318D"/>
    <w:rsid w:val="001735F5"/>
    <w:rsid w:val="00175C87"/>
    <w:rsid w:val="001761C5"/>
    <w:rsid w:val="00176C33"/>
    <w:rsid w:val="001771ED"/>
    <w:rsid w:val="0017769E"/>
    <w:rsid w:val="00177C36"/>
    <w:rsid w:val="00177C88"/>
    <w:rsid w:val="00180531"/>
    <w:rsid w:val="00181491"/>
    <w:rsid w:val="0018178C"/>
    <w:rsid w:val="0018226D"/>
    <w:rsid w:val="00182782"/>
    <w:rsid w:val="001835E8"/>
    <w:rsid w:val="00183BB2"/>
    <w:rsid w:val="0018443F"/>
    <w:rsid w:val="00184600"/>
    <w:rsid w:val="00184B1A"/>
    <w:rsid w:val="0018511C"/>
    <w:rsid w:val="00185F47"/>
    <w:rsid w:val="00187816"/>
    <w:rsid w:val="001912B8"/>
    <w:rsid w:val="001921B8"/>
    <w:rsid w:val="00192C9C"/>
    <w:rsid w:val="00194722"/>
    <w:rsid w:val="00194C7B"/>
    <w:rsid w:val="00194D1E"/>
    <w:rsid w:val="00194DEB"/>
    <w:rsid w:val="00194EDB"/>
    <w:rsid w:val="0019506E"/>
    <w:rsid w:val="001953D4"/>
    <w:rsid w:val="00196D8E"/>
    <w:rsid w:val="00197037"/>
    <w:rsid w:val="0019715F"/>
    <w:rsid w:val="001A08F1"/>
    <w:rsid w:val="001A15CE"/>
    <w:rsid w:val="001A1622"/>
    <w:rsid w:val="001A3659"/>
    <w:rsid w:val="001A3A29"/>
    <w:rsid w:val="001A4D7B"/>
    <w:rsid w:val="001A4F8A"/>
    <w:rsid w:val="001A56F5"/>
    <w:rsid w:val="001A69EE"/>
    <w:rsid w:val="001A7196"/>
    <w:rsid w:val="001A7750"/>
    <w:rsid w:val="001A794F"/>
    <w:rsid w:val="001A7B84"/>
    <w:rsid w:val="001B009E"/>
    <w:rsid w:val="001B2178"/>
    <w:rsid w:val="001B329B"/>
    <w:rsid w:val="001B6591"/>
    <w:rsid w:val="001B6D60"/>
    <w:rsid w:val="001C0FD9"/>
    <w:rsid w:val="001C3902"/>
    <w:rsid w:val="001C3E33"/>
    <w:rsid w:val="001C4F61"/>
    <w:rsid w:val="001C50EE"/>
    <w:rsid w:val="001C6435"/>
    <w:rsid w:val="001C6873"/>
    <w:rsid w:val="001C7F8E"/>
    <w:rsid w:val="001D017C"/>
    <w:rsid w:val="001D0975"/>
    <w:rsid w:val="001D2609"/>
    <w:rsid w:val="001D2D33"/>
    <w:rsid w:val="001D2DD7"/>
    <w:rsid w:val="001D2FBB"/>
    <w:rsid w:val="001D43B4"/>
    <w:rsid w:val="001D7448"/>
    <w:rsid w:val="001D7C79"/>
    <w:rsid w:val="001E1664"/>
    <w:rsid w:val="001E25EC"/>
    <w:rsid w:val="001E30B0"/>
    <w:rsid w:val="001E4152"/>
    <w:rsid w:val="001E5178"/>
    <w:rsid w:val="001E5599"/>
    <w:rsid w:val="001E6826"/>
    <w:rsid w:val="001F1782"/>
    <w:rsid w:val="001F4DE5"/>
    <w:rsid w:val="001F4DF8"/>
    <w:rsid w:val="001F50C0"/>
    <w:rsid w:val="001F71E9"/>
    <w:rsid w:val="001F77A5"/>
    <w:rsid w:val="00200C26"/>
    <w:rsid w:val="00202115"/>
    <w:rsid w:val="00203880"/>
    <w:rsid w:val="00203B70"/>
    <w:rsid w:val="00204737"/>
    <w:rsid w:val="002050E0"/>
    <w:rsid w:val="00205678"/>
    <w:rsid w:val="00206965"/>
    <w:rsid w:val="0020714C"/>
    <w:rsid w:val="002103EB"/>
    <w:rsid w:val="00211C83"/>
    <w:rsid w:val="00213838"/>
    <w:rsid w:val="00213CE3"/>
    <w:rsid w:val="002143F3"/>
    <w:rsid w:val="00214BFE"/>
    <w:rsid w:val="00215235"/>
    <w:rsid w:val="0021568C"/>
    <w:rsid w:val="0021680B"/>
    <w:rsid w:val="0021692E"/>
    <w:rsid w:val="0021793E"/>
    <w:rsid w:val="002205E2"/>
    <w:rsid w:val="00220666"/>
    <w:rsid w:val="00221BEF"/>
    <w:rsid w:val="00221DDC"/>
    <w:rsid w:val="00223ED1"/>
    <w:rsid w:val="00224339"/>
    <w:rsid w:val="002245DD"/>
    <w:rsid w:val="002258EB"/>
    <w:rsid w:val="00225934"/>
    <w:rsid w:val="002266E0"/>
    <w:rsid w:val="00226995"/>
    <w:rsid w:val="00227364"/>
    <w:rsid w:val="00227476"/>
    <w:rsid w:val="00227B8D"/>
    <w:rsid w:val="00232391"/>
    <w:rsid w:val="00232549"/>
    <w:rsid w:val="00232BFF"/>
    <w:rsid w:val="00233684"/>
    <w:rsid w:val="0023382B"/>
    <w:rsid w:val="002340BE"/>
    <w:rsid w:val="0023443F"/>
    <w:rsid w:val="0023508B"/>
    <w:rsid w:val="00237CD8"/>
    <w:rsid w:val="00240336"/>
    <w:rsid w:val="00240C41"/>
    <w:rsid w:val="002419C6"/>
    <w:rsid w:val="002419CA"/>
    <w:rsid w:val="00241C61"/>
    <w:rsid w:val="00242699"/>
    <w:rsid w:val="00244EAD"/>
    <w:rsid w:val="0024577B"/>
    <w:rsid w:val="00245908"/>
    <w:rsid w:val="002459E3"/>
    <w:rsid w:val="00245D1B"/>
    <w:rsid w:val="002462F1"/>
    <w:rsid w:val="00252137"/>
    <w:rsid w:val="00252F80"/>
    <w:rsid w:val="00253515"/>
    <w:rsid w:val="00253671"/>
    <w:rsid w:val="00253E32"/>
    <w:rsid w:val="0025483B"/>
    <w:rsid w:val="00254B2D"/>
    <w:rsid w:val="00255473"/>
    <w:rsid w:val="00255E5D"/>
    <w:rsid w:val="002560B8"/>
    <w:rsid w:val="00256F8C"/>
    <w:rsid w:val="0025795C"/>
    <w:rsid w:val="00257D20"/>
    <w:rsid w:val="0026052C"/>
    <w:rsid w:val="002608D9"/>
    <w:rsid w:val="00261DDE"/>
    <w:rsid w:val="002625D3"/>
    <w:rsid w:val="0026261E"/>
    <w:rsid w:val="00262867"/>
    <w:rsid w:val="00262E7D"/>
    <w:rsid w:val="0026391F"/>
    <w:rsid w:val="00265050"/>
    <w:rsid w:val="0026506E"/>
    <w:rsid w:val="00265986"/>
    <w:rsid w:val="00265BFB"/>
    <w:rsid w:val="00265CCE"/>
    <w:rsid w:val="0026632A"/>
    <w:rsid w:val="00266D83"/>
    <w:rsid w:val="00267FBF"/>
    <w:rsid w:val="00271763"/>
    <w:rsid w:val="00272BFF"/>
    <w:rsid w:val="00273CA8"/>
    <w:rsid w:val="0027420D"/>
    <w:rsid w:val="002742CD"/>
    <w:rsid w:val="002743DC"/>
    <w:rsid w:val="00274FEA"/>
    <w:rsid w:val="00277614"/>
    <w:rsid w:val="00280B80"/>
    <w:rsid w:val="00280E3B"/>
    <w:rsid w:val="00280F21"/>
    <w:rsid w:val="002822C7"/>
    <w:rsid w:val="00283623"/>
    <w:rsid w:val="00283DF0"/>
    <w:rsid w:val="00284C0A"/>
    <w:rsid w:val="00284FC2"/>
    <w:rsid w:val="0028622C"/>
    <w:rsid w:val="00287393"/>
    <w:rsid w:val="0029078B"/>
    <w:rsid w:val="002925A2"/>
    <w:rsid w:val="00296355"/>
    <w:rsid w:val="00297212"/>
    <w:rsid w:val="0029727B"/>
    <w:rsid w:val="00297365"/>
    <w:rsid w:val="00297673"/>
    <w:rsid w:val="0029772A"/>
    <w:rsid w:val="00297AFC"/>
    <w:rsid w:val="002A032E"/>
    <w:rsid w:val="002A0D0C"/>
    <w:rsid w:val="002A0FBF"/>
    <w:rsid w:val="002A334C"/>
    <w:rsid w:val="002A4055"/>
    <w:rsid w:val="002A4354"/>
    <w:rsid w:val="002A52E2"/>
    <w:rsid w:val="002A53B0"/>
    <w:rsid w:val="002A7199"/>
    <w:rsid w:val="002A7CD1"/>
    <w:rsid w:val="002B103F"/>
    <w:rsid w:val="002B24C6"/>
    <w:rsid w:val="002B2AC3"/>
    <w:rsid w:val="002B2D5F"/>
    <w:rsid w:val="002B3334"/>
    <w:rsid w:val="002B3FEA"/>
    <w:rsid w:val="002B5F2C"/>
    <w:rsid w:val="002B67C0"/>
    <w:rsid w:val="002B74BA"/>
    <w:rsid w:val="002B7C74"/>
    <w:rsid w:val="002B7EB7"/>
    <w:rsid w:val="002B7F11"/>
    <w:rsid w:val="002C03B7"/>
    <w:rsid w:val="002C0B8C"/>
    <w:rsid w:val="002C105E"/>
    <w:rsid w:val="002C1926"/>
    <w:rsid w:val="002C394D"/>
    <w:rsid w:val="002C45D3"/>
    <w:rsid w:val="002C48BC"/>
    <w:rsid w:val="002C5501"/>
    <w:rsid w:val="002C56BE"/>
    <w:rsid w:val="002C5E79"/>
    <w:rsid w:val="002C5FBC"/>
    <w:rsid w:val="002C70F3"/>
    <w:rsid w:val="002C7B8C"/>
    <w:rsid w:val="002D219D"/>
    <w:rsid w:val="002D416F"/>
    <w:rsid w:val="002D4AB0"/>
    <w:rsid w:val="002D576B"/>
    <w:rsid w:val="002D6790"/>
    <w:rsid w:val="002D6E48"/>
    <w:rsid w:val="002D707D"/>
    <w:rsid w:val="002D7A44"/>
    <w:rsid w:val="002E0408"/>
    <w:rsid w:val="002E0CB8"/>
    <w:rsid w:val="002E1672"/>
    <w:rsid w:val="002E2516"/>
    <w:rsid w:val="002E2995"/>
    <w:rsid w:val="002E3919"/>
    <w:rsid w:val="002E3D0D"/>
    <w:rsid w:val="002E3D42"/>
    <w:rsid w:val="002E441B"/>
    <w:rsid w:val="002E4CFB"/>
    <w:rsid w:val="002E4F2B"/>
    <w:rsid w:val="002E5C12"/>
    <w:rsid w:val="002E79C2"/>
    <w:rsid w:val="002F0AF5"/>
    <w:rsid w:val="002F15E2"/>
    <w:rsid w:val="002F18E1"/>
    <w:rsid w:val="002F2ABC"/>
    <w:rsid w:val="002F3871"/>
    <w:rsid w:val="002F394B"/>
    <w:rsid w:val="002F3CB0"/>
    <w:rsid w:val="002F4BCF"/>
    <w:rsid w:val="002F4EDB"/>
    <w:rsid w:val="002F588C"/>
    <w:rsid w:val="002F60D5"/>
    <w:rsid w:val="002F7479"/>
    <w:rsid w:val="002F7C12"/>
    <w:rsid w:val="00300493"/>
    <w:rsid w:val="0030053A"/>
    <w:rsid w:val="003006BF"/>
    <w:rsid w:val="00300E01"/>
    <w:rsid w:val="0030183E"/>
    <w:rsid w:val="00302722"/>
    <w:rsid w:val="00302B4E"/>
    <w:rsid w:val="00303613"/>
    <w:rsid w:val="00303CA8"/>
    <w:rsid w:val="003040EA"/>
    <w:rsid w:val="003043B2"/>
    <w:rsid w:val="00304CE0"/>
    <w:rsid w:val="003055FF"/>
    <w:rsid w:val="00306F51"/>
    <w:rsid w:val="00307137"/>
    <w:rsid w:val="003072FD"/>
    <w:rsid w:val="00310E6C"/>
    <w:rsid w:val="003113CB"/>
    <w:rsid w:val="003120CC"/>
    <w:rsid w:val="003122FD"/>
    <w:rsid w:val="003126A3"/>
    <w:rsid w:val="003132C6"/>
    <w:rsid w:val="00314652"/>
    <w:rsid w:val="0031472A"/>
    <w:rsid w:val="00315854"/>
    <w:rsid w:val="003170AE"/>
    <w:rsid w:val="00317B46"/>
    <w:rsid w:val="00317CEC"/>
    <w:rsid w:val="00320D7D"/>
    <w:rsid w:val="00320DC1"/>
    <w:rsid w:val="00321F6D"/>
    <w:rsid w:val="003221AA"/>
    <w:rsid w:val="003224E3"/>
    <w:rsid w:val="00323192"/>
    <w:rsid w:val="003231FE"/>
    <w:rsid w:val="00324958"/>
    <w:rsid w:val="0032682E"/>
    <w:rsid w:val="00330B55"/>
    <w:rsid w:val="00330C81"/>
    <w:rsid w:val="003313E5"/>
    <w:rsid w:val="00331E3D"/>
    <w:rsid w:val="00331EB0"/>
    <w:rsid w:val="003326A5"/>
    <w:rsid w:val="00332E2E"/>
    <w:rsid w:val="00333EEF"/>
    <w:rsid w:val="00334CED"/>
    <w:rsid w:val="00335838"/>
    <w:rsid w:val="00335C16"/>
    <w:rsid w:val="00335C62"/>
    <w:rsid w:val="00336908"/>
    <w:rsid w:val="00336DC2"/>
    <w:rsid w:val="003372B3"/>
    <w:rsid w:val="00337684"/>
    <w:rsid w:val="00337A5C"/>
    <w:rsid w:val="0034005E"/>
    <w:rsid w:val="00340BC4"/>
    <w:rsid w:val="00340DFC"/>
    <w:rsid w:val="00340E4A"/>
    <w:rsid w:val="003420BF"/>
    <w:rsid w:val="0034233B"/>
    <w:rsid w:val="00342A39"/>
    <w:rsid w:val="003430B6"/>
    <w:rsid w:val="003436F0"/>
    <w:rsid w:val="0034410E"/>
    <w:rsid w:val="003441C3"/>
    <w:rsid w:val="003442F3"/>
    <w:rsid w:val="00346403"/>
    <w:rsid w:val="00347337"/>
    <w:rsid w:val="003474F8"/>
    <w:rsid w:val="00347BF7"/>
    <w:rsid w:val="00347E7D"/>
    <w:rsid w:val="00350506"/>
    <w:rsid w:val="00354269"/>
    <w:rsid w:val="00354469"/>
    <w:rsid w:val="003544D0"/>
    <w:rsid w:val="0035553B"/>
    <w:rsid w:val="0035631E"/>
    <w:rsid w:val="00356471"/>
    <w:rsid w:val="0035710A"/>
    <w:rsid w:val="00357923"/>
    <w:rsid w:val="00360411"/>
    <w:rsid w:val="00360439"/>
    <w:rsid w:val="00360541"/>
    <w:rsid w:val="0036096B"/>
    <w:rsid w:val="00360BA1"/>
    <w:rsid w:val="00360F7F"/>
    <w:rsid w:val="0036134E"/>
    <w:rsid w:val="0036339D"/>
    <w:rsid w:val="003638CE"/>
    <w:rsid w:val="00363972"/>
    <w:rsid w:val="00363EF8"/>
    <w:rsid w:val="00364FAF"/>
    <w:rsid w:val="00365F12"/>
    <w:rsid w:val="00366701"/>
    <w:rsid w:val="00367E42"/>
    <w:rsid w:val="00370D71"/>
    <w:rsid w:val="0037175B"/>
    <w:rsid w:val="00372997"/>
    <w:rsid w:val="00374101"/>
    <w:rsid w:val="00374DE2"/>
    <w:rsid w:val="0037550E"/>
    <w:rsid w:val="00375CA6"/>
    <w:rsid w:val="00376176"/>
    <w:rsid w:val="003768CE"/>
    <w:rsid w:val="00376CD3"/>
    <w:rsid w:val="00380C48"/>
    <w:rsid w:val="003826F5"/>
    <w:rsid w:val="003829C3"/>
    <w:rsid w:val="0038507D"/>
    <w:rsid w:val="0038561B"/>
    <w:rsid w:val="00385741"/>
    <w:rsid w:val="00385789"/>
    <w:rsid w:val="00386064"/>
    <w:rsid w:val="00386D48"/>
    <w:rsid w:val="003910CA"/>
    <w:rsid w:val="00394740"/>
    <w:rsid w:val="00394AA0"/>
    <w:rsid w:val="00394BFF"/>
    <w:rsid w:val="00395B11"/>
    <w:rsid w:val="0039620E"/>
    <w:rsid w:val="0039667A"/>
    <w:rsid w:val="00397500"/>
    <w:rsid w:val="0039778D"/>
    <w:rsid w:val="003A099C"/>
    <w:rsid w:val="003A0F02"/>
    <w:rsid w:val="003A1059"/>
    <w:rsid w:val="003A27E6"/>
    <w:rsid w:val="003A2AE8"/>
    <w:rsid w:val="003A2E18"/>
    <w:rsid w:val="003A2F32"/>
    <w:rsid w:val="003A3405"/>
    <w:rsid w:val="003A371C"/>
    <w:rsid w:val="003A50EC"/>
    <w:rsid w:val="003A5EB1"/>
    <w:rsid w:val="003A6478"/>
    <w:rsid w:val="003A696B"/>
    <w:rsid w:val="003A71A1"/>
    <w:rsid w:val="003A7257"/>
    <w:rsid w:val="003B078F"/>
    <w:rsid w:val="003B08B7"/>
    <w:rsid w:val="003B0C94"/>
    <w:rsid w:val="003B0CD9"/>
    <w:rsid w:val="003B1108"/>
    <w:rsid w:val="003B152D"/>
    <w:rsid w:val="003B1C57"/>
    <w:rsid w:val="003B2D83"/>
    <w:rsid w:val="003B2FF2"/>
    <w:rsid w:val="003B4233"/>
    <w:rsid w:val="003B44B5"/>
    <w:rsid w:val="003B44B8"/>
    <w:rsid w:val="003B4A59"/>
    <w:rsid w:val="003B50DA"/>
    <w:rsid w:val="003B755A"/>
    <w:rsid w:val="003B7A0D"/>
    <w:rsid w:val="003B7C01"/>
    <w:rsid w:val="003B7FB4"/>
    <w:rsid w:val="003C058A"/>
    <w:rsid w:val="003C088D"/>
    <w:rsid w:val="003C0E23"/>
    <w:rsid w:val="003C16D0"/>
    <w:rsid w:val="003C20E9"/>
    <w:rsid w:val="003C23A5"/>
    <w:rsid w:val="003C366D"/>
    <w:rsid w:val="003C37FA"/>
    <w:rsid w:val="003C4108"/>
    <w:rsid w:val="003C49FF"/>
    <w:rsid w:val="003C5251"/>
    <w:rsid w:val="003C68B9"/>
    <w:rsid w:val="003C6FFF"/>
    <w:rsid w:val="003C76E6"/>
    <w:rsid w:val="003C7A29"/>
    <w:rsid w:val="003C7C54"/>
    <w:rsid w:val="003D1EF9"/>
    <w:rsid w:val="003D3A54"/>
    <w:rsid w:val="003D3E4E"/>
    <w:rsid w:val="003D4BD6"/>
    <w:rsid w:val="003D5C1E"/>
    <w:rsid w:val="003D6082"/>
    <w:rsid w:val="003D65CE"/>
    <w:rsid w:val="003D7892"/>
    <w:rsid w:val="003E0030"/>
    <w:rsid w:val="003E0A7B"/>
    <w:rsid w:val="003E130D"/>
    <w:rsid w:val="003E19EB"/>
    <w:rsid w:val="003E3020"/>
    <w:rsid w:val="003E38B8"/>
    <w:rsid w:val="003E4191"/>
    <w:rsid w:val="003E420A"/>
    <w:rsid w:val="003E5335"/>
    <w:rsid w:val="003E5CFD"/>
    <w:rsid w:val="003E649E"/>
    <w:rsid w:val="003E7F4B"/>
    <w:rsid w:val="003F23D6"/>
    <w:rsid w:val="003F29D9"/>
    <w:rsid w:val="003F341C"/>
    <w:rsid w:val="003F352F"/>
    <w:rsid w:val="003F3569"/>
    <w:rsid w:val="003F66FF"/>
    <w:rsid w:val="003F76E2"/>
    <w:rsid w:val="003F7897"/>
    <w:rsid w:val="003F7D1B"/>
    <w:rsid w:val="003F7E0D"/>
    <w:rsid w:val="004039A3"/>
    <w:rsid w:val="00405710"/>
    <w:rsid w:val="004059D3"/>
    <w:rsid w:val="0040782F"/>
    <w:rsid w:val="004104F6"/>
    <w:rsid w:val="00410DED"/>
    <w:rsid w:val="00411141"/>
    <w:rsid w:val="00411278"/>
    <w:rsid w:val="0041146F"/>
    <w:rsid w:val="00411623"/>
    <w:rsid w:val="00413A57"/>
    <w:rsid w:val="004142F6"/>
    <w:rsid w:val="004147A2"/>
    <w:rsid w:val="004163D0"/>
    <w:rsid w:val="0041680C"/>
    <w:rsid w:val="004175B7"/>
    <w:rsid w:val="00417F31"/>
    <w:rsid w:val="0042071C"/>
    <w:rsid w:val="0042072A"/>
    <w:rsid w:val="004217B4"/>
    <w:rsid w:val="004220C7"/>
    <w:rsid w:val="00424081"/>
    <w:rsid w:val="004251D0"/>
    <w:rsid w:val="00425C6D"/>
    <w:rsid w:val="00425D1B"/>
    <w:rsid w:val="00426A79"/>
    <w:rsid w:val="004278D3"/>
    <w:rsid w:val="00427B15"/>
    <w:rsid w:val="00427F6C"/>
    <w:rsid w:val="00430FF1"/>
    <w:rsid w:val="00431315"/>
    <w:rsid w:val="0043254D"/>
    <w:rsid w:val="00432B17"/>
    <w:rsid w:val="00433737"/>
    <w:rsid w:val="00434331"/>
    <w:rsid w:val="00434C1D"/>
    <w:rsid w:val="00434CED"/>
    <w:rsid w:val="00435184"/>
    <w:rsid w:val="00435A01"/>
    <w:rsid w:val="00435B9A"/>
    <w:rsid w:val="00435EC4"/>
    <w:rsid w:val="00436636"/>
    <w:rsid w:val="00437CEF"/>
    <w:rsid w:val="00440328"/>
    <w:rsid w:val="004403D2"/>
    <w:rsid w:val="00440851"/>
    <w:rsid w:val="00441CD8"/>
    <w:rsid w:val="00441D26"/>
    <w:rsid w:val="00442945"/>
    <w:rsid w:val="004430CA"/>
    <w:rsid w:val="0044566A"/>
    <w:rsid w:val="00445DE7"/>
    <w:rsid w:val="004465CB"/>
    <w:rsid w:val="0044674C"/>
    <w:rsid w:val="004478D1"/>
    <w:rsid w:val="00447C05"/>
    <w:rsid w:val="00447E2E"/>
    <w:rsid w:val="0045145F"/>
    <w:rsid w:val="0045174D"/>
    <w:rsid w:val="0045416D"/>
    <w:rsid w:val="00455E6B"/>
    <w:rsid w:val="004601CA"/>
    <w:rsid w:val="00460386"/>
    <w:rsid w:val="004610E6"/>
    <w:rsid w:val="004618CE"/>
    <w:rsid w:val="00463C8F"/>
    <w:rsid w:val="00463D9F"/>
    <w:rsid w:val="00464BD3"/>
    <w:rsid w:val="004659B0"/>
    <w:rsid w:val="00465B22"/>
    <w:rsid w:val="00465B44"/>
    <w:rsid w:val="00466556"/>
    <w:rsid w:val="00467EF6"/>
    <w:rsid w:val="0047034D"/>
    <w:rsid w:val="00470FCD"/>
    <w:rsid w:val="0047130C"/>
    <w:rsid w:val="00471670"/>
    <w:rsid w:val="00471D0C"/>
    <w:rsid w:val="004722ED"/>
    <w:rsid w:val="00473524"/>
    <w:rsid w:val="00473E9D"/>
    <w:rsid w:val="00475660"/>
    <w:rsid w:val="004759D2"/>
    <w:rsid w:val="00475C64"/>
    <w:rsid w:val="00476CF4"/>
    <w:rsid w:val="00477167"/>
    <w:rsid w:val="00477ADB"/>
    <w:rsid w:val="00480008"/>
    <w:rsid w:val="0048154B"/>
    <w:rsid w:val="00481C6D"/>
    <w:rsid w:val="00481DA5"/>
    <w:rsid w:val="004825AA"/>
    <w:rsid w:val="004826BE"/>
    <w:rsid w:val="00482C41"/>
    <w:rsid w:val="004831A7"/>
    <w:rsid w:val="00483D2B"/>
    <w:rsid w:val="00484AE7"/>
    <w:rsid w:val="00484F7F"/>
    <w:rsid w:val="00485214"/>
    <w:rsid w:val="00485BA4"/>
    <w:rsid w:val="00486364"/>
    <w:rsid w:val="0048693A"/>
    <w:rsid w:val="00487B0B"/>
    <w:rsid w:val="004902EB"/>
    <w:rsid w:val="00490851"/>
    <w:rsid w:val="004915B2"/>
    <w:rsid w:val="00491CD7"/>
    <w:rsid w:val="00491D4C"/>
    <w:rsid w:val="00491D5A"/>
    <w:rsid w:val="00492388"/>
    <w:rsid w:val="00493C6F"/>
    <w:rsid w:val="0049583F"/>
    <w:rsid w:val="00495C78"/>
    <w:rsid w:val="004968D2"/>
    <w:rsid w:val="00496E32"/>
    <w:rsid w:val="004A0DFC"/>
    <w:rsid w:val="004A0FA4"/>
    <w:rsid w:val="004A1D7B"/>
    <w:rsid w:val="004A2A75"/>
    <w:rsid w:val="004A3A24"/>
    <w:rsid w:val="004A4097"/>
    <w:rsid w:val="004A5956"/>
    <w:rsid w:val="004A5AE8"/>
    <w:rsid w:val="004A6412"/>
    <w:rsid w:val="004A695A"/>
    <w:rsid w:val="004A716F"/>
    <w:rsid w:val="004A7A11"/>
    <w:rsid w:val="004B047A"/>
    <w:rsid w:val="004B0D5C"/>
    <w:rsid w:val="004B0E39"/>
    <w:rsid w:val="004B1007"/>
    <w:rsid w:val="004B145D"/>
    <w:rsid w:val="004B1509"/>
    <w:rsid w:val="004B34D1"/>
    <w:rsid w:val="004B421B"/>
    <w:rsid w:val="004B448F"/>
    <w:rsid w:val="004B5238"/>
    <w:rsid w:val="004B55C8"/>
    <w:rsid w:val="004B5740"/>
    <w:rsid w:val="004B5C26"/>
    <w:rsid w:val="004B617C"/>
    <w:rsid w:val="004B6936"/>
    <w:rsid w:val="004B7B3A"/>
    <w:rsid w:val="004B7E52"/>
    <w:rsid w:val="004C0312"/>
    <w:rsid w:val="004C08EE"/>
    <w:rsid w:val="004C2F7A"/>
    <w:rsid w:val="004C38A9"/>
    <w:rsid w:val="004C3C88"/>
    <w:rsid w:val="004C6564"/>
    <w:rsid w:val="004D044B"/>
    <w:rsid w:val="004D25B0"/>
    <w:rsid w:val="004D354F"/>
    <w:rsid w:val="004D4004"/>
    <w:rsid w:val="004D49CF"/>
    <w:rsid w:val="004D768D"/>
    <w:rsid w:val="004E0E02"/>
    <w:rsid w:val="004E0E8B"/>
    <w:rsid w:val="004E1036"/>
    <w:rsid w:val="004E137B"/>
    <w:rsid w:val="004E1836"/>
    <w:rsid w:val="004E244C"/>
    <w:rsid w:val="004E2C1A"/>
    <w:rsid w:val="004E2D5F"/>
    <w:rsid w:val="004E30C9"/>
    <w:rsid w:val="004E3371"/>
    <w:rsid w:val="004E4333"/>
    <w:rsid w:val="004E4645"/>
    <w:rsid w:val="004E69B2"/>
    <w:rsid w:val="004E6A2B"/>
    <w:rsid w:val="004E77E1"/>
    <w:rsid w:val="004F0025"/>
    <w:rsid w:val="004F0581"/>
    <w:rsid w:val="004F088F"/>
    <w:rsid w:val="004F137C"/>
    <w:rsid w:val="004F1450"/>
    <w:rsid w:val="004F181E"/>
    <w:rsid w:val="004F1B59"/>
    <w:rsid w:val="004F2ADC"/>
    <w:rsid w:val="004F4722"/>
    <w:rsid w:val="004F53A6"/>
    <w:rsid w:val="004F5EBF"/>
    <w:rsid w:val="004F5FEB"/>
    <w:rsid w:val="004F6256"/>
    <w:rsid w:val="004F636A"/>
    <w:rsid w:val="004F67C4"/>
    <w:rsid w:val="004F7050"/>
    <w:rsid w:val="00504329"/>
    <w:rsid w:val="005044B8"/>
    <w:rsid w:val="005076CD"/>
    <w:rsid w:val="005105F8"/>
    <w:rsid w:val="00510734"/>
    <w:rsid w:val="00511C33"/>
    <w:rsid w:val="0051267B"/>
    <w:rsid w:val="00513CA0"/>
    <w:rsid w:val="005151EA"/>
    <w:rsid w:val="005159C2"/>
    <w:rsid w:val="005159C6"/>
    <w:rsid w:val="00516C35"/>
    <w:rsid w:val="00516D4B"/>
    <w:rsid w:val="005179AC"/>
    <w:rsid w:val="005218E2"/>
    <w:rsid w:val="00522027"/>
    <w:rsid w:val="0052304A"/>
    <w:rsid w:val="00523DF2"/>
    <w:rsid w:val="00524730"/>
    <w:rsid w:val="00527356"/>
    <w:rsid w:val="00527CB3"/>
    <w:rsid w:val="00530307"/>
    <w:rsid w:val="00532238"/>
    <w:rsid w:val="0053348B"/>
    <w:rsid w:val="005337DB"/>
    <w:rsid w:val="00534DB4"/>
    <w:rsid w:val="00534EE2"/>
    <w:rsid w:val="00535035"/>
    <w:rsid w:val="00535216"/>
    <w:rsid w:val="00535274"/>
    <w:rsid w:val="00535A45"/>
    <w:rsid w:val="00535D2A"/>
    <w:rsid w:val="0053600D"/>
    <w:rsid w:val="005360E4"/>
    <w:rsid w:val="0054047E"/>
    <w:rsid w:val="00540B1D"/>
    <w:rsid w:val="00540C13"/>
    <w:rsid w:val="00541417"/>
    <w:rsid w:val="0054279A"/>
    <w:rsid w:val="005438DF"/>
    <w:rsid w:val="00543A94"/>
    <w:rsid w:val="005458F5"/>
    <w:rsid w:val="00546474"/>
    <w:rsid w:val="00546BE9"/>
    <w:rsid w:val="00547146"/>
    <w:rsid w:val="00550B97"/>
    <w:rsid w:val="00551507"/>
    <w:rsid w:val="00551E1B"/>
    <w:rsid w:val="00552852"/>
    <w:rsid w:val="00555AF2"/>
    <w:rsid w:val="00555CE2"/>
    <w:rsid w:val="00556299"/>
    <w:rsid w:val="0055720E"/>
    <w:rsid w:val="00557F17"/>
    <w:rsid w:val="00560143"/>
    <w:rsid w:val="0056104D"/>
    <w:rsid w:val="00561A7D"/>
    <w:rsid w:val="0056220F"/>
    <w:rsid w:val="00562984"/>
    <w:rsid w:val="00563581"/>
    <w:rsid w:val="005636D4"/>
    <w:rsid w:val="00563D5A"/>
    <w:rsid w:val="005645C0"/>
    <w:rsid w:val="005660A2"/>
    <w:rsid w:val="00566BA4"/>
    <w:rsid w:val="00567616"/>
    <w:rsid w:val="005677BF"/>
    <w:rsid w:val="00571A77"/>
    <w:rsid w:val="00573768"/>
    <w:rsid w:val="00573836"/>
    <w:rsid w:val="00573930"/>
    <w:rsid w:val="00574AAA"/>
    <w:rsid w:val="00575D87"/>
    <w:rsid w:val="00580E59"/>
    <w:rsid w:val="005825C9"/>
    <w:rsid w:val="00583255"/>
    <w:rsid w:val="005849C3"/>
    <w:rsid w:val="0058597D"/>
    <w:rsid w:val="00586B92"/>
    <w:rsid w:val="0059086D"/>
    <w:rsid w:val="00591969"/>
    <w:rsid w:val="00592120"/>
    <w:rsid w:val="00592A2C"/>
    <w:rsid w:val="005937CA"/>
    <w:rsid w:val="00593DC8"/>
    <w:rsid w:val="005949CA"/>
    <w:rsid w:val="00594CA3"/>
    <w:rsid w:val="0059621D"/>
    <w:rsid w:val="00596A18"/>
    <w:rsid w:val="00596DE2"/>
    <w:rsid w:val="00596EB0"/>
    <w:rsid w:val="005971B8"/>
    <w:rsid w:val="00597253"/>
    <w:rsid w:val="00597E8D"/>
    <w:rsid w:val="005A07DC"/>
    <w:rsid w:val="005A0DF4"/>
    <w:rsid w:val="005A13B3"/>
    <w:rsid w:val="005A1489"/>
    <w:rsid w:val="005A2FC7"/>
    <w:rsid w:val="005A33DD"/>
    <w:rsid w:val="005A3848"/>
    <w:rsid w:val="005A495B"/>
    <w:rsid w:val="005A511B"/>
    <w:rsid w:val="005A5259"/>
    <w:rsid w:val="005A571A"/>
    <w:rsid w:val="005A6081"/>
    <w:rsid w:val="005A643B"/>
    <w:rsid w:val="005A69E8"/>
    <w:rsid w:val="005B0556"/>
    <w:rsid w:val="005B1876"/>
    <w:rsid w:val="005B29F9"/>
    <w:rsid w:val="005B32E5"/>
    <w:rsid w:val="005B3459"/>
    <w:rsid w:val="005B3F4D"/>
    <w:rsid w:val="005B42D0"/>
    <w:rsid w:val="005C01F1"/>
    <w:rsid w:val="005C0EE5"/>
    <w:rsid w:val="005C1FFA"/>
    <w:rsid w:val="005C2B84"/>
    <w:rsid w:val="005C48BD"/>
    <w:rsid w:val="005C4A19"/>
    <w:rsid w:val="005C5535"/>
    <w:rsid w:val="005C5DFA"/>
    <w:rsid w:val="005C61DE"/>
    <w:rsid w:val="005C69E3"/>
    <w:rsid w:val="005C7321"/>
    <w:rsid w:val="005C74BF"/>
    <w:rsid w:val="005D0006"/>
    <w:rsid w:val="005D069A"/>
    <w:rsid w:val="005D089C"/>
    <w:rsid w:val="005D0984"/>
    <w:rsid w:val="005D2E76"/>
    <w:rsid w:val="005D3444"/>
    <w:rsid w:val="005D353A"/>
    <w:rsid w:val="005D4ACA"/>
    <w:rsid w:val="005D4EC7"/>
    <w:rsid w:val="005D55F5"/>
    <w:rsid w:val="005D7192"/>
    <w:rsid w:val="005D72FD"/>
    <w:rsid w:val="005D799E"/>
    <w:rsid w:val="005D7DFE"/>
    <w:rsid w:val="005E34B2"/>
    <w:rsid w:val="005E39DB"/>
    <w:rsid w:val="005E3C2D"/>
    <w:rsid w:val="005E6117"/>
    <w:rsid w:val="005E670F"/>
    <w:rsid w:val="005E7705"/>
    <w:rsid w:val="005E7B0B"/>
    <w:rsid w:val="005E7F5C"/>
    <w:rsid w:val="005F02CD"/>
    <w:rsid w:val="005F02E8"/>
    <w:rsid w:val="005F1EE0"/>
    <w:rsid w:val="005F2271"/>
    <w:rsid w:val="005F2387"/>
    <w:rsid w:val="005F3D5E"/>
    <w:rsid w:val="005F509D"/>
    <w:rsid w:val="005F559E"/>
    <w:rsid w:val="005F5E5A"/>
    <w:rsid w:val="005F5FC4"/>
    <w:rsid w:val="005F614D"/>
    <w:rsid w:val="005F64B6"/>
    <w:rsid w:val="005F7BD1"/>
    <w:rsid w:val="005F7BE3"/>
    <w:rsid w:val="00600470"/>
    <w:rsid w:val="006006FA"/>
    <w:rsid w:val="0060077B"/>
    <w:rsid w:val="00602420"/>
    <w:rsid w:val="00603639"/>
    <w:rsid w:val="00604906"/>
    <w:rsid w:val="00604B2E"/>
    <w:rsid w:val="0060528B"/>
    <w:rsid w:val="00605B1D"/>
    <w:rsid w:val="00606498"/>
    <w:rsid w:val="0060681A"/>
    <w:rsid w:val="00607109"/>
    <w:rsid w:val="00607967"/>
    <w:rsid w:val="00610400"/>
    <w:rsid w:val="00610942"/>
    <w:rsid w:val="00610E16"/>
    <w:rsid w:val="006115A9"/>
    <w:rsid w:val="00611B42"/>
    <w:rsid w:val="00611E02"/>
    <w:rsid w:val="00612910"/>
    <w:rsid w:val="006133ED"/>
    <w:rsid w:val="00613897"/>
    <w:rsid w:val="006147A0"/>
    <w:rsid w:val="0061517B"/>
    <w:rsid w:val="006163F2"/>
    <w:rsid w:val="00616E12"/>
    <w:rsid w:val="00616EBB"/>
    <w:rsid w:val="00620311"/>
    <w:rsid w:val="006204BD"/>
    <w:rsid w:val="00620541"/>
    <w:rsid w:val="006207C1"/>
    <w:rsid w:val="00620EC6"/>
    <w:rsid w:val="00622801"/>
    <w:rsid w:val="00622C0D"/>
    <w:rsid w:val="00624A13"/>
    <w:rsid w:val="00625595"/>
    <w:rsid w:val="00632426"/>
    <w:rsid w:val="00632F2F"/>
    <w:rsid w:val="00634047"/>
    <w:rsid w:val="00635C3A"/>
    <w:rsid w:val="00637895"/>
    <w:rsid w:val="00640EA3"/>
    <w:rsid w:val="00641F96"/>
    <w:rsid w:val="006423A0"/>
    <w:rsid w:val="00643386"/>
    <w:rsid w:val="00643F10"/>
    <w:rsid w:val="00645D38"/>
    <w:rsid w:val="0064601F"/>
    <w:rsid w:val="006473CD"/>
    <w:rsid w:val="00647607"/>
    <w:rsid w:val="00652B41"/>
    <w:rsid w:val="00652CB7"/>
    <w:rsid w:val="00656315"/>
    <w:rsid w:val="006565D3"/>
    <w:rsid w:val="006565E7"/>
    <w:rsid w:val="0065707A"/>
    <w:rsid w:val="00657820"/>
    <w:rsid w:val="00660E82"/>
    <w:rsid w:val="00660FE9"/>
    <w:rsid w:val="0066246C"/>
    <w:rsid w:val="006636EF"/>
    <w:rsid w:val="006643E9"/>
    <w:rsid w:val="00665168"/>
    <w:rsid w:val="00665622"/>
    <w:rsid w:val="006664F2"/>
    <w:rsid w:val="00666595"/>
    <w:rsid w:val="00666FF8"/>
    <w:rsid w:val="00667DA3"/>
    <w:rsid w:val="00667E1E"/>
    <w:rsid w:val="00667FFC"/>
    <w:rsid w:val="00670940"/>
    <w:rsid w:val="00670A09"/>
    <w:rsid w:val="0067161A"/>
    <w:rsid w:val="00672076"/>
    <w:rsid w:val="00672A53"/>
    <w:rsid w:val="00672D77"/>
    <w:rsid w:val="006737B8"/>
    <w:rsid w:val="00673F1D"/>
    <w:rsid w:val="006745E9"/>
    <w:rsid w:val="00674C8F"/>
    <w:rsid w:val="0067632D"/>
    <w:rsid w:val="006766A8"/>
    <w:rsid w:val="00676A72"/>
    <w:rsid w:val="00676BBB"/>
    <w:rsid w:val="00677005"/>
    <w:rsid w:val="00677D0A"/>
    <w:rsid w:val="006802B1"/>
    <w:rsid w:val="006819AB"/>
    <w:rsid w:val="006824D7"/>
    <w:rsid w:val="00682E99"/>
    <w:rsid w:val="006843C4"/>
    <w:rsid w:val="006860EF"/>
    <w:rsid w:val="00686F01"/>
    <w:rsid w:val="006875C3"/>
    <w:rsid w:val="00687C08"/>
    <w:rsid w:val="00687C77"/>
    <w:rsid w:val="00692D91"/>
    <w:rsid w:val="00693B92"/>
    <w:rsid w:val="00694676"/>
    <w:rsid w:val="006947E2"/>
    <w:rsid w:val="00694A2B"/>
    <w:rsid w:val="006954D3"/>
    <w:rsid w:val="006959D6"/>
    <w:rsid w:val="00695E7B"/>
    <w:rsid w:val="00696CDB"/>
    <w:rsid w:val="00697100"/>
    <w:rsid w:val="00697880"/>
    <w:rsid w:val="00697B58"/>
    <w:rsid w:val="006A03F8"/>
    <w:rsid w:val="006A076B"/>
    <w:rsid w:val="006A117C"/>
    <w:rsid w:val="006A40A4"/>
    <w:rsid w:val="006A436F"/>
    <w:rsid w:val="006A441A"/>
    <w:rsid w:val="006A6AB2"/>
    <w:rsid w:val="006A6BEF"/>
    <w:rsid w:val="006A6C32"/>
    <w:rsid w:val="006B2FEA"/>
    <w:rsid w:val="006B3121"/>
    <w:rsid w:val="006B3188"/>
    <w:rsid w:val="006B31F5"/>
    <w:rsid w:val="006B436A"/>
    <w:rsid w:val="006B4798"/>
    <w:rsid w:val="006B4BE0"/>
    <w:rsid w:val="006B5D05"/>
    <w:rsid w:val="006B737C"/>
    <w:rsid w:val="006C06B5"/>
    <w:rsid w:val="006C090B"/>
    <w:rsid w:val="006C12D1"/>
    <w:rsid w:val="006C3478"/>
    <w:rsid w:val="006C460C"/>
    <w:rsid w:val="006C52B7"/>
    <w:rsid w:val="006C5E74"/>
    <w:rsid w:val="006D0B26"/>
    <w:rsid w:val="006D0C91"/>
    <w:rsid w:val="006D1378"/>
    <w:rsid w:val="006D1877"/>
    <w:rsid w:val="006D1F57"/>
    <w:rsid w:val="006D308E"/>
    <w:rsid w:val="006D3598"/>
    <w:rsid w:val="006D3FEB"/>
    <w:rsid w:val="006D5706"/>
    <w:rsid w:val="006D5BAB"/>
    <w:rsid w:val="006D665A"/>
    <w:rsid w:val="006D67B5"/>
    <w:rsid w:val="006D7FC7"/>
    <w:rsid w:val="006E064B"/>
    <w:rsid w:val="006E0933"/>
    <w:rsid w:val="006E1DF9"/>
    <w:rsid w:val="006E1E28"/>
    <w:rsid w:val="006E20BD"/>
    <w:rsid w:val="006E315C"/>
    <w:rsid w:val="006E330D"/>
    <w:rsid w:val="006E3C33"/>
    <w:rsid w:val="006E40CB"/>
    <w:rsid w:val="006E5CC1"/>
    <w:rsid w:val="006E6FA3"/>
    <w:rsid w:val="006F10FD"/>
    <w:rsid w:val="006F3022"/>
    <w:rsid w:val="006F3F3B"/>
    <w:rsid w:val="006F43B7"/>
    <w:rsid w:val="006F5AEC"/>
    <w:rsid w:val="006F731F"/>
    <w:rsid w:val="00700BA4"/>
    <w:rsid w:val="0070170C"/>
    <w:rsid w:val="0070253E"/>
    <w:rsid w:val="00702E13"/>
    <w:rsid w:val="007034DA"/>
    <w:rsid w:val="007043BA"/>
    <w:rsid w:val="007055DD"/>
    <w:rsid w:val="00705771"/>
    <w:rsid w:val="00705D5C"/>
    <w:rsid w:val="0070675B"/>
    <w:rsid w:val="00707B65"/>
    <w:rsid w:val="007116EE"/>
    <w:rsid w:val="0071185A"/>
    <w:rsid w:val="007119FD"/>
    <w:rsid w:val="00711F41"/>
    <w:rsid w:val="00712404"/>
    <w:rsid w:val="00712C6A"/>
    <w:rsid w:val="00713854"/>
    <w:rsid w:val="00714165"/>
    <w:rsid w:val="007154DE"/>
    <w:rsid w:val="00715910"/>
    <w:rsid w:val="00715B7C"/>
    <w:rsid w:val="007162F4"/>
    <w:rsid w:val="00716960"/>
    <w:rsid w:val="00717066"/>
    <w:rsid w:val="00717AAA"/>
    <w:rsid w:val="0072044D"/>
    <w:rsid w:val="00720AFF"/>
    <w:rsid w:val="00722260"/>
    <w:rsid w:val="00725D8F"/>
    <w:rsid w:val="0072726C"/>
    <w:rsid w:val="00730127"/>
    <w:rsid w:val="00730969"/>
    <w:rsid w:val="00733E8A"/>
    <w:rsid w:val="007367C0"/>
    <w:rsid w:val="00736DB2"/>
    <w:rsid w:val="0074056F"/>
    <w:rsid w:val="00741577"/>
    <w:rsid w:val="007416B2"/>
    <w:rsid w:val="00742779"/>
    <w:rsid w:val="007428B8"/>
    <w:rsid w:val="00742C4F"/>
    <w:rsid w:val="007431F2"/>
    <w:rsid w:val="007446D2"/>
    <w:rsid w:val="00744967"/>
    <w:rsid w:val="0074549E"/>
    <w:rsid w:val="0074608E"/>
    <w:rsid w:val="007464BF"/>
    <w:rsid w:val="0074662C"/>
    <w:rsid w:val="00746786"/>
    <w:rsid w:val="00750B16"/>
    <w:rsid w:val="0075267B"/>
    <w:rsid w:val="007536FA"/>
    <w:rsid w:val="00753BAF"/>
    <w:rsid w:val="007545DA"/>
    <w:rsid w:val="007546FA"/>
    <w:rsid w:val="00755605"/>
    <w:rsid w:val="00757758"/>
    <w:rsid w:val="00761521"/>
    <w:rsid w:val="0076193A"/>
    <w:rsid w:val="00761A30"/>
    <w:rsid w:val="00761CC3"/>
    <w:rsid w:val="00762220"/>
    <w:rsid w:val="00763900"/>
    <w:rsid w:val="0076428D"/>
    <w:rsid w:val="007657BC"/>
    <w:rsid w:val="00765BBF"/>
    <w:rsid w:val="007665F6"/>
    <w:rsid w:val="00767C54"/>
    <w:rsid w:val="00771322"/>
    <w:rsid w:val="007714EF"/>
    <w:rsid w:val="0077223B"/>
    <w:rsid w:val="00772C42"/>
    <w:rsid w:val="00773AF7"/>
    <w:rsid w:val="00773C53"/>
    <w:rsid w:val="0077511A"/>
    <w:rsid w:val="00775179"/>
    <w:rsid w:val="00775490"/>
    <w:rsid w:val="00775FD3"/>
    <w:rsid w:val="0077618C"/>
    <w:rsid w:val="007775D2"/>
    <w:rsid w:val="00777EFB"/>
    <w:rsid w:val="00780B4E"/>
    <w:rsid w:val="00781224"/>
    <w:rsid w:val="00781EEF"/>
    <w:rsid w:val="00782111"/>
    <w:rsid w:val="00783902"/>
    <w:rsid w:val="00784BB3"/>
    <w:rsid w:val="007870B8"/>
    <w:rsid w:val="0079071D"/>
    <w:rsid w:val="0079100C"/>
    <w:rsid w:val="00791099"/>
    <w:rsid w:val="00792B26"/>
    <w:rsid w:val="00792D4E"/>
    <w:rsid w:val="00793A03"/>
    <w:rsid w:val="0079408F"/>
    <w:rsid w:val="00794699"/>
    <w:rsid w:val="00794D53"/>
    <w:rsid w:val="00795A09"/>
    <w:rsid w:val="00795EFF"/>
    <w:rsid w:val="0079671B"/>
    <w:rsid w:val="007968DF"/>
    <w:rsid w:val="00796D6E"/>
    <w:rsid w:val="00797304"/>
    <w:rsid w:val="007976D8"/>
    <w:rsid w:val="0079787B"/>
    <w:rsid w:val="0079789D"/>
    <w:rsid w:val="00797B6A"/>
    <w:rsid w:val="00797FB5"/>
    <w:rsid w:val="007A05C3"/>
    <w:rsid w:val="007A0A34"/>
    <w:rsid w:val="007A1D7B"/>
    <w:rsid w:val="007A20E6"/>
    <w:rsid w:val="007A393D"/>
    <w:rsid w:val="007A5453"/>
    <w:rsid w:val="007A6041"/>
    <w:rsid w:val="007A66A6"/>
    <w:rsid w:val="007A6BBD"/>
    <w:rsid w:val="007B03EE"/>
    <w:rsid w:val="007B4F30"/>
    <w:rsid w:val="007B57FB"/>
    <w:rsid w:val="007B5D71"/>
    <w:rsid w:val="007C056B"/>
    <w:rsid w:val="007C05F9"/>
    <w:rsid w:val="007C21BE"/>
    <w:rsid w:val="007C3C7F"/>
    <w:rsid w:val="007C67B8"/>
    <w:rsid w:val="007C739A"/>
    <w:rsid w:val="007D046E"/>
    <w:rsid w:val="007D123F"/>
    <w:rsid w:val="007D22E2"/>
    <w:rsid w:val="007D30C6"/>
    <w:rsid w:val="007D3A6C"/>
    <w:rsid w:val="007D4644"/>
    <w:rsid w:val="007D4D3B"/>
    <w:rsid w:val="007D4DA4"/>
    <w:rsid w:val="007D5029"/>
    <w:rsid w:val="007D6018"/>
    <w:rsid w:val="007E16E0"/>
    <w:rsid w:val="007E1791"/>
    <w:rsid w:val="007E3A04"/>
    <w:rsid w:val="007E40B6"/>
    <w:rsid w:val="007E4A6B"/>
    <w:rsid w:val="007E4E07"/>
    <w:rsid w:val="007E4E4E"/>
    <w:rsid w:val="007E5AF8"/>
    <w:rsid w:val="007E5C1A"/>
    <w:rsid w:val="007E6519"/>
    <w:rsid w:val="007E6F75"/>
    <w:rsid w:val="007F02C1"/>
    <w:rsid w:val="007F06C9"/>
    <w:rsid w:val="007F35BF"/>
    <w:rsid w:val="007F3AD6"/>
    <w:rsid w:val="007F3F55"/>
    <w:rsid w:val="007F4176"/>
    <w:rsid w:val="007F53E1"/>
    <w:rsid w:val="007F5653"/>
    <w:rsid w:val="007F70FC"/>
    <w:rsid w:val="007F771E"/>
    <w:rsid w:val="007F77B5"/>
    <w:rsid w:val="007F7968"/>
    <w:rsid w:val="007F7B22"/>
    <w:rsid w:val="00800835"/>
    <w:rsid w:val="0080226C"/>
    <w:rsid w:val="0080505C"/>
    <w:rsid w:val="0080562C"/>
    <w:rsid w:val="00805D83"/>
    <w:rsid w:val="00806543"/>
    <w:rsid w:val="008077FA"/>
    <w:rsid w:val="0081131C"/>
    <w:rsid w:val="008115CB"/>
    <w:rsid w:val="00813282"/>
    <w:rsid w:val="0081332B"/>
    <w:rsid w:val="00813FDD"/>
    <w:rsid w:val="0081402E"/>
    <w:rsid w:val="0081433A"/>
    <w:rsid w:val="00814CD7"/>
    <w:rsid w:val="008154AE"/>
    <w:rsid w:val="00816106"/>
    <w:rsid w:val="008161B2"/>
    <w:rsid w:val="00816601"/>
    <w:rsid w:val="00820112"/>
    <w:rsid w:val="008204CB"/>
    <w:rsid w:val="00820D57"/>
    <w:rsid w:val="00822915"/>
    <w:rsid w:val="00823560"/>
    <w:rsid w:val="0082377C"/>
    <w:rsid w:val="00824D17"/>
    <w:rsid w:val="0082557B"/>
    <w:rsid w:val="00825854"/>
    <w:rsid w:val="0082601F"/>
    <w:rsid w:val="008275E0"/>
    <w:rsid w:val="0083084A"/>
    <w:rsid w:val="00831377"/>
    <w:rsid w:val="008314BD"/>
    <w:rsid w:val="00831A0F"/>
    <w:rsid w:val="00831CC4"/>
    <w:rsid w:val="00831EEB"/>
    <w:rsid w:val="008321F5"/>
    <w:rsid w:val="0083237D"/>
    <w:rsid w:val="0083240E"/>
    <w:rsid w:val="0083260E"/>
    <w:rsid w:val="00834BA3"/>
    <w:rsid w:val="00836F2B"/>
    <w:rsid w:val="00836F47"/>
    <w:rsid w:val="00841835"/>
    <w:rsid w:val="00841A0F"/>
    <w:rsid w:val="00841AB4"/>
    <w:rsid w:val="00841AFF"/>
    <w:rsid w:val="008421D8"/>
    <w:rsid w:val="00843E4F"/>
    <w:rsid w:val="008444C8"/>
    <w:rsid w:val="00844B33"/>
    <w:rsid w:val="00844F77"/>
    <w:rsid w:val="0084523A"/>
    <w:rsid w:val="00847F0C"/>
    <w:rsid w:val="0085093B"/>
    <w:rsid w:val="00850A93"/>
    <w:rsid w:val="00851F1A"/>
    <w:rsid w:val="00852DF3"/>
    <w:rsid w:val="00853B45"/>
    <w:rsid w:val="00855644"/>
    <w:rsid w:val="008602C5"/>
    <w:rsid w:val="008610B8"/>
    <w:rsid w:val="00862974"/>
    <w:rsid w:val="00862EE6"/>
    <w:rsid w:val="00864281"/>
    <w:rsid w:val="00864873"/>
    <w:rsid w:val="00864AF3"/>
    <w:rsid w:val="00864CD2"/>
    <w:rsid w:val="00864CFE"/>
    <w:rsid w:val="00864DEC"/>
    <w:rsid w:val="00865095"/>
    <w:rsid w:val="0086650E"/>
    <w:rsid w:val="008665D1"/>
    <w:rsid w:val="00866622"/>
    <w:rsid w:val="00866F76"/>
    <w:rsid w:val="008703DC"/>
    <w:rsid w:val="0087046E"/>
    <w:rsid w:val="00870614"/>
    <w:rsid w:val="0087065D"/>
    <w:rsid w:val="00870B6B"/>
    <w:rsid w:val="00870FBC"/>
    <w:rsid w:val="0087146B"/>
    <w:rsid w:val="0087177B"/>
    <w:rsid w:val="008718A5"/>
    <w:rsid w:val="00871E15"/>
    <w:rsid w:val="0087222B"/>
    <w:rsid w:val="008728DB"/>
    <w:rsid w:val="00872925"/>
    <w:rsid w:val="00872B3E"/>
    <w:rsid w:val="00872C2D"/>
    <w:rsid w:val="00873551"/>
    <w:rsid w:val="00873F42"/>
    <w:rsid w:val="00874FF4"/>
    <w:rsid w:val="008750E4"/>
    <w:rsid w:val="00876057"/>
    <w:rsid w:val="008778CB"/>
    <w:rsid w:val="00877E6E"/>
    <w:rsid w:val="008804E5"/>
    <w:rsid w:val="00881364"/>
    <w:rsid w:val="00881C45"/>
    <w:rsid w:val="0088248F"/>
    <w:rsid w:val="00882BFD"/>
    <w:rsid w:val="00884A6F"/>
    <w:rsid w:val="00885320"/>
    <w:rsid w:val="0088566E"/>
    <w:rsid w:val="00885997"/>
    <w:rsid w:val="00886EFE"/>
    <w:rsid w:val="00887135"/>
    <w:rsid w:val="0088785C"/>
    <w:rsid w:val="0089043B"/>
    <w:rsid w:val="00891BAC"/>
    <w:rsid w:val="008943DA"/>
    <w:rsid w:val="008946CA"/>
    <w:rsid w:val="00894D68"/>
    <w:rsid w:val="008952B1"/>
    <w:rsid w:val="0089548A"/>
    <w:rsid w:val="00895A1F"/>
    <w:rsid w:val="00895F34"/>
    <w:rsid w:val="00897024"/>
    <w:rsid w:val="00897FA5"/>
    <w:rsid w:val="008A024B"/>
    <w:rsid w:val="008A062A"/>
    <w:rsid w:val="008A080C"/>
    <w:rsid w:val="008A1218"/>
    <w:rsid w:val="008A16B9"/>
    <w:rsid w:val="008A1C83"/>
    <w:rsid w:val="008A28FC"/>
    <w:rsid w:val="008A3F29"/>
    <w:rsid w:val="008A4646"/>
    <w:rsid w:val="008A48CE"/>
    <w:rsid w:val="008A52BB"/>
    <w:rsid w:val="008A52FF"/>
    <w:rsid w:val="008A5385"/>
    <w:rsid w:val="008A55AD"/>
    <w:rsid w:val="008A5ACC"/>
    <w:rsid w:val="008A5F3D"/>
    <w:rsid w:val="008A60A5"/>
    <w:rsid w:val="008B0284"/>
    <w:rsid w:val="008B0DF2"/>
    <w:rsid w:val="008B1019"/>
    <w:rsid w:val="008B17EC"/>
    <w:rsid w:val="008B3695"/>
    <w:rsid w:val="008B5065"/>
    <w:rsid w:val="008B5B7E"/>
    <w:rsid w:val="008B6949"/>
    <w:rsid w:val="008B7356"/>
    <w:rsid w:val="008B7CDC"/>
    <w:rsid w:val="008C06E8"/>
    <w:rsid w:val="008C0C1F"/>
    <w:rsid w:val="008C103E"/>
    <w:rsid w:val="008C186E"/>
    <w:rsid w:val="008C1C9C"/>
    <w:rsid w:val="008C21E3"/>
    <w:rsid w:val="008C405D"/>
    <w:rsid w:val="008C48CF"/>
    <w:rsid w:val="008C5611"/>
    <w:rsid w:val="008C5F58"/>
    <w:rsid w:val="008C61A6"/>
    <w:rsid w:val="008C63C9"/>
    <w:rsid w:val="008C6E68"/>
    <w:rsid w:val="008C7DF1"/>
    <w:rsid w:val="008C7E22"/>
    <w:rsid w:val="008D0369"/>
    <w:rsid w:val="008D4341"/>
    <w:rsid w:val="008D4A6B"/>
    <w:rsid w:val="008D514A"/>
    <w:rsid w:val="008D6847"/>
    <w:rsid w:val="008D6A98"/>
    <w:rsid w:val="008D72AC"/>
    <w:rsid w:val="008E026A"/>
    <w:rsid w:val="008E04D4"/>
    <w:rsid w:val="008E05C2"/>
    <w:rsid w:val="008E1001"/>
    <w:rsid w:val="008E18DB"/>
    <w:rsid w:val="008E1B7D"/>
    <w:rsid w:val="008E1C37"/>
    <w:rsid w:val="008E1EAA"/>
    <w:rsid w:val="008E4858"/>
    <w:rsid w:val="008E5AA8"/>
    <w:rsid w:val="008E5DB1"/>
    <w:rsid w:val="008E6267"/>
    <w:rsid w:val="008E7996"/>
    <w:rsid w:val="008E7CE7"/>
    <w:rsid w:val="008F0747"/>
    <w:rsid w:val="008F07D5"/>
    <w:rsid w:val="008F10E1"/>
    <w:rsid w:val="008F23F1"/>
    <w:rsid w:val="008F31D8"/>
    <w:rsid w:val="008F3297"/>
    <w:rsid w:val="008F3B29"/>
    <w:rsid w:val="008F47BB"/>
    <w:rsid w:val="008F4FE8"/>
    <w:rsid w:val="008F53A1"/>
    <w:rsid w:val="008F6024"/>
    <w:rsid w:val="008F6149"/>
    <w:rsid w:val="008F64D9"/>
    <w:rsid w:val="008F7A58"/>
    <w:rsid w:val="008F7C5F"/>
    <w:rsid w:val="008F7EB3"/>
    <w:rsid w:val="009010C3"/>
    <w:rsid w:val="00902729"/>
    <w:rsid w:val="0090276A"/>
    <w:rsid w:val="009031E0"/>
    <w:rsid w:val="009037FC"/>
    <w:rsid w:val="0090429C"/>
    <w:rsid w:val="009042BA"/>
    <w:rsid w:val="00904498"/>
    <w:rsid w:val="00904B7C"/>
    <w:rsid w:val="0090504B"/>
    <w:rsid w:val="00905191"/>
    <w:rsid w:val="0090577B"/>
    <w:rsid w:val="00905A49"/>
    <w:rsid w:val="00905EC1"/>
    <w:rsid w:val="00906C0A"/>
    <w:rsid w:val="00907CAB"/>
    <w:rsid w:val="009100BB"/>
    <w:rsid w:val="00911060"/>
    <w:rsid w:val="0091176C"/>
    <w:rsid w:val="0091186D"/>
    <w:rsid w:val="009127E8"/>
    <w:rsid w:val="0091391F"/>
    <w:rsid w:val="009142AB"/>
    <w:rsid w:val="00914A40"/>
    <w:rsid w:val="00915F3E"/>
    <w:rsid w:val="00916A3D"/>
    <w:rsid w:val="00916BE4"/>
    <w:rsid w:val="00916EA3"/>
    <w:rsid w:val="00916F21"/>
    <w:rsid w:val="00917655"/>
    <w:rsid w:val="00921980"/>
    <w:rsid w:val="00922E7B"/>
    <w:rsid w:val="00922FD5"/>
    <w:rsid w:val="00923715"/>
    <w:rsid w:val="00925197"/>
    <w:rsid w:val="00926BF1"/>
    <w:rsid w:val="00930136"/>
    <w:rsid w:val="00932A3D"/>
    <w:rsid w:val="00933356"/>
    <w:rsid w:val="0093401E"/>
    <w:rsid w:val="00934E61"/>
    <w:rsid w:val="00934E8A"/>
    <w:rsid w:val="00935A8D"/>
    <w:rsid w:val="00935C1E"/>
    <w:rsid w:val="00940B6D"/>
    <w:rsid w:val="00942A54"/>
    <w:rsid w:val="00942CFF"/>
    <w:rsid w:val="00943151"/>
    <w:rsid w:val="00943836"/>
    <w:rsid w:val="00944174"/>
    <w:rsid w:val="00944E49"/>
    <w:rsid w:val="00944E75"/>
    <w:rsid w:val="009451F8"/>
    <w:rsid w:val="0094577F"/>
    <w:rsid w:val="00946603"/>
    <w:rsid w:val="00946A7A"/>
    <w:rsid w:val="00946C79"/>
    <w:rsid w:val="009475C7"/>
    <w:rsid w:val="009501FF"/>
    <w:rsid w:val="009502BB"/>
    <w:rsid w:val="009523B4"/>
    <w:rsid w:val="00953376"/>
    <w:rsid w:val="009536AC"/>
    <w:rsid w:val="009538BA"/>
    <w:rsid w:val="0095429E"/>
    <w:rsid w:val="00954635"/>
    <w:rsid w:val="00954C57"/>
    <w:rsid w:val="00955866"/>
    <w:rsid w:val="00957BB6"/>
    <w:rsid w:val="00960376"/>
    <w:rsid w:val="009623D2"/>
    <w:rsid w:val="009627B5"/>
    <w:rsid w:val="00963013"/>
    <w:rsid w:val="009635EA"/>
    <w:rsid w:val="00963CF1"/>
    <w:rsid w:val="009646F3"/>
    <w:rsid w:val="00965153"/>
    <w:rsid w:val="00965247"/>
    <w:rsid w:val="00965E3A"/>
    <w:rsid w:val="0096696F"/>
    <w:rsid w:val="00967844"/>
    <w:rsid w:val="009678A3"/>
    <w:rsid w:val="009707B6"/>
    <w:rsid w:val="0097214F"/>
    <w:rsid w:val="009725AE"/>
    <w:rsid w:val="00973F1F"/>
    <w:rsid w:val="00974BC3"/>
    <w:rsid w:val="00975655"/>
    <w:rsid w:val="009758DF"/>
    <w:rsid w:val="009768CB"/>
    <w:rsid w:val="00976A59"/>
    <w:rsid w:val="00977C91"/>
    <w:rsid w:val="00977ED1"/>
    <w:rsid w:val="00977F54"/>
    <w:rsid w:val="009805E3"/>
    <w:rsid w:val="00980E8C"/>
    <w:rsid w:val="00981E1F"/>
    <w:rsid w:val="00983AEF"/>
    <w:rsid w:val="009840E4"/>
    <w:rsid w:val="00984AFB"/>
    <w:rsid w:val="00985461"/>
    <w:rsid w:val="00985E51"/>
    <w:rsid w:val="0098693C"/>
    <w:rsid w:val="00987C24"/>
    <w:rsid w:val="00990112"/>
    <w:rsid w:val="0099192C"/>
    <w:rsid w:val="00992634"/>
    <w:rsid w:val="009931DF"/>
    <w:rsid w:val="00993C2B"/>
    <w:rsid w:val="00994585"/>
    <w:rsid w:val="0099479F"/>
    <w:rsid w:val="00995440"/>
    <w:rsid w:val="0099554B"/>
    <w:rsid w:val="00995C20"/>
    <w:rsid w:val="00996632"/>
    <w:rsid w:val="00996761"/>
    <w:rsid w:val="00996873"/>
    <w:rsid w:val="0099782A"/>
    <w:rsid w:val="009A13F3"/>
    <w:rsid w:val="009A1638"/>
    <w:rsid w:val="009A16C5"/>
    <w:rsid w:val="009A1767"/>
    <w:rsid w:val="009A1A5D"/>
    <w:rsid w:val="009A1C3B"/>
    <w:rsid w:val="009A276A"/>
    <w:rsid w:val="009A2C3F"/>
    <w:rsid w:val="009A3ADA"/>
    <w:rsid w:val="009A3CE7"/>
    <w:rsid w:val="009A58FD"/>
    <w:rsid w:val="009A6848"/>
    <w:rsid w:val="009A6B1B"/>
    <w:rsid w:val="009B15B5"/>
    <w:rsid w:val="009B1624"/>
    <w:rsid w:val="009B3873"/>
    <w:rsid w:val="009B4750"/>
    <w:rsid w:val="009B5CAC"/>
    <w:rsid w:val="009B5CF7"/>
    <w:rsid w:val="009B70D9"/>
    <w:rsid w:val="009C1132"/>
    <w:rsid w:val="009C1436"/>
    <w:rsid w:val="009C18FB"/>
    <w:rsid w:val="009C342D"/>
    <w:rsid w:val="009C400D"/>
    <w:rsid w:val="009C423D"/>
    <w:rsid w:val="009C5812"/>
    <w:rsid w:val="009C58C0"/>
    <w:rsid w:val="009C6231"/>
    <w:rsid w:val="009C6BAC"/>
    <w:rsid w:val="009C6E6F"/>
    <w:rsid w:val="009C7842"/>
    <w:rsid w:val="009C7D1B"/>
    <w:rsid w:val="009D00C3"/>
    <w:rsid w:val="009D0E68"/>
    <w:rsid w:val="009D1695"/>
    <w:rsid w:val="009D3AF4"/>
    <w:rsid w:val="009D4EC7"/>
    <w:rsid w:val="009D5106"/>
    <w:rsid w:val="009D55CB"/>
    <w:rsid w:val="009D58A8"/>
    <w:rsid w:val="009D79B2"/>
    <w:rsid w:val="009D7F3B"/>
    <w:rsid w:val="009E0150"/>
    <w:rsid w:val="009E0F67"/>
    <w:rsid w:val="009E128C"/>
    <w:rsid w:val="009E3137"/>
    <w:rsid w:val="009E3AD3"/>
    <w:rsid w:val="009E4D05"/>
    <w:rsid w:val="009E574E"/>
    <w:rsid w:val="009E5926"/>
    <w:rsid w:val="009F160F"/>
    <w:rsid w:val="009F2F3F"/>
    <w:rsid w:val="009F32DD"/>
    <w:rsid w:val="009F370B"/>
    <w:rsid w:val="009F4FAE"/>
    <w:rsid w:val="009F77A2"/>
    <w:rsid w:val="00A00FED"/>
    <w:rsid w:val="00A01160"/>
    <w:rsid w:val="00A021DC"/>
    <w:rsid w:val="00A024AB"/>
    <w:rsid w:val="00A02622"/>
    <w:rsid w:val="00A026FE"/>
    <w:rsid w:val="00A02F06"/>
    <w:rsid w:val="00A042FD"/>
    <w:rsid w:val="00A04C31"/>
    <w:rsid w:val="00A04DDE"/>
    <w:rsid w:val="00A05064"/>
    <w:rsid w:val="00A05401"/>
    <w:rsid w:val="00A05FF6"/>
    <w:rsid w:val="00A077B7"/>
    <w:rsid w:val="00A11270"/>
    <w:rsid w:val="00A115DB"/>
    <w:rsid w:val="00A120A6"/>
    <w:rsid w:val="00A122BA"/>
    <w:rsid w:val="00A1242D"/>
    <w:rsid w:val="00A12792"/>
    <w:rsid w:val="00A12B49"/>
    <w:rsid w:val="00A131C5"/>
    <w:rsid w:val="00A134B6"/>
    <w:rsid w:val="00A14238"/>
    <w:rsid w:val="00A148EF"/>
    <w:rsid w:val="00A16157"/>
    <w:rsid w:val="00A175DA"/>
    <w:rsid w:val="00A20843"/>
    <w:rsid w:val="00A2189F"/>
    <w:rsid w:val="00A223EB"/>
    <w:rsid w:val="00A23694"/>
    <w:rsid w:val="00A2426A"/>
    <w:rsid w:val="00A244E8"/>
    <w:rsid w:val="00A24C02"/>
    <w:rsid w:val="00A24CA9"/>
    <w:rsid w:val="00A24E00"/>
    <w:rsid w:val="00A24EDA"/>
    <w:rsid w:val="00A262D5"/>
    <w:rsid w:val="00A27316"/>
    <w:rsid w:val="00A27665"/>
    <w:rsid w:val="00A27A90"/>
    <w:rsid w:val="00A3016C"/>
    <w:rsid w:val="00A3172B"/>
    <w:rsid w:val="00A32562"/>
    <w:rsid w:val="00A349B1"/>
    <w:rsid w:val="00A3536F"/>
    <w:rsid w:val="00A35FC1"/>
    <w:rsid w:val="00A36055"/>
    <w:rsid w:val="00A362BF"/>
    <w:rsid w:val="00A4002F"/>
    <w:rsid w:val="00A40E90"/>
    <w:rsid w:val="00A42279"/>
    <w:rsid w:val="00A42E24"/>
    <w:rsid w:val="00A43058"/>
    <w:rsid w:val="00A438A8"/>
    <w:rsid w:val="00A43EE4"/>
    <w:rsid w:val="00A44865"/>
    <w:rsid w:val="00A45157"/>
    <w:rsid w:val="00A45291"/>
    <w:rsid w:val="00A46D09"/>
    <w:rsid w:val="00A47770"/>
    <w:rsid w:val="00A47A02"/>
    <w:rsid w:val="00A5000A"/>
    <w:rsid w:val="00A50D68"/>
    <w:rsid w:val="00A513C6"/>
    <w:rsid w:val="00A538E3"/>
    <w:rsid w:val="00A53A81"/>
    <w:rsid w:val="00A54413"/>
    <w:rsid w:val="00A54C29"/>
    <w:rsid w:val="00A5541F"/>
    <w:rsid w:val="00A55607"/>
    <w:rsid w:val="00A5567A"/>
    <w:rsid w:val="00A55CCB"/>
    <w:rsid w:val="00A6121C"/>
    <w:rsid w:val="00A6130D"/>
    <w:rsid w:val="00A6162E"/>
    <w:rsid w:val="00A62499"/>
    <w:rsid w:val="00A65441"/>
    <w:rsid w:val="00A660DA"/>
    <w:rsid w:val="00A66CFA"/>
    <w:rsid w:val="00A716D5"/>
    <w:rsid w:val="00A73502"/>
    <w:rsid w:val="00A741DE"/>
    <w:rsid w:val="00A74673"/>
    <w:rsid w:val="00A747E3"/>
    <w:rsid w:val="00A7522B"/>
    <w:rsid w:val="00A754AF"/>
    <w:rsid w:val="00A760A1"/>
    <w:rsid w:val="00A766E5"/>
    <w:rsid w:val="00A773D5"/>
    <w:rsid w:val="00A8165B"/>
    <w:rsid w:val="00A83774"/>
    <w:rsid w:val="00A85B16"/>
    <w:rsid w:val="00A85C84"/>
    <w:rsid w:val="00A86013"/>
    <w:rsid w:val="00A874AC"/>
    <w:rsid w:val="00A87BDA"/>
    <w:rsid w:val="00A90A79"/>
    <w:rsid w:val="00A921DE"/>
    <w:rsid w:val="00A93021"/>
    <w:rsid w:val="00A9454D"/>
    <w:rsid w:val="00A94B70"/>
    <w:rsid w:val="00A970F5"/>
    <w:rsid w:val="00A97E28"/>
    <w:rsid w:val="00AA283C"/>
    <w:rsid w:val="00AA2931"/>
    <w:rsid w:val="00AA390D"/>
    <w:rsid w:val="00AA3CBB"/>
    <w:rsid w:val="00AA4106"/>
    <w:rsid w:val="00AA525A"/>
    <w:rsid w:val="00AA5E44"/>
    <w:rsid w:val="00AA7293"/>
    <w:rsid w:val="00AB02EC"/>
    <w:rsid w:val="00AB1003"/>
    <w:rsid w:val="00AB11E3"/>
    <w:rsid w:val="00AB1A4C"/>
    <w:rsid w:val="00AB1E76"/>
    <w:rsid w:val="00AB24C4"/>
    <w:rsid w:val="00AB29D1"/>
    <w:rsid w:val="00AB2FB3"/>
    <w:rsid w:val="00AB31F9"/>
    <w:rsid w:val="00AB3E1A"/>
    <w:rsid w:val="00AB489D"/>
    <w:rsid w:val="00AB48DB"/>
    <w:rsid w:val="00AB6034"/>
    <w:rsid w:val="00AB6723"/>
    <w:rsid w:val="00AC0AE6"/>
    <w:rsid w:val="00AC1341"/>
    <w:rsid w:val="00AC4D6E"/>
    <w:rsid w:val="00AC5029"/>
    <w:rsid w:val="00AC5045"/>
    <w:rsid w:val="00AC5DDA"/>
    <w:rsid w:val="00AC694B"/>
    <w:rsid w:val="00AD05F9"/>
    <w:rsid w:val="00AD246E"/>
    <w:rsid w:val="00AD299D"/>
    <w:rsid w:val="00AD349E"/>
    <w:rsid w:val="00AD58FE"/>
    <w:rsid w:val="00AD6592"/>
    <w:rsid w:val="00AE03B4"/>
    <w:rsid w:val="00AE0CD5"/>
    <w:rsid w:val="00AE13AB"/>
    <w:rsid w:val="00AE1BE4"/>
    <w:rsid w:val="00AE1D6C"/>
    <w:rsid w:val="00AE3C78"/>
    <w:rsid w:val="00AE3EA6"/>
    <w:rsid w:val="00AE4052"/>
    <w:rsid w:val="00AE416D"/>
    <w:rsid w:val="00AE50AD"/>
    <w:rsid w:val="00AF0022"/>
    <w:rsid w:val="00AF01EC"/>
    <w:rsid w:val="00AF034B"/>
    <w:rsid w:val="00AF04F2"/>
    <w:rsid w:val="00AF06A0"/>
    <w:rsid w:val="00AF0C76"/>
    <w:rsid w:val="00AF17BB"/>
    <w:rsid w:val="00AF1B9A"/>
    <w:rsid w:val="00AF3187"/>
    <w:rsid w:val="00AF5B5E"/>
    <w:rsid w:val="00AF5FE0"/>
    <w:rsid w:val="00AF698C"/>
    <w:rsid w:val="00AF6A7A"/>
    <w:rsid w:val="00AF726C"/>
    <w:rsid w:val="00B00394"/>
    <w:rsid w:val="00B00C58"/>
    <w:rsid w:val="00B01565"/>
    <w:rsid w:val="00B01E78"/>
    <w:rsid w:val="00B02290"/>
    <w:rsid w:val="00B02CE3"/>
    <w:rsid w:val="00B02D39"/>
    <w:rsid w:val="00B0320A"/>
    <w:rsid w:val="00B03323"/>
    <w:rsid w:val="00B03360"/>
    <w:rsid w:val="00B0362D"/>
    <w:rsid w:val="00B03932"/>
    <w:rsid w:val="00B03E13"/>
    <w:rsid w:val="00B0489F"/>
    <w:rsid w:val="00B05B7D"/>
    <w:rsid w:val="00B06401"/>
    <w:rsid w:val="00B10447"/>
    <w:rsid w:val="00B123A1"/>
    <w:rsid w:val="00B12A07"/>
    <w:rsid w:val="00B13E16"/>
    <w:rsid w:val="00B140D9"/>
    <w:rsid w:val="00B15214"/>
    <w:rsid w:val="00B16EED"/>
    <w:rsid w:val="00B16FFF"/>
    <w:rsid w:val="00B2089F"/>
    <w:rsid w:val="00B2208C"/>
    <w:rsid w:val="00B227DE"/>
    <w:rsid w:val="00B25B54"/>
    <w:rsid w:val="00B2665D"/>
    <w:rsid w:val="00B2686A"/>
    <w:rsid w:val="00B26B50"/>
    <w:rsid w:val="00B270A2"/>
    <w:rsid w:val="00B2710C"/>
    <w:rsid w:val="00B304D8"/>
    <w:rsid w:val="00B305CA"/>
    <w:rsid w:val="00B30724"/>
    <w:rsid w:val="00B315B2"/>
    <w:rsid w:val="00B32356"/>
    <w:rsid w:val="00B32EE9"/>
    <w:rsid w:val="00B33C6D"/>
    <w:rsid w:val="00B33DC2"/>
    <w:rsid w:val="00B3435F"/>
    <w:rsid w:val="00B34955"/>
    <w:rsid w:val="00B353ED"/>
    <w:rsid w:val="00B35986"/>
    <w:rsid w:val="00B35AA8"/>
    <w:rsid w:val="00B37465"/>
    <w:rsid w:val="00B40FFD"/>
    <w:rsid w:val="00B41D0D"/>
    <w:rsid w:val="00B420C8"/>
    <w:rsid w:val="00B42CBC"/>
    <w:rsid w:val="00B431C0"/>
    <w:rsid w:val="00B43DBD"/>
    <w:rsid w:val="00B448A9"/>
    <w:rsid w:val="00B448E9"/>
    <w:rsid w:val="00B4512E"/>
    <w:rsid w:val="00B4514F"/>
    <w:rsid w:val="00B47E8E"/>
    <w:rsid w:val="00B508CC"/>
    <w:rsid w:val="00B51A08"/>
    <w:rsid w:val="00B51BB6"/>
    <w:rsid w:val="00B520AC"/>
    <w:rsid w:val="00B525F8"/>
    <w:rsid w:val="00B53165"/>
    <w:rsid w:val="00B53D4A"/>
    <w:rsid w:val="00B542B1"/>
    <w:rsid w:val="00B547EF"/>
    <w:rsid w:val="00B55237"/>
    <w:rsid w:val="00B5545F"/>
    <w:rsid w:val="00B55935"/>
    <w:rsid w:val="00B560FF"/>
    <w:rsid w:val="00B5692C"/>
    <w:rsid w:val="00B571A3"/>
    <w:rsid w:val="00B57F7D"/>
    <w:rsid w:val="00B610E6"/>
    <w:rsid w:val="00B61277"/>
    <w:rsid w:val="00B61BA5"/>
    <w:rsid w:val="00B61F08"/>
    <w:rsid w:val="00B621BA"/>
    <w:rsid w:val="00B63B34"/>
    <w:rsid w:val="00B641AB"/>
    <w:rsid w:val="00B654D5"/>
    <w:rsid w:val="00B67782"/>
    <w:rsid w:val="00B67EF1"/>
    <w:rsid w:val="00B72F17"/>
    <w:rsid w:val="00B73419"/>
    <w:rsid w:val="00B73D10"/>
    <w:rsid w:val="00B74D97"/>
    <w:rsid w:val="00B76A52"/>
    <w:rsid w:val="00B77B05"/>
    <w:rsid w:val="00B804BE"/>
    <w:rsid w:val="00B80B3F"/>
    <w:rsid w:val="00B8214C"/>
    <w:rsid w:val="00B83983"/>
    <w:rsid w:val="00B83E20"/>
    <w:rsid w:val="00B846EA"/>
    <w:rsid w:val="00B85E96"/>
    <w:rsid w:val="00B862F0"/>
    <w:rsid w:val="00B86326"/>
    <w:rsid w:val="00B875FA"/>
    <w:rsid w:val="00B87A4E"/>
    <w:rsid w:val="00B87F36"/>
    <w:rsid w:val="00B903D8"/>
    <w:rsid w:val="00B92ACB"/>
    <w:rsid w:val="00B954D8"/>
    <w:rsid w:val="00B95A4E"/>
    <w:rsid w:val="00B96D57"/>
    <w:rsid w:val="00B97B74"/>
    <w:rsid w:val="00B97BCB"/>
    <w:rsid w:val="00B97C12"/>
    <w:rsid w:val="00BA0394"/>
    <w:rsid w:val="00BA08BE"/>
    <w:rsid w:val="00BA1F03"/>
    <w:rsid w:val="00BA2321"/>
    <w:rsid w:val="00BA5E8F"/>
    <w:rsid w:val="00BA733A"/>
    <w:rsid w:val="00BB1258"/>
    <w:rsid w:val="00BB1615"/>
    <w:rsid w:val="00BB16E0"/>
    <w:rsid w:val="00BB17A7"/>
    <w:rsid w:val="00BB2525"/>
    <w:rsid w:val="00BB28F3"/>
    <w:rsid w:val="00BB4CE3"/>
    <w:rsid w:val="00BB6817"/>
    <w:rsid w:val="00BB68F8"/>
    <w:rsid w:val="00BB7ADA"/>
    <w:rsid w:val="00BC1068"/>
    <w:rsid w:val="00BC1B96"/>
    <w:rsid w:val="00BC3DF8"/>
    <w:rsid w:val="00BC41E4"/>
    <w:rsid w:val="00BC420B"/>
    <w:rsid w:val="00BC4C5D"/>
    <w:rsid w:val="00BC5BA6"/>
    <w:rsid w:val="00BC6BB4"/>
    <w:rsid w:val="00BC73B7"/>
    <w:rsid w:val="00BC76A1"/>
    <w:rsid w:val="00BC76C1"/>
    <w:rsid w:val="00BD0717"/>
    <w:rsid w:val="00BD1623"/>
    <w:rsid w:val="00BD1D65"/>
    <w:rsid w:val="00BD2022"/>
    <w:rsid w:val="00BD2DC5"/>
    <w:rsid w:val="00BD3836"/>
    <w:rsid w:val="00BD3E62"/>
    <w:rsid w:val="00BD3F94"/>
    <w:rsid w:val="00BD4791"/>
    <w:rsid w:val="00BD4C8E"/>
    <w:rsid w:val="00BD55C3"/>
    <w:rsid w:val="00BD59D9"/>
    <w:rsid w:val="00BD5B9C"/>
    <w:rsid w:val="00BD5DAB"/>
    <w:rsid w:val="00BD6075"/>
    <w:rsid w:val="00BD62E1"/>
    <w:rsid w:val="00BD6B8F"/>
    <w:rsid w:val="00BD6FF1"/>
    <w:rsid w:val="00BD73CF"/>
    <w:rsid w:val="00BE0A45"/>
    <w:rsid w:val="00BE2AED"/>
    <w:rsid w:val="00BE313A"/>
    <w:rsid w:val="00BE42E3"/>
    <w:rsid w:val="00BE5D89"/>
    <w:rsid w:val="00BE627F"/>
    <w:rsid w:val="00BE75FB"/>
    <w:rsid w:val="00BE7847"/>
    <w:rsid w:val="00BE7B66"/>
    <w:rsid w:val="00BE7CDF"/>
    <w:rsid w:val="00BF0C3F"/>
    <w:rsid w:val="00BF2B12"/>
    <w:rsid w:val="00BF2BD5"/>
    <w:rsid w:val="00BF3230"/>
    <w:rsid w:val="00BF3528"/>
    <w:rsid w:val="00BF3C75"/>
    <w:rsid w:val="00BF3FA5"/>
    <w:rsid w:val="00BF613C"/>
    <w:rsid w:val="00BF69D1"/>
    <w:rsid w:val="00BF6EEE"/>
    <w:rsid w:val="00BF7EC0"/>
    <w:rsid w:val="00C006B4"/>
    <w:rsid w:val="00C00718"/>
    <w:rsid w:val="00C01513"/>
    <w:rsid w:val="00C017A8"/>
    <w:rsid w:val="00C017F2"/>
    <w:rsid w:val="00C025B5"/>
    <w:rsid w:val="00C03959"/>
    <w:rsid w:val="00C04AC2"/>
    <w:rsid w:val="00C04D20"/>
    <w:rsid w:val="00C105E9"/>
    <w:rsid w:val="00C10662"/>
    <w:rsid w:val="00C12418"/>
    <w:rsid w:val="00C12C68"/>
    <w:rsid w:val="00C138A3"/>
    <w:rsid w:val="00C13FD7"/>
    <w:rsid w:val="00C15E33"/>
    <w:rsid w:val="00C16438"/>
    <w:rsid w:val="00C16C5E"/>
    <w:rsid w:val="00C16FBA"/>
    <w:rsid w:val="00C173BE"/>
    <w:rsid w:val="00C17A7B"/>
    <w:rsid w:val="00C17AA0"/>
    <w:rsid w:val="00C204D8"/>
    <w:rsid w:val="00C21640"/>
    <w:rsid w:val="00C21B82"/>
    <w:rsid w:val="00C23F4D"/>
    <w:rsid w:val="00C24211"/>
    <w:rsid w:val="00C24702"/>
    <w:rsid w:val="00C26358"/>
    <w:rsid w:val="00C264FB"/>
    <w:rsid w:val="00C27AB6"/>
    <w:rsid w:val="00C30D4B"/>
    <w:rsid w:val="00C319B7"/>
    <w:rsid w:val="00C31A9E"/>
    <w:rsid w:val="00C31B0B"/>
    <w:rsid w:val="00C320B3"/>
    <w:rsid w:val="00C325E6"/>
    <w:rsid w:val="00C3263F"/>
    <w:rsid w:val="00C32935"/>
    <w:rsid w:val="00C32CF3"/>
    <w:rsid w:val="00C331C5"/>
    <w:rsid w:val="00C331DB"/>
    <w:rsid w:val="00C3351B"/>
    <w:rsid w:val="00C33D20"/>
    <w:rsid w:val="00C360ED"/>
    <w:rsid w:val="00C36665"/>
    <w:rsid w:val="00C36D14"/>
    <w:rsid w:val="00C37D2A"/>
    <w:rsid w:val="00C402A8"/>
    <w:rsid w:val="00C429CB"/>
    <w:rsid w:val="00C4443C"/>
    <w:rsid w:val="00C45F86"/>
    <w:rsid w:val="00C476AE"/>
    <w:rsid w:val="00C540A6"/>
    <w:rsid w:val="00C54673"/>
    <w:rsid w:val="00C54B75"/>
    <w:rsid w:val="00C5740D"/>
    <w:rsid w:val="00C574F0"/>
    <w:rsid w:val="00C61E4A"/>
    <w:rsid w:val="00C625B2"/>
    <w:rsid w:val="00C625D9"/>
    <w:rsid w:val="00C62EC7"/>
    <w:rsid w:val="00C63A0A"/>
    <w:rsid w:val="00C63E8F"/>
    <w:rsid w:val="00C66AC5"/>
    <w:rsid w:val="00C66B39"/>
    <w:rsid w:val="00C66E44"/>
    <w:rsid w:val="00C67DC3"/>
    <w:rsid w:val="00C67F65"/>
    <w:rsid w:val="00C7073E"/>
    <w:rsid w:val="00C70F3E"/>
    <w:rsid w:val="00C7240B"/>
    <w:rsid w:val="00C74A2C"/>
    <w:rsid w:val="00C758F5"/>
    <w:rsid w:val="00C768FD"/>
    <w:rsid w:val="00C7740A"/>
    <w:rsid w:val="00C801CB"/>
    <w:rsid w:val="00C808B3"/>
    <w:rsid w:val="00C8224D"/>
    <w:rsid w:val="00C83695"/>
    <w:rsid w:val="00C838A3"/>
    <w:rsid w:val="00C838BB"/>
    <w:rsid w:val="00C83A31"/>
    <w:rsid w:val="00C849D0"/>
    <w:rsid w:val="00C84DB0"/>
    <w:rsid w:val="00C84E8E"/>
    <w:rsid w:val="00C85F63"/>
    <w:rsid w:val="00C86658"/>
    <w:rsid w:val="00C86FAE"/>
    <w:rsid w:val="00C877D4"/>
    <w:rsid w:val="00C90610"/>
    <w:rsid w:val="00C948D9"/>
    <w:rsid w:val="00C94F46"/>
    <w:rsid w:val="00C9532C"/>
    <w:rsid w:val="00C955A9"/>
    <w:rsid w:val="00C97869"/>
    <w:rsid w:val="00C9796D"/>
    <w:rsid w:val="00C97A99"/>
    <w:rsid w:val="00CA0C62"/>
    <w:rsid w:val="00CA1EAD"/>
    <w:rsid w:val="00CA2E24"/>
    <w:rsid w:val="00CA3957"/>
    <w:rsid w:val="00CA4693"/>
    <w:rsid w:val="00CA4DD1"/>
    <w:rsid w:val="00CA5C6C"/>
    <w:rsid w:val="00CA5F4F"/>
    <w:rsid w:val="00CA61CB"/>
    <w:rsid w:val="00CA64BE"/>
    <w:rsid w:val="00CA6709"/>
    <w:rsid w:val="00CA69ED"/>
    <w:rsid w:val="00CA7878"/>
    <w:rsid w:val="00CA7FAE"/>
    <w:rsid w:val="00CB0CCA"/>
    <w:rsid w:val="00CB1729"/>
    <w:rsid w:val="00CB2F66"/>
    <w:rsid w:val="00CB36C0"/>
    <w:rsid w:val="00CB3A1B"/>
    <w:rsid w:val="00CB3A77"/>
    <w:rsid w:val="00CB57D3"/>
    <w:rsid w:val="00CC0CA1"/>
    <w:rsid w:val="00CC19DC"/>
    <w:rsid w:val="00CC1B0F"/>
    <w:rsid w:val="00CC1F04"/>
    <w:rsid w:val="00CC23AE"/>
    <w:rsid w:val="00CC36F7"/>
    <w:rsid w:val="00CC488A"/>
    <w:rsid w:val="00CC4895"/>
    <w:rsid w:val="00CC49B1"/>
    <w:rsid w:val="00CC4F3C"/>
    <w:rsid w:val="00CC5101"/>
    <w:rsid w:val="00CD130D"/>
    <w:rsid w:val="00CD1F1B"/>
    <w:rsid w:val="00CD43A9"/>
    <w:rsid w:val="00CD58F7"/>
    <w:rsid w:val="00CD5C0E"/>
    <w:rsid w:val="00CD6C2E"/>
    <w:rsid w:val="00CD6DA3"/>
    <w:rsid w:val="00CD6FD7"/>
    <w:rsid w:val="00CD7387"/>
    <w:rsid w:val="00CE0F8D"/>
    <w:rsid w:val="00CE2B78"/>
    <w:rsid w:val="00CE3356"/>
    <w:rsid w:val="00CE386E"/>
    <w:rsid w:val="00CE4B2F"/>
    <w:rsid w:val="00CE5507"/>
    <w:rsid w:val="00CE69B6"/>
    <w:rsid w:val="00CE7939"/>
    <w:rsid w:val="00CF16AD"/>
    <w:rsid w:val="00CF278C"/>
    <w:rsid w:val="00CF3F34"/>
    <w:rsid w:val="00CF4078"/>
    <w:rsid w:val="00CF5D0C"/>
    <w:rsid w:val="00CF7391"/>
    <w:rsid w:val="00CF78FD"/>
    <w:rsid w:val="00CF7D39"/>
    <w:rsid w:val="00D0054E"/>
    <w:rsid w:val="00D00D31"/>
    <w:rsid w:val="00D0133D"/>
    <w:rsid w:val="00D01474"/>
    <w:rsid w:val="00D0262E"/>
    <w:rsid w:val="00D0290A"/>
    <w:rsid w:val="00D02DDC"/>
    <w:rsid w:val="00D0406B"/>
    <w:rsid w:val="00D043EE"/>
    <w:rsid w:val="00D068AA"/>
    <w:rsid w:val="00D06C09"/>
    <w:rsid w:val="00D10109"/>
    <w:rsid w:val="00D10447"/>
    <w:rsid w:val="00D12071"/>
    <w:rsid w:val="00D12301"/>
    <w:rsid w:val="00D12A50"/>
    <w:rsid w:val="00D13D4C"/>
    <w:rsid w:val="00D14CEC"/>
    <w:rsid w:val="00D15278"/>
    <w:rsid w:val="00D15F51"/>
    <w:rsid w:val="00D166B7"/>
    <w:rsid w:val="00D2028E"/>
    <w:rsid w:val="00D220AC"/>
    <w:rsid w:val="00D22164"/>
    <w:rsid w:val="00D22B9C"/>
    <w:rsid w:val="00D23F40"/>
    <w:rsid w:val="00D24050"/>
    <w:rsid w:val="00D246E8"/>
    <w:rsid w:val="00D24E6E"/>
    <w:rsid w:val="00D25429"/>
    <w:rsid w:val="00D25B4C"/>
    <w:rsid w:val="00D25E15"/>
    <w:rsid w:val="00D278EC"/>
    <w:rsid w:val="00D27DE8"/>
    <w:rsid w:val="00D309CE"/>
    <w:rsid w:val="00D31884"/>
    <w:rsid w:val="00D31999"/>
    <w:rsid w:val="00D3206B"/>
    <w:rsid w:val="00D322B4"/>
    <w:rsid w:val="00D335C9"/>
    <w:rsid w:val="00D33BCD"/>
    <w:rsid w:val="00D40ED3"/>
    <w:rsid w:val="00D412C7"/>
    <w:rsid w:val="00D42D4B"/>
    <w:rsid w:val="00D43589"/>
    <w:rsid w:val="00D4360A"/>
    <w:rsid w:val="00D43EA3"/>
    <w:rsid w:val="00D4421D"/>
    <w:rsid w:val="00D44760"/>
    <w:rsid w:val="00D44A1A"/>
    <w:rsid w:val="00D44B67"/>
    <w:rsid w:val="00D4622A"/>
    <w:rsid w:val="00D463A2"/>
    <w:rsid w:val="00D50F41"/>
    <w:rsid w:val="00D51227"/>
    <w:rsid w:val="00D51E1C"/>
    <w:rsid w:val="00D52193"/>
    <w:rsid w:val="00D52220"/>
    <w:rsid w:val="00D52815"/>
    <w:rsid w:val="00D54BB2"/>
    <w:rsid w:val="00D5644C"/>
    <w:rsid w:val="00D57C44"/>
    <w:rsid w:val="00D600C8"/>
    <w:rsid w:val="00D60297"/>
    <w:rsid w:val="00D607AB"/>
    <w:rsid w:val="00D60B64"/>
    <w:rsid w:val="00D62E2B"/>
    <w:rsid w:val="00D63D81"/>
    <w:rsid w:val="00D645BF"/>
    <w:rsid w:val="00D64AD6"/>
    <w:rsid w:val="00D6545C"/>
    <w:rsid w:val="00D65E13"/>
    <w:rsid w:val="00D67491"/>
    <w:rsid w:val="00D67BCA"/>
    <w:rsid w:val="00D7184A"/>
    <w:rsid w:val="00D72216"/>
    <w:rsid w:val="00D7272B"/>
    <w:rsid w:val="00D73079"/>
    <w:rsid w:val="00D742EC"/>
    <w:rsid w:val="00D750B8"/>
    <w:rsid w:val="00D753A3"/>
    <w:rsid w:val="00D75626"/>
    <w:rsid w:val="00D8001C"/>
    <w:rsid w:val="00D80DF5"/>
    <w:rsid w:val="00D80F34"/>
    <w:rsid w:val="00D810EF"/>
    <w:rsid w:val="00D81414"/>
    <w:rsid w:val="00D824BF"/>
    <w:rsid w:val="00D827D9"/>
    <w:rsid w:val="00D8440B"/>
    <w:rsid w:val="00D8642E"/>
    <w:rsid w:val="00D86CBF"/>
    <w:rsid w:val="00D86CFF"/>
    <w:rsid w:val="00D903FF"/>
    <w:rsid w:val="00D90647"/>
    <w:rsid w:val="00D921C5"/>
    <w:rsid w:val="00D92D5D"/>
    <w:rsid w:val="00D92D7B"/>
    <w:rsid w:val="00D944EF"/>
    <w:rsid w:val="00D949BB"/>
    <w:rsid w:val="00D94FA6"/>
    <w:rsid w:val="00D963F5"/>
    <w:rsid w:val="00D96E7F"/>
    <w:rsid w:val="00D97F2F"/>
    <w:rsid w:val="00DA017C"/>
    <w:rsid w:val="00DA0CF1"/>
    <w:rsid w:val="00DA1ABC"/>
    <w:rsid w:val="00DA2646"/>
    <w:rsid w:val="00DA2748"/>
    <w:rsid w:val="00DA3633"/>
    <w:rsid w:val="00DA3895"/>
    <w:rsid w:val="00DA400D"/>
    <w:rsid w:val="00DA4CB6"/>
    <w:rsid w:val="00DA5723"/>
    <w:rsid w:val="00DA6247"/>
    <w:rsid w:val="00DA6EC4"/>
    <w:rsid w:val="00DB13D7"/>
    <w:rsid w:val="00DB16FD"/>
    <w:rsid w:val="00DB2722"/>
    <w:rsid w:val="00DB5286"/>
    <w:rsid w:val="00DB66B8"/>
    <w:rsid w:val="00DB67D3"/>
    <w:rsid w:val="00DB6AA9"/>
    <w:rsid w:val="00DC06A1"/>
    <w:rsid w:val="00DC1209"/>
    <w:rsid w:val="00DC1CEB"/>
    <w:rsid w:val="00DC2BD8"/>
    <w:rsid w:val="00DC2C50"/>
    <w:rsid w:val="00DC369A"/>
    <w:rsid w:val="00DC3782"/>
    <w:rsid w:val="00DC37A3"/>
    <w:rsid w:val="00DC37FC"/>
    <w:rsid w:val="00DC4258"/>
    <w:rsid w:val="00DC4593"/>
    <w:rsid w:val="00DC45A4"/>
    <w:rsid w:val="00DC68A6"/>
    <w:rsid w:val="00DC68DA"/>
    <w:rsid w:val="00DD0E43"/>
    <w:rsid w:val="00DD17E9"/>
    <w:rsid w:val="00DD1CA7"/>
    <w:rsid w:val="00DD265B"/>
    <w:rsid w:val="00DD3C67"/>
    <w:rsid w:val="00DD477D"/>
    <w:rsid w:val="00DD5124"/>
    <w:rsid w:val="00DD6012"/>
    <w:rsid w:val="00DD7100"/>
    <w:rsid w:val="00DD7C7E"/>
    <w:rsid w:val="00DE046F"/>
    <w:rsid w:val="00DE08BF"/>
    <w:rsid w:val="00DE1023"/>
    <w:rsid w:val="00DE12D8"/>
    <w:rsid w:val="00DE137A"/>
    <w:rsid w:val="00DE1DE2"/>
    <w:rsid w:val="00DE2DB2"/>
    <w:rsid w:val="00DE3A5B"/>
    <w:rsid w:val="00DE4B5F"/>
    <w:rsid w:val="00DE55CA"/>
    <w:rsid w:val="00DE5649"/>
    <w:rsid w:val="00DE5C12"/>
    <w:rsid w:val="00DE63AA"/>
    <w:rsid w:val="00DE6918"/>
    <w:rsid w:val="00DF0CE0"/>
    <w:rsid w:val="00DF2048"/>
    <w:rsid w:val="00DF3163"/>
    <w:rsid w:val="00DF31F6"/>
    <w:rsid w:val="00DF3FC0"/>
    <w:rsid w:val="00DF702E"/>
    <w:rsid w:val="00DF7219"/>
    <w:rsid w:val="00DF75CD"/>
    <w:rsid w:val="00E00000"/>
    <w:rsid w:val="00E0024F"/>
    <w:rsid w:val="00E004F1"/>
    <w:rsid w:val="00E007FA"/>
    <w:rsid w:val="00E01035"/>
    <w:rsid w:val="00E02918"/>
    <w:rsid w:val="00E03AEE"/>
    <w:rsid w:val="00E03C31"/>
    <w:rsid w:val="00E05B8B"/>
    <w:rsid w:val="00E05C47"/>
    <w:rsid w:val="00E072BE"/>
    <w:rsid w:val="00E07AFA"/>
    <w:rsid w:val="00E105D9"/>
    <w:rsid w:val="00E110D6"/>
    <w:rsid w:val="00E1161F"/>
    <w:rsid w:val="00E127EF"/>
    <w:rsid w:val="00E12830"/>
    <w:rsid w:val="00E12E49"/>
    <w:rsid w:val="00E12E9B"/>
    <w:rsid w:val="00E13353"/>
    <w:rsid w:val="00E136FF"/>
    <w:rsid w:val="00E13CD7"/>
    <w:rsid w:val="00E13E40"/>
    <w:rsid w:val="00E1674A"/>
    <w:rsid w:val="00E17524"/>
    <w:rsid w:val="00E1793B"/>
    <w:rsid w:val="00E17AA4"/>
    <w:rsid w:val="00E17EE6"/>
    <w:rsid w:val="00E20A1A"/>
    <w:rsid w:val="00E21174"/>
    <w:rsid w:val="00E2119D"/>
    <w:rsid w:val="00E223CD"/>
    <w:rsid w:val="00E233A7"/>
    <w:rsid w:val="00E23DA1"/>
    <w:rsid w:val="00E257A4"/>
    <w:rsid w:val="00E25806"/>
    <w:rsid w:val="00E268F6"/>
    <w:rsid w:val="00E26AA2"/>
    <w:rsid w:val="00E27463"/>
    <w:rsid w:val="00E30182"/>
    <w:rsid w:val="00E31520"/>
    <w:rsid w:val="00E322DE"/>
    <w:rsid w:val="00E33594"/>
    <w:rsid w:val="00E33B66"/>
    <w:rsid w:val="00E34BFF"/>
    <w:rsid w:val="00E35075"/>
    <w:rsid w:val="00E35E30"/>
    <w:rsid w:val="00E35E9E"/>
    <w:rsid w:val="00E37214"/>
    <w:rsid w:val="00E37477"/>
    <w:rsid w:val="00E37735"/>
    <w:rsid w:val="00E40DDF"/>
    <w:rsid w:val="00E41F29"/>
    <w:rsid w:val="00E42352"/>
    <w:rsid w:val="00E42491"/>
    <w:rsid w:val="00E42B8D"/>
    <w:rsid w:val="00E42D54"/>
    <w:rsid w:val="00E45C90"/>
    <w:rsid w:val="00E46372"/>
    <w:rsid w:val="00E500C4"/>
    <w:rsid w:val="00E50AAC"/>
    <w:rsid w:val="00E51F69"/>
    <w:rsid w:val="00E523DD"/>
    <w:rsid w:val="00E527B1"/>
    <w:rsid w:val="00E52A01"/>
    <w:rsid w:val="00E53D61"/>
    <w:rsid w:val="00E54AFA"/>
    <w:rsid w:val="00E55284"/>
    <w:rsid w:val="00E55444"/>
    <w:rsid w:val="00E5558C"/>
    <w:rsid w:val="00E558FF"/>
    <w:rsid w:val="00E55A6A"/>
    <w:rsid w:val="00E56DFE"/>
    <w:rsid w:val="00E57D29"/>
    <w:rsid w:val="00E625EB"/>
    <w:rsid w:val="00E62EC2"/>
    <w:rsid w:val="00E639F7"/>
    <w:rsid w:val="00E64195"/>
    <w:rsid w:val="00E661DD"/>
    <w:rsid w:val="00E66C58"/>
    <w:rsid w:val="00E66CD5"/>
    <w:rsid w:val="00E672AF"/>
    <w:rsid w:val="00E672D0"/>
    <w:rsid w:val="00E6759A"/>
    <w:rsid w:val="00E71AB7"/>
    <w:rsid w:val="00E725E1"/>
    <w:rsid w:val="00E74011"/>
    <w:rsid w:val="00E7480F"/>
    <w:rsid w:val="00E74FF3"/>
    <w:rsid w:val="00E75009"/>
    <w:rsid w:val="00E75EF1"/>
    <w:rsid w:val="00E75FC9"/>
    <w:rsid w:val="00E762E8"/>
    <w:rsid w:val="00E766B3"/>
    <w:rsid w:val="00E76EBF"/>
    <w:rsid w:val="00E772C0"/>
    <w:rsid w:val="00E808D8"/>
    <w:rsid w:val="00E80CA5"/>
    <w:rsid w:val="00E80DA2"/>
    <w:rsid w:val="00E80FD5"/>
    <w:rsid w:val="00E81A15"/>
    <w:rsid w:val="00E81E78"/>
    <w:rsid w:val="00E823F7"/>
    <w:rsid w:val="00E824FC"/>
    <w:rsid w:val="00E828D5"/>
    <w:rsid w:val="00E82BE8"/>
    <w:rsid w:val="00E837F6"/>
    <w:rsid w:val="00E83A38"/>
    <w:rsid w:val="00E85E5E"/>
    <w:rsid w:val="00E86780"/>
    <w:rsid w:val="00E86809"/>
    <w:rsid w:val="00E86846"/>
    <w:rsid w:val="00E86981"/>
    <w:rsid w:val="00E87224"/>
    <w:rsid w:val="00E87EDC"/>
    <w:rsid w:val="00E90244"/>
    <w:rsid w:val="00E910B8"/>
    <w:rsid w:val="00E91920"/>
    <w:rsid w:val="00E919ED"/>
    <w:rsid w:val="00E91BAA"/>
    <w:rsid w:val="00E91D64"/>
    <w:rsid w:val="00E92111"/>
    <w:rsid w:val="00E93D93"/>
    <w:rsid w:val="00E95226"/>
    <w:rsid w:val="00E95E1D"/>
    <w:rsid w:val="00E9767F"/>
    <w:rsid w:val="00E97B34"/>
    <w:rsid w:val="00E97B6D"/>
    <w:rsid w:val="00EA169B"/>
    <w:rsid w:val="00EA2C22"/>
    <w:rsid w:val="00EA34C3"/>
    <w:rsid w:val="00EA3CB7"/>
    <w:rsid w:val="00EA42A9"/>
    <w:rsid w:val="00EA675C"/>
    <w:rsid w:val="00EB03BA"/>
    <w:rsid w:val="00EB14EE"/>
    <w:rsid w:val="00EB2D50"/>
    <w:rsid w:val="00EB2E74"/>
    <w:rsid w:val="00EB4B86"/>
    <w:rsid w:val="00EB4EEC"/>
    <w:rsid w:val="00EB50FC"/>
    <w:rsid w:val="00EB6B62"/>
    <w:rsid w:val="00EB708A"/>
    <w:rsid w:val="00EB78A3"/>
    <w:rsid w:val="00EC060F"/>
    <w:rsid w:val="00EC0EAD"/>
    <w:rsid w:val="00EC1A8E"/>
    <w:rsid w:val="00EC3DC2"/>
    <w:rsid w:val="00EC5997"/>
    <w:rsid w:val="00EC59C8"/>
    <w:rsid w:val="00EC64BE"/>
    <w:rsid w:val="00EC7F47"/>
    <w:rsid w:val="00ED0706"/>
    <w:rsid w:val="00ED0F99"/>
    <w:rsid w:val="00ED1149"/>
    <w:rsid w:val="00ED1E2D"/>
    <w:rsid w:val="00ED1F83"/>
    <w:rsid w:val="00ED1FE5"/>
    <w:rsid w:val="00ED20E3"/>
    <w:rsid w:val="00ED2DEA"/>
    <w:rsid w:val="00ED2E98"/>
    <w:rsid w:val="00ED2F00"/>
    <w:rsid w:val="00ED4445"/>
    <w:rsid w:val="00ED4FA8"/>
    <w:rsid w:val="00ED53AA"/>
    <w:rsid w:val="00ED57B4"/>
    <w:rsid w:val="00ED75AE"/>
    <w:rsid w:val="00ED77AE"/>
    <w:rsid w:val="00ED7942"/>
    <w:rsid w:val="00ED7B02"/>
    <w:rsid w:val="00EE1571"/>
    <w:rsid w:val="00EE21C6"/>
    <w:rsid w:val="00EE2AA1"/>
    <w:rsid w:val="00EE51E1"/>
    <w:rsid w:val="00EE542E"/>
    <w:rsid w:val="00EE5AE7"/>
    <w:rsid w:val="00EE60AA"/>
    <w:rsid w:val="00EE70FE"/>
    <w:rsid w:val="00EF0367"/>
    <w:rsid w:val="00EF22C6"/>
    <w:rsid w:val="00EF3221"/>
    <w:rsid w:val="00EF4AE3"/>
    <w:rsid w:val="00EF4B6D"/>
    <w:rsid w:val="00EF4D43"/>
    <w:rsid w:val="00EF5D12"/>
    <w:rsid w:val="00EF61AD"/>
    <w:rsid w:val="00EF66A2"/>
    <w:rsid w:val="00EF79D9"/>
    <w:rsid w:val="00EF7E80"/>
    <w:rsid w:val="00F00483"/>
    <w:rsid w:val="00F00AF1"/>
    <w:rsid w:val="00F01326"/>
    <w:rsid w:val="00F01B1A"/>
    <w:rsid w:val="00F01C25"/>
    <w:rsid w:val="00F021EE"/>
    <w:rsid w:val="00F0282C"/>
    <w:rsid w:val="00F02A6E"/>
    <w:rsid w:val="00F036CB"/>
    <w:rsid w:val="00F03D78"/>
    <w:rsid w:val="00F05ACA"/>
    <w:rsid w:val="00F061F8"/>
    <w:rsid w:val="00F113AD"/>
    <w:rsid w:val="00F12350"/>
    <w:rsid w:val="00F13B4F"/>
    <w:rsid w:val="00F14553"/>
    <w:rsid w:val="00F1731C"/>
    <w:rsid w:val="00F17A53"/>
    <w:rsid w:val="00F17B1C"/>
    <w:rsid w:val="00F17CCD"/>
    <w:rsid w:val="00F21E5A"/>
    <w:rsid w:val="00F22237"/>
    <w:rsid w:val="00F23084"/>
    <w:rsid w:val="00F23872"/>
    <w:rsid w:val="00F24DA0"/>
    <w:rsid w:val="00F253AF"/>
    <w:rsid w:val="00F2583B"/>
    <w:rsid w:val="00F25AEB"/>
    <w:rsid w:val="00F2625C"/>
    <w:rsid w:val="00F264AD"/>
    <w:rsid w:val="00F2653F"/>
    <w:rsid w:val="00F313FF"/>
    <w:rsid w:val="00F327F7"/>
    <w:rsid w:val="00F33434"/>
    <w:rsid w:val="00F33501"/>
    <w:rsid w:val="00F33971"/>
    <w:rsid w:val="00F347EA"/>
    <w:rsid w:val="00F34E49"/>
    <w:rsid w:val="00F351AE"/>
    <w:rsid w:val="00F35891"/>
    <w:rsid w:val="00F35EF4"/>
    <w:rsid w:val="00F369AD"/>
    <w:rsid w:val="00F37940"/>
    <w:rsid w:val="00F379DB"/>
    <w:rsid w:val="00F4039E"/>
    <w:rsid w:val="00F41118"/>
    <w:rsid w:val="00F4138E"/>
    <w:rsid w:val="00F4172F"/>
    <w:rsid w:val="00F4175B"/>
    <w:rsid w:val="00F41A1E"/>
    <w:rsid w:val="00F41D1B"/>
    <w:rsid w:val="00F434CC"/>
    <w:rsid w:val="00F43FD5"/>
    <w:rsid w:val="00F4467A"/>
    <w:rsid w:val="00F446F3"/>
    <w:rsid w:val="00F44FF2"/>
    <w:rsid w:val="00F467AF"/>
    <w:rsid w:val="00F47723"/>
    <w:rsid w:val="00F47E7D"/>
    <w:rsid w:val="00F47FE1"/>
    <w:rsid w:val="00F50E8D"/>
    <w:rsid w:val="00F51207"/>
    <w:rsid w:val="00F51BCA"/>
    <w:rsid w:val="00F523DA"/>
    <w:rsid w:val="00F536FA"/>
    <w:rsid w:val="00F53A52"/>
    <w:rsid w:val="00F53AF0"/>
    <w:rsid w:val="00F53BBE"/>
    <w:rsid w:val="00F54157"/>
    <w:rsid w:val="00F55975"/>
    <w:rsid w:val="00F55F1B"/>
    <w:rsid w:val="00F55FD3"/>
    <w:rsid w:val="00F56469"/>
    <w:rsid w:val="00F56A37"/>
    <w:rsid w:val="00F578D4"/>
    <w:rsid w:val="00F57EAB"/>
    <w:rsid w:val="00F604B8"/>
    <w:rsid w:val="00F60B28"/>
    <w:rsid w:val="00F60C8B"/>
    <w:rsid w:val="00F61CD9"/>
    <w:rsid w:val="00F62062"/>
    <w:rsid w:val="00F6264B"/>
    <w:rsid w:val="00F62D42"/>
    <w:rsid w:val="00F63388"/>
    <w:rsid w:val="00F6397E"/>
    <w:rsid w:val="00F63BC1"/>
    <w:rsid w:val="00F64D55"/>
    <w:rsid w:val="00F64E48"/>
    <w:rsid w:val="00F64F02"/>
    <w:rsid w:val="00F65BC2"/>
    <w:rsid w:val="00F65D5C"/>
    <w:rsid w:val="00F66486"/>
    <w:rsid w:val="00F67137"/>
    <w:rsid w:val="00F71AD3"/>
    <w:rsid w:val="00F72928"/>
    <w:rsid w:val="00F7294C"/>
    <w:rsid w:val="00F748D4"/>
    <w:rsid w:val="00F75643"/>
    <w:rsid w:val="00F759B4"/>
    <w:rsid w:val="00F75BB2"/>
    <w:rsid w:val="00F76938"/>
    <w:rsid w:val="00F76EE6"/>
    <w:rsid w:val="00F77A1B"/>
    <w:rsid w:val="00F77BDB"/>
    <w:rsid w:val="00F80DC0"/>
    <w:rsid w:val="00F80F3A"/>
    <w:rsid w:val="00F80FA9"/>
    <w:rsid w:val="00F811EC"/>
    <w:rsid w:val="00F81357"/>
    <w:rsid w:val="00F821E7"/>
    <w:rsid w:val="00F82551"/>
    <w:rsid w:val="00F8328E"/>
    <w:rsid w:val="00F83316"/>
    <w:rsid w:val="00F8367B"/>
    <w:rsid w:val="00F83A83"/>
    <w:rsid w:val="00F84443"/>
    <w:rsid w:val="00F86CCE"/>
    <w:rsid w:val="00F90708"/>
    <w:rsid w:val="00F90A52"/>
    <w:rsid w:val="00F9117F"/>
    <w:rsid w:val="00F91264"/>
    <w:rsid w:val="00F92618"/>
    <w:rsid w:val="00F9274E"/>
    <w:rsid w:val="00F927CE"/>
    <w:rsid w:val="00F9452C"/>
    <w:rsid w:val="00F9597A"/>
    <w:rsid w:val="00F95E9F"/>
    <w:rsid w:val="00F97402"/>
    <w:rsid w:val="00FA0276"/>
    <w:rsid w:val="00FA0469"/>
    <w:rsid w:val="00FA048D"/>
    <w:rsid w:val="00FA159F"/>
    <w:rsid w:val="00FA482C"/>
    <w:rsid w:val="00FA53E2"/>
    <w:rsid w:val="00FA6032"/>
    <w:rsid w:val="00FA7C0F"/>
    <w:rsid w:val="00FB12A7"/>
    <w:rsid w:val="00FB1F03"/>
    <w:rsid w:val="00FB236E"/>
    <w:rsid w:val="00FB241D"/>
    <w:rsid w:val="00FB32F9"/>
    <w:rsid w:val="00FB363D"/>
    <w:rsid w:val="00FB47B1"/>
    <w:rsid w:val="00FB5272"/>
    <w:rsid w:val="00FB54D3"/>
    <w:rsid w:val="00FB5A7A"/>
    <w:rsid w:val="00FB6C77"/>
    <w:rsid w:val="00FB6E19"/>
    <w:rsid w:val="00FB6EF1"/>
    <w:rsid w:val="00FB7AE0"/>
    <w:rsid w:val="00FB7B50"/>
    <w:rsid w:val="00FB7BE9"/>
    <w:rsid w:val="00FB7E2A"/>
    <w:rsid w:val="00FC20E4"/>
    <w:rsid w:val="00FC37ED"/>
    <w:rsid w:val="00FC4571"/>
    <w:rsid w:val="00FC48B5"/>
    <w:rsid w:val="00FC6423"/>
    <w:rsid w:val="00FC7619"/>
    <w:rsid w:val="00FD0235"/>
    <w:rsid w:val="00FD2503"/>
    <w:rsid w:val="00FD339B"/>
    <w:rsid w:val="00FD3B72"/>
    <w:rsid w:val="00FD3E56"/>
    <w:rsid w:val="00FD4F94"/>
    <w:rsid w:val="00FD5C79"/>
    <w:rsid w:val="00FD6034"/>
    <w:rsid w:val="00FD71D7"/>
    <w:rsid w:val="00FD7D94"/>
    <w:rsid w:val="00FE1992"/>
    <w:rsid w:val="00FE3BEF"/>
    <w:rsid w:val="00FE4275"/>
    <w:rsid w:val="00FE5DF5"/>
    <w:rsid w:val="00FE694E"/>
    <w:rsid w:val="00FE6E2C"/>
    <w:rsid w:val="00FF0602"/>
    <w:rsid w:val="00FF0D8D"/>
    <w:rsid w:val="00FF1CF0"/>
    <w:rsid w:val="00FF23E6"/>
    <w:rsid w:val="00FF26D4"/>
    <w:rsid w:val="00FF2CC6"/>
    <w:rsid w:val="00FF2ECD"/>
    <w:rsid w:val="00FF49CD"/>
    <w:rsid w:val="00FF4B98"/>
    <w:rsid w:val="00FF4F6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399C"/>
  <w15:docId w15:val="{2B8BDE97-C830-42D1-A0C4-71E8B26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6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1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E19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D3188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3188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D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BB"/>
  </w:style>
  <w:style w:type="paragraph" w:styleId="Footer">
    <w:name w:val="footer"/>
    <w:basedOn w:val="Normal"/>
    <w:link w:val="FooterChar"/>
    <w:uiPriority w:val="99"/>
    <w:unhideWhenUsed/>
    <w:rsid w:val="001D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BB"/>
  </w:style>
  <w:style w:type="paragraph" w:styleId="BalloonText">
    <w:name w:val="Balloon Text"/>
    <w:basedOn w:val="Normal"/>
    <w:link w:val="BalloonTextChar"/>
    <w:uiPriority w:val="99"/>
    <w:semiHidden/>
    <w:unhideWhenUsed/>
    <w:rsid w:val="00B5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1664"/>
    <w:rPr>
      <w:b/>
      <w:bCs/>
    </w:rPr>
  </w:style>
  <w:style w:type="paragraph" w:customStyle="1" w:styleId="a">
    <w:name w:val="Знак Знак"/>
    <w:basedOn w:val="Normal"/>
    <w:rsid w:val="004B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DE69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9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4D97"/>
    <w:pPr>
      <w:spacing w:after="0" w:line="240" w:lineRule="auto"/>
    </w:pPr>
  </w:style>
  <w:style w:type="table" w:customStyle="1" w:styleId="1">
    <w:name w:val="Сетка таблицы1"/>
    <w:basedOn w:val="TableNormal"/>
    <w:next w:val="TableGrid"/>
    <w:uiPriority w:val="39"/>
    <w:rsid w:val="00CE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39"/>
    <w:rsid w:val="0025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39"/>
    <w:rsid w:val="005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39"/>
    <w:rsid w:val="00F3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7963-7A92-46E5-ABC9-910C820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79</Pages>
  <Words>14899</Words>
  <Characters>110257</Characters>
  <Application>Microsoft Office Word</Application>
  <DocSecurity>0</DocSecurity>
  <Lines>5250</Lines>
  <Paragraphs>1584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Mkrtchyan</dc:creator>
  <cp:keywords>https:/mul2-moj.gov.am/tasks/615258/oneclick/cfb221261c03c47e01e132fdd4e6d1a1f79e722ae08021f44ac76402139dd1d5.docx?token=a9c22abff189c55d4d56da6c6f9cfabd</cp:keywords>
  <cp:lastModifiedBy>Tatevik</cp:lastModifiedBy>
  <cp:revision>31</cp:revision>
  <cp:lastPrinted>2022-12-28T16:07:00Z</cp:lastPrinted>
  <dcterms:created xsi:type="dcterms:W3CDTF">2023-10-03T13:50:00Z</dcterms:created>
  <dcterms:modified xsi:type="dcterms:W3CDTF">2023-10-04T11:06:00Z</dcterms:modified>
</cp:coreProperties>
</file>