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D915F" w14:textId="77777777" w:rsidR="0092723E" w:rsidRPr="009F53E9" w:rsidRDefault="0092723E" w:rsidP="0092723E">
      <w:pPr>
        <w:pStyle w:val="Heading220"/>
        <w:keepNext/>
        <w:keepLines/>
        <w:shd w:val="clear" w:color="auto" w:fill="auto"/>
        <w:spacing w:before="0" w:after="160" w:line="360" w:lineRule="auto"/>
        <w:ind w:left="3969" w:right="-6"/>
        <w:rPr>
          <w:rFonts w:ascii="GHEA Grapalat" w:hAnsi="GHEA Grapalat"/>
          <w:b w:val="0"/>
          <w:sz w:val="24"/>
          <w:szCs w:val="24"/>
        </w:rPr>
      </w:pPr>
      <w:r w:rsidRPr="009F53E9">
        <w:rPr>
          <w:rFonts w:ascii="GHEA Grapalat" w:hAnsi="GHEA Grapalat"/>
          <w:b w:val="0"/>
          <w:sz w:val="24"/>
          <w:szCs w:val="24"/>
        </w:rPr>
        <w:t xml:space="preserve">ՀԱՎԵԼՎԱԾ </w:t>
      </w:r>
    </w:p>
    <w:p w14:paraId="400EB63D" w14:textId="77777777" w:rsidR="0092723E" w:rsidRPr="009F53E9" w:rsidRDefault="0092723E" w:rsidP="0092723E">
      <w:pPr>
        <w:pStyle w:val="Heading220"/>
        <w:keepNext/>
        <w:keepLines/>
        <w:shd w:val="clear" w:color="auto" w:fill="auto"/>
        <w:spacing w:before="0" w:after="160" w:line="360" w:lineRule="auto"/>
        <w:ind w:left="3969" w:right="-6"/>
        <w:rPr>
          <w:rFonts w:ascii="GHEA Grapalat" w:hAnsi="GHEA Grapalat"/>
          <w:b w:val="0"/>
          <w:sz w:val="24"/>
          <w:szCs w:val="24"/>
        </w:rPr>
      </w:pP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Եվրասիական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տնտեսական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հանձնաժողովի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կոլեգիայի</w:t>
      </w:r>
      <w:proofErr w:type="spellEnd"/>
      <w:r>
        <w:rPr>
          <w:rFonts w:ascii="GHEA Grapalat" w:hAnsi="GHEA Grapalat"/>
          <w:b w:val="0"/>
          <w:sz w:val="24"/>
          <w:szCs w:val="24"/>
        </w:rPr>
        <w:t xml:space="preserve"> </w:t>
      </w:r>
      <w:r w:rsidRPr="009F53E9">
        <w:rPr>
          <w:rFonts w:ascii="GHEA Grapalat" w:hAnsi="GHEA Grapalat"/>
          <w:b w:val="0"/>
          <w:sz w:val="24"/>
          <w:szCs w:val="24"/>
        </w:rPr>
        <w:t xml:space="preserve">2015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թվականի</w:t>
      </w:r>
      <w:proofErr w:type="spellEnd"/>
      <w:r>
        <w:rPr>
          <w:rFonts w:ascii="GHEA Grapalat" w:hAnsi="GHEA Grapalat"/>
          <w:b w:val="0"/>
          <w:sz w:val="24"/>
          <w:szCs w:val="24"/>
        </w:rPr>
        <w:br/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փետրվարի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3-ի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թիվ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11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որոշման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bookmarkStart w:id="0" w:name="bookmark3"/>
    </w:p>
    <w:p w14:paraId="0F721C01" w14:textId="77777777" w:rsidR="0092723E" w:rsidRPr="009F53E9" w:rsidRDefault="0092723E" w:rsidP="0092723E">
      <w:pPr>
        <w:pStyle w:val="Heading220"/>
        <w:keepNext/>
        <w:keepLines/>
        <w:shd w:val="clear" w:color="auto" w:fill="auto"/>
        <w:spacing w:before="0" w:after="160" w:line="360" w:lineRule="auto"/>
        <w:ind w:right="102"/>
        <w:rPr>
          <w:rFonts w:ascii="GHEA Grapalat" w:hAnsi="GHEA Grapalat"/>
          <w:b w:val="0"/>
          <w:sz w:val="24"/>
          <w:szCs w:val="24"/>
        </w:rPr>
      </w:pPr>
    </w:p>
    <w:p w14:paraId="27A8FDAC" w14:textId="77777777" w:rsidR="0092723E" w:rsidRPr="009F53E9" w:rsidRDefault="0092723E" w:rsidP="0092723E">
      <w:pPr>
        <w:pStyle w:val="Heading220"/>
        <w:keepNext/>
        <w:keepLines/>
        <w:shd w:val="clear" w:color="auto" w:fill="auto"/>
        <w:spacing w:before="0" w:after="160" w:line="360" w:lineRule="auto"/>
        <w:ind w:left="567" w:right="559"/>
        <w:rPr>
          <w:rFonts w:ascii="GHEA Grapalat" w:hAnsi="GHEA Grapalat"/>
          <w:sz w:val="24"/>
          <w:szCs w:val="24"/>
        </w:rPr>
      </w:pPr>
      <w:r w:rsidRPr="009F53E9">
        <w:rPr>
          <w:rStyle w:val="Heading22Spacing4pt"/>
          <w:rFonts w:ascii="GHEA Grapalat" w:hAnsi="GHEA Grapalat"/>
          <w:b/>
          <w:spacing w:val="0"/>
          <w:sz w:val="24"/>
          <w:szCs w:val="24"/>
        </w:rPr>
        <w:t>ՓՈՓՈԽՈՒԹՅՈՒՆՆԵՐ,</w:t>
      </w:r>
      <w:bookmarkEnd w:id="0"/>
    </w:p>
    <w:p w14:paraId="191888E0" w14:textId="77777777" w:rsidR="0092723E" w:rsidRPr="009F53E9" w:rsidRDefault="0092723E" w:rsidP="0092723E">
      <w:pPr>
        <w:pStyle w:val="Heading220"/>
        <w:keepNext/>
        <w:keepLines/>
        <w:shd w:val="clear" w:color="auto" w:fill="auto"/>
        <w:spacing w:before="0" w:after="160" w:line="360" w:lineRule="auto"/>
        <w:ind w:left="567" w:right="559"/>
        <w:rPr>
          <w:rFonts w:ascii="GHEA Grapalat" w:hAnsi="GHEA Grapalat"/>
          <w:sz w:val="24"/>
          <w:szCs w:val="24"/>
        </w:rPr>
      </w:pPr>
      <w:proofErr w:type="spellStart"/>
      <w:r w:rsidRPr="009F53E9">
        <w:rPr>
          <w:rFonts w:ascii="GHEA Grapalat" w:hAnsi="GHEA Grapalat"/>
          <w:sz w:val="24"/>
          <w:szCs w:val="24"/>
        </w:rPr>
        <w:t>որոնք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կատարվում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են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Մաքսային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միության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հանձնաժողովի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2011 </w:t>
      </w:r>
      <w:proofErr w:type="spellStart"/>
      <w:r w:rsidRPr="009F53E9">
        <w:rPr>
          <w:rFonts w:ascii="GHEA Grapalat" w:hAnsi="GHEA Grapalat"/>
          <w:sz w:val="24"/>
          <w:szCs w:val="24"/>
        </w:rPr>
        <w:t>թվականի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հուլիսի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15-ի </w:t>
      </w:r>
      <w:proofErr w:type="spellStart"/>
      <w:r w:rsidRPr="009F53E9">
        <w:rPr>
          <w:rFonts w:ascii="GHEA Grapalat" w:hAnsi="GHEA Grapalat"/>
          <w:sz w:val="24"/>
          <w:szCs w:val="24"/>
        </w:rPr>
        <w:t>թիվ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710 </w:t>
      </w:r>
      <w:proofErr w:type="spellStart"/>
      <w:r w:rsidRPr="009F53E9">
        <w:rPr>
          <w:rFonts w:ascii="GHEA Grapalat" w:hAnsi="GHEA Grapalat"/>
          <w:sz w:val="24"/>
          <w:szCs w:val="24"/>
        </w:rPr>
        <w:t>որոշման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մեջ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</w:t>
      </w:r>
    </w:p>
    <w:p w14:paraId="5D47C799" w14:textId="77777777" w:rsidR="0092723E" w:rsidRPr="009F53E9" w:rsidRDefault="0092723E" w:rsidP="0092723E">
      <w:pPr>
        <w:pStyle w:val="Heading220"/>
        <w:keepNext/>
        <w:keepLines/>
        <w:shd w:val="clear" w:color="auto" w:fill="auto"/>
        <w:spacing w:before="0" w:after="160" w:line="360" w:lineRule="auto"/>
        <w:ind w:right="102"/>
        <w:rPr>
          <w:rFonts w:ascii="GHEA Grapalat" w:hAnsi="GHEA Grapalat"/>
          <w:sz w:val="24"/>
          <w:szCs w:val="24"/>
        </w:rPr>
      </w:pPr>
    </w:p>
    <w:p w14:paraId="25C12AB3" w14:textId="77777777" w:rsidR="0092723E" w:rsidRDefault="0092723E" w:rsidP="0092723E">
      <w:pPr>
        <w:pStyle w:val="Heading220"/>
        <w:keepNext/>
        <w:keepLines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jc w:val="both"/>
        <w:rPr>
          <w:rFonts w:ascii="GHEA Grapalat" w:hAnsi="GHEA Grapalat"/>
          <w:b w:val="0"/>
          <w:sz w:val="24"/>
          <w:szCs w:val="24"/>
        </w:rPr>
      </w:pPr>
      <w:r w:rsidRPr="002B1384">
        <w:rPr>
          <w:rFonts w:ascii="GHEA Grapalat" w:hAnsi="GHEA Grapalat"/>
          <w:b w:val="0"/>
          <w:sz w:val="24"/>
          <w:szCs w:val="24"/>
        </w:rPr>
        <w:t>1.</w:t>
      </w:r>
      <w:r>
        <w:rPr>
          <w:rFonts w:ascii="GHEA Grapalat" w:hAnsi="GHEA Grapalat"/>
          <w:b w:val="0"/>
          <w:sz w:val="24"/>
          <w:szCs w:val="24"/>
        </w:rPr>
        <w:tab/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Նշված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որոշմամբ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հաստատված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այն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ստանդարտների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ցանկը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,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որոնց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կամավոր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հիմունքով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կիրառման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արդյունքում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ապահովվում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է «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Երկաթուղային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շարժակազմի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անվտանգության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մասին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»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Մաքսային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միության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տեխնիկական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կանոնակարգի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պահանջների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կատարումը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,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շարադրել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հետեւյալ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խմբագրությամբ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>.</w:t>
      </w:r>
    </w:p>
    <w:p w14:paraId="7E8FE100" w14:textId="77777777" w:rsidR="0092723E" w:rsidRDefault="0092723E" w:rsidP="0092723E">
      <w:pPr>
        <w:pStyle w:val="Heading220"/>
        <w:keepNext/>
        <w:keepLines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jc w:val="both"/>
        <w:rPr>
          <w:rFonts w:ascii="GHEA Grapalat" w:hAnsi="GHEA Grapalat"/>
          <w:b w:val="0"/>
          <w:sz w:val="24"/>
          <w:szCs w:val="24"/>
        </w:rPr>
      </w:pPr>
    </w:p>
    <w:p w14:paraId="70B7C43E" w14:textId="77777777" w:rsidR="0092723E" w:rsidRPr="009F53E9" w:rsidRDefault="0092723E" w:rsidP="0092723E">
      <w:pPr>
        <w:pStyle w:val="Heading220"/>
        <w:keepNext/>
        <w:keepLines/>
        <w:shd w:val="clear" w:color="auto" w:fill="auto"/>
        <w:spacing w:before="0" w:after="160" w:line="360" w:lineRule="auto"/>
        <w:ind w:left="3402" w:right="-8"/>
        <w:rPr>
          <w:rFonts w:ascii="GHEA Grapalat" w:hAnsi="GHEA Grapalat"/>
          <w:b w:val="0"/>
          <w:sz w:val="24"/>
          <w:szCs w:val="24"/>
        </w:rPr>
      </w:pPr>
      <w:r w:rsidRPr="009F53E9">
        <w:rPr>
          <w:rFonts w:ascii="GHEA Grapalat" w:hAnsi="GHEA Grapalat"/>
          <w:b w:val="0"/>
          <w:sz w:val="24"/>
          <w:szCs w:val="24"/>
        </w:rPr>
        <w:t xml:space="preserve">«ՀԱՍՏԱՏՎԱԾ Է </w:t>
      </w:r>
    </w:p>
    <w:p w14:paraId="54F0797B" w14:textId="77777777" w:rsidR="0092723E" w:rsidRPr="009F53E9" w:rsidRDefault="0092723E" w:rsidP="0092723E">
      <w:pPr>
        <w:pStyle w:val="Heading220"/>
        <w:keepNext/>
        <w:keepLines/>
        <w:shd w:val="clear" w:color="auto" w:fill="auto"/>
        <w:spacing w:before="0" w:after="160" w:line="360" w:lineRule="auto"/>
        <w:ind w:left="3402" w:right="-8"/>
        <w:rPr>
          <w:rFonts w:ascii="GHEA Grapalat" w:hAnsi="GHEA Grapalat"/>
          <w:b w:val="0"/>
          <w:sz w:val="24"/>
          <w:szCs w:val="24"/>
        </w:rPr>
      </w:pP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Մաքսային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միության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հանձնաժողովի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</w:p>
    <w:p w14:paraId="2871405F" w14:textId="77777777" w:rsidR="0092723E" w:rsidRDefault="0092723E" w:rsidP="0092723E">
      <w:pPr>
        <w:pStyle w:val="Heading220"/>
        <w:keepNext/>
        <w:keepLines/>
        <w:shd w:val="clear" w:color="auto" w:fill="auto"/>
        <w:spacing w:before="0" w:after="160" w:line="360" w:lineRule="auto"/>
        <w:ind w:left="3402" w:right="-8"/>
        <w:rPr>
          <w:rFonts w:ascii="GHEA Grapalat" w:hAnsi="GHEA Grapalat"/>
          <w:b w:val="0"/>
          <w:sz w:val="24"/>
          <w:szCs w:val="24"/>
        </w:rPr>
      </w:pPr>
      <w:r w:rsidRPr="009F53E9">
        <w:rPr>
          <w:rFonts w:ascii="GHEA Grapalat" w:hAnsi="GHEA Grapalat"/>
          <w:b w:val="0"/>
          <w:sz w:val="24"/>
          <w:szCs w:val="24"/>
        </w:rPr>
        <w:lastRenderedPageBreak/>
        <w:t xml:space="preserve">2011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թվականի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հուլիսի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15-ի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թիվ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710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որոշմամբ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r>
        <w:rPr>
          <w:rFonts w:ascii="GHEA Grapalat" w:hAnsi="GHEA Grapalat"/>
          <w:b w:val="0"/>
          <w:sz w:val="24"/>
          <w:szCs w:val="24"/>
        </w:rPr>
        <w:br/>
      </w:r>
      <w:r w:rsidRPr="009F53E9">
        <w:rPr>
          <w:rFonts w:ascii="GHEA Grapalat" w:hAnsi="GHEA Grapalat"/>
          <w:b w:val="0"/>
          <w:sz w:val="24"/>
          <w:szCs w:val="24"/>
        </w:rPr>
        <w:t>(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Եվրասիական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տնտեսական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հանձնաժողովի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կոլեգիայի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2015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թվականի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փետրվարի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3-ի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թիվ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11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որոշման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խմբագրությամբ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) </w:t>
      </w:r>
      <w:bookmarkStart w:id="1" w:name="bookmark4"/>
    </w:p>
    <w:p w14:paraId="1BBF4A71" w14:textId="77777777" w:rsidR="0092723E" w:rsidRDefault="0092723E" w:rsidP="0092723E">
      <w:pPr>
        <w:pStyle w:val="Heading220"/>
        <w:keepNext/>
        <w:keepLines/>
        <w:shd w:val="clear" w:color="auto" w:fill="auto"/>
        <w:spacing w:before="0" w:after="160" w:line="360" w:lineRule="auto"/>
        <w:ind w:left="3402" w:right="-8"/>
        <w:rPr>
          <w:rFonts w:ascii="GHEA Grapalat" w:hAnsi="GHEA Grapalat"/>
          <w:b w:val="0"/>
          <w:sz w:val="24"/>
          <w:szCs w:val="24"/>
        </w:rPr>
      </w:pPr>
    </w:p>
    <w:p w14:paraId="149780EF" w14:textId="77777777" w:rsidR="0092723E" w:rsidRPr="00865816" w:rsidRDefault="0092723E" w:rsidP="0092723E">
      <w:pPr>
        <w:rPr>
          <w:rFonts w:ascii="GHEA Grapalat" w:eastAsia="Times New Roman" w:hAnsi="GHEA Grapalat" w:cs="Times New Roman"/>
          <w:bCs/>
          <w:lang w:val="en-US"/>
        </w:rPr>
      </w:pPr>
      <w:r w:rsidRPr="00865816">
        <w:rPr>
          <w:rFonts w:ascii="GHEA Grapalat" w:hAnsi="GHEA Grapalat"/>
          <w:b/>
          <w:lang w:val="en-US"/>
        </w:rPr>
        <w:br w:type="page"/>
      </w:r>
    </w:p>
    <w:p w14:paraId="133A06ED" w14:textId="77777777" w:rsidR="0092723E" w:rsidRPr="009F53E9" w:rsidRDefault="0092723E" w:rsidP="0092723E">
      <w:pPr>
        <w:pStyle w:val="Heading220"/>
        <w:keepNext/>
        <w:keepLines/>
        <w:shd w:val="clear" w:color="auto" w:fill="auto"/>
        <w:spacing w:before="0" w:after="160" w:line="360" w:lineRule="auto"/>
        <w:ind w:right="-8"/>
        <w:rPr>
          <w:rFonts w:ascii="GHEA Grapalat" w:hAnsi="GHEA Grapalat"/>
          <w:sz w:val="24"/>
          <w:szCs w:val="24"/>
        </w:rPr>
      </w:pPr>
      <w:r w:rsidRPr="009F53E9">
        <w:rPr>
          <w:rStyle w:val="Heading22Spacing4pt"/>
          <w:rFonts w:ascii="GHEA Grapalat" w:hAnsi="GHEA Grapalat"/>
          <w:b/>
          <w:spacing w:val="0"/>
          <w:sz w:val="24"/>
          <w:szCs w:val="24"/>
        </w:rPr>
        <w:lastRenderedPageBreak/>
        <w:t>ՑԱՆԿ</w:t>
      </w:r>
      <w:bookmarkEnd w:id="1"/>
    </w:p>
    <w:p w14:paraId="34286B1E" w14:textId="77777777" w:rsidR="0092723E" w:rsidRPr="009F53E9" w:rsidRDefault="0092723E" w:rsidP="0092723E">
      <w:pPr>
        <w:pStyle w:val="Heading220"/>
        <w:keepNext/>
        <w:keepLines/>
        <w:shd w:val="clear" w:color="auto" w:fill="auto"/>
        <w:spacing w:before="0" w:after="160" w:line="360" w:lineRule="auto"/>
        <w:ind w:right="-8"/>
        <w:rPr>
          <w:rFonts w:ascii="GHEA Grapalat" w:hAnsi="GHEA Grapalat"/>
          <w:sz w:val="24"/>
          <w:szCs w:val="24"/>
        </w:rPr>
      </w:pPr>
      <w:proofErr w:type="spellStart"/>
      <w:r w:rsidRPr="009F53E9">
        <w:rPr>
          <w:rFonts w:ascii="GHEA Grapalat" w:hAnsi="GHEA Grapalat"/>
          <w:sz w:val="24"/>
          <w:szCs w:val="24"/>
        </w:rPr>
        <w:t>այն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ստանդարտների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9F53E9">
        <w:rPr>
          <w:rFonts w:ascii="GHEA Grapalat" w:hAnsi="GHEA Grapalat"/>
          <w:sz w:val="24"/>
          <w:szCs w:val="24"/>
        </w:rPr>
        <w:t>որոնց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կամավոր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հիմունքով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կիրառման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արդյունքում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ապահովվում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է «</w:t>
      </w:r>
      <w:proofErr w:type="spellStart"/>
      <w:r w:rsidRPr="009F53E9">
        <w:rPr>
          <w:rFonts w:ascii="GHEA Grapalat" w:hAnsi="GHEA Grapalat"/>
          <w:sz w:val="24"/>
          <w:szCs w:val="24"/>
        </w:rPr>
        <w:t>Երկաթուղային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շարժակազմի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մասին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9F53E9">
        <w:rPr>
          <w:rFonts w:ascii="GHEA Grapalat" w:hAnsi="GHEA Grapalat"/>
          <w:sz w:val="24"/>
          <w:szCs w:val="24"/>
        </w:rPr>
        <w:t>Մաքսային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միության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տեխնիկական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կանոնակարգի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պահանջների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կատարումը</w:t>
      </w:r>
      <w:bookmarkStart w:id="2" w:name="bookmark5"/>
      <w:bookmarkEnd w:id="2"/>
      <w:proofErr w:type="spellEnd"/>
    </w:p>
    <w:p w14:paraId="0DA24082" w14:textId="77777777" w:rsidR="0092723E" w:rsidRPr="009F53E9" w:rsidRDefault="0092723E" w:rsidP="0092723E">
      <w:pPr>
        <w:pStyle w:val="Heading220"/>
        <w:keepNext/>
        <w:keepLines/>
        <w:shd w:val="clear" w:color="auto" w:fill="auto"/>
        <w:spacing w:before="0" w:line="240" w:lineRule="auto"/>
        <w:ind w:right="102"/>
        <w:rPr>
          <w:rFonts w:ascii="GHEA Grapalat" w:hAnsi="GHEA Grapalat"/>
          <w:sz w:val="24"/>
          <w:szCs w:val="24"/>
        </w:rPr>
      </w:pPr>
    </w:p>
    <w:p w14:paraId="24917034" w14:textId="77777777" w:rsidR="0092723E" w:rsidRPr="00865816" w:rsidRDefault="0092723E" w:rsidP="0092723E">
      <w:pPr>
        <w:rPr>
          <w:rFonts w:ascii="GHEA Grapalat" w:hAnsi="GHEA Grapalat"/>
          <w:lang w:val="en-US"/>
        </w:rPr>
      </w:pPr>
    </w:p>
    <w:tbl>
      <w:tblPr>
        <w:tblOverlap w:val="never"/>
        <w:tblW w:w="111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2241"/>
        <w:gridCol w:w="2274"/>
        <w:gridCol w:w="7"/>
        <w:gridCol w:w="17"/>
        <w:gridCol w:w="3925"/>
        <w:gridCol w:w="1593"/>
      </w:tblGrid>
      <w:tr w:rsidR="0092723E" w:rsidRPr="009F53E9" w14:paraId="7C686B1D" w14:textId="77777777" w:rsidTr="007C5C0B">
        <w:trPr>
          <w:tblHeader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A3E7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Համարը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>՝ ը/կ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BA20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Մաքսային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միության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տեխնիկական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կանոնակարգի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տարրերը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3494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Ստանդարտի նշագիրը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DCEE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Ստանդարտի անվանումը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745A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Ծանոթա</w:t>
            </w:r>
            <w:r>
              <w:rPr>
                <w:rStyle w:val="Bodytext211pt"/>
                <w:rFonts w:ascii="GHEA Grapalat" w:hAnsi="GHEA Grapalat"/>
                <w:sz w:val="24"/>
                <w:szCs w:val="24"/>
              </w:rPr>
              <w:t>-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գրություն</w:t>
            </w:r>
          </w:p>
        </w:tc>
      </w:tr>
      <w:tr w:rsidR="0092723E" w:rsidRPr="009F53E9" w14:paraId="2DEC4FFF" w14:textId="77777777" w:rsidTr="007C5C0B">
        <w:trPr>
          <w:tblHeader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2280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57A9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BDC1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7999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C7FB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</w:t>
            </w:r>
          </w:p>
        </w:tc>
      </w:tr>
      <w:tr w:rsidR="0092723E" w:rsidRPr="00865816" w14:paraId="4BB03D0C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5AC2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AF93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775A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15.902-2014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9EDEB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Արտադրանքի մշակման եւ արտադրությունը սկսելու համակարգ. Երկաթուղային շարժակազմ. Մշակման եւ արտադրությունը սկսելու կարգը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9578B" w14:textId="77777777" w:rsidR="0092723E" w:rsidRPr="00865816" w:rsidRDefault="0092723E" w:rsidP="007C5C0B">
            <w:pPr>
              <w:rPr>
                <w:rFonts w:ascii="GHEA Grapalat" w:hAnsi="GHEA Grapalat"/>
                <w:lang w:val="hy-AM"/>
              </w:rPr>
            </w:pPr>
          </w:p>
        </w:tc>
      </w:tr>
      <w:tr w:rsidR="0092723E" w:rsidRPr="00865816" w14:paraId="1402F877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2CF2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0C955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8790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22339-88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7CF6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Ջերմաքարշեր՝ մանեւրային եւ արդյունաբերական. Տիպեր եւ հիմնական պարամետրեր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5C24F7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18B24DB7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2B3D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B91072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8D61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22602-91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AAAD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Ջերմաքարշեր՝ մայրուղային. Տիպեր եւ հիմնական պարամետրեր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78DC8F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75D8C031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C315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DC76A4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074B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27705-88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9F26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Ջերմաքարշեր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մանեւրային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180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կՎտ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հզորությամբ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>.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Հիմնական պարամետրեր եւ տեխնիկական պահանջներ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E66C61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1579AFBF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21AD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DCEB32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7BA6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բաժին ԳՕՍՏ 26725-97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5CD3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Կիսավագոններ՝ քառասռնի, ունիվերսալ, 1520 մմ ռելսամեջով մայրուղային երկաթուղիների. Ընդհանուր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CE96BD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7575A9C3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7F91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FCDFB8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F7E5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2-րդ բաժին </w:t>
            </w:r>
          </w:p>
          <w:p w14:paraId="7C3FC4E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26445-85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182D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Հաղորդալարեր՝ ուժային, մեկուսացված. Ընդհանուր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B589D5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0376BFFC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E819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BD8EE2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F73E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10150-2014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F46A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Ներքին այրման շարժիչներ՝ մխոցային.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3662BD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14DDE056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FD96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34EAE2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3DA9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2-րդ բաժին </w:t>
            </w:r>
          </w:p>
          <w:p w14:paraId="0D866BD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11928-83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3D06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Համակարգեր՝ վթարային-նախազգուշական ազդանշանային եւ պաշտպանության, դիզելային եւ գազային ավտոմատացված շարժիչների. Ընդհանուր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BFBDB6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0D55E85E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4085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F04421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24FA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Ռ 53638-2009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66CD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Ներքին այրման շարժիչներ՝ մխոցային.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A76A2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6FF60980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0048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9EF6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2-րդ կետ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320A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32192-2013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7C03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տեխնիկայի հուսալիություն. Հիմնական հասկացություններ. Եզրույթներ եւ սահմանումներ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46D8C0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2A0A6BA0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765D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11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6ACA22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9832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Ռ 54504-2011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9FC8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Ֆունկցիոնալ անվտանգություն. Անվտանգության ապահովման քաղաքականություն, ծրագիր. Երկաթուղային տրանսպորտի օբյեկտների անվտանգության ապացույց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A9ED88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3A0606AE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CF9E4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F8231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 կետ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67422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4160FA4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12.2.003-91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E4D2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Աշխատանքի անվտանգության ստանդարտների համակարգ. Արտադրական սարքավորումներ.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Անվտանգության ընդհանուր պահանջներ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2EFCA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3B640B17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B031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1BCC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 կետ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4061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30C9A9F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12.2.0070-75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A693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Աշխատանքի անվտանգության ստանդարտների համակարգ. Արտադրատեսակներ՝ էլեկտրատեխնիկական.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Անվտանգության ընդհանուր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պահանջներ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F3E9FB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7E2B01EC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A411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F804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4-րդ, 7-րդ, 12-րդ, 13-րդ, 22-րդ, 24-րդ, 42-րդ, 43-րդ, 46-51-րդ, 55-րդ, 58-րդ, 61-րդ, 62-րդ, 66-րդ, 71-րդ, 73-րդ, 74-րդ, 81-րդ, 82-րդ, 88-րդ, 89-րդ, 91-րդ, 93-րդ եւ 99-րդ կետեր, 5-րդ կետի «ա», «բ», «դ»-«զ», «ը»-«ժբ», «ժզ», «ժթ» եւ «իբ» ենթակետեր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9A9E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 ՂՀ 2431-2013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7783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Կազմեր՝ ուղեւորատար, միակցված տիպի, կազմավորված գնացքաքարշային քարշուժի վագոններից, օդաճնշական կախոցի եւ թափքի թեքության համակարգերով.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6B3DB5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6140EF36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5AB4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8960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4-րդ, 7-րդ, 9-րդ, 12-րդ, 13-րդ, 22-24-րդ, 28-րդ, 50-րդ, 56-րդ, 58-րդ, 61-րդ, 63-րդ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64-րդ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5-րդ կետի «բ», «գ», «է», «ժ», «ժզ», «ժէ», «ժթ» եւ «ի» ենթակետեր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0CFE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3-րդ եւ 4-րդ բաժիններ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6E14BBB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Ռ 51690-2000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148E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Վագոններ՝ ուղեւորատար, 1520 մմ ռելսամեջով մայրուղային երկաթուղիների.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07547D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865816" w14:paraId="4DBAEDBD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5E67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7937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4-րդ, 7-րդ, 9-րդ, 12-րդ, 13-րդ, 22-24-րդ, 28-րդ, 42-րդ, 43-րդ, 44-րդ, 46-50-րդ, 55-րդ, 56-րդ, 58-րդ, 59-րդ, 61-րդ, 63-րդ, 65-</w:t>
            </w:r>
            <w:r w:rsidRPr="009F53E9">
              <w:rPr>
                <w:rFonts w:ascii="GHEA Grapalat" w:hAnsi="GHEA Grapalat"/>
                <w:sz w:val="24"/>
                <w:szCs w:val="24"/>
              </w:rPr>
              <w:lastRenderedPageBreak/>
              <w:t xml:space="preserve">67-րդ, 71-րդ, 72-րդ, 74-րդ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75-րդ, 5-րդ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«ա»-«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ժդ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»,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«ժզ»-«ի» եւ «իբ» ենթակետեր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0F81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4-րդ բաժին </w:t>
            </w:r>
          </w:p>
          <w:p w14:paraId="792AB5F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55182-2012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2B6B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Վագոններ՝ ուղեւորատար, գնացքաքարշային քարշուժի.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պահանջներ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7968EB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7973CE1F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F5AE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17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02C2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4-րդ, 7-րդ, 12-րդ, 13-րդ, 22-րդ, 46-րդ, 47-րդ, 49-րդ, 50-րդ, 54-րդ, 55-րդ, 58-րդ, 59-63-րդ, 94-րդ, 96-րդ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99-րդ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5-րդ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«ա»-«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ժբ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>», «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ժզ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>»-«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ժը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»,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«ի»-«իբ» եւ «իդ» ենթակետեր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BEB1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եւ 5-րդ բաժիններ </w:t>
            </w:r>
          </w:p>
          <w:p w14:paraId="3077312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30243.1-97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6079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Վագոն-հոպերներ՝ բաց, 1520 մմ ռելսամեջով, սորուն բեռների համար. Ընդհանուր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E75A3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5887E23B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7684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18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287716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D542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եւ 5-րդ բաժիններ </w:t>
            </w:r>
          </w:p>
          <w:p w14:paraId="3D42D2E8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30243.2-97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1ED9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Վագոն-հոպերներ՝ փակ, 1520 մմ ռելսամեջով, ցեմենտի փոխադրման համար. Ընդհանուր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24957F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7B416284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FEDB0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19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24B2F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F1B1D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1C41AE8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30243.3-99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D2185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Վագոն-հոպերներ՝ ծածկված, 1520 մմ ռելսամեջով, սորուն բեռների համար. Ընդհանուր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C6F29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105597D0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D4E1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20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90CE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22B7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եւ 5-րդ բաժիններ </w:t>
            </w:r>
          </w:p>
          <w:p w14:paraId="7C59DA1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10935-97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0226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Վագոններ՝ բեռնատար, ծածկված 1520 մմ ռելսամեջով մայրուղային երկաթուղիների.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04D468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6ADD7C9D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DCE1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21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C940A6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1DB6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3-րդ բաժին </w:t>
            </w:r>
          </w:p>
          <w:p w14:paraId="0B0BA42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30549-98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4ADC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Վագոն–ինքնաթափեր (դումպկարներ)՝ 1520 մմ ռելսամեջով երկաթուղիների. Անվտանգության պահանջներ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AA9330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6D51AD9E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28D9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22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FFC688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02AF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1F2D449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5973-2009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CF5D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Վագոն–ինքնաթափեր (դումպկարներ)՝ 1520 մմ ռելսամեջով երկաթուղիների. Ընդհանուր տեխնիկական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F767E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0BE9AF08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E6B2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23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E28307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969C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եւ 5-րդ բաժիններ </w:t>
            </w:r>
          </w:p>
          <w:p w14:paraId="46EACC28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26686-96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6F97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Վագոն–հարթակներ՝ 1520 մմ ռելսամեջով մայրուղային երկաթուղիների.</w:t>
            </w:r>
            <w:r w:rsidRPr="00865816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BD2963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6BD46FBF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C875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24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101E37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4247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38D8704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51659-2000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9303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Վագոն-ցիստեռններ՝ 1520 մմ ռելսամեջով մայրուղային երկաթուղիների. Ընդհանուր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B5339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865816" w14:paraId="02B71CBC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FDB8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5046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4-րդ, 12-րդ, 13-րդ, 22-24-րդ, 27-29-րդ, 38-42-րդ, 45-49-րդ, 50-րդ, 55-րդ, 58-րդ, 59-րդ, 60-62-րդ, 64-րդ, 72-74-րդ, 76-րդ, 79-րդ, 92-րդ եւ 95-րդ կետեր, 5-րդ կետի «ա»-«դ», «զ»-«ժա», «ժբ», «ժդ»-«ժթ», «իբ» եւ «իդ» ենթակետեր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7F9F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3-րդ եւ 4-րդ բաժիններ </w:t>
            </w:r>
          </w:p>
          <w:p w14:paraId="57ADDC2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32216-2013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30F4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Հատուկ երկաթուղային շարժակազմ.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պահանջներ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CD9AC3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53EF5C47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D60F5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18766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 եւ 57-րդ կետեր, 5-րդ կետի «բ», «ե», «ժա», «ժէ» եւ «իբ» ենթակետեր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82EB1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եւ 5-րդ բաժիններ </w:t>
            </w:r>
          </w:p>
          <w:p w14:paraId="0A81A88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31846-2012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29F37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Հատուկ շարժակազմ. Կրող կոնստրուկցիաների եւ դինամիկական որակների ամրությանը ներկայացվող պահանջներ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EFD12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21CA7420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3E73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AC1A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4-րդ, 7-րդ, 12-րդ, 22-րդ, 24-րդ, 28-34-րդ, 38-47-րդ, 49-րդ, 51-րդ, 52-րդ, </w:t>
            </w:r>
            <w:r w:rsidRPr="009F53E9">
              <w:rPr>
                <w:rFonts w:ascii="GHEA Grapalat" w:hAnsi="GHEA Grapalat"/>
                <w:sz w:val="24"/>
                <w:szCs w:val="24"/>
              </w:rPr>
              <w:lastRenderedPageBreak/>
              <w:t xml:space="preserve">55-րդ, 58-64-րդ, 68-70-րդ, 72-րդ, 73-րդ, 74-րդ, 76-րդ, 78-րդ, 79-րդ, 80-րդ, 92-րդ, 93-րդ, 95-րդ, 96-րդ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99-րդ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5-րդ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«զ», «է», «ժե» եւ «ժթ»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45A9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2-4-րդ բաժիններ </w:t>
            </w:r>
          </w:p>
          <w:p w14:paraId="4733554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12.2.056-81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B4E2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Աշխատանքի անվտանգության ստանդարտների համակարգ. Էլեկտրաքարշեր եւ ջերմաքարշեր՝1520 մմ ռելսամեջով.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Անվտանգության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պահանջներ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D1DAFA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865816" w14:paraId="281ED88F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5B82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6A9C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4-րդ, 7-րդ, 12-րդ, 14-րդ, 74-րդ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99-րդ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5-րդ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«բ», «գ», «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ժգ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>», «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ժդ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»,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«ժթ» եւ «իդ»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ենթակետեր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C09A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ՍՏ ՂՀ ՄԷՀ </w:t>
            </w:r>
          </w:p>
          <w:p w14:paraId="2CFAA3F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60349-1-2007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0BD8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Էլեկտրական քարշուժ. Պտտվող էլեկտրական մեքենաներ՝ երկաթուղային եւ ճանապարհային տրանսպորտի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Մաս 1. Մեքենաներ՝ էլեկտրոնային կերպափոխիչից սնվող փոփոխական հոսանքի շարժիչներով մեքենաներից տարբերվող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22CCFD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13EA596E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6A6D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B451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4-րդ, 7-րդ, 12-րդ, 16-րդ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57-րդ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5-րդ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«ա»-«գ»,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«ժզ»-«ժը» ենթակետեր, 14-րդ կետի «բ» եւ «գ»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ենթակետեր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786E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293E770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4835-2013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902C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վագոնների անվազույգեր.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9DB30A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5DADEF8F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59FC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30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FBF2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4-րդ, 7-րդ, 12-րդ, 14-րդ, 16-րդ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57-րդ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5-րդ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«ա»-«գ»,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«ժզ»-«ժը» ենթակետեր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532E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640EABC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11018-2011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18FD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Քարշային շարժակազմի անվազույգեր՝ 1520 մմ ռելսամեջով երկաթուղիների.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57358B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865816" w14:paraId="083F603C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C278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31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153311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508E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5042D40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31847-2012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C785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Անվազույգեր՝ հատուկ երկաթուղային շարժակազմի.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1881B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261C47A0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B8AF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F86F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4-րդ, 7-րդ, 12-րդ, 14-րդ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57-րդ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5-րդ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«բ», «գ»,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«ժզ»-«ժը» ենթակետեր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98C0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3-6-րդ բաժիններ </w:t>
            </w:r>
          </w:p>
          <w:p w14:paraId="5B1D87E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10791-2011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4842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Անիվներ՝ ամբողջագլոցված.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7E01EA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00BF0297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F481E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27ED9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4-րդ, 7-րդ, 12-րդ, 14-րդ, 16-րդ, 57-րդ եւ 99-րդ կետեր, 5-րդ կետի «բ», «ժզ»-«ժը» ենթակետեր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D23A3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4A10BFC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31334-2007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90C2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Սռնիներ՝ 1520 մմ ռելսամեջով երկաթուղիների շարժակազմի համար.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51BFA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142C22D9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31A3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34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2AFF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65EB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22780-93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B87B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Սռնիներ՝ 1520 (1524) մմ ռելսամեջով երկաթուղիների վագոնների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Տիպեր, պարամետրեր եւ չափսեր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82420A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5884A494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18E8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35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06F8D6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5115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30803-2014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8251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Անիվներ՝ ատամնավոր, քարշային շարժակազմի քարշային փոխանցիչների.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359B2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76C04133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AB45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36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D5074E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620D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65A79CE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4728-2010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BCD0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Նախապատրաստվածքներ՝ սռնու, երկաթուղային շարժակազմի համար.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351701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123A9219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2387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37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8C04B8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DCD2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Ռ 52366-2005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32D0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Կալանդներ՝ կոպտամշակ, լայն ռելսամեջով երկաթուղիների գնացքաքարշերի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Տիպեր եւ չափսեր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233D1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6BDC8840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3934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5446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հոդվածի 4-րդ, 7-րդ, 12-րդ, 14-րդ եւ 57-րդ կետեր, 5-րդ կետի «բ», «ժզ»-«ժը»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ենթակետեր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F411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5-րդ բաժին </w:t>
            </w:r>
          </w:p>
          <w:p w14:paraId="70C12FB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55498-2013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FDB2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Կենտրոններ՝ անվավոր, գլոցված, երկաթուղային շարժակազմի համար.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96CA53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654EB9D3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3DEA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0CF8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4-րդ, 7-րդ, 12-րդ, 14-րդ, 57-րդ եւ 99-րդ կետեր, 5-րդ կետի «բ», «ժզ»-«ժը» ենթակետեր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676B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1-ին բաժին </w:t>
            </w:r>
          </w:p>
          <w:p w14:paraId="5C0509F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4491-86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B5CF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Կենտրոններ՝ անվավոր, ձուլված, 1520 մմ ռելսամեջով երկաթուղիների շարժակազմի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0B01BE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444EA44F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BD1C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ACDD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4–րդ, 7–րդ, 12–րդ, 14–րդ, 17–րդ եւ 18–րդ կետեր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7FDE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1203B13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32400-2013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1D32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Շրջանակ՝ կողային եւ հեծան՝ զսպանակավորված, ձուլված, երկաթուղային բեռնատար վագոնների սայլակների.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FE995E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865816" w14:paraId="1744986D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2399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886B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4-րդ, 7-րդ, 12-րդ, 14-րդ եւ 55-րդ կետեր, 5-րդ կետի «բ», «գ», «է» եւ «իգ» ենթակետեր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3DB3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54749-2011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CA4B1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Կցորդման եւ ինքնակցիչ սարքվածք՝ երկաթուղային շարժակազմի. Տեխնիկական պահանջներ եւ ընդունման կանոններ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46F57E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2723E" w:rsidRPr="009F53E9" w14:paraId="2C3378FA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8432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5C3F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4-րդ, 7-րդ, 12-րդ, 14-րդ եւ 44-րդ կետեր, 5-րդ կետի «բ» ենթակետ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B40B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32565-2013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F1EA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Ապակի՝ անվտանգ, վերգետնյա տրանսպորտի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47A28A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36AF6D3A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B4D76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B94AD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4-րդ, 7-րդ, 12-րդ եւ 14-րդ կետեր, 5-րդ կետի «ա», «բ», «ժզ-ժը» ենթակետեր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77DBB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6934C04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9246-2013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C0C0C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Սայլակներ՝ երկսռնի, եռատարր, բեռնատար վագոնների, 1520 մմ ռելսամեջով երկաթուղիների. Ընդհանուր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158FB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3A2FEEC6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E0DF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A393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191D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եւ 5-րդ բաժիններ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2FE542B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Ռ 55821-2013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E584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Սայլակներ՝ ուղեւորատար վագոնների, գնացքաքարշային քարշուժի.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CC784D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28861D41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802B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DDA3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4-րդ, 7-րդ եւ 14-րդ կետեր, 5-րդ կետի «ա», «բ» եւ «ժզ» ենթակետեր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9236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2-րդ բաժին </w:t>
            </w:r>
          </w:p>
          <w:p w14:paraId="507F317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10527-84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91A9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Սայլակներ՝ երկսռնի, ուղեւորատար վագոնների, 1520 մմ ռելսամեջով մայրուղային երկաթուղիների.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DD877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14FA731C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D202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7545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4-րդ, 7-րդ եւ 14-րդ կետեր, 5-րդ կետի «բ» ենթակետ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B046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6-րդ բաժին </w:t>
            </w:r>
          </w:p>
          <w:p w14:paraId="66843D0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51759-2001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71BE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Փոխանցիչներ՝ հիդրոդինամիկական, երկաթուղային տրանսպորտի շարժակազմի համար. Ընդհանուր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6724C5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0BDA0953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EAEF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B49F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4-րդ, 7-րդ, 12-րդ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14-րդ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5-րդ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«բ», «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ժզ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>»-«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ժը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ենթակետեր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17BD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4BB8012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398-2010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020A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Կալանդներ՝ կոպտամշակ, երկաթուղային շարժակազմի համար.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C1CCC9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101C2B30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4618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48</w:t>
            </w:r>
          </w:p>
        </w:tc>
        <w:tc>
          <w:tcPr>
            <w:tcW w:w="2241" w:type="dxa"/>
            <w:tcBorders>
              <w:left w:val="single" w:sz="4" w:space="0" w:color="auto"/>
            </w:tcBorders>
            <w:shd w:val="clear" w:color="auto" w:fill="FFFFFF"/>
          </w:tcPr>
          <w:p w14:paraId="2B3DA67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744A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7-րդ բաժին </w:t>
            </w:r>
          </w:p>
          <w:p w14:paraId="38824B7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520-2011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6952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Առանցքակալներ՝ գլորման. Ընդհանուր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E519D1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11B06EE8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1961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49</w:t>
            </w:r>
          </w:p>
        </w:tc>
        <w:tc>
          <w:tcPr>
            <w:tcW w:w="2241" w:type="dxa"/>
            <w:tcBorders>
              <w:left w:val="single" w:sz="4" w:space="0" w:color="auto"/>
            </w:tcBorders>
            <w:shd w:val="clear" w:color="auto" w:fill="FFFFFF"/>
          </w:tcPr>
          <w:p w14:paraId="6ED8FA40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5650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18572-2014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1C07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Առանցքակալներ՝ գլորման. Առանցքակալներ՝ առանցքակալատուփի, հոլովակավոր, գլանաձեւ, երկաթուղային շարժակազմի.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40956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2015 թվականի հուլիսի 1-ից</w:t>
            </w:r>
          </w:p>
        </w:tc>
      </w:tr>
      <w:tr w:rsidR="0092723E" w:rsidRPr="00865816" w14:paraId="57B67223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B6FA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2241" w:type="dxa"/>
            <w:tcBorders>
              <w:left w:val="single" w:sz="4" w:space="0" w:color="auto"/>
            </w:tcBorders>
            <w:shd w:val="clear" w:color="auto" w:fill="FFFFFF"/>
          </w:tcPr>
          <w:p w14:paraId="3E1659EA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44B7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32769-2014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FC57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Առանցքակալներ՝ գլորման.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Հանգույցներ՝ առանցքակալային, կոնաձեւ, երկաթուղային շարժակազմի առանցքակալատուփերի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57006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2015 թվականի հուլիսի 1-ից</w:t>
            </w:r>
          </w:p>
        </w:tc>
      </w:tr>
      <w:tr w:rsidR="0092723E" w:rsidRPr="009F53E9" w14:paraId="01C83F98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58DF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51</w:t>
            </w:r>
          </w:p>
        </w:tc>
        <w:tc>
          <w:tcPr>
            <w:tcW w:w="2241" w:type="dxa"/>
            <w:tcBorders>
              <w:left w:val="single" w:sz="4" w:space="0" w:color="auto"/>
            </w:tcBorders>
            <w:shd w:val="clear" w:color="auto" w:fill="FFFFFF"/>
          </w:tcPr>
          <w:p w14:paraId="40633F9A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BC3B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1EE1573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1452-2011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AE6B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Զսպանակներ՝ գլանաձեւ, պտուտակային, երկաթուղիների շարժակազմի սայլակների եւ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հարվածաքարշային սարքերի.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D1D43E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342FC448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C617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300D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4-րդ, 7-րդ, 12-րդ եւ 14-րդ կետեր, 5-րդ կետի «բ», «ժզ» եւ «ժը» ենթակետեր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54D3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1CA1227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28300-2010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3C1A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Լիսեռներ՝ կարդանային, ջերմաքարշերի եւ դիզելային գնացքների քարշային շարժաբերի. Ընդհանուր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196475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1D64D87E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89C79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BA9FA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4-րդ, 7-րդ, 12-րդ եւ 14-րդ կետեր, 5-րդ կետի «բ» ենթակետ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8AD10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2-րդ բաժին </w:t>
            </w:r>
          </w:p>
          <w:p w14:paraId="75820F5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28465-90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2C0E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Սարքվածքներ՝ քարշային շարժակազմի մեքենավարի խցիկի կողային հայելիների մաքրման. Ընդհանուր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EA74C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73F4AEFF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210F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2DB74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9E2A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5-րդ բաժին </w:t>
            </w:r>
          </w:p>
          <w:p w14:paraId="454927F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55184-2012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FF08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Հիդրավլիկական տատանամեղմիչներ՝ երկաթուղային շարժակազմի.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0C0A52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730313D5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A6A3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9AA4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4-րդ, 7-րդ եւ 12-րդ կետեր, 5-րդ կետի «բ» եւ «է» ենթակետեր, 14-րդ կետի «բ» եւ «գ» ենթակետեր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7428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118F5CB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22703-2012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4394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Դետալներ՝ ձուլված, երկաթուղային շարժակազմի կցորդման եւ ինքնակցիչ սարքվածքների.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777653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46BDCFB9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CCFB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A34C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 եւ 7-րդ կետեր, 5-րդ կետի «բ», «ժզ»-«ժը» ենթակետեր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80CE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1-ին բաժին </w:t>
            </w:r>
          </w:p>
          <w:p w14:paraId="110342B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1425-93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2859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Զսպակներ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թերթավոր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երկաթուղիների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շարժակազմի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6C1DBD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4CFCC802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6D3E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C541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 եւ 7-րդ կետեր, 5-րդ կետի «բ» ենթակետ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36E2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 ՂՀ 1454-2005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54F3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Ռեզերվուարներ օդային՝ քարշային շարժակազմի համար.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  <w:lang w:val="ru-RU"/>
              </w:rPr>
              <w:t>Կ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ոնստրուկցիային ներկայացվող հիմնական պահանջներ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5CDFA6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2C6B0E4B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1D35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65A1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4-</w:t>
            </w:r>
            <w:r w:rsidRPr="009F53E9">
              <w:rPr>
                <w:rFonts w:ascii="GHEA Grapalat" w:hAnsi="GHEA Grapalat"/>
                <w:sz w:val="24"/>
                <w:szCs w:val="24"/>
              </w:rPr>
              <w:lastRenderedPageBreak/>
              <w:t xml:space="preserve">րդ, 8-րդ, 9-րդ, 12-րդ, 13-րդ, 22-25-րդ, 27-րդ, 28-րդ, 36-րդ, 37-րդ, 40-րդ, 43-րդ, 44-50-րդ, 55-րդ, 58-րդ, 59-րդ, 62-65-րդ, 67-րդ, 71-76-րդ, 84-րդ,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88-93-րդ եւ 95-րդ կետեր, 5-րդ հոդվածի «ա»-«ժթ» եւ «իբ» ենթակետեր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A42B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5-12-րդ բաժիններ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1AFE996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lastRenderedPageBreak/>
              <w:t>ԳՕՍՏ Ռ 55434-2013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021B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Էլեկտրագնացքներ.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Ընդհանուր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տեխնիկական պահանջներ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296742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865816" w14:paraId="4DD0DCCF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0196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A842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 կետ, 5-րդ կետի «բ»-«դ», «է», «թ», «ժզ»-«ժը» եւ «իբ» ենթակետեր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DA40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4-9-րդ բաժիններ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10AB65E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Ռ 55495-2013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05CC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Շարժիչավագոնային շարժակազմ. Դինամիկ որակներին ներկայացվող ամրության պահանջներ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A50C2C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2747B0BF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3CF7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AA8A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4–րդ հոդվածի 5–րդ կետի «բ» ենթակետ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5C14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15543.1-89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47EC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Արտադրատեսակներ՝ էլեկտրատեխնիկական. Ընդհանուր պահանջներ՝ կլիմայական արտաքին ազդող գործոնների նկատմամբ կայունության մասով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1FBAA2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24DCC784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54455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61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F4C5B1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50DBC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16350-80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0C889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ԽՍՀՄ-ի կլիման. Շրջանացում եւ կլիմայական գործոնների վիճակագրական պարամետրեր՝ տեխնիկական նպատակներով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1934C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691112AB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EE50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62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406DE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852A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17516.1-90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6DE7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Արտադրատեսակներ՝ էլեկտրատեխնիկական. Ընդհանուր պահանջներ՝ մեխանիկական արտաքին ազդող գործոնների նկատմամբ կայունության մասով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21CF0D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53CFD39C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6080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6DFF0E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E9D1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123E6A5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30631-99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2F27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Մեքենաներին, սարքերին եւ այլ տեխնիկական արտադրատեսակներին ներկայացվող ընդհանուր պահանջներ՝ շահագործման ժամանակ մեխանիկական արտաքին ազդող գործոնների նկատմամբ կայունության մասով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9C64B1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55AA9901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5E46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64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494B39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7757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 ՂՀ 1416-2005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2331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Մակրո- եւ միկրոկառուցվածքներ՝ քարշային շարժակազմի քարշային փոխանցիչների ատամնավոր անիվների. Գնահատման սանդղակներ եւ հսկողության կարգ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E060A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865816" w14:paraId="3A8FB157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CA05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10A4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5-րդ կետի «ա», «գ» եւ «իբ» ենթակետեր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4B86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եւ 5-րդ բաժիններ </w:t>
            </w:r>
          </w:p>
          <w:p w14:paraId="3FB373D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9238-2013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F642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շարժակազմի եւ կառույցների մոտեցման եզրաչափքեր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613734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11D4F5CF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31C3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E3A0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5-րդ կետի «գ» եւ «է» ենթակետեր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411E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3475-81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FA71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Ինքնակցիչ սարքվածք՝ 1520 (1524) մմ ռելսամեջով երկաթուղիների շարժակազմի համար. Տեղակայման չափսեր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999425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58650A6B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6B9A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DF38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5-րդ կետի «գ», «ժգ» եւ «ժդ» ենթակետեր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40EB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1-ին բաժին </w:t>
            </w:r>
          </w:p>
          <w:p w14:paraId="3655040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29205-91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95FC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միջոցների համատեղելիություն՝ էլեկտրամագնիսական. Արդյունաբերական ռադիոխանգարումներ էլեկտրատրանսպորտից.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Նորմեր եւ փորձարկման մեթոդներ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2D500F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865816" w14:paraId="03C01A29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D82D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12F0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5-րդ կետի «ե» եւ «թ» ենթակետեր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5C68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եւ 5-րդ բաժիններ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11ED2E1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Ռ 55050-2012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DD90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շարժակազմ. Երկաթուղային ուղու վրա ազդեցության թույլատրելի նորմեր եւ փորձարկման մեթոդներ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4CF0D6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705A18C2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8574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859F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4–րդ հոդվածի 5–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րդ կետի «է» ենթակետ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F39C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4-րդ բաժին </w:t>
            </w:r>
          </w:p>
          <w:p w14:paraId="32798A1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ԳՕՍՏ Ռ 52916-2008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2C6A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Հենակներ՝ ինքնակցիչ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սարքվածքի, բեռնատար եւ ուղեւորատար վագոնների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BE703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865816" w14:paraId="34434CFA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4ACE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B1A6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5-րդ կետի «ժբ» ենթակետ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FAEA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 ՂՀ 1520-2006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B944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Ջերմաքարշեր՝1520 մմ ռելսամեջով. Էկոլոգիական հսկողություն անցկացնելուն ներկայացվող պահանջներ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46BAA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2426D2D7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ECD2B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5D4DD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5-րդ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ժզ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>»-«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ժը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ենթակետեր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7F046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 ՂՀ 2101-2011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D87CB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տրանսպորտ. Վագոնների թափքերի ամրությանը ներկայացվող պահանջներ. Մաս 1. Գնացքաքարշեր եւ ուղեւորատար շարժակազմ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66E00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58D186FE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3379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72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9034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5-րդ կետի «ժգ» ենթակետ եւ 1-ին կետի «թ» ենթակետ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0CAE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5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 ՂՀ ՄԷՀ</w:t>
            </w:r>
            <w:r w:rsidRPr="009F53E9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5925307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5pt"/>
                <w:rFonts w:ascii="GHEA Grapalat" w:hAnsi="GHEA Grapalat"/>
                <w:sz w:val="24"/>
                <w:szCs w:val="24"/>
              </w:rPr>
              <w:t>62236 90 100 -2007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0838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տեխնիկա. Համատեղելիություն՝ էլեկտրամագնիսական. Մաս 1. Ընդհանուր դրույթներ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8253B1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362573DF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4990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73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DEE0A7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D5B7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5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 ՂՀ ՄԷՀ</w:t>
            </w:r>
            <w:r w:rsidRPr="009F53E9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2E8B5E6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5pt"/>
                <w:rFonts w:ascii="GHEA Grapalat" w:hAnsi="GHEA Grapalat"/>
                <w:sz w:val="24"/>
                <w:szCs w:val="24"/>
              </w:rPr>
              <w:t>62236-3-1-2007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1F57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Երկաթուղիների շարժակազմ. Համատեղելիություն՝ էլեկտրամագնիսական. Մաս 3-1. Գնացք եւ ամբողջական կազմ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224106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0FE25F5E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B130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74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766F74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E828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5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 ՂՀ ՄԷՀ</w:t>
            </w:r>
            <w:r w:rsidRPr="009F53E9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5E02DA5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5pt"/>
                <w:rFonts w:ascii="GHEA Grapalat" w:hAnsi="GHEA Grapalat"/>
                <w:sz w:val="24"/>
                <w:szCs w:val="24"/>
              </w:rPr>
              <w:t>62236-5-2007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E751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Երկաթուղիների շարժակազմ. Համատեղելիություն՝ էլեկտրամագնիսական. Մաս 5.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Ստացիոնար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սարքավորումների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էլեկտրասնման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ապարատուրայի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ճառագայթում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պաշտպանվածություն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5F1CD8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036CC9F9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144E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D551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5-րդ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ժգ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ժդ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ենթակետեր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73BD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Ռ 51317.4.5-99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F55B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Տեխնիկական միջոցների համատեղելիություն՝ էլեկտրամագնիսական. Մեծ էներգիայի միկրովայրկյանային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իմպուլսային խանգարումների նկատմամբ կայունություն.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Պահանջներ եւ փորձարկման մեթոդներ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380035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865816" w14:paraId="3FE2AB23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D0B5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76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8865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4–րդ հոդվածի 5–րդ կետի «ժե» ենթակետ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7402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7D75E67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31565-2012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8826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Մալուխային արտադրատեսակներ. Հրդեհային անվտանգության պահանջներ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4FBBC0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3F9C833C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C374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77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7094C7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859F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136FC04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31845-2012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141E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Գնացքաքարշեր՝ գազային վառելիքով. Պայթանվտանգությանը ներկայացվող պահանջներ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B403F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3C183FB9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3602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78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6D6DD8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BED0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6-10-րդ բաժիններ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1861258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54801-2011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9427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Տրանսֆորմատորներ՝ քարշային եւ ռեակտորներ՝ երկաթուղային շարժակազմի. Հիմնական պարամետրեր եւ փորձարկման մեթոդներ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A6F52B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101E0829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1728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79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A3621D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7A76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5-րդ բաժին </w:t>
            </w:r>
          </w:p>
          <w:p w14:paraId="69DF304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54965-2012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CF82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Մալուխներ եւ հաղորդալարեր երկաթուղային տրան</w:t>
            </w:r>
            <w:r>
              <w:rPr>
                <w:rStyle w:val="Bodytext211pt"/>
                <w:rFonts w:ascii="GHEA Grapalat" w:hAnsi="GHEA Grapalat"/>
                <w:sz w:val="24"/>
                <w:szCs w:val="24"/>
              </w:rPr>
              <w:t>ս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պորտի շարժակազմի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D8C583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5E62D642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BD10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80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FDF17A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58E3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 ՂՀ 2100-2011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CC27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տրանսպորտ. Վագոնների թափքերի հարվածական բեռնվածքների նկատմամբ կայունության պահանջներ. Գնացքաքարշեր եւ ուղեւորատար շարժակազմ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4D592D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865816" w14:paraId="1F5582AC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283B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81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2A50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4–րդ հոդվածի 5–րդ կետի «ժթ» ենթակետ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17F7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14254-96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4D3F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Թաղանթներով ապահովվող պաշտպանության աստիճաններ (IP ծածկագիր)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84D112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617FD3D3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82BFE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82</w:t>
            </w: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07C179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963BA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437ABFA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18142.1-85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16F83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Ուղղիչներ՝ կիսահաղորդչային, 5 կՎտ ավելի հզորությամբ.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CC5DF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4951C061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E415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83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E3BFD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0438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5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 ՂՀ ՄԷՀ</w:t>
            </w:r>
            <w:r w:rsidRPr="009F53E9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0E0BA48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5pt"/>
                <w:rFonts w:ascii="GHEA Grapalat" w:hAnsi="GHEA Grapalat"/>
                <w:sz w:val="24"/>
                <w:szCs w:val="24"/>
              </w:rPr>
              <w:t>60077-2-2007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3AD0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Երկաթուղիների շարժակազմ. Էլեկտրասարքավորումներ՝ շարժակազմի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Մաս 2. Էլեկտրական բաղադրիչներ. Ընդհանուր պահանջներ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00D0A9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865816" w14:paraId="0FE2FFFE" w14:textId="77777777" w:rsidTr="00CF3CCD">
        <w:trPr>
          <w:trHeight w:val="154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E330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84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CE397" w14:textId="77777777" w:rsidR="0092723E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5-րդ կետի «բ» ենթակետ</w:t>
            </w:r>
          </w:p>
          <w:p w14:paraId="129BAA19" w14:textId="77777777" w:rsidR="00865816" w:rsidRDefault="00865816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865816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865816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865816">
              <w:rPr>
                <w:rFonts w:ascii="GHEA Grapalat" w:hAnsi="GHEA Grapalat"/>
                <w:sz w:val="24"/>
                <w:szCs w:val="24"/>
              </w:rPr>
              <w:t xml:space="preserve"> 7-րդ </w:t>
            </w:r>
            <w:proofErr w:type="spellStart"/>
            <w:r w:rsidRPr="00865816">
              <w:rPr>
                <w:rFonts w:ascii="GHEA Grapalat" w:hAnsi="GHEA Grapalat"/>
                <w:sz w:val="24"/>
                <w:szCs w:val="24"/>
              </w:rPr>
              <w:t>կետ</w:t>
            </w:r>
            <w:proofErr w:type="spellEnd"/>
          </w:p>
          <w:p w14:paraId="0443E725" w14:textId="77777777" w:rsidR="00865816" w:rsidRDefault="00865816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865816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865816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865816">
              <w:rPr>
                <w:rFonts w:ascii="GHEA Grapalat" w:hAnsi="GHEA Grapalat"/>
                <w:sz w:val="24"/>
                <w:szCs w:val="24"/>
              </w:rPr>
              <w:t xml:space="preserve"> 12-րդ և 14-րդ </w:t>
            </w:r>
            <w:proofErr w:type="spellStart"/>
            <w:r w:rsidRPr="00865816">
              <w:rPr>
                <w:rFonts w:ascii="GHEA Grapalat" w:hAnsi="GHEA Grapalat"/>
                <w:sz w:val="24"/>
                <w:szCs w:val="24"/>
              </w:rPr>
              <w:t>կետեր</w:t>
            </w:r>
            <w:proofErr w:type="spellEnd"/>
          </w:p>
          <w:p w14:paraId="7E162206" w14:textId="77777777" w:rsidR="00865816" w:rsidRDefault="00865816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30CA23C0" w14:textId="77777777" w:rsidR="00865816" w:rsidRDefault="00865816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4CF02178" w14:textId="77777777" w:rsidR="00865816" w:rsidRDefault="00865816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10B8F9CD" w14:textId="77777777" w:rsidR="00865816" w:rsidRDefault="00865816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865816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865816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865816">
              <w:rPr>
                <w:rFonts w:ascii="GHEA Grapalat" w:hAnsi="GHEA Grapalat"/>
                <w:sz w:val="24"/>
                <w:szCs w:val="24"/>
              </w:rPr>
              <w:t xml:space="preserve"> 99-րդ </w:t>
            </w:r>
            <w:proofErr w:type="spellStart"/>
            <w:r w:rsidRPr="00865816">
              <w:rPr>
                <w:rFonts w:ascii="GHEA Grapalat" w:hAnsi="GHEA Grapalat"/>
                <w:sz w:val="24"/>
                <w:szCs w:val="24"/>
              </w:rPr>
              <w:t>կետ</w:t>
            </w:r>
            <w:proofErr w:type="spellEnd"/>
          </w:p>
          <w:p w14:paraId="6775F315" w14:textId="77777777" w:rsidR="00DD4D81" w:rsidRDefault="00DD4D81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6D0A786B" w14:textId="77777777" w:rsidR="00DD4D81" w:rsidRDefault="00DD4D81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219A407B" w14:textId="77777777" w:rsidR="00DD4D81" w:rsidRDefault="00DD4D81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1C5C7BEF" w14:textId="77777777" w:rsidR="00DD4D81" w:rsidRDefault="00DD4D81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0145B0EE" w14:textId="77777777" w:rsidR="00DD4D81" w:rsidRDefault="00DD4D81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6DC74FE2" w14:textId="77777777" w:rsidR="00DD4D81" w:rsidRDefault="00DD4D81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342E99C3" w14:textId="77777777" w:rsidR="00DD4D81" w:rsidRDefault="00DD4D81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3C76091A" w14:textId="77777777" w:rsidR="00DD4D81" w:rsidRDefault="00DD4D81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407D3A55" w14:textId="77777777" w:rsidR="00DD4D81" w:rsidRDefault="00DD4D81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188F528A" w14:textId="77777777" w:rsidR="00DD4D81" w:rsidRDefault="00DD4D81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34032B95" w14:textId="77777777" w:rsidR="00DD4D81" w:rsidRDefault="00DD4D81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6FB570DA" w14:textId="77777777" w:rsidR="00DD4D81" w:rsidRDefault="00DD4D81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7A3D352E" w14:textId="77777777" w:rsidR="00DD4D81" w:rsidRDefault="00DD4D81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18468CCB" w14:textId="77777777" w:rsidR="00DD4D81" w:rsidRDefault="00DD4D81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799525D1" w14:textId="77777777" w:rsidR="00DD4D81" w:rsidRDefault="00DD4D81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40CFC027" w14:textId="77777777" w:rsidR="00DD4D81" w:rsidRDefault="00DD4D81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DD4D81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DD4D81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DD4D81">
              <w:rPr>
                <w:rFonts w:ascii="GHEA Grapalat" w:hAnsi="GHEA Grapalat"/>
                <w:sz w:val="24"/>
                <w:szCs w:val="24"/>
              </w:rPr>
              <w:t xml:space="preserve"> 5-րդ </w:t>
            </w:r>
            <w:proofErr w:type="spellStart"/>
            <w:r w:rsidRPr="00DD4D81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DD4D81">
              <w:rPr>
                <w:rFonts w:ascii="GHEA Grapalat" w:hAnsi="GHEA Grapalat"/>
                <w:sz w:val="24"/>
                <w:szCs w:val="24"/>
              </w:rPr>
              <w:t xml:space="preserve"> «բ» </w:t>
            </w:r>
            <w:proofErr w:type="spellStart"/>
            <w:r w:rsidRPr="00DD4D81">
              <w:rPr>
                <w:rFonts w:ascii="GHEA Grapalat" w:hAnsi="GHEA Grapalat"/>
                <w:sz w:val="24"/>
                <w:szCs w:val="24"/>
              </w:rPr>
              <w:lastRenderedPageBreak/>
              <w:t>ենթակետ</w:t>
            </w:r>
            <w:proofErr w:type="spellEnd"/>
          </w:p>
          <w:p w14:paraId="53A36ED0" w14:textId="77777777" w:rsidR="00CF3CCD" w:rsidRDefault="00CF3CCD" w:rsidP="00CF3CCD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F3CCD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CF3CCD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CF3CCD">
              <w:rPr>
                <w:rFonts w:ascii="GHEA Grapalat" w:hAnsi="GHEA Grapalat"/>
                <w:sz w:val="24"/>
                <w:szCs w:val="24"/>
              </w:rPr>
              <w:t xml:space="preserve"> 7-րդ </w:t>
            </w:r>
            <w:proofErr w:type="spellStart"/>
            <w:r w:rsidRPr="00CF3CCD">
              <w:rPr>
                <w:rFonts w:ascii="GHEA Grapalat" w:hAnsi="GHEA Grapalat"/>
                <w:sz w:val="24"/>
                <w:szCs w:val="24"/>
              </w:rPr>
              <w:t>կետ</w:t>
            </w:r>
            <w:proofErr w:type="spellEnd"/>
          </w:p>
          <w:p w14:paraId="2EF04C14" w14:textId="3C3A8FC9" w:rsidR="00CF3CCD" w:rsidRDefault="00CF3CCD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CF3CCD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CF3CCD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CF3CCD">
              <w:rPr>
                <w:rFonts w:ascii="GHEA Grapalat" w:hAnsi="GHEA Grapalat"/>
                <w:sz w:val="24"/>
                <w:szCs w:val="24"/>
              </w:rPr>
              <w:t xml:space="preserve"> 12-րդ </w:t>
            </w:r>
            <w:proofErr w:type="spellStart"/>
            <w:r w:rsidRPr="00CF3CCD">
              <w:rPr>
                <w:rFonts w:ascii="GHEA Grapalat" w:hAnsi="GHEA Grapalat"/>
                <w:sz w:val="24"/>
                <w:szCs w:val="24"/>
              </w:rPr>
              <w:t>կետ</w:t>
            </w:r>
            <w:proofErr w:type="spellEnd"/>
          </w:p>
          <w:p w14:paraId="58AB5000" w14:textId="77777777" w:rsidR="00CF3CCD" w:rsidRDefault="00CF3CCD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22FE07FB" w14:textId="77777777" w:rsidR="00CF3CCD" w:rsidRDefault="00CF3CCD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6375C386" w14:textId="77777777" w:rsidR="00CF3CCD" w:rsidRDefault="00CF3CCD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6167B380" w14:textId="77777777" w:rsidR="00CF3CCD" w:rsidRDefault="00CF3CCD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5A9CFAD6" w14:textId="37DAD69A" w:rsidR="00CF3CCD" w:rsidRDefault="00CF3CCD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CF3CCD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CF3CCD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CF3CCD">
              <w:rPr>
                <w:rFonts w:ascii="GHEA Grapalat" w:hAnsi="GHEA Grapalat"/>
                <w:sz w:val="24"/>
                <w:szCs w:val="24"/>
              </w:rPr>
              <w:t xml:space="preserve"> 14-րդ </w:t>
            </w:r>
            <w:proofErr w:type="spellStart"/>
            <w:r w:rsidRPr="00CF3CCD">
              <w:rPr>
                <w:rFonts w:ascii="GHEA Grapalat" w:hAnsi="GHEA Grapalat"/>
                <w:sz w:val="24"/>
                <w:szCs w:val="24"/>
              </w:rPr>
              <w:t>կետ</w:t>
            </w:r>
            <w:proofErr w:type="spellEnd"/>
          </w:p>
          <w:p w14:paraId="27394DAC" w14:textId="77777777" w:rsidR="00CF3CCD" w:rsidRDefault="00CF3CCD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40927881" w14:textId="702A691A" w:rsidR="00CF3CCD" w:rsidRDefault="00CF3CCD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CF3CCD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CF3CCD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CF3CCD">
              <w:rPr>
                <w:rFonts w:ascii="GHEA Grapalat" w:hAnsi="GHEA Grapalat"/>
                <w:sz w:val="24"/>
                <w:szCs w:val="24"/>
              </w:rPr>
              <w:t xml:space="preserve"> 54-րդ </w:t>
            </w:r>
            <w:proofErr w:type="spellStart"/>
            <w:r w:rsidRPr="00CF3CCD">
              <w:rPr>
                <w:rFonts w:ascii="GHEA Grapalat" w:hAnsi="GHEA Grapalat"/>
                <w:sz w:val="24"/>
                <w:szCs w:val="24"/>
              </w:rPr>
              <w:t>կետ</w:t>
            </w:r>
            <w:proofErr w:type="spellEnd"/>
          </w:p>
          <w:p w14:paraId="62A920AC" w14:textId="77777777" w:rsidR="00CF3CCD" w:rsidRDefault="00CF3CCD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6BCC2DF6" w14:textId="41F825C8" w:rsidR="00CF3CCD" w:rsidRDefault="00CF3CCD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CF3CCD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CF3CCD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CF3CCD">
              <w:rPr>
                <w:rFonts w:ascii="GHEA Grapalat" w:hAnsi="GHEA Grapalat"/>
                <w:sz w:val="24"/>
                <w:szCs w:val="24"/>
              </w:rPr>
              <w:t xml:space="preserve"> 99-րդ </w:t>
            </w:r>
            <w:proofErr w:type="spellStart"/>
            <w:r w:rsidRPr="00CF3CCD">
              <w:rPr>
                <w:rFonts w:ascii="GHEA Grapalat" w:hAnsi="GHEA Grapalat"/>
                <w:sz w:val="24"/>
                <w:szCs w:val="24"/>
              </w:rPr>
              <w:t>կետ</w:t>
            </w:r>
            <w:proofErr w:type="spellEnd"/>
          </w:p>
          <w:p w14:paraId="3308CC64" w14:textId="49F40BF5" w:rsidR="00CF3CCD" w:rsidRPr="009F53E9" w:rsidRDefault="00CF3CCD" w:rsidP="00CF3CCD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D992D" w14:textId="77777777" w:rsidR="0092723E" w:rsidRDefault="00865816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865816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5.3.1 կետ (երկրորդ նախադասություն) ԳՕՍՏ 4686-2012</w:t>
            </w:r>
          </w:p>
          <w:p w14:paraId="5B16462E" w14:textId="0DD8CF56" w:rsidR="00865816" w:rsidRPr="009F53E9" w:rsidRDefault="00865816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865816">
              <w:rPr>
                <w:rFonts w:ascii="GHEA Grapalat" w:hAnsi="GHEA Grapalat"/>
                <w:sz w:val="24"/>
                <w:szCs w:val="24"/>
              </w:rPr>
              <w:t xml:space="preserve">5.2.2 </w:t>
            </w:r>
            <w:proofErr w:type="spellStart"/>
            <w:r w:rsidRPr="00865816">
              <w:rPr>
                <w:rFonts w:ascii="GHEA Grapalat" w:hAnsi="GHEA Grapalat"/>
                <w:sz w:val="24"/>
                <w:szCs w:val="24"/>
              </w:rPr>
              <w:t>կետ</w:t>
            </w:r>
            <w:proofErr w:type="spellEnd"/>
            <w:r w:rsidRPr="00865816">
              <w:rPr>
                <w:rFonts w:ascii="GHEA Grapalat" w:hAnsi="GHEA Grapalat"/>
                <w:sz w:val="24"/>
                <w:szCs w:val="24"/>
              </w:rPr>
              <w:t xml:space="preserve"> ԳՕՍՏ 4686-2012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F2FB3" w14:textId="1D3211BA" w:rsidR="0092723E" w:rsidRPr="009F53E9" w:rsidRDefault="00865816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865816">
              <w:rPr>
                <w:rStyle w:val="Bodytext211pt"/>
                <w:rFonts w:ascii="GHEA Grapalat" w:hAnsi="GHEA Grapalat"/>
                <w:sz w:val="24"/>
                <w:szCs w:val="24"/>
              </w:rPr>
              <w:t>Բեռնատար վագոնների սայլակների արգելակի լծակային փոխանցիչի արգելաձողեր.</w:t>
            </w:r>
            <w:r w:rsidR="0092723E"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.</w:t>
            </w:r>
            <w:r w:rsidR="0092723E"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92723E"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25A977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571D5DE0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81946" w14:textId="77777777" w:rsidR="00865816" w:rsidRDefault="00865816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7136CA5A" w14:textId="77777777" w:rsidR="00865816" w:rsidRDefault="00865816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6FCA2A62" w14:textId="77777777" w:rsidR="00865816" w:rsidRDefault="00865816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6D7297B0" w14:textId="77777777" w:rsidR="00865816" w:rsidRDefault="00865816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7D36FDE5" w14:textId="77777777" w:rsidR="00865816" w:rsidRDefault="00865816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2C81AF70" w14:textId="77777777" w:rsidR="00865816" w:rsidRDefault="00865816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3F688FE5" w14:textId="77777777" w:rsidR="00865816" w:rsidRDefault="00865816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259FFD34" w14:textId="77777777" w:rsidR="00865816" w:rsidRDefault="00865816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6A47F48E" w14:textId="77777777" w:rsidR="00865816" w:rsidRDefault="00865816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29F0FFE3" w14:textId="77777777" w:rsidR="00865816" w:rsidRDefault="00865816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06AED724" w14:textId="77777777" w:rsidR="00865816" w:rsidRDefault="00865816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5B07BA1F" w14:textId="77777777" w:rsidR="00865816" w:rsidRDefault="00865816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7F66448F" w14:textId="77777777" w:rsidR="00865816" w:rsidRDefault="00865816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12837660" w14:textId="527C2362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85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60FA75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B134E" w14:textId="09C7C232" w:rsidR="00865816" w:rsidRDefault="00865816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865816">
              <w:rPr>
                <w:rStyle w:val="Bodytext211pt"/>
                <w:rFonts w:ascii="GHEA Grapalat" w:hAnsi="GHEA Grapalat"/>
                <w:sz w:val="24"/>
                <w:szCs w:val="24"/>
              </w:rPr>
              <w:t>5.5.1 կետ ԳՕՍՏ 4686-2012</w:t>
            </w:r>
          </w:p>
          <w:p w14:paraId="592ED9FC" w14:textId="77777777" w:rsidR="00865816" w:rsidRDefault="00865816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0692C60F" w14:textId="77777777" w:rsidR="00865816" w:rsidRDefault="00865816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65BF43BC" w14:textId="77777777" w:rsidR="00865816" w:rsidRDefault="00865816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5C2D9018" w14:textId="47C4D8D5" w:rsidR="00865816" w:rsidRDefault="00865816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865816">
              <w:rPr>
                <w:rStyle w:val="Bodytext211pt"/>
                <w:rFonts w:ascii="GHEA Grapalat" w:hAnsi="GHEA Grapalat"/>
                <w:sz w:val="24"/>
                <w:szCs w:val="24"/>
              </w:rPr>
              <w:t>4.13 կետ ԳՕՍՏ 2.601-2013</w:t>
            </w:r>
          </w:p>
          <w:p w14:paraId="279D02A4" w14:textId="77777777" w:rsidR="00865816" w:rsidRDefault="00865816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035182D9" w14:textId="77777777" w:rsidR="00865816" w:rsidRDefault="00865816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76451894" w14:textId="77777777" w:rsidR="00865816" w:rsidRDefault="00865816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75269DB4" w14:textId="77777777" w:rsidR="00865816" w:rsidRDefault="00865816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08326F09" w14:textId="77777777" w:rsidR="00865816" w:rsidRDefault="00865816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1B7537D4" w14:textId="657D04EA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10393-2014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792A4" w14:textId="77777777" w:rsidR="00865816" w:rsidRDefault="00865816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4CF2C490" w14:textId="77777777" w:rsidR="00865816" w:rsidRDefault="00865816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75803518" w14:textId="77777777" w:rsidR="00865816" w:rsidRDefault="00865816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5916958D" w14:textId="77777777" w:rsidR="00865816" w:rsidRDefault="00865816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4D67EC56" w14:textId="3DE7C2B3" w:rsidR="00865816" w:rsidRDefault="00865816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865816">
              <w:rPr>
                <w:rStyle w:val="Bodytext211pt"/>
                <w:rFonts w:ascii="GHEA Grapalat" w:hAnsi="GHEA Grapalat"/>
                <w:sz w:val="24"/>
                <w:szCs w:val="24"/>
              </w:rPr>
              <w:t>Կոնստրուկտորական փաստաթղթերի միասնական համակարգ. Շահագործման փաստաթղթեր</w:t>
            </w:r>
          </w:p>
          <w:p w14:paraId="57EA5C35" w14:textId="77777777" w:rsidR="00865816" w:rsidRDefault="00865816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27E3F255" w14:textId="77777777" w:rsidR="00865816" w:rsidRDefault="00865816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66C00284" w14:textId="77777777" w:rsidR="00865816" w:rsidRDefault="00865816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7AEB8F96" w14:textId="6ED46F55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Ճնշակներ, ճնշակային ագրեգատներ՝ էլեկտրական շարժաբերով եւ ճնշակային սարքվածքներ՝ էլեկտրական շարժաբերով երկաթուղային շարժակազմի համար.</w:t>
            </w:r>
            <w:r w:rsidRPr="0086581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F069F3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2723E" w:rsidRPr="009F53E9" w14:paraId="749ABC66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748F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86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A72FD4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2BAC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352400D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30249-97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119D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Կոճղակներ՝ արգելակման, չուգունե, գնացքաքարշերի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881501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CF3CCD" w14:paraId="44C94058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B3963" w14:textId="77777777" w:rsidR="0092723E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87</w:t>
            </w:r>
          </w:p>
          <w:p w14:paraId="62CE7DC8" w14:textId="77777777" w:rsidR="00CF3CCD" w:rsidRDefault="00CF3CCD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</w:rPr>
            </w:pPr>
          </w:p>
          <w:p w14:paraId="6F3A8AC4" w14:textId="177D64D6" w:rsidR="00CF3CCD" w:rsidRPr="009F53E9" w:rsidRDefault="00CF3CCD" w:rsidP="00CF3CCD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EA68D4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9CA9F" w14:textId="77777777" w:rsidR="0092723E" w:rsidRDefault="00DD4D81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DD4D81">
              <w:rPr>
                <w:rStyle w:val="Bodytext211pt"/>
                <w:rFonts w:ascii="GHEA Grapalat" w:hAnsi="GHEA Grapalat"/>
                <w:sz w:val="24"/>
                <w:szCs w:val="24"/>
              </w:rPr>
              <w:t>3.1.3 և 3.1.6 կետեր ԳՕՍՏ 31402-2013</w:t>
            </w:r>
          </w:p>
          <w:p w14:paraId="795F04BC" w14:textId="77777777" w:rsidR="00CF3CCD" w:rsidRPr="00CF3CCD" w:rsidRDefault="00CF3CCD" w:rsidP="00CF3CCD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3CC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3.1.4 և 3.1.7 կետեր ԳՕՍՏ 31402-2013</w:t>
            </w:r>
          </w:p>
          <w:p w14:paraId="41F3F156" w14:textId="77777777" w:rsidR="00CF3CCD" w:rsidRDefault="00CF3CCD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3CCD">
              <w:rPr>
                <w:rFonts w:ascii="GHEA Grapalat" w:hAnsi="GHEA Grapalat"/>
                <w:sz w:val="24"/>
                <w:szCs w:val="24"/>
                <w:lang w:val="hy-AM"/>
              </w:rPr>
              <w:t>3.5.1 կետ ԳՕՍՏ 31402-2013</w:t>
            </w:r>
          </w:p>
          <w:p w14:paraId="364CC1A1" w14:textId="77777777" w:rsidR="00CF3CCD" w:rsidRDefault="00CF3CCD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3CCD">
              <w:rPr>
                <w:rFonts w:ascii="GHEA Grapalat" w:hAnsi="GHEA Grapalat"/>
                <w:sz w:val="24"/>
                <w:szCs w:val="24"/>
                <w:lang w:val="hy-AM"/>
              </w:rPr>
              <w:t>5.3.1.6 կետ ԳՕՍՏ 2.610-2006</w:t>
            </w:r>
          </w:p>
          <w:p w14:paraId="40EEBCFB" w14:textId="77777777" w:rsidR="00CF3CCD" w:rsidRDefault="00CF3CCD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C284C61" w14:textId="77777777" w:rsidR="00CF3CCD" w:rsidRDefault="00CF3CCD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360805B" w14:textId="77777777" w:rsidR="00CF3CCD" w:rsidRDefault="00CF3CCD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7BD01EC" w14:textId="77777777" w:rsidR="00CF3CCD" w:rsidRDefault="00CF3CCD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3CCD">
              <w:rPr>
                <w:rFonts w:ascii="GHEA Grapalat" w:hAnsi="GHEA Grapalat"/>
                <w:sz w:val="24"/>
                <w:szCs w:val="24"/>
                <w:lang w:val="hy-AM"/>
              </w:rPr>
              <w:t>3.5.1 կետ ԳՕՍՏ 31402-2013</w:t>
            </w:r>
          </w:p>
          <w:p w14:paraId="60C85381" w14:textId="77777777" w:rsidR="00CF3CCD" w:rsidRDefault="00CF3CCD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614F6AE" w14:textId="77777777" w:rsidR="00CF3CCD" w:rsidRDefault="00CF3CCD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3CCD">
              <w:rPr>
                <w:rFonts w:ascii="GHEA Grapalat" w:hAnsi="GHEA Grapalat"/>
                <w:sz w:val="24"/>
                <w:szCs w:val="24"/>
                <w:lang w:val="hy-AM"/>
              </w:rPr>
              <w:t>3.1.3 կետ ԳՕՍՏ 31402-2013</w:t>
            </w:r>
          </w:p>
          <w:p w14:paraId="7EEE5668" w14:textId="77777777" w:rsidR="00CF3CCD" w:rsidRDefault="00CF3CCD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D8E42A1" w14:textId="5A83A12A" w:rsidR="00CF3CCD" w:rsidRDefault="00CF3CCD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3CCD">
              <w:rPr>
                <w:rFonts w:ascii="GHEA Grapalat" w:hAnsi="GHEA Grapalat"/>
                <w:sz w:val="24"/>
                <w:szCs w:val="24"/>
                <w:lang w:val="hy-AM"/>
              </w:rPr>
              <w:t>5.9 կետ ԳՕՍՏ 2.610-2006</w:t>
            </w:r>
          </w:p>
          <w:p w14:paraId="5A85171B" w14:textId="77777777" w:rsidR="00CF3CCD" w:rsidRDefault="00CF3CCD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4447DFC" w14:textId="77777777" w:rsidR="00CF3CCD" w:rsidRDefault="00CF3CCD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4E12344" w14:textId="747F3747" w:rsidR="00CF3CCD" w:rsidRPr="00CF3CCD" w:rsidRDefault="00CF3CCD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46035" w14:textId="77777777" w:rsidR="0092723E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Գլաններ արգելակային՝ երկաթուղային շարժակազմի.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Ընդհանուր տեխնիկական պայմաններ</w:t>
            </w:r>
          </w:p>
          <w:p w14:paraId="01B3009A" w14:textId="77777777" w:rsidR="00CF3CCD" w:rsidRDefault="00CF3CCD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</w:rPr>
            </w:pPr>
          </w:p>
          <w:p w14:paraId="415FA0DC" w14:textId="77777777" w:rsidR="00CF3CCD" w:rsidRDefault="00CF3CCD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</w:rPr>
            </w:pPr>
          </w:p>
          <w:p w14:paraId="14FB3829" w14:textId="77777777" w:rsidR="00CF3CCD" w:rsidRDefault="00CF3CCD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</w:rPr>
            </w:pPr>
          </w:p>
          <w:p w14:paraId="2A64EF4D" w14:textId="77777777" w:rsidR="00CF3CCD" w:rsidRDefault="00CF3CCD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3CCD">
              <w:rPr>
                <w:rFonts w:ascii="GHEA Grapalat" w:hAnsi="GHEA Grapalat"/>
                <w:sz w:val="24"/>
                <w:szCs w:val="24"/>
                <w:lang w:val="hy-AM"/>
              </w:rPr>
              <w:t>Կոնստրուկտորական փաստաթղթերի միասնական համակարգ. Շահագործման փաստաթղթերի կատարման կանոններ</w:t>
            </w:r>
          </w:p>
          <w:p w14:paraId="27CA7E78" w14:textId="77777777" w:rsidR="00CF3CCD" w:rsidRDefault="00CF3CCD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3CCD">
              <w:rPr>
                <w:rFonts w:ascii="GHEA Grapalat" w:hAnsi="GHEA Grapalat"/>
                <w:sz w:val="24"/>
                <w:szCs w:val="24"/>
                <w:lang w:val="hy-AM"/>
              </w:rPr>
              <w:t>Գլաններ արգելակային՝ երկաթուղային շարժակազմի. Ընդհանուր տեխնիկական պայմաններ</w:t>
            </w:r>
          </w:p>
          <w:p w14:paraId="46B2B15A" w14:textId="77777777" w:rsidR="00CF3CCD" w:rsidRDefault="00CF3CCD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9EF3643" w14:textId="77777777" w:rsidR="00CF3CCD" w:rsidRDefault="00CF3CCD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C12AA04" w14:textId="00C3E14C" w:rsidR="00CF3CCD" w:rsidRPr="00CF3CCD" w:rsidRDefault="00CF3CCD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3CCD">
              <w:rPr>
                <w:rFonts w:ascii="GHEA Grapalat" w:hAnsi="GHEA Grapalat"/>
                <w:sz w:val="24"/>
                <w:szCs w:val="24"/>
                <w:lang w:val="hy-AM"/>
              </w:rPr>
              <w:t>Կոնստրուկտորական փաստաթղթերի միասնական համակարգ. Շահագործման փաստաթղթերի կատարման կանոններ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112BC8" w14:textId="77777777" w:rsidR="0092723E" w:rsidRPr="00CF3CCD" w:rsidRDefault="0092723E" w:rsidP="007C5C0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2723E" w:rsidRPr="009F53E9" w14:paraId="48672EAE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8E4E8" w14:textId="77777777" w:rsidR="00CF3CCD" w:rsidRDefault="00CF3CCD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09A4C5DE" w14:textId="77777777" w:rsidR="00CF3CCD" w:rsidRDefault="00CF3CCD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77B63BA5" w14:textId="05C24A30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88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1B2B52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99E5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 ՂՀ 1643-2007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D2AC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Կոճղակներ՝ արգելակման, չուգունե, վագոնների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E0734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57C657D2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6AC6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14B3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7-րդ հոդվածի 4-րդ, 14-րդ, 64-րդ եւ 67-րդ կետեր, 5-րդ կետի «բ» ենթակետ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FDF6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40DABC3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54962-2012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2D07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Բազկաթոռ՝ մեքենավարի (օպերատորի), երկաթուղային շարժակազմի.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31F59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6768A715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3FFD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90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B7C5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7-րդ, 12-րդ, 14-րդ, 64-րդ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67-րդ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5-րդ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«բ»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ժե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lastRenderedPageBreak/>
              <w:t>ենթակետեր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D817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5-րդ բաժին </w:t>
            </w:r>
          </w:p>
          <w:p w14:paraId="49DBF7F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55995-2014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37FE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Բազկաթոռ ուղեւորների՝ շարժիչավագոնային շարժակազմի եւ գնացքաքարշային քարշուժի ուղեւորատար վագոնների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Ընդհանուր տեխնիկական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0E0F2A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59D15194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EAEE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91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827A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7-րդ, 14-րդ, 64-րդ եւ 67-րդ կետեր, 5-րդ կետի «բ» եւ «ժե» ենթակետեր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564A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21889-76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2CBE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Համակարգ՝ «մարդ–մեքենա». Մարդ–օպերատորի բազկաթոռ. Ընդհանուր էրգոնոմիկական պահանջներ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56570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7E2C3C48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33771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92</w:t>
            </w: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6C0BB7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0A2FF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21753-76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DEF15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Համակարգ՝ «մարդ–մեքենա». Կառավարման լծակներ.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էրգոնոմիկական պահանջներ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CA17D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6CE8070B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18A6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93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62DD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 եւ 14-րդ կետեր, 5-րդ կետի «բ» ենթակետ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A387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2-րդ բաժին </w:t>
            </w:r>
          </w:p>
          <w:p w14:paraId="3A656BE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1561-75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A212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Ռեզերվուարներ՝ օդային, երկաթուղիների վագոնների ավտոմատ արգելակների համար.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06333A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7085DDA6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31C1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94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8A7B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7-րդ, 12-րդ, 14-րդ եւ 54-րդ կետեր, 5-րդ կետի «բ» ենթակետ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80FA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1FCC1A4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52400-2005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A107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Ռեզերվուարներ՝ օդային, երկաթուղիների վագոնների արգելակների համար. Ընդհանուր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F718F9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865816" w14:paraId="43395817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5174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95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F755E" w14:textId="77777777" w:rsidR="0092723E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5-րդ կետի «բ» ենթակետ</w:t>
            </w:r>
          </w:p>
          <w:p w14:paraId="673FE2E5" w14:textId="77777777" w:rsidR="00CF3CCD" w:rsidRDefault="00CF3CCD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CF3CCD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CF3CCD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CF3CCD">
              <w:rPr>
                <w:rFonts w:ascii="GHEA Grapalat" w:hAnsi="GHEA Grapalat"/>
                <w:sz w:val="24"/>
                <w:szCs w:val="24"/>
              </w:rPr>
              <w:t xml:space="preserve"> 7-րդ </w:t>
            </w:r>
            <w:proofErr w:type="spellStart"/>
            <w:r w:rsidRPr="00CF3CCD">
              <w:rPr>
                <w:rFonts w:ascii="GHEA Grapalat" w:hAnsi="GHEA Grapalat"/>
                <w:sz w:val="24"/>
                <w:szCs w:val="24"/>
              </w:rPr>
              <w:t>կետ</w:t>
            </w:r>
            <w:proofErr w:type="spellEnd"/>
          </w:p>
          <w:p w14:paraId="5A3AF487" w14:textId="77777777" w:rsid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589FEDE0" w14:textId="77777777" w:rsid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5E483E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5E483E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5E483E">
              <w:rPr>
                <w:rFonts w:ascii="GHEA Grapalat" w:hAnsi="GHEA Grapalat"/>
                <w:sz w:val="24"/>
                <w:szCs w:val="24"/>
              </w:rPr>
              <w:t xml:space="preserve"> 12-րդ և 14-րդ </w:t>
            </w:r>
            <w:proofErr w:type="spellStart"/>
            <w:r w:rsidRPr="005E483E">
              <w:rPr>
                <w:rFonts w:ascii="GHEA Grapalat" w:hAnsi="GHEA Grapalat"/>
                <w:sz w:val="24"/>
                <w:szCs w:val="24"/>
              </w:rPr>
              <w:t>կետեր</w:t>
            </w:r>
            <w:proofErr w:type="spellEnd"/>
          </w:p>
          <w:p w14:paraId="1293037D" w14:textId="77777777" w:rsid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5E483E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5E483E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5E483E">
              <w:rPr>
                <w:rFonts w:ascii="GHEA Grapalat" w:hAnsi="GHEA Grapalat"/>
                <w:sz w:val="24"/>
                <w:szCs w:val="24"/>
              </w:rPr>
              <w:t xml:space="preserve"> 99-րդ </w:t>
            </w:r>
            <w:proofErr w:type="spellStart"/>
            <w:r w:rsidRPr="005E483E">
              <w:rPr>
                <w:rFonts w:ascii="GHEA Grapalat" w:hAnsi="GHEA Grapalat"/>
                <w:sz w:val="24"/>
                <w:szCs w:val="24"/>
              </w:rPr>
              <w:t>կետ</w:t>
            </w:r>
            <w:proofErr w:type="spellEnd"/>
          </w:p>
          <w:p w14:paraId="7EDC613E" w14:textId="77777777" w:rsid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6C16FC97" w14:textId="77777777" w:rsid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1B9103AE" w14:textId="77777777" w:rsid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29F8A304" w14:textId="77777777" w:rsid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0F70B2DC" w14:textId="77777777" w:rsid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3A206192" w14:textId="77777777" w:rsid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5E483E">
              <w:rPr>
                <w:rFonts w:ascii="GHEA Grapalat" w:hAnsi="GHEA Grapalat"/>
                <w:sz w:val="24"/>
                <w:szCs w:val="24"/>
              </w:rPr>
              <w:lastRenderedPageBreak/>
              <w:t>4–</w:t>
            </w:r>
            <w:proofErr w:type="spellStart"/>
            <w:r w:rsidRPr="005E483E">
              <w:rPr>
                <w:rFonts w:ascii="GHEA Grapalat" w:hAnsi="GHEA Grapalat"/>
                <w:sz w:val="24"/>
                <w:szCs w:val="24"/>
              </w:rPr>
              <w:t>րդ</w:t>
            </w:r>
            <w:proofErr w:type="spellEnd"/>
            <w:r w:rsidRPr="005E483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483E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5E483E">
              <w:rPr>
                <w:rFonts w:ascii="GHEA Grapalat" w:hAnsi="GHEA Grapalat"/>
                <w:sz w:val="24"/>
                <w:szCs w:val="24"/>
              </w:rPr>
              <w:t xml:space="preserve"> 5–</w:t>
            </w:r>
            <w:proofErr w:type="spellStart"/>
            <w:r w:rsidRPr="005E483E">
              <w:rPr>
                <w:rFonts w:ascii="GHEA Grapalat" w:hAnsi="GHEA Grapalat"/>
                <w:sz w:val="24"/>
                <w:szCs w:val="24"/>
              </w:rPr>
              <w:t>րդ</w:t>
            </w:r>
            <w:proofErr w:type="spellEnd"/>
            <w:r w:rsidRPr="005E483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483E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5E483E">
              <w:rPr>
                <w:rFonts w:ascii="GHEA Grapalat" w:hAnsi="GHEA Grapalat"/>
                <w:sz w:val="24"/>
                <w:szCs w:val="24"/>
              </w:rPr>
              <w:t xml:space="preserve"> «բ» </w:t>
            </w:r>
            <w:proofErr w:type="spellStart"/>
            <w:r w:rsidRPr="005E483E">
              <w:rPr>
                <w:rFonts w:ascii="GHEA Grapalat" w:hAnsi="GHEA Grapalat"/>
                <w:sz w:val="24"/>
                <w:szCs w:val="24"/>
              </w:rPr>
              <w:t>ենթակետ</w:t>
            </w:r>
            <w:proofErr w:type="spellEnd"/>
          </w:p>
          <w:p w14:paraId="6CE4D788" w14:textId="77777777" w:rsid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5E483E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5E483E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5E483E">
              <w:rPr>
                <w:rFonts w:ascii="GHEA Grapalat" w:hAnsi="GHEA Grapalat"/>
                <w:sz w:val="24"/>
                <w:szCs w:val="24"/>
              </w:rPr>
              <w:t xml:space="preserve"> 7-րդ </w:t>
            </w:r>
            <w:proofErr w:type="spellStart"/>
            <w:r w:rsidRPr="005E483E">
              <w:rPr>
                <w:rFonts w:ascii="GHEA Grapalat" w:hAnsi="GHEA Grapalat"/>
                <w:sz w:val="24"/>
                <w:szCs w:val="24"/>
              </w:rPr>
              <w:t>կետ</w:t>
            </w:r>
            <w:proofErr w:type="spellEnd"/>
          </w:p>
          <w:p w14:paraId="432F7FBB" w14:textId="77777777" w:rsid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1BEEDA52" w14:textId="77777777" w:rsid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159B6536" w14:textId="77777777" w:rsid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4256FBE7" w14:textId="77777777" w:rsid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5E483E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5E483E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5E483E">
              <w:rPr>
                <w:rFonts w:ascii="GHEA Grapalat" w:hAnsi="GHEA Grapalat"/>
                <w:sz w:val="24"/>
                <w:szCs w:val="24"/>
              </w:rPr>
              <w:t xml:space="preserve"> 12-րդ և 14-րդ </w:t>
            </w:r>
            <w:proofErr w:type="spellStart"/>
            <w:r w:rsidRPr="005E483E">
              <w:rPr>
                <w:rFonts w:ascii="GHEA Grapalat" w:hAnsi="GHEA Grapalat"/>
                <w:sz w:val="24"/>
                <w:szCs w:val="24"/>
              </w:rPr>
              <w:t>կետեր</w:t>
            </w:r>
            <w:proofErr w:type="spellEnd"/>
          </w:p>
          <w:p w14:paraId="1A0DEDC1" w14:textId="77777777" w:rsid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38B2B449" w14:textId="77777777" w:rsid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24ABB154" w14:textId="2BF3395C" w:rsidR="005E483E" w:rsidRPr="009F53E9" w:rsidRDefault="005E48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5E483E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5E483E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5E483E">
              <w:rPr>
                <w:rFonts w:ascii="GHEA Grapalat" w:hAnsi="GHEA Grapalat"/>
                <w:sz w:val="24"/>
                <w:szCs w:val="24"/>
              </w:rPr>
              <w:t xml:space="preserve"> 99-րդ </w:t>
            </w:r>
            <w:proofErr w:type="spellStart"/>
            <w:r w:rsidRPr="005E483E">
              <w:rPr>
                <w:rFonts w:ascii="GHEA Grapalat" w:hAnsi="GHEA Grapalat"/>
                <w:sz w:val="24"/>
                <w:szCs w:val="24"/>
              </w:rPr>
              <w:t>կետ</w:t>
            </w:r>
            <w:proofErr w:type="spellEnd"/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E9A83" w14:textId="0DDAAC53" w:rsidR="0092723E" w:rsidRPr="009F53E9" w:rsidRDefault="00CF3CCD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CF3CCD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4.1.1 և 4.1.4 կետեր ԳՕՍՏ 2593-2014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A79D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Ճկափողեր՝ միացման, երկաթուղային շարժակազմի.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62112A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2723E" w:rsidRPr="005E483E" w14:paraId="0B746A9D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8F674" w14:textId="77777777" w:rsidR="00CF3CCD" w:rsidRDefault="00CF3CCD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14F2FFB8" w14:textId="77777777" w:rsidR="00CF3CCD" w:rsidRDefault="00CF3CCD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105C1BBC" w14:textId="77777777" w:rsidR="00CF3CCD" w:rsidRDefault="00CF3CCD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24EDA4AC" w14:textId="77777777" w:rsid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7E6BDE43" w14:textId="77777777" w:rsid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692EE516" w14:textId="77777777" w:rsid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6A30A416" w14:textId="77777777" w:rsid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4F39CA80" w14:textId="77777777" w:rsid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7B21D0B4" w14:textId="77777777" w:rsid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39CA146A" w14:textId="77777777" w:rsid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34814C46" w14:textId="77777777" w:rsid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496D6EA6" w14:textId="77777777" w:rsid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09F5507D" w14:textId="5F57E15C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96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1D6EA1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0D3CA" w14:textId="04704051" w:rsidR="00CF3CCD" w:rsidRDefault="005E48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5E483E">
              <w:rPr>
                <w:rStyle w:val="Bodytext211pt"/>
                <w:rFonts w:ascii="GHEA Grapalat" w:hAnsi="GHEA Grapalat"/>
                <w:sz w:val="24"/>
                <w:szCs w:val="24"/>
              </w:rPr>
              <w:t>4.1.2, 4.1.3, 4.2.1 և 4.4.1 կետեր ԳՕՍՏ 2593-2014</w:t>
            </w:r>
          </w:p>
          <w:p w14:paraId="7A626758" w14:textId="1B2A472E" w:rsidR="00CF3CCD" w:rsidRDefault="005E48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5E483E">
              <w:rPr>
                <w:rStyle w:val="Bodytext211pt"/>
                <w:rFonts w:ascii="GHEA Grapalat" w:hAnsi="GHEA Grapalat"/>
                <w:sz w:val="24"/>
                <w:szCs w:val="24"/>
              </w:rPr>
              <w:t>4.5.1 և 4.5.2 կետեր ԳՕՍՏ 2593-2014</w:t>
            </w:r>
          </w:p>
          <w:p w14:paraId="4BCA0FAE" w14:textId="4B922D41" w:rsid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5E483E">
              <w:rPr>
                <w:rStyle w:val="Bodytext211pt"/>
                <w:rFonts w:ascii="GHEA Grapalat" w:hAnsi="GHEA Grapalat"/>
                <w:sz w:val="24"/>
                <w:szCs w:val="24"/>
              </w:rPr>
              <w:t>8.1 կետ ԳՕՍՏ 2.610-2006</w:t>
            </w:r>
          </w:p>
          <w:p w14:paraId="200DF967" w14:textId="77777777" w:rsid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7A32A3CA" w14:textId="77777777" w:rsid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5435BAA4" w14:textId="77777777" w:rsid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12EBEE7D" w14:textId="77777777" w:rsid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3C3AC621" w14:textId="77777777" w:rsid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6BA3411D" w14:textId="77777777" w:rsidR="009272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5E483E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5.3.1 կետ ԳՕՍՏ Ռ 55819-2013</w:t>
            </w:r>
          </w:p>
          <w:p w14:paraId="08EE30A9" w14:textId="77777777" w:rsid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</w:rPr>
            </w:pPr>
          </w:p>
          <w:p w14:paraId="0D2FCACC" w14:textId="77777777" w:rsid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5E483E">
              <w:rPr>
                <w:rFonts w:ascii="GHEA Grapalat" w:hAnsi="GHEA Grapalat"/>
                <w:sz w:val="24"/>
                <w:szCs w:val="24"/>
                <w:lang w:val="ru-RU"/>
              </w:rPr>
              <w:t>5.2.1.3, 5.2.1.6, 5.2.1.7 և 5.4 կետեր ԳՕՍՏ Ռ 55819-2013</w:t>
            </w:r>
          </w:p>
          <w:p w14:paraId="403F45F7" w14:textId="77777777" w:rsid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03F73C5F" w14:textId="77777777" w:rsid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50FB4DDF" w14:textId="77777777" w:rsid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5E483E">
              <w:rPr>
                <w:rFonts w:ascii="GHEA Grapalat" w:hAnsi="GHEA Grapalat"/>
                <w:sz w:val="24"/>
                <w:szCs w:val="24"/>
              </w:rPr>
              <w:t xml:space="preserve">5.6.1 </w:t>
            </w:r>
            <w:proofErr w:type="spellStart"/>
            <w:r w:rsidRPr="005E483E">
              <w:rPr>
                <w:rFonts w:ascii="GHEA Grapalat" w:hAnsi="GHEA Grapalat"/>
                <w:sz w:val="24"/>
                <w:szCs w:val="24"/>
              </w:rPr>
              <w:t>կետ</w:t>
            </w:r>
            <w:proofErr w:type="spellEnd"/>
            <w:r w:rsidRPr="005E483E">
              <w:rPr>
                <w:rFonts w:ascii="GHEA Grapalat" w:hAnsi="GHEA Grapalat"/>
                <w:sz w:val="24"/>
                <w:szCs w:val="24"/>
              </w:rPr>
              <w:t xml:space="preserve"> ԳՕՍՏ Ռ 55819-2013</w:t>
            </w:r>
          </w:p>
          <w:p w14:paraId="6B4AAE33" w14:textId="77777777" w:rsid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303F15F7" w14:textId="77777777" w:rsid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4F5801D4" w14:textId="4EF516A9" w:rsidR="005E483E" w:rsidRP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5E483E">
              <w:rPr>
                <w:rFonts w:ascii="GHEA Grapalat" w:hAnsi="GHEA Grapalat"/>
                <w:sz w:val="24"/>
                <w:szCs w:val="24"/>
              </w:rPr>
              <w:t xml:space="preserve">6.2 </w:t>
            </w:r>
            <w:proofErr w:type="spellStart"/>
            <w:r w:rsidRPr="005E483E">
              <w:rPr>
                <w:rFonts w:ascii="GHEA Grapalat" w:hAnsi="GHEA Grapalat"/>
                <w:sz w:val="24"/>
                <w:szCs w:val="24"/>
              </w:rPr>
              <w:t>կետ</w:t>
            </w:r>
            <w:proofErr w:type="spellEnd"/>
            <w:r w:rsidRPr="005E483E">
              <w:rPr>
                <w:rFonts w:ascii="GHEA Grapalat" w:hAnsi="GHEA Grapalat"/>
                <w:sz w:val="24"/>
                <w:szCs w:val="24"/>
              </w:rPr>
              <w:t xml:space="preserve"> ԳՕՍՏ Ռ 55819-2013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98CA1" w14:textId="77777777" w:rsid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6BCBF572" w14:textId="77777777" w:rsid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6C461363" w14:textId="77777777" w:rsid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7FF7A3D9" w14:textId="77777777" w:rsid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5EFFC75B" w14:textId="77777777" w:rsid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4A5318F0" w14:textId="5B4D22CE" w:rsidR="005E483E" w:rsidRP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5E483E">
              <w:rPr>
                <w:rStyle w:val="Bodytext211pt"/>
                <w:rFonts w:ascii="GHEA Grapalat" w:hAnsi="GHEA Grapalat"/>
                <w:sz w:val="24"/>
                <w:szCs w:val="24"/>
              </w:rPr>
              <w:t>Կոնստրուկտորական փաստաթղթերի միասնական համակարգ. Շահագործման փաստաթղթերի կատարման կանոններ</w:t>
            </w:r>
          </w:p>
          <w:p w14:paraId="1E6E1E54" w14:textId="77777777" w:rsid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46E2544C" w14:textId="77777777" w:rsid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7A4A3809" w14:textId="77777777" w:rsidR="005E483E" w:rsidRDefault="005E48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7E4B1208" w14:textId="73C8D2C1" w:rsidR="0092723E" w:rsidRPr="005E483E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Կալուններ եւ ճուլկիներ՝ երկաթուղային շարժակազմի արգելակակոճղակների.</w:t>
            </w:r>
            <w:r w:rsidRPr="005E483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FABF4" w14:textId="77777777" w:rsidR="0092723E" w:rsidRPr="005E483E" w:rsidRDefault="0092723E" w:rsidP="007C5C0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2723E" w:rsidRPr="00865816" w14:paraId="556A259F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ABAA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97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6E27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7-րդ հոդվածի 4-րդ, 12-րդ, 14-րդ, 19-րդ եւ 44-րդ կետեր, 5-րդ կետի «բ» ենթակետ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BEF7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Ռ 52172-2003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E6D1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Ապակեկապոցներ՝ վերգետնյա տրանսպորտի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3BE26C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2FA582C2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21D2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98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62E1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7-րդ, 12-րդ եւ 95-րդ կետեր, 5-րդ կետի «բ» ենթակետ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269D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255430E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54746-2011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5042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շարժակազմ. Սարքվածքներ՝ ձայնային, ազդանշանային.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DD3E22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865816" w14:paraId="2900F531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60F3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99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36AE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 եւ 12-րդ կետեր, 5-րդ կետի «բ», «գ», «ժթ» ենթակետեր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A094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2-4-րդ բաժիններ </w:t>
            </w:r>
          </w:p>
          <w:p w14:paraId="7703847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9219-88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DE3F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Ապարատներ՝ էլեկտրական, քարշային. Ընդհանուր տեխնիկական պահանջներ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F0B4B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7FB88C95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B347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100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A78C26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8510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9219-95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8DDA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Ապարատներ՝ էլեկտրական, քարշային. Ընդհանուր տեխնիկական պահանջներ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CD373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4972AF90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63DF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101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4271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հոդվածի 7-րդ եւ 12-րդ կետեր, 5-րդ կետի «գ», «ժե» եւ «ժթ»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ենթակետեր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C689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4-րդ բաժին </w:t>
            </w:r>
          </w:p>
          <w:p w14:paraId="4255040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54800-2011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9647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Կերպափոխիչներ՝ կիսահաղորդչային, ուժային, երկաթուղային շարժակազմի համար. Բնութագրեր եւ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փորձարկումների մեթոդներ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DF8809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865816" w14:paraId="457EACCE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60F8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102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EEE0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 կետ, 5-րդ կետի «գ», «ժե» եւ «ժթ» ենթակետեր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DAA8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2-րդ բաժին </w:t>
            </w:r>
          </w:p>
          <w:p w14:paraId="5652E05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24376-91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6575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Ինվերտորներ՝ կիսահաղորդչային. Ընդհանուր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0121E9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466B4BB1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B8276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103</w:t>
            </w: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CCD969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BD6B0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3-րդ բաժին </w:t>
            </w:r>
          </w:p>
          <w:p w14:paraId="44C0F71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26830-86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D402B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Կերպափոխիչներ՝ էլեկտրաէներգիայի, կիսահաղորդչային, ուժային՝ մինչեւ 5 կՎԱ ներառյալ հզորությամբ.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86299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865816" w14:paraId="3E0D9B91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3A36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104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0D26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 կետ, 5-րդ կետի «բ», «ժդ» եւ «ժթ» ենթակետեր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3A7E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537D52D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2582-2013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0AB2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Մեքենաներ՝ էլեկտրական, պտտվող, քարշային. Ընդհանուր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119F01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6FF36F14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5D7F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105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B648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 կետ, 5-րդ կետի «բ» եւ «ժթ» ենթակետեր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CF05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15150-69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D8DF5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Մեքենաներ, սարքեր եւ այլ տեխնիկական արտադրատեսակներ. Տարբերակներ՝ տարբեր կլիմայական շրջանների համար. Կատեգորիաներ, շահագործման, պահպանման եւ տրանսպորտային փոխադրման պայմաններ՝ արտաքին միջավայրի կլիմայական գործոնների ազդեցության մասով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7BA847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2723E" w:rsidRPr="009F53E9" w14:paraId="6A436BFB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93BF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106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7DCE3E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DE8C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5pt"/>
                <w:rFonts w:ascii="GHEA Grapalat" w:hAnsi="GHEA Grapalat"/>
                <w:sz w:val="24"/>
                <w:szCs w:val="24"/>
              </w:rPr>
            </w:pPr>
            <w:r w:rsidRPr="00865816">
              <w:rPr>
                <w:rFonts w:ascii="GHEA Grapalat" w:hAnsi="GHEA Grapalat"/>
                <w:sz w:val="24"/>
                <w:szCs w:val="24"/>
                <w:lang w:val="ru-RU"/>
              </w:rPr>
              <w:t>4-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րդ</w:t>
            </w:r>
            <w:proofErr w:type="spellEnd"/>
            <w:r w:rsidRPr="00865816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բաժին</w:t>
            </w:r>
            <w:proofErr w:type="spellEnd"/>
            <w:r w:rsidRPr="009F53E9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4AB711D9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</w:t>
            </w:r>
            <w:r w:rsidRPr="00865816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9F53E9">
              <w:rPr>
                <w:rFonts w:ascii="GHEA Grapalat" w:hAnsi="GHEA Grapalat"/>
                <w:sz w:val="24"/>
                <w:szCs w:val="24"/>
              </w:rPr>
              <w:t>Ռ</w:t>
            </w:r>
            <w:r w:rsidRPr="00865816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9F53E9">
              <w:rPr>
                <w:rFonts w:ascii="GHEA Grapalat" w:hAnsi="GHEA Grapalat"/>
                <w:sz w:val="24"/>
                <w:szCs w:val="24"/>
              </w:rPr>
              <w:t>ՄԷՀ</w:t>
            </w:r>
            <w:r w:rsidRPr="00865816">
              <w:rPr>
                <w:rFonts w:ascii="GHEA Grapalat" w:hAnsi="GHEA Grapalat"/>
                <w:sz w:val="24"/>
                <w:szCs w:val="24"/>
                <w:lang w:val="ru-RU"/>
              </w:rPr>
              <w:t xml:space="preserve"> 60034-14-2008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4949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Մեքենաներ՝ էլեկտրական, պտտվող.</w:t>
            </w:r>
            <w:r w:rsidRPr="00865816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Մաս 14. </w:t>
            </w:r>
            <w:r w:rsidRPr="00865816">
              <w:rPr>
                <w:rFonts w:ascii="GHEA Grapalat" w:hAnsi="GHEA Grapalat"/>
                <w:sz w:val="24"/>
                <w:szCs w:val="24"/>
                <w:lang w:val="ru-RU"/>
              </w:rPr>
              <w:t xml:space="preserve">56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մմ</w:t>
            </w:r>
            <w:proofErr w:type="spellEnd"/>
            <w:r w:rsidRPr="00865816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865816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ավելի</w:t>
            </w:r>
            <w:proofErr w:type="spellEnd"/>
            <w:r w:rsidRPr="00865816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բարձրությամբ</w:t>
            </w:r>
            <w:proofErr w:type="spellEnd"/>
            <w:r w:rsidRPr="00865816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պտույտի</w:t>
            </w:r>
            <w:proofErr w:type="spellEnd"/>
            <w:r w:rsidRPr="00865816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առանցքով</w:t>
            </w:r>
            <w:proofErr w:type="spellEnd"/>
            <w:r w:rsidRPr="00865816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մի</w:t>
            </w:r>
            <w:proofErr w:type="spellEnd"/>
            <w:r w:rsidRPr="00865816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քանի</w:t>
            </w:r>
            <w:proofErr w:type="spellEnd"/>
            <w:r w:rsidRPr="00865816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տեսակների</w:t>
            </w:r>
            <w:proofErr w:type="spellEnd"/>
            <w:r w:rsidRPr="00865816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մեքենաների</w:t>
            </w:r>
            <w:proofErr w:type="spellEnd"/>
            <w:r w:rsidRPr="00865816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մեխանիկական</w:t>
            </w:r>
            <w:proofErr w:type="spellEnd"/>
            <w:r w:rsidRPr="00865816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թրթռում</w:t>
            </w:r>
            <w:proofErr w:type="spellEnd"/>
            <w:r w:rsidRPr="00865816">
              <w:rPr>
                <w:rFonts w:ascii="GHEA Grapalat" w:hAnsi="GHEA Grapalat"/>
                <w:sz w:val="24"/>
                <w:szCs w:val="24"/>
                <w:lang w:val="ru-RU"/>
              </w:rPr>
              <w:t>.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Չափումներ, թրթռման գնահատում եւ սահմաններ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3527C4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01FF4DB2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27DF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107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710E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հոդվածի 7-րդ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կետ, 5-րդ կետի «բ» ենթակետ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0FD4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ԳՕՍՏ 15543-70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295C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Արտադրատեսակներ՝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էլեկտրատեխնիկական. Տարբերակներ՝ տարբեր կլիմայական շրջանների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պահանջներ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  <w:lang w:val="ru-RU"/>
              </w:rPr>
              <w:t>՝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արտաքին միջավայրի կլիմայական գործոնների ազդեցության մասով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95B46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234D2146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4612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108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02B9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 կետ, 5-րդ կետի «գ», «ժգ», «ժդ» եւ «ժթ» ենթակետեր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440D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 ՂՀ ՄԷՀ 60077-1-2007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8C99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Երկաթուղիների շարժակազմ. Էլեկտրասարքավորումներ՝ շարժակազմի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Մաս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1.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Շահագործման ընդհանուր պայմաններ եւ ընդհանուր պահանջներ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4B140D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865816" w14:paraId="4579135E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2392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109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71B8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 կետ, 5-րդ կետի «գ» եւ «ժթ» ենթակետեր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8EBA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2-րդ բաժին </w:t>
            </w:r>
          </w:p>
          <w:p w14:paraId="14045F8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16121-86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2527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Ռելեներ՝ ցածր լարման, էլեկտրամագնիսական.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B21FC1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362419BC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E8D85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5pt"/>
                <w:rFonts w:ascii="GHEA Grapalat" w:hAnsi="GHEA Grapalat"/>
                <w:sz w:val="24"/>
                <w:szCs w:val="24"/>
              </w:rPr>
              <w:t>110</w:t>
            </w: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C03742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14948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ՍՏ ՂՀ ՄԷՀ </w:t>
            </w:r>
          </w:p>
          <w:p w14:paraId="1C93BA3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60077-4-2007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5AC2E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Երկաթուղիների շարժակազմ. Էլեկտրասարքավորումներ՝ շարժակազմի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Մաս 4. Էլեկտրական բաղադրիչներ. Պահանջներ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  <w:lang w:val="ru-RU"/>
              </w:rPr>
              <w:t>՝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փոփոխական հոսանքի անջատիչների համար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37D8B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410F3F00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C0BC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5pt"/>
                <w:rFonts w:ascii="GHEA Grapalat" w:hAnsi="GHEA Grapalat"/>
                <w:sz w:val="24"/>
                <w:szCs w:val="24"/>
              </w:rPr>
              <w:t>111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C99E6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8E6C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5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 ՂՀ ՄԷՀ</w:t>
            </w:r>
            <w:r w:rsidRPr="009F53E9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5309E1B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5pt"/>
                <w:rFonts w:ascii="GHEA Grapalat" w:hAnsi="GHEA Grapalat"/>
                <w:sz w:val="24"/>
                <w:szCs w:val="24"/>
              </w:rPr>
              <w:t>60077-5-2007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514A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Երկաթուղիների շարժակազմ. Էլեկտրասարքավորումներ՝ շարժակազմի համար. Մաս 5. Էլեկտրական բաղադրիչներ. Պահանջներ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  <w:lang w:val="ru-RU"/>
              </w:rPr>
              <w:t>՝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բարձր լարման հալուն ապահովիչների համար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953496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865816" w14:paraId="7CC8AC97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0BB0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5pt"/>
                <w:rFonts w:ascii="GHEA Grapalat" w:hAnsi="GHEA Grapalat"/>
                <w:sz w:val="24"/>
                <w:szCs w:val="24"/>
              </w:rPr>
              <w:t>112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4458E2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29F5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ՍՏ ՂՀ ՄԷՀ </w:t>
            </w:r>
          </w:p>
          <w:p w14:paraId="58766A6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60571-2007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E068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Երկաթուղիների շարժակազմ. Երկաթուղային տրանսպորտային միջոցներում օգտագործվող էլեկտրոնային սարքավորումներ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ACE48C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3AF4A87F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225F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C7AAE2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3696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Ռ 55882.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4-2013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EA0CE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Էլեկտրասարքավորումներ՝ երկաթուղային շարժակազմի համար. Մաս 4. Ավտոմատ անջատիչներ՝ փոփոխական հոսանքի. Ընդհանուր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0BCE43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2723E" w:rsidRPr="00865816" w14:paraId="2FC3724A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0E6E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114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D712CB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8DEA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Ռ 55882.5-2013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2452B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Էլեկտրասարքավորումներ՝ երկաթուղային շարժակազմի համար. Մաս 5. Ապահովիչներ բարձրավոլտ.</w:t>
            </w:r>
            <w:r w:rsidRPr="0086581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46BAC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2723E" w:rsidRPr="009F53E9" w14:paraId="52AE9CAD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43B5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115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4D31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 կետ, 5-րդ կետի «ժթ» ենթակետ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20D0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6962-75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A242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Էլեկտրաֆիկացված տրանսպորտ՝ հպումային ցանցից սնուցմամբ. Լարումների շարք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8B903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4181BDAE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D8AF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116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8F1B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8-րդ կետ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D8DA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7-րդ եւ 8-րդ բաժիններ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1A1F7AD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32410-2013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733D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Քրեշ–համակարգեր՝ վթարային, երկաթուղային շարժակազմի, ուղեւորային փոխադրումների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պահանջներ եւ հսկողության մեթոդներ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4B7985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4FB3D42B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6984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117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D7E8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9-րդ եւ 25-րդ կետեր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B5EC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6-րդ եւ 7-րդ բաժիններ </w:t>
            </w:r>
          </w:p>
          <w:p w14:paraId="75C0B80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ՄԷՀ 61508-3-2012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0274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Էլեկտրական, էլեկտրոնային, ծրագրավորվող էլեկտրոնային, անվտանգության հետ կապված համակարգերի ֆունկցիոնալ անվտանգություն. Մաս 3. Ծրագրային ապահովմանը ներկայացվող պահանջներ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EAC45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865816" w14:paraId="5C42FEBE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DF4E4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118</w:t>
            </w: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CA359C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77704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Ռ 51904-2002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1AF5A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Ներկառուցված համակարգերի ծրագրային ապահովում.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Մշակմանը եւ փաստաթղթավորմանը ներկայացվող ընդհանուր պահանջներ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F3221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57970584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3A84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C4D5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9-րդ, 23-28–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րդ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կետեր</w:t>
            </w:r>
            <w:proofErr w:type="spellEnd"/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EF0E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5pt"/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ՍՏ ՂՀ ՄԷՀ</w:t>
            </w:r>
            <w:r w:rsidRPr="009F53E9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7D2B69A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5pt"/>
                <w:rFonts w:ascii="GHEA Grapalat" w:hAnsi="GHEA Grapalat"/>
                <w:sz w:val="24"/>
                <w:szCs w:val="24"/>
              </w:rPr>
              <w:t>62279-2007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2542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Երկաթուղիների շարժակազմ. Կապի, ազդանշանման եւ տվյալների մշակման համակարգեր. Երկաթուղու վրա կառավարման եւ պաշտպանության համակարգերի ծրագրային ապահովում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E29C67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724E1E00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B7A9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5pt"/>
                <w:rFonts w:ascii="GHEA Grapalat" w:hAnsi="GHEA Grapalat"/>
                <w:sz w:val="24"/>
                <w:szCs w:val="24"/>
              </w:rPr>
              <w:t>120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5A99F8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191E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ՍՏԲ ՄԷՀ </w:t>
            </w:r>
          </w:p>
          <w:p w14:paraId="76D6A6A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62279-2011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431C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Երկաթուղիներ. Կապի, ազդանշանման եւ տվյալների մշակման համակարգեր.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Երկաթուղիների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վրա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կառավարման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պաշտպանության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համակարգերի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ծրագրային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ապահովում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B77D49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7E2687C5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1E6F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121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5E95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12-րդ, 13-րդ, 22-25-րդ, 27-31-րդ, 34-րդ, 35-րդ, 38-րդ, 39-րդ, 41-րդ, 43-րդ, 45-րդ, 46-րդ, 55-րդ, 59-64-րդ, 71-րդ, 72-րդ, 75-րդ, 76-րդ, 93-րդ, 95-րդ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99-րդ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5-րդ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«ա», «դ»,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«զ»-«ժթ», «իբ» եւ «իդ» ենթակետեր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5B27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5-11-րդ բաժիններ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2F8CE68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55364-2012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4E50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Էլեկտրաքարշեր. Ընդհանուր տեխնիկական պահանջներ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3B794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5CE5D3C7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39D0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122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D121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12-րդ եւ 14-րդ կետեր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C5E7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18620-86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1C29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Արտադրատեսակներ՝ էլեկտրատեխնիկական. Մակնշում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232241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26B121BE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A740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123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41F83F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D82A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1-ին բաժին </w:t>
            </w:r>
          </w:p>
          <w:p w14:paraId="03E9D42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22253-76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C985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Ապարատներ՝ կլանող, զսպանակային–շփական, 1520 մմ ռելսամեջով երկաթուղիների շարժակազմի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ECEF9D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865816" w14:paraId="174AEEC3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8495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124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28E3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12-րդ, 25-րդ, 27-րդ, 39-րդ, 42-րդ, 43-րդ, 45-47-րդ, 49-րդ, 50-րդ, 52-րդ, 55-րդ, 58-րդ, 64-րդ, 68-րդ, 71-րդ, 74-77-րդ, 80-րդ եւ 92-րդ կետեր, 5-րդ կետի «դ», «է»-«ժ», «ժը» եւ «իբ» ենթակետեր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66DF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2AD6112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31187-2011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CA5E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Ջերմաքարշեր՝ մայրուղային. Ընդհանուր տեխնիկական պահանջներ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5C3F3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3937C664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B66C2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5F1E2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19-րդ կետ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14BB2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4B5C79B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32565-2013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B75F2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Ապակի՝ անվտանգ, վերգետնյա տրանսպորտի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AB2BC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865816" w14:paraId="7C8C0B6F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2B9F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126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588E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4–րդ հոդվածի 19–րդ կետի «դ» ենթակետ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1108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5-րդ բաժին </w:t>
            </w:r>
          </w:p>
          <w:p w14:paraId="4D230CD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51136-2008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1589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Ապակիներ՝ պաշտպանիչ, բազմաշերտ. Ընդհանուր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A1998A" w14:textId="77777777" w:rsidR="0092723E" w:rsidRPr="00865816" w:rsidRDefault="0092723E" w:rsidP="007C5C0B">
            <w:pPr>
              <w:ind w:left="-38"/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0F8B54D4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FAC6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127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556F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25-րդ, 27-րդ, 31-րդ, 32-րդ, 39-րդ, 42-րդ, 43-րդ, 45-47-րդ, 49-րդ, 50-րդ, 52-րդ, 55-րդ, 58-րդ, 64-րդ, 71-րդ, 74-77-րդ, 80-րդ եւ 92-րդ կետեր, 5-րդ հոդվածի «դ», «է»-«ժ», «ժը» եւ «իբ» ենթակետեր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6050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12FB48A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31428-2011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E7B6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Ջերմաքարշեր՝ մանեւրային, էլեկտրական փոխանցմամբ. Ընդհանուր տեխնիկական պահանջներ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71886C" w14:textId="77777777" w:rsidR="0092723E" w:rsidRPr="00865816" w:rsidRDefault="0092723E" w:rsidP="007C5C0B">
            <w:pPr>
              <w:ind w:left="-38"/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32AFA8F5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2085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128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66B0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25-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րդ կետ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42C8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lastRenderedPageBreak/>
              <w:t xml:space="preserve">ԳՕՍՏ ԻՍՕ/ՄԷՀ </w:t>
            </w:r>
          </w:p>
          <w:p w14:paraId="1CAD1A1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9126-2001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F0FDE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Տեղեկատվական տեխնոլոգիա.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Ծրագրային արտադրանքի գնահատում. Որակի բնութագրեր եւ դրանց կիրառման ցուցումներ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A088E0" w14:textId="77777777" w:rsidR="0092723E" w:rsidRPr="00865816" w:rsidRDefault="0092723E" w:rsidP="007C5C0B">
            <w:pPr>
              <w:ind w:left="-38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2723E" w:rsidRPr="009F53E9" w14:paraId="5081815D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17F9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129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B8B3BA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3A15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4FE0637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50739-95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57BB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Հաշվողական տեխնիկայի միջոցներ.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Պաշտպանություն տեղեկությունների չթույլատրված հասանելիությունից.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պահանջներ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770180" w14:textId="77777777" w:rsidR="0092723E" w:rsidRPr="009F53E9" w:rsidRDefault="0092723E" w:rsidP="007C5C0B">
            <w:pPr>
              <w:ind w:left="-38"/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1B190215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C9BE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130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060C49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25A2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1718AFE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54798-2011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0296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Երկաթուղային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շարժակազմի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կառավարման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հսկողության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անվտանգության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սարքվածներ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Անվտանգության պահանջներ եւ հսկողության մեթոդներ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E00B29" w14:textId="77777777" w:rsidR="0092723E" w:rsidRPr="009F53E9" w:rsidRDefault="0092723E" w:rsidP="007C5C0B">
            <w:pPr>
              <w:ind w:left="-38"/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44D72F5E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19F7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131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FF8F25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33C0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4-9-րդ բաժիններ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03C2E49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52980-2008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8149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Արդյունաբերական ավտոմատացման համակարգեր եւ դրանց ինտեգրացում. Ծրագրավորվող էլեկտրոնային համակարգեր՝ երկաթուղային օգտագործման.</w:t>
            </w:r>
            <w:r w:rsidRPr="0086581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Ծրագրային ապահովմանը ներկայացվող պահանջներ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CC1891" w14:textId="77777777" w:rsidR="0092723E" w:rsidRPr="009F53E9" w:rsidRDefault="0092723E" w:rsidP="007C5C0B">
            <w:pPr>
              <w:ind w:left="-38"/>
              <w:jc w:val="center"/>
              <w:rPr>
                <w:rFonts w:ascii="GHEA Grapalat" w:hAnsi="GHEA Grapalat"/>
              </w:rPr>
            </w:pPr>
          </w:p>
        </w:tc>
      </w:tr>
      <w:tr w:rsidR="0092723E" w:rsidRPr="00865816" w14:paraId="2B572EF2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107F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132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A2D0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27-րդ կետ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EFB4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 ՂՀ 1437-2005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BA001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Կողային սարքվածքներ՝ ջերմաքարշերի հանդերձավորման համար. Կոնստրուկցիա, եզրաչափքային եւ միակցման չափսեր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5F079" w14:textId="77777777" w:rsidR="0092723E" w:rsidRPr="00865816" w:rsidRDefault="0092723E" w:rsidP="007C5C0B">
            <w:pPr>
              <w:ind w:left="-38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2723E" w:rsidRPr="00865816" w14:paraId="260C225C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0BD5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133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CEB7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32-րդ, 39-րդ եւ 62-րդ կետեր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19F1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1-ին բաժին </w:t>
            </w:r>
          </w:p>
          <w:p w14:paraId="2B0179E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24790-81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E0AB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Ջերմաքարշեր՝ արդյունաբերական. Ընդհանուր տեխնիկական պայմաններ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DF494F" w14:textId="77777777" w:rsidR="0092723E" w:rsidRPr="00865816" w:rsidRDefault="0092723E" w:rsidP="007C5C0B">
            <w:pPr>
              <w:ind w:left="-38"/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02763B2F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8EE1E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134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7D943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հոդվածի 34-րդ կետի «զ» ենթակետ եւ 36-րդ կետի «ե»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ենթակետ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ABE36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ՍՏ ՂՀ 1823-2008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3F2BE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Արգելակ (էլեկտրաօդաճնշական արգելակ)՝ 1520 մմ ռելսամեջով ուղեւորատար վագոնների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պահանջներ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3F5B7" w14:textId="77777777" w:rsidR="0092723E" w:rsidRPr="009F53E9" w:rsidRDefault="0092723E" w:rsidP="007C5C0B">
            <w:pPr>
              <w:ind w:left="-38"/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37AFE7A1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93B6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135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913F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0065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 ՂՀ 1853-2008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0593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Արգելակ (էլեկտրաօդաճնշական արգելակ)՝ 1520 մմ ռելսամեջով ուղեւորատար վագոնների համար. Լրացուցիչ սարքավորումներ եւ փոխարկիչ սարքվածքներ՝ ուղղակի գործող եւ ինքնաշխատ տիպի. Տեխնիկական պահանջներ եւ փորձարկումների ծրագիր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EA684C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42399334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5D1E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136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31AA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49-րդ կետ, 34-րդ կետի «զ» ենթակետ եւ 36-րդ կետի «ժե» ենթակետ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37E3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 ՂՀ 1657-2007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E119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Արգելակներ՝ բեռնատար գնացքներում մինչեւ 120 կմ/ժ արագությամբ եւ ուղեւորատար գնացքներում մինչեւ 200 կմ/ժ արագությամբ երթեւեկող շարժակազմի. Տեխնիկական պահանջներ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5D998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865816" w14:paraId="016740E1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11CD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137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B391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43-րդ, 58-րդ, 64-րդ, 60-րդ եւ 76-րդ կետեր, 5-րդ կետի «ժե» ենթակետ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B20C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4-11-րդ բաժիններ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1384FC7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55183-2012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6EF7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Վագոններ՝ ուղեւորատար, գնացքաքարշային քարշուժի. Հրդեհային անվտանգության պահանջներ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EBBCC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4A57FD7D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09AF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138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56AB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53-րդ կետ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BDF6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 ՂՀ 1835-2008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61BB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Մագնիսառելսային արգելակ՝ ուղեւորատար վագոնների. Տեխնիկական պահանջներ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A1A586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08EF6CED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48F5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139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B917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54-րդ կետ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73C3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22235-2010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D2115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Վագոններ՝ բեռնատար, 1520 մմ ռելսամեջով մայրուղային երկաթուղիների. Ընդհանուր պահանջներ՝ արտադրության, բեռնման- բեռնաթափման եւ մանեւրային աշխատանքների ժամանակ պահպանվածության ապահովման մասով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AAF115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2723E" w:rsidRPr="009F53E9" w14:paraId="60B9262E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27FB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140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A4B2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59-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րդ կետ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0D49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ԳՕՍՏ 12.1.001-89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8165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Աշխատանքի անվտանգության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ստանդարտների համակարգ. Ուլտրաձայն.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Անվտանգության ընդհանուր պահանջներ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AD26DF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53C8EA5D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AA59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141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AEE3B3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2281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ՍՏ ՂՀ 12.1.001-2005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7C61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Աշխատանքի անվտանգության ստանդարտների համակարգ. Ենթաձայն՝ երկաթուղիների քարշային շարժակազմի մեքենավարի խցիկներում. Թույլատրելի մակարդակներ եւ չափման մեթոդներ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66C60D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24F52594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D3E58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142</w:t>
            </w: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1A1E0D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FFABA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 ՂՀ 1831-2008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99BE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Էլեկտրական ջեռուցում՝ միջազգային հաղորդակցության մեջ օգտագործվող ուղեւորատար վագոնների.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պահանջներ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E0226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77B0F373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F53F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143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50339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9691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 ՂՀ 1762-2008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25B5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Ուղեւորատար եւ սառնարանային վագոններ. Աղմուկի բնութագրեր. Նորմեր եւ չափման մեթոդներ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0728B1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865816" w14:paraId="03492275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88B3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144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81DAB4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012C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54933-2012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DC2B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Աղմուկ. Երկաթուղային տրանսպորտից արձակվող արտաքին աղմուկի մակարդակների հաշվարկման մեթոդներ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B31569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2D04A56E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B96A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145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F6EB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60-րդ կետ, 5-րդ կետի «ժբ» ենթակետ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66DF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2D058BA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50952-96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A4C5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Ջերմաքարշեր.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Էկոլոգիական պահանջներ. Հիմնական դրույթներ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E0AAC9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4F7A3585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B409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146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F962E1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327E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4, 6-րդ բաժիններ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4A2EC4C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50953-2008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FC36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Վնասակար նյութերի արտանետումներ եւ բանած գազերի ծխայնություն՝ մայրուղային եւ մանեւրային ջերմաքարշերի.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Նորմեր եւ որոշման մեթոդներ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95B8E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6C3E5D8A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40E7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147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C2C0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61-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րդ, 97-րդ եւ 98-րդ կետեր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1A38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ՍՏ ՂՀ 1818-2008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AE7C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Բեռնատար վագոնների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սանդուղքներ, ոտնատեղեր եւ բռնաձողեր.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պահանջներ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A9B8D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0B4DD3CA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777F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148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0EEF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74-րդ կետ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BEC6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05E8ABC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55176.1-2012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3611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միջոցների համատեղելիություն՝ էլեկտրամագնիսական. Երկաթուղային տրանսպորտի համակարգեր եւ սարքավորումներ. Մաս 1. Ընդհանուր դրույթներ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7F863E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70E6F792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2A90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149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DA3CD2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BF34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5A9073A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55176.2-2012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0F85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միջոցների համատեղելիություն՝ էլեկտրամագնիսական. Երկաթուղային տրանսպորտի համակարգեր եւ սարքավորումներ. Մաս 2. Էլեկտրամագնիսական խանգարումներ՝ երկաթուղային համակարգերից, ընդհանուր առմամբ, դեպի արտաքին շրջակա միջավայր.</w:t>
            </w:r>
            <w:r w:rsidRPr="0086581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Պահանջներ եւ փորձարկման մեթոդներ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336644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03D36576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4971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150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4714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74-րդ կետ, 5-րդ կետի «ժգ» եւ «ժդ» ենթակետեր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A34D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4-6-րդ բաժիններ </w:t>
            </w:r>
          </w:p>
          <w:p w14:paraId="1ED9EE9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30804.4.2-2013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3634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Տեխնիկական միջոցների համատեղելիություն՝ էլեկտրամագնիսական.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Էլեկտրաստատիկ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պարպումների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նկատմամբ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կայունություն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>.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Պահանջներ եւ փորձարկման մեթոդներ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23C898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62AF4ECD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E8054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151</w:t>
            </w: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1E80F4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45F18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4-6-րդ բաժիններ </w:t>
            </w:r>
          </w:p>
          <w:p w14:paraId="2A4F763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30804.4.3-2013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76582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Տեխնիկական միջոցների համատեղելիություն՝ էլեկտրամագնիսական. Ռադիոհաճախականության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էլեկտրամագնիսական դաշտի նկատմամբ կայունություն. Պահանջներ եւ փորձարկման մեթոդներ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15B0F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3AD75B52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EEE1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152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06CC8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9DD5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4-6-րդ բաժիններ </w:t>
            </w:r>
          </w:p>
          <w:p w14:paraId="17BD44A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30804.4.4-2013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F595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միջոցների համատեղելիություն՝ էլեկտրամագնիսական. Նանովայրկյանային իմպուլսային խանգարումների նկատմամբ կայունություն. Պահանջներ եւ փորձարկման մեթոդներ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123711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0884DFF3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731F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153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A43D53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1715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4-6-րդ բաժիններ </w:t>
            </w:r>
          </w:p>
          <w:p w14:paraId="5CF60EC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30804.4.11-2013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242B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միջոցների համատեղելիություն՝ էլեկտրամագնիսական. Էլեկտրասնուցման լարման անկումների, կարճաժամկետ ընդհատումների եւ փոփոխությունների նկատմամբ կայունություն.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Պահանջներ եւ փորձարկման մեթոդներ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60619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23526955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0324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154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E5FF85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88BD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8-րդ բաժին </w:t>
            </w:r>
          </w:p>
          <w:p w14:paraId="1D68F6E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30804.6.2-2013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46F8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Տեխնիկական միջոցների համատեղելիություն՝ էլեկտրամագնիսական.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Արդյունաբերական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գոտիներում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կիրառվող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տեխնիկական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միջոցների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կայունություն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էլեկտրամագնիսական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խանգարումների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նկատմամբ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Պահանջներ եւ փորձարկման մեթոդներ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C8758D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7EAE6BF0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FA3D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155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5C5CC6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FD53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ՍՏ ՂՀ ՄԷՀ </w:t>
            </w:r>
          </w:p>
          <w:p w14:paraId="3783B58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62236-2-2007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7393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Երկաթուղային տեխնիկա. Համատեղելիություն՝ էլեկտրամագնիսական. Մաս 2. Երկաթուղային ցանցի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ջերմաէլեկտրոնային էմիսիա դեպի արտաքին միջավայր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BA7F32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07165A9E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FE10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156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18B9B6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951B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ՍՏ ՂՀ ՄԷՀ </w:t>
            </w:r>
          </w:p>
          <w:p w14:paraId="72E1723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62236-3-2-2007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8590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Երկաթուղիների շարժակազմ. Համատեղելիություն՝ էլեկտրամագնիսական.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Մաս 3-2. Ապարատուրա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BB39C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42FE4364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F04E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157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8D451B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0CF1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ՍՏ ՂՀ ՄԷՀ </w:t>
            </w:r>
          </w:p>
          <w:p w14:paraId="4435544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62236-4-2007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E5CF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Երկաթուղիների շարժակազմ. Էլեկտրամագնիսական համատեղելիություն.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Մաս 4. Ճառագայթում եւ ազդանշանային ապարատուրայի եւ հեռահաղորդակցության միջոցների խանգարումապաշտպանվա</w:t>
            </w:r>
            <w:r>
              <w:rPr>
                <w:rStyle w:val="Bodytext211pt"/>
                <w:rFonts w:ascii="GHEA Grapalat" w:hAnsi="GHEA Grapalat"/>
                <w:sz w:val="24"/>
                <w:szCs w:val="24"/>
              </w:rPr>
              <w:t>-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ծություն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7051C7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1F2773FB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6C362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158</w:t>
            </w: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668CC6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336584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եւ 6-րդ բաժիններ</w:t>
            </w:r>
            <w:r w:rsidRPr="00865816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</w:p>
          <w:p w14:paraId="10CA4DC6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55176.3.1-2012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16701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միջոցների համատեղելիություն՝ էլեկտրամագնիսական. Երկաթուղային տրանսպորտի համակարգեր եւ սարքավորումներ. Մաս 3-1. Շարժակազմ. Պահանջներ եւ փորձարկման մեթոդներ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6B696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4F4DA5B0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935B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159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E2C35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2C3B9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5-րդ եւ 6-րդ բաժիններ</w:t>
            </w:r>
            <w:r w:rsidRPr="00865816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</w:p>
          <w:p w14:paraId="6D7B5B35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55176.3.2-2012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6F9A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միջոցների համատեղելիություն՝ էլեկտրամագնիսական. Երկաթուղային տրանսպորտի համակարգեր եւ սարքավորումներ. Մաս 3-2. Շարժակազմ. Ապարատուրա եւ սարքավորումներ. Պահանջներ եւ փորձարկման մեթոդներ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83C5F1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865816" w14:paraId="18523FAF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A239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160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93F260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658C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554835D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ԳՕՍՏ Ռ 55176.4.1-2012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63C77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Տեխնիկական միջոցների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համատեղելիություն՝ էլեկտրամագնիսական. Երկաթուղային տրանսպորտի համակարգեր եւ սարքավորումներ. Մաս 4-1. Երկաթուղային ավտոմատիկայի եւ հեռուստամեխանիկայի սարքվածքներ եւ ապարատուրա. Պահանջներ եւ փորձարկման մեթոդներ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8A8661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2723E" w:rsidRPr="00865816" w14:paraId="451BA65F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1ED9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161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E3E171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C790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բաժին</w:t>
            </w:r>
          </w:p>
          <w:p w14:paraId="2ACAE3B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55176.4.2-2012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FDBB2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միջոցների համատեղելիություն՝ էլեկտրամագնիսական. Երկաթուղային տրանսպորտի համակարգեր եւ սարքավորումներ. Մաս 4-2. էլեկտրամագնիսական էմիսիա եւ էլեկտրակապի ապարատուրայի խանգարումակայունություն. Պահանջներ եւ փորձարկման մեթոդներ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EC162D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2723E" w:rsidRPr="009F53E9" w14:paraId="25C636CF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A652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162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9840F1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05657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եւ 5-րդ բաժիններ</w:t>
            </w:r>
            <w:r w:rsidRPr="00865816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</w:p>
          <w:p w14:paraId="1AFCF397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55176.5-2012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9B33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միջոցների համատեղելիություն՝ էլեկտրամագնիսական. Երկաթուղային տրանսպորտի համակարգեր եւ սարքավորումներ. Մաս 5. Էլեկտրամագնիսական էմիսիա եւ ստացիոնար կայանքների ու էլեկտրամատակարարման ապարատուրայի խանգարումակայունություն. Պահանջներ եւ փորձարկման մեթոդներ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FDD44B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18FF8974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17CE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163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90FA90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947F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 ՂՀ 1831-2008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9DC6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Էլեկտրական ջեռուցում՝ միջազգային հաղորդակցության մեջ օգտագործվող ուղեւորատար վագոնների.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պահանջներ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08BB1F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865816" w14:paraId="79842FAD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8DDE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164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62B6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75-րդ կետ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B0C1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ԳՕՍՏ Ռ ՄԷՀ </w:t>
            </w:r>
          </w:p>
          <w:p w14:paraId="01BCB9B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62485-2-2011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C3FCC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Կուտակչային մարտկոցներ եւ մարտկոցային կայանքներ. Անվտանգության պահանջներ. Մաս 2. Ստացիոնար մարտկոցներ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984B0D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2723E" w:rsidRPr="00865816" w14:paraId="00552838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25E6B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165</w:t>
            </w: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1302E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7240E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ԳՕՍՏ Ռ ՄԷՀ </w:t>
            </w:r>
          </w:p>
          <w:p w14:paraId="1C30E93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62485-3-2013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6F89CC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Կուտակչային մարտկոցներ եւ կուտակչային կայանքներ. Անվտանգության պահանջներ. Մաս 3. Քարշային մարտկոցներ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60E09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2723E" w:rsidRPr="00865816" w14:paraId="7D3ECE4E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4A19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166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909D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90-րդ եւ 91-րդ կետեր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C0E8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ԳՕՍՏ 30796-2001/ </w:t>
            </w:r>
          </w:p>
          <w:p w14:paraId="2C35D6B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50957-96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BE30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Վագոններ՝ դիզելային գնացքների. Հաշմանդամություն ունեցող անձանց փոխադրմանը ներկայացվող տեխնիկական պահանջներ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C08F1B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2AD83354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D7BD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167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04204D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7EAE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3-8-րդ բաժիններ</w:t>
            </w:r>
          </w:p>
          <w:p w14:paraId="0EDCBF2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50955-96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EDE9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Վագոններ՝ էլեկտրագնացքների. Հաշմանդամություն ունեցող անձանց փոխադրմանը ներկայացվող տեխնիկական պահանջներ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D2382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6A0D1DCF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5F62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168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3131CE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0541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ՍՏ ՂՀ </w:t>
            </w:r>
          </w:p>
          <w:p w14:paraId="3EB6252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50955-2006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B671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Վագոններ՝ էլեկտրագնացքների. Հաշմանդամություն ունեցող անձանց փոխադրմանը ներկայացվող տեխնիկական պահանջներ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6E99BF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73377E52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D7DE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169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4738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91-րդ կետ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166C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3-9-րդ բաժիններ </w:t>
            </w:r>
          </w:p>
          <w:p w14:paraId="2FF18F0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30795-2001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7EC9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Վագոններ՝ ուղեւորատար, գնացքաքարշային քարշուժի, 1520 մմ ռելսամեջով մայրուղային երկաթուղիների.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Հաշմանդամություն ունեցող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անձանց փոխադրմանը ներկայացվող տեխնիկական պահանջներ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CEEF2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865816" w14:paraId="226399EC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609C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170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1BFA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99-րդ կետ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34C6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2.601-2013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5FAB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Կոնստրուկտորական փաստաթղթերի միասնական համակարգ.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Շահագործման փաստաթղթեր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40BB70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7600FFBA" w14:textId="77777777" w:rsidTr="007C5C0B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14AB3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171</w:t>
            </w: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F9CEA0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78A1F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2.610-2006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E9A83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8" w:right="3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Կոնստրուկտորական փաստաթղթերի միասնական համակարգ.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Շահագործման փաստաթղթերի կատարման կանոններ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81882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</w:tbl>
    <w:p w14:paraId="1F5F6DDF" w14:textId="14F93BF0" w:rsidR="0092723E" w:rsidRPr="009034CC" w:rsidRDefault="009034CC" w:rsidP="0092723E">
      <w:pPr>
        <w:pStyle w:val="Bodytext30"/>
        <w:shd w:val="clear" w:color="auto" w:fill="auto"/>
        <w:spacing w:after="160" w:line="360" w:lineRule="auto"/>
        <w:ind w:right="-1142"/>
        <w:jc w:val="right"/>
        <w:rPr>
          <w:rFonts w:ascii="GHEA Grapalat" w:hAnsi="GHEA Grapalat"/>
          <w:bCs w:val="0"/>
          <w:i/>
          <w:iCs/>
          <w:sz w:val="24"/>
          <w:szCs w:val="24"/>
        </w:rPr>
      </w:pPr>
      <w:r w:rsidRPr="009034CC">
        <w:rPr>
          <w:rFonts w:ascii="GHEA Grapalat" w:hAnsi="GHEA Grapalat"/>
          <w:bCs w:val="0"/>
          <w:i/>
          <w:iCs/>
          <w:sz w:val="24"/>
          <w:szCs w:val="24"/>
        </w:rPr>
        <w:t>(</w:t>
      </w:r>
      <w:r w:rsidRPr="009034CC">
        <w:rPr>
          <w:rFonts w:ascii="GHEA Grapalat" w:hAnsi="GHEA Grapalat"/>
          <w:bCs w:val="0"/>
          <w:i/>
          <w:iCs/>
          <w:sz w:val="24"/>
          <w:szCs w:val="24"/>
          <w:lang w:val="hy-AM"/>
        </w:rPr>
        <w:t>ցանկը խմբ. ԵՏՀԿ 14.03.17 թիվ 29</w:t>
      </w:r>
      <w:r w:rsidRPr="009034CC">
        <w:rPr>
          <w:rFonts w:ascii="GHEA Grapalat" w:hAnsi="GHEA Grapalat"/>
          <w:bCs w:val="0"/>
          <w:i/>
          <w:iCs/>
          <w:sz w:val="24"/>
          <w:szCs w:val="24"/>
        </w:rPr>
        <w:t>)</w:t>
      </w:r>
    </w:p>
    <w:p w14:paraId="2B06BBAF" w14:textId="77777777" w:rsidR="0092723E" w:rsidRDefault="0092723E" w:rsidP="0092723E">
      <w:pPr>
        <w:pStyle w:val="Bodytext3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1503"/>
        <w:gridCol w:w="2633"/>
        <w:gridCol w:w="3196"/>
        <w:gridCol w:w="2037"/>
      </w:tblGrid>
      <w:tr w:rsidR="002A7A74" w:rsidRPr="002A7A74" w14:paraId="026F0AED" w14:textId="77777777" w:rsidTr="002A7A7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D23E5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174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6ED6C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Հեծան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զսպանակավորված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բեռնատար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վագոնի</w:t>
            </w:r>
            <w:proofErr w:type="spellEnd"/>
          </w:p>
        </w:tc>
      </w:tr>
      <w:tr w:rsidR="002A7A74" w:rsidRPr="002A7A74" w14:paraId="6246C4DD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2CC88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D8493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4-րդ և 7-րդ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840665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4.1.1.1 և 4.1.1.3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32400-2013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F6286E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Շրջանակ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կողային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հեծան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զսպանակավորված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ձուլված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երկաթուղային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բեռնատար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վագոնների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սայլակների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.</w:t>
            </w: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br/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Տեխնիկական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պայմաններ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9F8B4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2A7A74" w:rsidRPr="002A7A74" w14:paraId="586DC345" w14:textId="77777777" w:rsidTr="002A7A7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B4A52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F10A4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«բ»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E5026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4.2.2, 4.2.4, 4.2.5 և 4.3.18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32400-2013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5A34A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60D6B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2A7A74" w:rsidRPr="002A7A74" w14:paraId="6DCBB18D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92295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E072E9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ժզ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» և «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ժէ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»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54B1B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4.1.1.1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32400-2013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F2B50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D9A78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31053F3A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764C3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14E1B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ժը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»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E1D4E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4.1.1.3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32400-2013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6F55B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F6A7E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5067E15A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74EF7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D2AB9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12-րդ և 14-րդ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D08F9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4.7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32400-2013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E0568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25586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605C43E6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D1449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FFF27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17-րդ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C2B59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4.3.11, 4.3.12 և 4.7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32400-2013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7C74D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5CA3D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3772EE53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5C22B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6CFE0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lastRenderedPageBreak/>
              <w:t xml:space="preserve">18-րդ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19F90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lastRenderedPageBreak/>
              <w:t xml:space="preserve">4.7.3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32400-</w:t>
            </w: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lastRenderedPageBreak/>
              <w:t>2013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33353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4D318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6C5A9E16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DBF3E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E863E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99-րդ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0AE66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4.13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2.601-2013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F4989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Կոնստրուկտորական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փաստաթղթերի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միասնական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համակարգ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Շահագործման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փաստաթղթեր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4D560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2A7A74" w:rsidRPr="002A7A74" w14:paraId="617EB922" w14:textId="77777777" w:rsidTr="002A7A7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FA681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175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38E16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Անվազույգեր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վագոնների</w:t>
            </w:r>
            <w:proofErr w:type="spellEnd"/>
          </w:p>
        </w:tc>
      </w:tr>
      <w:tr w:rsidR="002A7A74" w:rsidRPr="002A7A74" w14:paraId="2C8E6A7D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130B5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6640C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90777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4.3.1 – 4.3.4 և 4.3.6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4835-2013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0114F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Երկաթուղային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վագոնների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անվազույգեր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Տեխնիկական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պայմաններ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4DC90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2A7A74" w:rsidRPr="002A7A74" w14:paraId="6C347800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7FFA5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74CA9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«ա»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4C2A3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4.3.1կետ ԳՕՍՏ 4835-2013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BDFD9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7729A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488AAD4A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C9415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9BBAE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«բ»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1B1B8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բաժին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(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առաջին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պարբերություն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) ԳՕՍՏ 4835-2013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B9976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B37DB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5F03366A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6DCD5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28EE6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«գ»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60FE40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4.3.1 – 4.3.4, 4.3.6 և 4.3.7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4835-2013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697EC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EF4D3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665899A4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B72B4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C0FF8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ժզ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» և «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ժէ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»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7DA037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4.4.4 (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երրորդ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պարբերություն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), 4.4.5 և 4.4.8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4835-2013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85964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A0B19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20A94BE3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B276E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494A7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ժը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»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57-րդ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7C7E0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4.3.11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4835-2013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BA3EE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CCD35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64943EA7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110F1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3C05A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7-րդ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6E528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4.3.1 – 4.3.4, 4.3.6 և 4.3.7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4835-2013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20CAA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CCD7F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47795046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46B61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8327E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12-րդ, 14-րդ և 16-րդ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5E5D7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4.7.1 և 4.7.2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4835-2013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F2951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0FBD0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48E70FC3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974FC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99C12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99-րդ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5450B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4.13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2.601-2013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8767D0E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Կոնստրուկտորական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փաստաթղթերի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միասնական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համակարգ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Շահագործման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փաստաթղթեր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8558F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2A7A74" w:rsidRPr="002A7A74" w14:paraId="237C33D3" w14:textId="77777777" w:rsidTr="002A7A7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48A3F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176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88DFF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Սռնիներ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վագոնների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պատրաստի</w:t>
            </w:r>
            <w:proofErr w:type="spellEnd"/>
          </w:p>
        </w:tc>
      </w:tr>
      <w:tr w:rsidR="002A7A74" w:rsidRPr="002A7A74" w14:paraId="109E689A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CE45D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1C543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97063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5.2.1.1 (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առաջին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երկրորդ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պարբերություններ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), 5.2.2 և 6.2.2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33200-2014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93FA8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Սռնիներ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անվազույգերի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երկաթուղային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շարժակազմի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Ընդհանուր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տեխնիկական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պայմաններ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C0AFD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2A7A74" w:rsidRPr="002A7A74" w14:paraId="1FCB7DDE" w14:textId="77777777" w:rsidTr="002A7A7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F8382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4E878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«բ», «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ժզ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» և «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ժէ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»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7200E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6.2.6 և 6.2.9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33200-2014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59879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71633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2A7A74" w:rsidRPr="002A7A74" w14:paraId="0351A435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87CB2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4AAB4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ժը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»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5A6C4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6.2.2 և 6.2.6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33200-2014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B6BD7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5119E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321BBF66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53581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2952B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lastRenderedPageBreak/>
              <w:t xml:space="preserve">7-րդ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17467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lastRenderedPageBreak/>
              <w:t xml:space="preserve">5.2.1.1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(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առաջին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lastRenderedPageBreak/>
              <w:t>երկրորդ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պարբերություններ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) ԳՕՍՏ 33200-2014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B6ED5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7ABEF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71E44E72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A8225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FBA54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12-րդ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C1024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6.2.12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33200-2014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41703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Սռնիներ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անվազույգերի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երկաթուղային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շարժակազմի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Ընդհանուր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տեխնիկական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պայմաններ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39127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2A7A74" w:rsidRPr="002A7A74" w14:paraId="1212E4AE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25DFA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C35AF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449B4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4.13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2.601-2013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AC2AAC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Կոնստրուկտորական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փաստաթղթերի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միասնական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համակարգ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Շահագործման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փաստաթղթեր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DEFBD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2A7A74" w:rsidRPr="002A7A74" w14:paraId="6F54159E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B9178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89383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14-րդ և 16-րդ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01097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6.2.12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33200-2014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9180A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Սռնիներ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անվազույգերի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երկաթուղային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շարժակազմի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Ընդհանուր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տեխնիկական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պայմաններ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DC37C3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2A7A74" w:rsidRPr="002A7A74" w14:paraId="10262E8F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E502E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698E8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57-րդ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4A57D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6.2.6 և 6.2.9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33200-2014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DA8DD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41B40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72A03637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4E24B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A0F85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99-րդ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2249A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4.13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2.601-2013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30621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Կոնստրուկտորական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փաստաթղթերի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միասնական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համակարգ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Շահագործման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փաստաթղթեր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F0645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2A7A74" w:rsidRPr="002A7A74" w14:paraId="77D117E6" w14:textId="77777777" w:rsidTr="002A7A7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CE22E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177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DBE7A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Զսպանակներ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երկաթուղային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շարժակազմի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զսպանավոր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կախման</w:t>
            </w:r>
            <w:proofErr w:type="spellEnd"/>
          </w:p>
        </w:tc>
      </w:tr>
      <w:tr w:rsidR="002A7A74" w:rsidRPr="002A7A74" w14:paraId="0B383A1B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EBAA2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9A97DE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0F045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4.6.6 և 4.9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1452-2011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CE71FD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Զսպանակներ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գլանաձև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պտուտակային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երկաթուղիների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շարժակազմի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սայլակների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հարվածաքարշային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սարքերի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.</w:t>
            </w: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br/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Տեխնիկական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պայմաններ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7D878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2A7A74" w:rsidRPr="002A7A74" w14:paraId="26FE203D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9CE5E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E943D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«բ»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59A274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4.2 և 4.8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1452-2011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A221F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BBAE7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17AF6D96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7826C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36743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ժզ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»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D6342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4.7 և 4.12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1452-2011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5C6B9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588D7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6D64B764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BBFED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EB5ED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ժէ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»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5FBDF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4.12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1452-2011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C6B63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0727B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7A38F8BD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C67F2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C890D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ժը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»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2A544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4.16 և 6.19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1452-2011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B10F9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6F02E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1C09F7F8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B574E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133DD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7-րդ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6F67BF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4.13.1 և 4.13.6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1452-2011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BE8A7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8EF1D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1B2B6F41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A93B3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1131F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12-րդ և 14-րդ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73E9E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4.18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1452-2011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9E946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6ECE9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18D16AED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7C476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8D761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99-րդ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B8F77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4.13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2.601-2013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88B7902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Կոնստրուկտորական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փաստաթղթերի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միասնական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համակարգ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Շահագործման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փաստաթղթեր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AE2515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2A7A74" w:rsidRPr="002A7A74" w14:paraId="50FAFEF0" w14:textId="77777777" w:rsidTr="002A7A7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FC6D6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178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BD72F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Շրջանակ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կողային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բեռնատար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վագոնի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սայլակի</w:t>
            </w:r>
            <w:proofErr w:type="spellEnd"/>
          </w:p>
        </w:tc>
      </w:tr>
      <w:tr w:rsidR="002A7A74" w:rsidRPr="002A7A74" w14:paraId="30C86417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3275C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9DD06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4-րդ և 7-րդ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0F889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4.1.1.1 և 4.1.1.3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32400-2013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B72F1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Շրջանակ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կողային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հեծան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զսպանակավորված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ձուլված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երկաթուղային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բեռնատար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վագոնների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սայլակների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lastRenderedPageBreak/>
              <w:t>Տեխնիկական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պայմաններ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552DA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lastRenderedPageBreak/>
              <w:t> </w:t>
            </w:r>
          </w:p>
        </w:tc>
      </w:tr>
      <w:tr w:rsidR="002A7A74" w:rsidRPr="002A7A74" w14:paraId="050DFB88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4999B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757B38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4–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րդ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lastRenderedPageBreak/>
              <w:t>5–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րդ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«բ»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4D7C0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lastRenderedPageBreak/>
              <w:t xml:space="preserve">4.2.2, 4.2.4, 4.2.5 և 4.3.18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lastRenderedPageBreak/>
              <w:t>կետեր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32400-2013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5DABD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52D0D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2259E66C" w14:textId="77777777" w:rsidTr="002A7A7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73F8A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D4E46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ժզ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» և «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ժէ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»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0B5A8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4.1.1.1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32400-2013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5F354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4BCBF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2A7A74" w:rsidRPr="002A7A74" w14:paraId="22E0EF69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97A73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B76FA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ժը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»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02F90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4.1.1.3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32400-2013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D5983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FEB41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013B9ED7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D5DF9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1AD03A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12-րդ և 14-րդ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B338CF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4.7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32400-2013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71ADE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E7CEE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45AE94EC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9528E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F0F120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17-րդ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F07E7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4.3.11, 4.3.12 և 4.7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32400-2013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F1A5E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32C7E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551BFF10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3EF95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5B1CC5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18-րդ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B6BC9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4.7.3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32400-2013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2DD07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63BAB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7BD27FB9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4F0E4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A19C4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99-րդ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B6439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4.13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2.601-2013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0A777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Կոնստրուկտորական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փաստաթղթերի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միասնական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համակարգ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Շահագործման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փաստաթղթեր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54204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2A7A74" w:rsidRPr="002A7A74" w14:paraId="6AD207F1" w14:textId="77777777" w:rsidTr="002A7A7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AC81A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179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B7CDD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Սայլակներ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երկսռնի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բեռնատար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վագոնների</w:t>
            </w:r>
            <w:proofErr w:type="spellEnd"/>
          </w:p>
        </w:tc>
      </w:tr>
      <w:tr w:rsidR="002A7A74" w:rsidRPr="002A7A74" w14:paraId="6E128E9D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7AAB4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C827F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72A71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5.2.3, 5.3.2, 5.3.7, 5.3.10, 5.3.14 և 5.3.27 </w:t>
            </w:r>
            <w:proofErr w:type="spellStart"/>
            <w:proofErr w:type="gram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r w:rsidRPr="002A7A74">
              <w:rPr>
                <w:rFonts w:ascii="Arial Unicode" w:eastAsia="Times New Roman" w:hAnsi="Arial Unicode" w:cs="Arial Unicode"/>
                <w:color w:val="auto"/>
                <w:sz w:val="21"/>
                <w:szCs w:val="21"/>
                <w:lang w:val="en-US" w:eastAsia="en-US" w:bidi="ar-SA"/>
              </w:rPr>
              <w:t>ԳՕՍՏ</w:t>
            </w:r>
            <w:proofErr w:type="gram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9246-2013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3DE89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Սայլակներ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երկսռնի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եռատարր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բեռնատար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վագոնների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1520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մմ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ռելսամեջով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երկաթուղիների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Ընդհանուր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տեխնիկական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պայմաններ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CEB0F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2A7A74" w:rsidRPr="002A7A74" w14:paraId="06836949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61A04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0E464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«ա»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6C178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2-րդ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աղյուսակի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2-րդ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ցուցանիշ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9246-2013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8FD39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74B60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68E3E15C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ACCF7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460974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«բ»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58C5F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5.2.1 և 5.2.2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9246-2013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6DB45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6E033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38D4259B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988A7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C164E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ժզ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»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C08B8D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5.2.2 և 5.3.5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9246-2013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65233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Սայլակներ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երկսռնի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եռատարր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բեռնատար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վագոնների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1520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մմ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ռելսամեջով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երկաթուղիների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Ընդհանուր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տեխնիկական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պայմաններ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C4E4A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2A7A74" w:rsidRPr="002A7A74" w14:paraId="5A4D7C0A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3720B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AD575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ժէ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» և «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ժը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»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BAB98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5.2.2 </w:t>
            </w:r>
            <w:proofErr w:type="spellStart"/>
            <w:proofErr w:type="gram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r w:rsidRPr="002A7A74">
              <w:rPr>
                <w:rFonts w:ascii="Arial Unicode" w:eastAsia="Times New Roman" w:hAnsi="Arial Unicode" w:cs="Arial Unicode"/>
                <w:color w:val="auto"/>
                <w:sz w:val="21"/>
                <w:szCs w:val="21"/>
                <w:lang w:val="en-US" w:eastAsia="en-US" w:bidi="ar-SA"/>
              </w:rPr>
              <w:t>ԳՕՍՏ</w:t>
            </w:r>
            <w:proofErr w:type="gram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9246-2013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2A1A4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FC5A0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3CB4C3F1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C8191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39422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7-րդ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6AAE0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2-րդ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աղյուսակի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ցուցանիշ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2-րդ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աղյուսակի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ցուցանիշ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5.3.16, 5.3.17 և 5.3.39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9246-2013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63B00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250DB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6849D6C2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DBAFB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B257F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12-րդ և 14-րդ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2A4BC8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5.7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9246-2013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A1EE9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08FCF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3703B4B2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0B327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5E7D6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99-րդ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BE291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5.6.1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9246-2013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FCF1C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Սայլակներ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երկսռնի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եռատարր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բեռնատար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վագոնների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1520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մմ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ռելսամեջով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երկաթուղիների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Ընդհանուր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տեխնիկական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lastRenderedPageBreak/>
              <w:t>պայմաններ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93785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lastRenderedPageBreak/>
              <w:t> </w:t>
            </w:r>
          </w:p>
        </w:tc>
      </w:tr>
      <w:tr w:rsidR="002A7A74" w:rsidRPr="002A7A74" w14:paraId="12E4B958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7E02A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F7A63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6D440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5.9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2.610-2006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95C23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Կոնստրուկտորական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փաստաթղթերի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միասնական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համակարգ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Շահագործման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փաստաթղթերի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կատարման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09018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2A7A74" w:rsidRPr="002A7A74" w14:paraId="66D7379A" w14:textId="77777777" w:rsidTr="002A7A7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72987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180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6F1019A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Առջևի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հետևի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հենակներ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ինքնակցիչի</w:t>
            </w:r>
            <w:proofErr w:type="spellEnd"/>
          </w:p>
        </w:tc>
      </w:tr>
      <w:tr w:rsidR="002A7A74" w:rsidRPr="002A7A74" w14:paraId="15497E56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CF3CC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1C5AD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29859E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4.3.3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Ռ 52916-2008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F7DD56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Հենակներ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ինքնակցիչ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սարքվածքի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բեռնատար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ուղևորատար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վագոնների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Ընդհանուր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տեխնիկական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պայմաններ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2E50A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2A7A74" w:rsidRPr="002A7A74" w14:paraId="7A4224E8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06A94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59897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«բ»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BB71D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4.3.1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Ռ 52916-2008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CC0B5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9AC42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63DCE9EE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EDCAE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4D78D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E1BFB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4.3.3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Ռ 52916-2008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44B46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85CCD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148CB433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737EA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8C76E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12-րդ և 14-րդ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077C03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4.6.1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Ռ 52916-2008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D49A4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F0E84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32C533DC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9BE9F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2DF82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99-րդ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8560E9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4.13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2.601-2013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DE38697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Կոնստրուկտորական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փաստաթղթերի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միասնական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համակարգ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Շահագործման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փաստաթղթեր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AF0E53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2A7A74" w:rsidRPr="002A7A74" w14:paraId="76CC0421" w14:textId="77777777" w:rsidTr="002A7A7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63511E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181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72BCFB4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Սեպ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ինքնակցիչի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քարշային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անուրի</w:t>
            </w:r>
            <w:proofErr w:type="spellEnd"/>
          </w:p>
        </w:tc>
      </w:tr>
      <w:tr w:rsidR="002A7A74" w:rsidRPr="002A7A74" w14:paraId="3F001234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75ABB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06B68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5-րդ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«է»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56CD2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5.9.3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33434-2015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C6777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Կցորդման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ինքնակցիչ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սարքվածք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երկաթուղային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շարժակազմի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Տեխնիկական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պահանջներ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ընդունման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կանոններ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A1C64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2A7A74" w:rsidRPr="002A7A74" w14:paraId="294E2F76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721B2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4641B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«բ»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153BA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5.5.8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33434-2015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5C597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9DC1E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3E746914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F8890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A6D178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7-րդ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EBFF6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5.5.7 և 5.5.8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33434-2015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71243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482A3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4867B10F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FF125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2D9DB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12-րդ և 14-րդ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C6FFC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5.10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33434-2015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1170D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E14FC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063F62E8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0580D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ECF21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99-րդ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CE7C1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4.13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2.601-2013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38484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Կոնստրուկտորական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փաստաթղթերի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միասնական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համակարգ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Շահագործման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փաստաթղթեր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FBF02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2A7A74" w:rsidRPr="002A7A74" w14:paraId="21958ACF" w14:textId="77777777" w:rsidTr="002A7A7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21414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182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8892D23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Իրան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ինքնակցիչի</w:t>
            </w:r>
            <w:proofErr w:type="spellEnd"/>
          </w:p>
        </w:tc>
      </w:tr>
      <w:tr w:rsidR="002A7A74" w:rsidRPr="002A7A74" w14:paraId="2BFC8173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ADAAE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A3F085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EF7B5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5.3.8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«ա»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5.4.2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22703-2012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1B47B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Դետալներ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ձուլված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երկաթուղային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շարժակազմի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կցորդման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ինքնակցիչ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սարքվածքների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Ընդհանուր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տեխնիկական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պայմաններ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5AD0C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2A7A74" w:rsidRPr="002A7A74" w14:paraId="44C268DC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ED553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A7BA4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«բ»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5F5AF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5.3.6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22703-2012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EE968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D0269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43EB29B9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D9D48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C7B96E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«է»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1AEEB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5.1.2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22703-2012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02DD0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A4021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31DEED94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C8216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764B5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7-րդ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F17A6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5.3.1, 5.3.2, 5.3.5, 5.3.6 և 5.1.4 </w:t>
            </w:r>
            <w:proofErr w:type="spellStart"/>
            <w:proofErr w:type="gram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r w:rsidRPr="002A7A74">
              <w:rPr>
                <w:rFonts w:ascii="Arial Unicode" w:eastAsia="Times New Roman" w:hAnsi="Arial Unicode" w:cs="Arial Unicode"/>
                <w:color w:val="auto"/>
                <w:sz w:val="21"/>
                <w:szCs w:val="21"/>
                <w:lang w:val="en-US" w:eastAsia="en-US" w:bidi="ar-SA"/>
              </w:rPr>
              <w:t>ԳՕՍՏ</w:t>
            </w:r>
            <w:proofErr w:type="gram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22703-2012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AEF01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FDFF2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452261AD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D161D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63E16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12-րդ և 14-րդ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98ACE1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5.5.1 և 5.5.4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22703-2012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D1A3D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48296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1A532957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9F1A1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7962A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99-րդ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89995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4.13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2.601-2013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48B82E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Կոնստրուկտորական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փաստաթղթերի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միասնական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համակարգ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Շահագործման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փաստաթղթեր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E8863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2A7A74" w:rsidRPr="002A7A74" w14:paraId="7D375BF5" w14:textId="77777777" w:rsidTr="002A7A7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5AD53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183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EB6FDE6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Կլանող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ապարատ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ինքնակցիչի</w:t>
            </w:r>
            <w:proofErr w:type="spellEnd"/>
          </w:p>
        </w:tc>
      </w:tr>
      <w:tr w:rsidR="002A7A74" w:rsidRPr="002A7A74" w14:paraId="2809DF3C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FCC80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52622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4EC2C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5.2.8 </w:t>
            </w:r>
            <w:proofErr w:type="spellStart"/>
            <w:r w:rsidRPr="002A7A74">
              <w:rPr>
                <w:rFonts w:ascii="Arial Unicode" w:eastAsia="Times New Roman" w:hAnsi="Arial Unicode" w:cs="Arial Unicode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1-</w:t>
            </w:r>
            <w:r w:rsidRPr="002A7A74">
              <w:rPr>
                <w:rFonts w:ascii="Arial Unicode" w:eastAsia="Times New Roman" w:hAnsi="Arial Unicode" w:cs="Arial Unicode"/>
                <w:color w:val="auto"/>
                <w:sz w:val="21"/>
                <w:szCs w:val="21"/>
                <w:lang w:val="en-US" w:eastAsia="en-US" w:bidi="ar-SA"/>
              </w:rPr>
              <w:t>ին</w:t>
            </w: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Arial Unicode"/>
                <w:color w:val="auto"/>
                <w:sz w:val="21"/>
                <w:szCs w:val="21"/>
                <w:lang w:val="en-US" w:eastAsia="en-US" w:bidi="ar-SA"/>
              </w:rPr>
              <w:t>աղյուսակի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Arial Unicode"/>
                <w:color w:val="auto"/>
                <w:sz w:val="21"/>
                <w:szCs w:val="21"/>
                <w:lang w:val="en-US" w:eastAsia="en-US" w:bidi="ar-SA"/>
              </w:rPr>
              <w:t>երկրորդ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Arial Unicode"/>
                <w:color w:val="auto"/>
                <w:sz w:val="21"/>
                <w:szCs w:val="21"/>
                <w:lang w:val="en-US" w:eastAsia="en-US" w:bidi="ar-SA"/>
              </w:rPr>
              <w:t>տող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5.2.9 </w:t>
            </w:r>
            <w:proofErr w:type="spellStart"/>
            <w:r w:rsidRPr="002A7A74">
              <w:rPr>
                <w:rFonts w:ascii="Arial Unicode" w:eastAsia="Times New Roman" w:hAnsi="Arial Unicode" w:cs="Arial Unicode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5.3.4 </w:t>
            </w:r>
            <w:proofErr w:type="spellStart"/>
            <w:r w:rsidRPr="002A7A74">
              <w:rPr>
                <w:rFonts w:ascii="Arial Unicode" w:eastAsia="Times New Roman" w:hAnsi="Arial Unicode" w:cs="Arial Unicode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2-</w:t>
            </w:r>
            <w:r w:rsidRPr="002A7A74">
              <w:rPr>
                <w:rFonts w:ascii="Arial Unicode" w:eastAsia="Times New Roman" w:hAnsi="Arial Unicode" w:cs="Arial Unicode"/>
                <w:color w:val="auto"/>
                <w:sz w:val="21"/>
                <w:szCs w:val="21"/>
                <w:lang w:val="en-US" w:eastAsia="en-US" w:bidi="ar-SA"/>
              </w:rPr>
              <w:t>րդ</w:t>
            </w: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աղյուսակի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երկրորդ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տող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32913-2014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53DB6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Ապարատներ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կլանող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երկաթուղային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շարժակազմի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կցորդման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ինքնակցիչ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սարքվածքների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Տեխնիկական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պահանջներ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ընդունման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կանոններ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D2DFB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2A7A74" w:rsidRPr="002A7A74" w14:paraId="132C1E01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5CDC0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30721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«բ»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568A8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5.1.2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32913-2014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CF5E9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2AF4F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31217315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7B799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B3B01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«է»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367B5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5.1.3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32913-2014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E7C7F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AE3C9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3CC7BB1D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8B708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295E8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7-րդ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DC39D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5.2.11 և 5.3.5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32913-2014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6522C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B50CD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1763DB00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21E14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8B73D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12-րդ և 14-րդ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A6E10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5.4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32913-2014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D198E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A29D7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7BBE8C01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543D2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7D1AA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99-րդ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342B1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5.9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2.610-2006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27BA2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Կոնստրուկտորական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փաստաթղթերի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միասնական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համակարգ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Շահագործման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փաստաթղթերի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կատարման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DCF17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2A7A74" w:rsidRPr="002A7A74" w14:paraId="76773A1E" w14:textId="77777777" w:rsidTr="002A7A7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0DFCB8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184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51083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Կցիչ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ներառյալ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ինքնակցիչը</w:t>
            </w:r>
            <w:proofErr w:type="spellEnd"/>
          </w:p>
        </w:tc>
      </w:tr>
      <w:tr w:rsidR="002A7A74" w:rsidRPr="002A7A74" w14:paraId="79D039AD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D8A82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76F92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5-րդ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«բ»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4025C8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5.9.2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33434-2015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63928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Կցորդման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ինքնակցիչ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սարքվածք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երկաթուղային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շարժակազմի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Տեխնիկական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պահանջներ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ընդունման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B82A9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ինքնակցիչի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համար</w:t>
            </w:r>
            <w:proofErr w:type="spellEnd"/>
          </w:p>
        </w:tc>
      </w:tr>
      <w:tr w:rsidR="002A7A74" w:rsidRPr="002A7A74" w14:paraId="13332DF0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18919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5699D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«բ»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1643C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5.1.8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33434-2015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0E1E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D50D8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ուղղակի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ազդեցության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կցիչների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համար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ըստ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հոգնածային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ամրությունը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»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ցուցանիշի</w:t>
            </w:r>
            <w:proofErr w:type="spellEnd"/>
          </w:p>
        </w:tc>
      </w:tr>
      <w:tr w:rsidR="002A7A74" w:rsidRPr="002A7A74" w14:paraId="7F1811BD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5FDE5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A0C64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«է»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DA15C6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5.2.1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5.2.3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«ա»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5.3.3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«ա»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5.3.3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«դ»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33434-2015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1FE4E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5EB12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2A7A74" w:rsidRPr="002A7A74" w14:paraId="12543E14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D77C5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8A0FF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12-րդ և 14-րդ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54E13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5.10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33434-2015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0F6E8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D117A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2431F02F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E470D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8A9FF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55-րդ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E612B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5.1.3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«դ»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5.1.5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33434-2015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29E09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5C34A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3E3E6FA0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8101F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F2EF5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99-րդ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9419A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4.13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2.601-2013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66731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Կոնստրուկտորական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փաստաթղթերի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միասնական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համակարգ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Շահագործման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փաստաթղթեր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31B01F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ինքնակցիչների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համար</w:t>
            </w:r>
            <w:proofErr w:type="spellEnd"/>
          </w:p>
        </w:tc>
      </w:tr>
      <w:tr w:rsidR="002A7A74" w:rsidRPr="002A7A74" w14:paraId="484442DE" w14:textId="77777777" w:rsidTr="002A7A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D2935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2DF86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5E887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5.9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2.610-2006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EA65C82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Կոնստրուկտորական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փաստաթղթերի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միասնական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համակարգ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Շահագործման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փաստաթղթերի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կատարման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7BC6B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կցիչների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համար</w:t>
            </w:r>
            <w:proofErr w:type="spellEnd"/>
          </w:p>
        </w:tc>
      </w:tr>
      <w:tr w:rsidR="002A7A74" w:rsidRPr="002A7A74" w14:paraId="03329BDA" w14:textId="77777777" w:rsidTr="002A7A7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60AFF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185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1A0DC5D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Քարշային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անուր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ինքնակցիչի</w:t>
            </w:r>
            <w:proofErr w:type="spellEnd"/>
          </w:p>
        </w:tc>
      </w:tr>
      <w:tr w:rsidR="002A7A74" w:rsidRPr="002A7A74" w14:paraId="1C1ABDFD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1B949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DFD1D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418FA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5.3.8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«բ»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5.4.2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br/>
              <w:t>ԳՕՍՏ 22703-2012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F07AF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Դետալներ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ձուլված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երկաթուղային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շարժակազմի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կցորդման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ինքնակցիչ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սարքվածքների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Ընդհանուր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տեխնիկական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պայմաններ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6AEC0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2A7A74" w:rsidRPr="002A7A74" w14:paraId="0E438505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75C44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B6FDF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«բ»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FAFAD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5.3.6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  <w:p w14:paraId="5CA36EBD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22703-2012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C4246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72357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01A1D6C1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2BE13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2ADA7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«է»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CB5D5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5.3.8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  <w:p w14:paraId="4838A83C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22703-2012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AE94D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51135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57AFCFCA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85BF1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BFE60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7-րդ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A754D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5.3.1, 5.3.2, 5.3.5 և 5.3.6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  <w:p w14:paraId="6B82EF4D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22703-2012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33F22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9AD07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5A48DD1D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3681B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809D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12-րդ և 14-րդ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BBF8B3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5.5.1 և 5.5.4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  <w:p w14:paraId="6C40D9FE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22703-2012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7E5DB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9AA58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0272CFA1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797FF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6EF226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99-րդ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C4D7C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4.13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  <w:p w14:paraId="644551EE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2.601-2013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650707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Կոնստրուկտորական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փաստաթղթերի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միասնական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համակարգ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Շահագործման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փաստաթղթեր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B8325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2A7A74" w:rsidRPr="002A7A74" w14:paraId="5931C726" w14:textId="77777777" w:rsidTr="002A7A7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3F4E9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186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274293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Ռեզերվուարներ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օդային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երկաթուղիների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վագոնների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ավտոմատ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արգելակների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համար</w:t>
            </w:r>
            <w:proofErr w:type="spellEnd"/>
          </w:p>
        </w:tc>
      </w:tr>
      <w:tr w:rsidR="002A7A74" w:rsidRPr="002A7A74" w14:paraId="393D670D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1F1DE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8CEA0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«բ»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BCF6D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4.1.2 և 4.4.1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  <w:p w14:paraId="149179D1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Ռ 52400-2005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B0C03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Ռեզերվուարներ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օդային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երկաթուղիների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վագոնների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արգելակների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համար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Ընդհանուր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տեխնիկական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պայմաններ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894B2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2A7A74" w:rsidRPr="002A7A74" w14:paraId="15C974B2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73744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FE180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7-րդ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AD560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3.1, 4.3.4, 4.3.8 և 4.3.9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  <w:p w14:paraId="0A58909B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Ռ 52400-2005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3DCA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F19B1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0962F5FB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E8F87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51718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12-րդ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3C0AC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4.6.1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  <w:p w14:paraId="5B334EDD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Ռ 52400-2005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55FF5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F1484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5CC5539A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3528F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31084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14-րդ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99D6640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4.6.1 և 4.6.2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  <w:p w14:paraId="56689E55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Ռ 52400-2005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F111A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FCD57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3F6E3BD5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52259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37D49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A21E6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4.3.2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  <w:p w14:paraId="2EC3603A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Ռ 52400-2005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F6B96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F1D27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13613EFA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A2BFB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5E83E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99-րդ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B64E0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8.1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  <w:p w14:paraId="1D39A165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lastRenderedPageBreak/>
              <w:t>ԳՕՍՏ 2.610-2006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6F16620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lastRenderedPageBreak/>
              <w:t>Կոնստրուկտորական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փաստաթղթերի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միասնական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համակարգ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Շահագործման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lastRenderedPageBreak/>
              <w:t>փաստաթղթերի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կատարման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7A993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lastRenderedPageBreak/>
              <w:t> </w:t>
            </w:r>
          </w:p>
        </w:tc>
      </w:tr>
      <w:tr w:rsidR="002A7A74" w:rsidRPr="002A7A74" w14:paraId="4323A725" w14:textId="77777777" w:rsidTr="002A7A7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9B6BE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187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45A29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Կոճղակներ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արգելակման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կոմպոզիցիոն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երկաթուղային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շարժակազմի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համար</w:t>
            </w:r>
            <w:proofErr w:type="spellEnd"/>
          </w:p>
        </w:tc>
      </w:tr>
      <w:tr w:rsidR="002A7A74" w:rsidRPr="002A7A74" w14:paraId="5133F6D5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FFE86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42A7A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«բ»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E7551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2-րդ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աղյուսակի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2-րդ և 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ցուցանիշներ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ԳՕՍՏ 33421-2015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78CF4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Կոճղակներ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արգելակման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կոմպոզիցիոն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մետաղախեցային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երկաթուղային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շարժակազմի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համար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Ընդհանուր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տեխնիկական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պայմաններ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72F06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2A7A74" w:rsidRPr="002A7A74" w14:paraId="7813F4AC" w14:textId="77777777" w:rsidTr="002A7A7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13AAB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4A489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7-րդ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9039F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1-ին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աղյուսակ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2-րդ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աղյուսակի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5-րդ, 6-րդ, 7-րդ և 10-րդ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ցուցանիշներ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8-րդ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աղյուսակ</w:t>
            </w:r>
            <w:proofErr w:type="spellEnd"/>
          </w:p>
          <w:p w14:paraId="00FCBB2A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33421-2015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4E9E9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E7D91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2A7A74" w:rsidRPr="002A7A74" w14:paraId="19DF4A12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E51E3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83E6B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12-րդ և 14-րդ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3F5740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5.6.2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</w:p>
          <w:p w14:paraId="78031DEB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33421-2015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FC153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857DB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46FA8701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96264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B0659B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99-րդ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6A587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8.1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  <w:p w14:paraId="69790B0D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2.610-2006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A9D7D9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Կոնստրուկտորական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փաստաթղթերի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միասնական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համակարգ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Շահագործման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փաստաթղթերի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կատարման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A8FC7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2A7A74" w:rsidRPr="002A7A74" w14:paraId="206E05FA" w14:textId="77777777" w:rsidTr="002A7A7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A16AB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188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467C7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Ճուլկիներ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արգելակակոճղակների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մայրուղային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երկաթուղիների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վագոնների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համար</w:t>
            </w:r>
            <w:proofErr w:type="spellEnd"/>
          </w:p>
        </w:tc>
      </w:tr>
      <w:tr w:rsidR="002A7A74" w:rsidRPr="002A7A74" w14:paraId="5A15E1CE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802A4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A179B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«բ»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880D5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5.2.2.2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  <w:p w14:paraId="1CE337F5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Ռ 55819-2013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E67DE8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Կալուններ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ճուլկիներ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երկաթուղային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շարժակազմի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արգելակակոճղակների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Ընդհանուր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տեխնիկական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պայմաններ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790732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2A7A74" w:rsidRPr="002A7A74" w14:paraId="774E4CB7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4711B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3E769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7-րդ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16F61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5.2.2.2, 5.2.2.4 և 6.1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</w:p>
          <w:p w14:paraId="091A939D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Ռ 55819-2013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DAA6D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000DF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336F491F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2034B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4FCA2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12-րդ և 14-րդ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CA905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5.6.2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  <w:p w14:paraId="236CFA50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Ռ 55819-2013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B8C35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E891F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2A7A74" w:rsidRPr="002A7A74" w14:paraId="20BBDF2C" w14:textId="77777777" w:rsidTr="002A7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50274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BEDF7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99-րդ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4DDB1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4.13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  <w:p w14:paraId="1EE9BBA6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2.601-2013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D09BF6" w14:textId="77777777" w:rsidR="002A7A74" w:rsidRPr="002A7A74" w:rsidRDefault="002A7A74" w:rsidP="002A7A74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Կոնստրուկտորական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փաստաթղթերի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միասնական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համակարգ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Շահագործման</w:t>
            </w:r>
            <w:proofErr w:type="spellEnd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2A7A74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փաստաթղթեր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BD8DF" w14:textId="77777777" w:rsidR="002A7A74" w:rsidRPr="002A7A74" w:rsidRDefault="002A7A74" w:rsidP="002A7A74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2A7A74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</w:tbl>
    <w:p w14:paraId="2894B41A" w14:textId="77777777" w:rsidR="009034CC" w:rsidRDefault="002A7A74" w:rsidP="002A7A74">
      <w:pPr>
        <w:pStyle w:val="Bodytext30"/>
        <w:shd w:val="clear" w:color="auto" w:fill="auto"/>
        <w:tabs>
          <w:tab w:val="left" w:pos="993"/>
        </w:tabs>
        <w:spacing w:after="160" w:line="360" w:lineRule="auto"/>
        <w:ind w:right="-8" w:firstLine="567"/>
        <w:jc w:val="left"/>
        <w:rPr>
          <w:rFonts w:ascii="GHEA Grapalat" w:hAnsi="GHEA Grapalat"/>
          <w:i/>
          <w:iCs/>
          <w:sz w:val="24"/>
          <w:szCs w:val="24"/>
        </w:rPr>
      </w:pPr>
      <w:r w:rsidRPr="002A7A74">
        <w:rPr>
          <w:rFonts w:ascii="GHEA Grapalat" w:hAnsi="GHEA Grapalat"/>
          <w:i/>
          <w:iCs/>
          <w:sz w:val="24"/>
          <w:szCs w:val="24"/>
        </w:rPr>
        <w:t xml:space="preserve">(174-188 </w:t>
      </w:r>
      <w:r w:rsidRPr="002A7A74">
        <w:rPr>
          <w:rFonts w:ascii="GHEA Grapalat" w:hAnsi="GHEA Grapalat"/>
          <w:i/>
          <w:iCs/>
          <w:sz w:val="24"/>
          <w:szCs w:val="24"/>
          <w:lang w:val="hy-AM"/>
        </w:rPr>
        <w:t>դիրքերը լրաց. ԵՏՀԿ 14.03.17 թիվ 29</w:t>
      </w:r>
      <w:r w:rsidRPr="002A7A74">
        <w:rPr>
          <w:rFonts w:ascii="GHEA Grapalat" w:hAnsi="GHEA Grapalat"/>
          <w:i/>
          <w:iCs/>
          <w:sz w:val="24"/>
          <w:szCs w:val="24"/>
        </w:rPr>
        <w:t>)</w:t>
      </w:r>
    </w:p>
    <w:p w14:paraId="6BCE04B6" w14:textId="140D8695" w:rsidR="009034CC" w:rsidRPr="009034CC" w:rsidRDefault="009034CC" w:rsidP="009034CC">
      <w:pPr>
        <w:pStyle w:val="Bodytext30"/>
        <w:shd w:val="clear" w:color="auto" w:fill="auto"/>
        <w:spacing w:after="160" w:line="360" w:lineRule="auto"/>
        <w:ind w:right="-1142"/>
        <w:jc w:val="left"/>
        <w:rPr>
          <w:rFonts w:ascii="GHEA Grapalat" w:hAnsi="GHEA Grapalat"/>
          <w:bCs w:val="0"/>
          <w:i/>
          <w:iCs/>
          <w:sz w:val="24"/>
          <w:szCs w:val="24"/>
        </w:rPr>
      </w:pPr>
      <w:r w:rsidRPr="009034CC">
        <w:rPr>
          <w:rFonts w:ascii="GHEA Grapalat" w:hAnsi="GHEA Grapalat"/>
          <w:bCs w:val="0"/>
          <w:i/>
          <w:iCs/>
          <w:sz w:val="24"/>
          <w:szCs w:val="24"/>
        </w:rPr>
        <w:t>(</w:t>
      </w:r>
      <w:r w:rsidRPr="009034CC">
        <w:rPr>
          <w:rFonts w:ascii="GHEA Grapalat" w:hAnsi="GHEA Grapalat"/>
          <w:bCs w:val="0"/>
          <w:i/>
          <w:iCs/>
          <w:sz w:val="24"/>
          <w:szCs w:val="24"/>
          <w:lang w:val="hy-AM"/>
        </w:rPr>
        <w:t>ցանկը խմբ.</w:t>
      </w:r>
      <w:r>
        <w:rPr>
          <w:rFonts w:ascii="GHEA Grapalat" w:hAnsi="GHEA Grapalat"/>
          <w:bCs w:val="0"/>
          <w:i/>
          <w:iCs/>
          <w:sz w:val="24"/>
          <w:szCs w:val="24"/>
          <w:lang w:val="hy-AM"/>
        </w:rPr>
        <w:t>, լրաց.</w:t>
      </w:r>
      <w:r w:rsidRPr="009034CC">
        <w:rPr>
          <w:rFonts w:ascii="GHEA Grapalat" w:hAnsi="GHEA Grapalat"/>
          <w:bCs w:val="0"/>
          <w:i/>
          <w:iCs/>
          <w:sz w:val="24"/>
          <w:szCs w:val="24"/>
          <w:lang w:val="hy-AM"/>
        </w:rPr>
        <w:t xml:space="preserve"> ԵՏՀԿ 14.03.17 թիվ 29</w:t>
      </w:r>
      <w:r w:rsidRPr="009034CC">
        <w:rPr>
          <w:rFonts w:ascii="GHEA Grapalat" w:hAnsi="GHEA Grapalat"/>
          <w:bCs w:val="0"/>
          <w:i/>
          <w:iCs/>
          <w:sz w:val="24"/>
          <w:szCs w:val="24"/>
        </w:rPr>
        <w:t>)</w:t>
      </w:r>
    </w:p>
    <w:p w14:paraId="3C5B00D7" w14:textId="36565201" w:rsidR="0092723E" w:rsidRDefault="0092723E" w:rsidP="002A7A74">
      <w:pPr>
        <w:pStyle w:val="Bodytext30"/>
        <w:shd w:val="clear" w:color="auto" w:fill="auto"/>
        <w:tabs>
          <w:tab w:val="left" w:pos="993"/>
        </w:tabs>
        <w:spacing w:after="160" w:line="360" w:lineRule="auto"/>
        <w:ind w:right="-8" w:firstLine="567"/>
        <w:jc w:val="left"/>
        <w:rPr>
          <w:rFonts w:ascii="GHEA Grapalat" w:hAnsi="GHEA Grapalat"/>
          <w:b w:val="0"/>
          <w:sz w:val="24"/>
          <w:szCs w:val="24"/>
        </w:rPr>
      </w:pPr>
      <w:r w:rsidRPr="009F53E9">
        <w:rPr>
          <w:rFonts w:ascii="GHEA Grapalat" w:hAnsi="GHEA Grapalat"/>
          <w:sz w:val="24"/>
          <w:szCs w:val="24"/>
        </w:rPr>
        <w:br w:type="page"/>
      </w:r>
      <w:r w:rsidRPr="0022117A">
        <w:rPr>
          <w:rFonts w:ascii="GHEA Grapalat" w:hAnsi="GHEA Grapalat"/>
          <w:b w:val="0"/>
          <w:sz w:val="24"/>
          <w:szCs w:val="24"/>
        </w:rPr>
        <w:lastRenderedPageBreak/>
        <w:t>2.</w:t>
      </w:r>
      <w:r w:rsidRPr="0022117A">
        <w:rPr>
          <w:rFonts w:ascii="GHEA Grapalat" w:hAnsi="GHEA Grapalat"/>
          <w:b w:val="0"/>
          <w:sz w:val="24"/>
          <w:szCs w:val="24"/>
        </w:rPr>
        <w:tab/>
      </w:r>
      <w:proofErr w:type="spellStart"/>
      <w:r w:rsidRPr="0022117A">
        <w:rPr>
          <w:rFonts w:ascii="GHEA Grapalat" w:hAnsi="GHEA Grapalat"/>
          <w:b w:val="0"/>
          <w:sz w:val="24"/>
          <w:szCs w:val="24"/>
        </w:rPr>
        <w:t>Նշված</w:t>
      </w:r>
      <w:proofErr w:type="spellEnd"/>
      <w:r w:rsidRPr="0022117A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22117A">
        <w:rPr>
          <w:rFonts w:ascii="GHEA Grapalat" w:hAnsi="GHEA Grapalat"/>
          <w:b w:val="0"/>
          <w:sz w:val="24"/>
          <w:szCs w:val="24"/>
        </w:rPr>
        <w:t>որոշմամբ</w:t>
      </w:r>
      <w:proofErr w:type="spellEnd"/>
      <w:r w:rsidRPr="0022117A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22117A">
        <w:rPr>
          <w:rFonts w:ascii="GHEA Grapalat" w:hAnsi="GHEA Grapalat"/>
          <w:b w:val="0"/>
          <w:sz w:val="24"/>
          <w:szCs w:val="24"/>
        </w:rPr>
        <w:t>հաստատված</w:t>
      </w:r>
      <w:proofErr w:type="spellEnd"/>
      <w:r w:rsidRPr="0022117A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22117A">
        <w:rPr>
          <w:rFonts w:ascii="GHEA Grapalat" w:hAnsi="GHEA Grapalat"/>
          <w:b w:val="0"/>
          <w:sz w:val="24"/>
          <w:szCs w:val="24"/>
        </w:rPr>
        <w:t>այն</w:t>
      </w:r>
      <w:proofErr w:type="spellEnd"/>
      <w:r w:rsidRPr="0022117A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22117A">
        <w:rPr>
          <w:rFonts w:ascii="GHEA Grapalat" w:hAnsi="GHEA Grapalat"/>
          <w:b w:val="0"/>
          <w:sz w:val="24"/>
          <w:szCs w:val="24"/>
        </w:rPr>
        <w:t>ստանդարտների</w:t>
      </w:r>
      <w:proofErr w:type="spellEnd"/>
      <w:r w:rsidRPr="0022117A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22117A">
        <w:rPr>
          <w:rFonts w:ascii="GHEA Grapalat" w:hAnsi="GHEA Grapalat"/>
          <w:b w:val="0"/>
          <w:sz w:val="24"/>
          <w:szCs w:val="24"/>
        </w:rPr>
        <w:t>ցանկը</w:t>
      </w:r>
      <w:proofErr w:type="spellEnd"/>
      <w:r w:rsidRPr="0022117A">
        <w:rPr>
          <w:rFonts w:ascii="GHEA Grapalat" w:hAnsi="GHEA Grapalat"/>
          <w:b w:val="0"/>
          <w:sz w:val="24"/>
          <w:szCs w:val="24"/>
        </w:rPr>
        <w:t xml:space="preserve">, </w:t>
      </w:r>
      <w:proofErr w:type="spellStart"/>
      <w:r w:rsidRPr="0022117A">
        <w:rPr>
          <w:rFonts w:ascii="GHEA Grapalat" w:hAnsi="GHEA Grapalat"/>
          <w:b w:val="0"/>
          <w:sz w:val="24"/>
          <w:szCs w:val="24"/>
        </w:rPr>
        <w:t>որոնք</w:t>
      </w:r>
      <w:proofErr w:type="spellEnd"/>
      <w:r w:rsidRPr="0022117A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22117A">
        <w:rPr>
          <w:rFonts w:ascii="GHEA Grapalat" w:hAnsi="GHEA Grapalat"/>
          <w:b w:val="0"/>
          <w:sz w:val="24"/>
          <w:szCs w:val="24"/>
        </w:rPr>
        <w:t>ներառում</w:t>
      </w:r>
      <w:proofErr w:type="spellEnd"/>
      <w:r w:rsidRPr="0022117A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22117A">
        <w:rPr>
          <w:rFonts w:ascii="GHEA Grapalat" w:hAnsi="GHEA Grapalat"/>
          <w:b w:val="0"/>
          <w:sz w:val="24"/>
          <w:szCs w:val="24"/>
        </w:rPr>
        <w:t>են</w:t>
      </w:r>
      <w:proofErr w:type="spellEnd"/>
      <w:r w:rsidRPr="0022117A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22117A">
        <w:rPr>
          <w:rFonts w:ascii="GHEA Grapalat" w:hAnsi="GHEA Grapalat"/>
          <w:b w:val="0"/>
          <w:sz w:val="24"/>
          <w:szCs w:val="24"/>
        </w:rPr>
        <w:t>չափումների</w:t>
      </w:r>
      <w:proofErr w:type="spellEnd"/>
      <w:r w:rsidRPr="0022117A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22117A">
        <w:rPr>
          <w:rFonts w:ascii="GHEA Grapalat" w:hAnsi="GHEA Grapalat"/>
          <w:b w:val="0"/>
          <w:sz w:val="24"/>
          <w:szCs w:val="24"/>
        </w:rPr>
        <w:t>հետազոտությունների</w:t>
      </w:r>
      <w:proofErr w:type="spellEnd"/>
      <w:r w:rsidRPr="0022117A">
        <w:rPr>
          <w:rFonts w:ascii="GHEA Grapalat" w:hAnsi="GHEA Grapalat"/>
          <w:b w:val="0"/>
          <w:sz w:val="24"/>
          <w:szCs w:val="24"/>
        </w:rPr>
        <w:t xml:space="preserve"> (</w:t>
      </w:r>
      <w:proofErr w:type="spellStart"/>
      <w:r w:rsidRPr="0022117A">
        <w:rPr>
          <w:rFonts w:ascii="GHEA Grapalat" w:hAnsi="GHEA Grapalat"/>
          <w:b w:val="0"/>
          <w:sz w:val="24"/>
          <w:szCs w:val="24"/>
        </w:rPr>
        <w:t>փորձարկումների</w:t>
      </w:r>
      <w:proofErr w:type="spellEnd"/>
      <w:r w:rsidRPr="0022117A">
        <w:rPr>
          <w:rFonts w:ascii="GHEA Grapalat" w:hAnsi="GHEA Grapalat"/>
          <w:b w:val="0"/>
          <w:sz w:val="24"/>
          <w:szCs w:val="24"/>
        </w:rPr>
        <w:t xml:space="preserve">) </w:t>
      </w:r>
      <w:proofErr w:type="spellStart"/>
      <w:r w:rsidRPr="0022117A">
        <w:rPr>
          <w:rFonts w:ascii="GHEA Grapalat" w:hAnsi="GHEA Grapalat"/>
          <w:b w:val="0"/>
          <w:sz w:val="24"/>
          <w:szCs w:val="24"/>
        </w:rPr>
        <w:t>կանոնները</w:t>
      </w:r>
      <w:proofErr w:type="spellEnd"/>
      <w:r w:rsidRPr="0022117A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22117A">
        <w:rPr>
          <w:rFonts w:ascii="GHEA Grapalat" w:hAnsi="GHEA Grapalat"/>
          <w:b w:val="0"/>
          <w:sz w:val="24"/>
          <w:szCs w:val="24"/>
        </w:rPr>
        <w:t>եւ</w:t>
      </w:r>
      <w:proofErr w:type="spellEnd"/>
      <w:r w:rsidRPr="0022117A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22117A">
        <w:rPr>
          <w:rFonts w:ascii="GHEA Grapalat" w:hAnsi="GHEA Grapalat"/>
          <w:b w:val="0"/>
          <w:sz w:val="24"/>
          <w:szCs w:val="24"/>
        </w:rPr>
        <w:t>մեթոդները</w:t>
      </w:r>
      <w:proofErr w:type="spellEnd"/>
      <w:r w:rsidRPr="0022117A">
        <w:rPr>
          <w:rFonts w:ascii="GHEA Grapalat" w:hAnsi="GHEA Grapalat"/>
          <w:b w:val="0"/>
          <w:sz w:val="24"/>
          <w:szCs w:val="24"/>
        </w:rPr>
        <w:t xml:space="preserve">, </w:t>
      </w:r>
      <w:proofErr w:type="spellStart"/>
      <w:r w:rsidRPr="0022117A">
        <w:rPr>
          <w:rFonts w:ascii="GHEA Grapalat" w:hAnsi="GHEA Grapalat"/>
          <w:b w:val="0"/>
          <w:sz w:val="24"/>
          <w:szCs w:val="24"/>
        </w:rPr>
        <w:t>այդ</w:t>
      </w:r>
      <w:proofErr w:type="spellEnd"/>
      <w:r w:rsidRPr="0022117A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22117A">
        <w:rPr>
          <w:rFonts w:ascii="GHEA Grapalat" w:hAnsi="GHEA Grapalat"/>
          <w:b w:val="0"/>
          <w:sz w:val="24"/>
          <w:szCs w:val="24"/>
        </w:rPr>
        <w:t>թվում</w:t>
      </w:r>
      <w:proofErr w:type="spellEnd"/>
      <w:r w:rsidRPr="0022117A">
        <w:rPr>
          <w:rFonts w:ascii="GHEA Grapalat" w:hAnsi="GHEA Grapalat"/>
          <w:b w:val="0"/>
          <w:sz w:val="24"/>
          <w:szCs w:val="24"/>
        </w:rPr>
        <w:t xml:space="preserve">՝ </w:t>
      </w:r>
      <w:proofErr w:type="spellStart"/>
      <w:r w:rsidRPr="0022117A">
        <w:rPr>
          <w:rFonts w:ascii="GHEA Grapalat" w:hAnsi="GHEA Grapalat"/>
          <w:b w:val="0"/>
          <w:sz w:val="24"/>
          <w:szCs w:val="24"/>
        </w:rPr>
        <w:t>այն</w:t>
      </w:r>
      <w:proofErr w:type="spellEnd"/>
      <w:r w:rsidRPr="0022117A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22117A">
        <w:rPr>
          <w:rFonts w:ascii="GHEA Grapalat" w:hAnsi="GHEA Grapalat"/>
          <w:b w:val="0"/>
          <w:sz w:val="24"/>
          <w:szCs w:val="24"/>
        </w:rPr>
        <w:t>նմուշառման</w:t>
      </w:r>
      <w:proofErr w:type="spellEnd"/>
      <w:r w:rsidRPr="0022117A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22117A">
        <w:rPr>
          <w:rFonts w:ascii="GHEA Grapalat" w:hAnsi="GHEA Grapalat"/>
          <w:b w:val="0"/>
          <w:sz w:val="24"/>
          <w:szCs w:val="24"/>
        </w:rPr>
        <w:t>կանոնները</w:t>
      </w:r>
      <w:proofErr w:type="spellEnd"/>
      <w:r w:rsidRPr="0022117A">
        <w:rPr>
          <w:rFonts w:ascii="GHEA Grapalat" w:hAnsi="GHEA Grapalat"/>
          <w:b w:val="0"/>
          <w:sz w:val="24"/>
          <w:szCs w:val="24"/>
        </w:rPr>
        <w:t xml:space="preserve">, </w:t>
      </w:r>
      <w:proofErr w:type="spellStart"/>
      <w:r w:rsidRPr="0022117A">
        <w:rPr>
          <w:rFonts w:ascii="GHEA Grapalat" w:hAnsi="GHEA Grapalat"/>
          <w:b w:val="0"/>
          <w:sz w:val="24"/>
          <w:szCs w:val="24"/>
        </w:rPr>
        <w:t>որոնք</w:t>
      </w:r>
      <w:proofErr w:type="spellEnd"/>
      <w:r w:rsidRPr="0022117A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22117A">
        <w:rPr>
          <w:rFonts w:ascii="GHEA Grapalat" w:hAnsi="GHEA Grapalat"/>
          <w:b w:val="0"/>
          <w:sz w:val="24"/>
          <w:szCs w:val="24"/>
        </w:rPr>
        <w:t>անհրաժեշտ</w:t>
      </w:r>
      <w:proofErr w:type="spellEnd"/>
      <w:r w:rsidRPr="0022117A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22117A">
        <w:rPr>
          <w:rFonts w:ascii="GHEA Grapalat" w:hAnsi="GHEA Grapalat"/>
          <w:b w:val="0"/>
          <w:sz w:val="24"/>
          <w:szCs w:val="24"/>
        </w:rPr>
        <w:t>են</w:t>
      </w:r>
      <w:proofErr w:type="spellEnd"/>
      <w:r w:rsidRPr="0022117A">
        <w:rPr>
          <w:rFonts w:ascii="GHEA Grapalat" w:hAnsi="GHEA Grapalat"/>
          <w:b w:val="0"/>
          <w:sz w:val="24"/>
          <w:szCs w:val="24"/>
        </w:rPr>
        <w:t xml:space="preserve"> «</w:t>
      </w:r>
      <w:proofErr w:type="spellStart"/>
      <w:r w:rsidRPr="0022117A">
        <w:rPr>
          <w:rFonts w:ascii="GHEA Grapalat" w:hAnsi="GHEA Grapalat"/>
          <w:b w:val="0"/>
          <w:sz w:val="24"/>
          <w:szCs w:val="24"/>
        </w:rPr>
        <w:t>Երկաթուղային</w:t>
      </w:r>
      <w:proofErr w:type="spellEnd"/>
      <w:r w:rsidRPr="0022117A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22117A">
        <w:rPr>
          <w:rFonts w:ascii="GHEA Grapalat" w:hAnsi="GHEA Grapalat"/>
          <w:b w:val="0"/>
          <w:sz w:val="24"/>
          <w:szCs w:val="24"/>
        </w:rPr>
        <w:t>շարժակազմի</w:t>
      </w:r>
      <w:proofErr w:type="spellEnd"/>
      <w:r w:rsidRPr="0022117A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22117A">
        <w:rPr>
          <w:rFonts w:ascii="GHEA Grapalat" w:hAnsi="GHEA Grapalat"/>
          <w:b w:val="0"/>
          <w:sz w:val="24"/>
          <w:szCs w:val="24"/>
        </w:rPr>
        <w:t>անվտանգության</w:t>
      </w:r>
      <w:proofErr w:type="spellEnd"/>
      <w:r w:rsidRPr="0022117A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22117A">
        <w:rPr>
          <w:rFonts w:ascii="GHEA Grapalat" w:hAnsi="GHEA Grapalat"/>
          <w:b w:val="0"/>
          <w:sz w:val="24"/>
          <w:szCs w:val="24"/>
        </w:rPr>
        <w:t>մասին</w:t>
      </w:r>
      <w:proofErr w:type="spellEnd"/>
      <w:r w:rsidRPr="0022117A">
        <w:rPr>
          <w:rFonts w:ascii="GHEA Grapalat" w:hAnsi="GHEA Grapalat"/>
          <w:b w:val="0"/>
          <w:sz w:val="24"/>
          <w:szCs w:val="24"/>
        </w:rPr>
        <w:t xml:space="preserve">» </w:t>
      </w:r>
      <w:proofErr w:type="spellStart"/>
      <w:r w:rsidRPr="0022117A">
        <w:rPr>
          <w:rFonts w:ascii="GHEA Grapalat" w:hAnsi="GHEA Grapalat"/>
          <w:b w:val="0"/>
          <w:sz w:val="24"/>
          <w:szCs w:val="24"/>
        </w:rPr>
        <w:t>Մաքսային</w:t>
      </w:r>
      <w:proofErr w:type="spellEnd"/>
      <w:r w:rsidRPr="0022117A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22117A">
        <w:rPr>
          <w:rFonts w:ascii="GHEA Grapalat" w:hAnsi="GHEA Grapalat"/>
          <w:b w:val="0"/>
          <w:sz w:val="24"/>
          <w:szCs w:val="24"/>
        </w:rPr>
        <w:t>միության</w:t>
      </w:r>
      <w:proofErr w:type="spellEnd"/>
      <w:r w:rsidRPr="0022117A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22117A">
        <w:rPr>
          <w:rFonts w:ascii="GHEA Grapalat" w:hAnsi="GHEA Grapalat"/>
          <w:b w:val="0"/>
          <w:sz w:val="24"/>
          <w:szCs w:val="24"/>
        </w:rPr>
        <w:t>տեխնիկական</w:t>
      </w:r>
      <w:proofErr w:type="spellEnd"/>
      <w:r w:rsidRPr="0022117A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22117A">
        <w:rPr>
          <w:rFonts w:ascii="GHEA Grapalat" w:hAnsi="GHEA Grapalat"/>
          <w:b w:val="0"/>
          <w:sz w:val="24"/>
          <w:szCs w:val="24"/>
        </w:rPr>
        <w:t>կանոնակարգի</w:t>
      </w:r>
      <w:proofErr w:type="spellEnd"/>
      <w:r w:rsidRPr="0022117A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22117A">
        <w:rPr>
          <w:rFonts w:ascii="GHEA Grapalat" w:hAnsi="GHEA Grapalat"/>
          <w:b w:val="0"/>
          <w:sz w:val="24"/>
          <w:szCs w:val="24"/>
        </w:rPr>
        <w:t>պահանջները</w:t>
      </w:r>
      <w:proofErr w:type="spellEnd"/>
      <w:r w:rsidRPr="0022117A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22117A">
        <w:rPr>
          <w:rFonts w:ascii="GHEA Grapalat" w:hAnsi="GHEA Grapalat"/>
          <w:b w:val="0"/>
          <w:sz w:val="24"/>
          <w:szCs w:val="24"/>
        </w:rPr>
        <w:t>կիրառելու</w:t>
      </w:r>
      <w:proofErr w:type="spellEnd"/>
      <w:r w:rsidRPr="0022117A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22117A">
        <w:rPr>
          <w:rFonts w:ascii="GHEA Grapalat" w:hAnsi="GHEA Grapalat"/>
          <w:b w:val="0"/>
          <w:sz w:val="24"/>
          <w:szCs w:val="24"/>
        </w:rPr>
        <w:t>ու</w:t>
      </w:r>
      <w:proofErr w:type="spellEnd"/>
      <w:r w:rsidRPr="0022117A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22117A">
        <w:rPr>
          <w:rFonts w:ascii="GHEA Grapalat" w:hAnsi="GHEA Grapalat"/>
          <w:b w:val="0"/>
          <w:sz w:val="24"/>
          <w:szCs w:val="24"/>
        </w:rPr>
        <w:t>կատարելու</w:t>
      </w:r>
      <w:proofErr w:type="spellEnd"/>
      <w:r w:rsidRPr="0022117A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22117A">
        <w:rPr>
          <w:rFonts w:ascii="GHEA Grapalat" w:hAnsi="GHEA Grapalat"/>
          <w:b w:val="0"/>
          <w:sz w:val="24"/>
          <w:szCs w:val="24"/>
        </w:rPr>
        <w:t>եւ</w:t>
      </w:r>
      <w:proofErr w:type="spellEnd"/>
      <w:r w:rsidRPr="0022117A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22117A">
        <w:rPr>
          <w:rFonts w:ascii="GHEA Grapalat" w:hAnsi="GHEA Grapalat"/>
          <w:b w:val="0"/>
          <w:sz w:val="24"/>
          <w:szCs w:val="24"/>
        </w:rPr>
        <w:t>արտադրանքի</w:t>
      </w:r>
      <w:proofErr w:type="spellEnd"/>
      <w:r w:rsidRPr="0022117A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22117A">
        <w:rPr>
          <w:rFonts w:ascii="GHEA Grapalat" w:hAnsi="GHEA Grapalat"/>
          <w:b w:val="0"/>
          <w:sz w:val="24"/>
          <w:szCs w:val="24"/>
        </w:rPr>
        <w:t>համապատասխանության</w:t>
      </w:r>
      <w:proofErr w:type="spellEnd"/>
      <w:r w:rsidRPr="0022117A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22117A">
        <w:rPr>
          <w:rFonts w:ascii="GHEA Grapalat" w:hAnsi="GHEA Grapalat"/>
          <w:b w:val="0"/>
          <w:sz w:val="24"/>
          <w:szCs w:val="24"/>
        </w:rPr>
        <w:t>գնահատումն</w:t>
      </w:r>
      <w:proofErr w:type="spellEnd"/>
      <w:r w:rsidRPr="0022117A">
        <w:rPr>
          <w:rFonts w:ascii="GHEA Grapalat" w:hAnsi="GHEA Grapalat"/>
          <w:b w:val="0"/>
          <w:sz w:val="24"/>
          <w:szCs w:val="24"/>
        </w:rPr>
        <w:t xml:space="preserve"> (</w:t>
      </w:r>
      <w:proofErr w:type="spellStart"/>
      <w:r w:rsidRPr="0022117A">
        <w:rPr>
          <w:rFonts w:ascii="GHEA Grapalat" w:hAnsi="GHEA Grapalat"/>
          <w:b w:val="0"/>
          <w:sz w:val="24"/>
          <w:szCs w:val="24"/>
        </w:rPr>
        <w:t>հավաստումն</w:t>
      </w:r>
      <w:proofErr w:type="spellEnd"/>
      <w:r w:rsidRPr="0022117A">
        <w:rPr>
          <w:rFonts w:ascii="GHEA Grapalat" w:hAnsi="GHEA Grapalat"/>
          <w:b w:val="0"/>
          <w:sz w:val="24"/>
          <w:szCs w:val="24"/>
        </w:rPr>
        <w:t xml:space="preserve">) </w:t>
      </w:r>
      <w:proofErr w:type="spellStart"/>
      <w:r w:rsidRPr="0022117A">
        <w:rPr>
          <w:rFonts w:ascii="GHEA Grapalat" w:hAnsi="GHEA Grapalat"/>
          <w:b w:val="0"/>
          <w:sz w:val="24"/>
          <w:szCs w:val="24"/>
        </w:rPr>
        <w:t>իրականացնելու</w:t>
      </w:r>
      <w:proofErr w:type="spellEnd"/>
      <w:r w:rsidRPr="0022117A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22117A">
        <w:rPr>
          <w:rFonts w:ascii="GHEA Grapalat" w:hAnsi="GHEA Grapalat"/>
          <w:b w:val="0"/>
          <w:sz w:val="24"/>
          <w:szCs w:val="24"/>
        </w:rPr>
        <w:t>համար</w:t>
      </w:r>
      <w:proofErr w:type="spellEnd"/>
      <w:r w:rsidRPr="0022117A">
        <w:rPr>
          <w:rFonts w:ascii="GHEA Grapalat" w:hAnsi="GHEA Grapalat"/>
          <w:b w:val="0"/>
          <w:sz w:val="24"/>
          <w:szCs w:val="24"/>
        </w:rPr>
        <w:t xml:space="preserve">, </w:t>
      </w:r>
      <w:proofErr w:type="spellStart"/>
      <w:r w:rsidRPr="0022117A">
        <w:rPr>
          <w:rFonts w:ascii="GHEA Grapalat" w:hAnsi="GHEA Grapalat"/>
          <w:b w:val="0"/>
          <w:sz w:val="24"/>
          <w:szCs w:val="24"/>
        </w:rPr>
        <w:t>շարադրել</w:t>
      </w:r>
      <w:proofErr w:type="spellEnd"/>
      <w:r w:rsidRPr="0022117A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22117A">
        <w:rPr>
          <w:rFonts w:ascii="GHEA Grapalat" w:hAnsi="GHEA Grapalat"/>
          <w:b w:val="0"/>
          <w:sz w:val="24"/>
          <w:szCs w:val="24"/>
        </w:rPr>
        <w:t>հետեւյալ</w:t>
      </w:r>
      <w:proofErr w:type="spellEnd"/>
      <w:r w:rsidRPr="0022117A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22117A">
        <w:rPr>
          <w:rFonts w:ascii="GHEA Grapalat" w:hAnsi="GHEA Grapalat"/>
          <w:b w:val="0"/>
          <w:sz w:val="24"/>
          <w:szCs w:val="24"/>
        </w:rPr>
        <w:t>խմբագրությամբ</w:t>
      </w:r>
      <w:proofErr w:type="spellEnd"/>
      <w:r w:rsidRPr="0022117A">
        <w:rPr>
          <w:rFonts w:ascii="GHEA Grapalat" w:hAnsi="GHEA Grapalat"/>
          <w:b w:val="0"/>
          <w:sz w:val="24"/>
          <w:szCs w:val="24"/>
        </w:rPr>
        <w:t xml:space="preserve">. </w:t>
      </w:r>
    </w:p>
    <w:p w14:paraId="0A3C10E6" w14:textId="77777777" w:rsidR="0092723E" w:rsidRPr="0022117A" w:rsidRDefault="0092723E" w:rsidP="0092723E">
      <w:pPr>
        <w:pStyle w:val="Bodytext3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b w:val="0"/>
          <w:sz w:val="24"/>
          <w:szCs w:val="24"/>
        </w:rPr>
      </w:pPr>
    </w:p>
    <w:p w14:paraId="3D610466" w14:textId="77777777" w:rsidR="0092723E" w:rsidRPr="009F53E9" w:rsidRDefault="0092723E" w:rsidP="0092723E">
      <w:pPr>
        <w:pStyle w:val="Bodytext30"/>
        <w:shd w:val="clear" w:color="auto" w:fill="auto"/>
        <w:spacing w:after="160" w:line="360" w:lineRule="auto"/>
        <w:ind w:left="3402" w:right="-8"/>
        <w:rPr>
          <w:rFonts w:ascii="GHEA Grapalat" w:hAnsi="GHEA Grapalat"/>
          <w:b w:val="0"/>
          <w:sz w:val="24"/>
          <w:szCs w:val="24"/>
        </w:rPr>
      </w:pPr>
      <w:r w:rsidRPr="009F53E9">
        <w:rPr>
          <w:rFonts w:ascii="GHEA Grapalat" w:hAnsi="GHEA Grapalat"/>
          <w:b w:val="0"/>
          <w:sz w:val="24"/>
          <w:szCs w:val="24"/>
        </w:rPr>
        <w:t xml:space="preserve">«ՀԱՍՏԱՏՎԱԾ Է </w:t>
      </w:r>
    </w:p>
    <w:p w14:paraId="4DF28369" w14:textId="77777777" w:rsidR="0092723E" w:rsidRDefault="0092723E" w:rsidP="0092723E">
      <w:pPr>
        <w:pStyle w:val="Bodytext30"/>
        <w:shd w:val="clear" w:color="auto" w:fill="auto"/>
        <w:spacing w:after="160" w:line="360" w:lineRule="auto"/>
        <w:ind w:left="3402" w:right="-8"/>
        <w:rPr>
          <w:rFonts w:ascii="GHEA Grapalat" w:hAnsi="GHEA Grapalat"/>
          <w:b w:val="0"/>
          <w:sz w:val="24"/>
          <w:szCs w:val="24"/>
        </w:rPr>
      </w:pP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Մաքսային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միության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հանձնաժողովի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2011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թվականի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հուլիսի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15-ի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թիվ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710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որոշմամբ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r>
        <w:rPr>
          <w:rFonts w:ascii="GHEA Grapalat" w:hAnsi="GHEA Grapalat"/>
          <w:b w:val="0"/>
          <w:sz w:val="24"/>
          <w:szCs w:val="24"/>
        </w:rPr>
        <w:br/>
      </w:r>
      <w:r w:rsidRPr="009F53E9">
        <w:rPr>
          <w:rFonts w:ascii="GHEA Grapalat" w:hAnsi="GHEA Grapalat"/>
          <w:b w:val="0"/>
          <w:sz w:val="24"/>
          <w:szCs w:val="24"/>
        </w:rPr>
        <w:t>(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Եվրասիական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տնտեսական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հանձնաժողովի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կոլեգիայի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2015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թվականի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փետրվարի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3-ի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թիվ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11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որոշման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խմբագրությամբ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) </w:t>
      </w:r>
    </w:p>
    <w:p w14:paraId="6BA8427C" w14:textId="77777777" w:rsidR="0092723E" w:rsidRPr="009F53E9" w:rsidRDefault="0092723E" w:rsidP="0092723E">
      <w:pPr>
        <w:pStyle w:val="Bodytext30"/>
        <w:shd w:val="clear" w:color="auto" w:fill="auto"/>
        <w:spacing w:after="160" w:line="360" w:lineRule="auto"/>
        <w:ind w:left="3402" w:right="-8"/>
        <w:rPr>
          <w:rFonts w:ascii="GHEA Grapalat" w:hAnsi="GHEA Grapalat"/>
          <w:sz w:val="24"/>
          <w:szCs w:val="24"/>
        </w:rPr>
      </w:pPr>
    </w:p>
    <w:p w14:paraId="310B8C1A" w14:textId="77777777" w:rsidR="0092723E" w:rsidRPr="009F53E9" w:rsidRDefault="0092723E" w:rsidP="0092723E">
      <w:pPr>
        <w:pStyle w:val="Bodytext30"/>
        <w:shd w:val="clear" w:color="auto" w:fill="auto"/>
        <w:spacing w:after="160" w:line="360" w:lineRule="auto"/>
        <w:ind w:right="-8"/>
        <w:rPr>
          <w:rFonts w:ascii="GHEA Grapalat" w:hAnsi="GHEA Grapalat"/>
          <w:sz w:val="24"/>
          <w:szCs w:val="24"/>
        </w:rPr>
      </w:pPr>
      <w:r w:rsidRPr="009F53E9">
        <w:rPr>
          <w:rStyle w:val="Bodytext3Spacing4pt"/>
          <w:rFonts w:ascii="GHEA Grapalat" w:hAnsi="GHEA Grapalat"/>
          <w:spacing w:val="0"/>
          <w:sz w:val="24"/>
          <w:szCs w:val="24"/>
        </w:rPr>
        <w:t>ՑԱՆԿ</w:t>
      </w:r>
      <w:r w:rsidRPr="009F53E9">
        <w:rPr>
          <w:rFonts w:ascii="GHEA Grapalat" w:hAnsi="GHEA Grapalat"/>
          <w:sz w:val="24"/>
          <w:szCs w:val="24"/>
        </w:rPr>
        <w:t xml:space="preserve"> </w:t>
      </w:r>
    </w:p>
    <w:p w14:paraId="230AA16E" w14:textId="77777777" w:rsidR="0092723E" w:rsidRDefault="0092723E" w:rsidP="0092723E">
      <w:pPr>
        <w:pStyle w:val="Bodytext30"/>
        <w:shd w:val="clear" w:color="auto" w:fill="auto"/>
        <w:spacing w:after="160" w:line="360" w:lineRule="auto"/>
        <w:ind w:right="-8"/>
        <w:rPr>
          <w:rFonts w:ascii="GHEA Grapalat" w:hAnsi="GHEA Grapalat"/>
          <w:sz w:val="24"/>
          <w:szCs w:val="24"/>
        </w:rPr>
      </w:pPr>
      <w:proofErr w:type="spellStart"/>
      <w:r w:rsidRPr="009F53E9">
        <w:rPr>
          <w:rFonts w:ascii="GHEA Grapalat" w:hAnsi="GHEA Grapalat"/>
          <w:sz w:val="24"/>
          <w:szCs w:val="24"/>
        </w:rPr>
        <w:t>այն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չափումների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հետազոտությունների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9F53E9">
        <w:rPr>
          <w:rFonts w:ascii="GHEA Grapalat" w:hAnsi="GHEA Grapalat"/>
          <w:sz w:val="24"/>
          <w:szCs w:val="24"/>
        </w:rPr>
        <w:t>փորձարկումների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9F53E9">
        <w:rPr>
          <w:rFonts w:ascii="GHEA Grapalat" w:hAnsi="GHEA Grapalat"/>
          <w:sz w:val="24"/>
          <w:szCs w:val="24"/>
        </w:rPr>
        <w:t>կանոններ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եւ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մեթոդներ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9F53E9">
        <w:rPr>
          <w:rFonts w:ascii="GHEA Grapalat" w:hAnsi="GHEA Grapalat"/>
          <w:sz w:val="24"/>
          <w:szCs w:val="24"/>
        </w:rPr>
        <w:t>այդ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թվում</w:t>
      </w:r>
      <w:proofErr w:type="spellEnd"/>
      <w:r w:rsidRPr="009F53E9">
        <w:rPr>
          <w:rFonts w:ascii="GHEA Grapalat" w:hAnsi="GHEA Grapalat"/>
          <w:sz w:val="24"/>
          <w:szCs w:val="24"/>
        </w:rPr>
        <w:t>՝ «</w:t>
      </w:r>
      <w:proofErr w:type="spellStart"/>
      <w:r w:rsidRPr="009F53E9">
        <w:rPr>
          <w:rFonts w:ascii="GHEA Grapalat" w:hAnsi="GHEA Grapalat"/>
          <w:sz w:val="24"/>
          <w:szCs w:val="24"/>
        </w:rPr>
        <w:t>Երկաթուղային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շարժակազմի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մասին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9F53E9">
        <w:rPr>
          <w:rFonts w:ascii="GHEA Grapalat" w:hAnsi="GHEA Grapalat"/>
          <w:sz w:val="24"/>
          <w:szCs w:val="24"/>
        </w:rPr>
        <w:t>Մաքսային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միության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տեխնիկական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կանոնակարգի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պահանջները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կիրառելու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ու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կատարելու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եւ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արտադրանքի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համապատասխանության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lastRenderedPageBreak/>
        <w:t>գնահատում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9F53E9">
        <w:rPr>
          <w:rFonts w:ascii="GHEA Grapalat" w:hAnsi="GHEA Grapalat"/>
          <w:sz w:val="24"/>
          <w:szCs w:val="24"/>
        </w:rPr>
        <w:t>հավաստում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9F53E9">
        <w:rPr>
          <w:rFonts w:ascii="GHEA Grapalat" w:hAnsi="GHEA Grapalat"/>
          <w:sz w:val="24"/>
          <w:szCs w:val="24"/>
        </w:rPr>
        <w:t>իրականացնելու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համար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անհրաժեշտ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նմուշառման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կանոններ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պարունակող</w:t>
      </w:r>
      <w:proofErr w:type="spellEnd"/>
      <w:r w:rsidRPr="009F53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ստանդարտների</w:t>
      </w:r>
      <w:proofErr w:type="spellEnd"/>
    </w:p>
    <w:p w14:paraId="69DFC696" w14:textId="77777777" w:rsidR="0092723E" w:rsidRDefault="0092723E" w:rsidP="0092723E">
      <w:pPr>
        <w:pStyle w:val="Bodytext30"/>
        <w:shd w:val="clear" w:color="auto" w:fill="auto"/>
        <w:spacing w:line="240" w:lineRule="auto"/>
        <w:ind w:right="-8"/>
        <w:rPr>
          <w:rFonts w:ascii="GHEA Grapalat" w:hAnsi="GHEA Grapalat"/>
          <w:sz w:val="24"/>
          <w:szCs w:val="24"/>
        </w:rPr>
      </w:pPr>
    </w:p>
    <w:p w14:paraId="48D24939" w14:textId="77777777" w:rsidR="0092723E" w:rsidRPr="00865816" w:rsidRDefault="0092723E" w:rsidP="0092723E">
      <w:pPr>
        <w:rPr>
          <w:rFonts w:ascii="GHEA Grapalat" w:hAnsi="GHEA Grapalat"/>
          <w:lang w:val="en-US"/>
        </w:rPr>
      </w:pPr>
      <w:r w:rsidRPr="00865816">
        <w:rPr>
          <w:rFonts w:ascii="GHEA Grapalat" w:hAnsi="GHEA Grapalat"/>
          <w:lang w:val="en-US"/>
        </w:rPr>
        <w:br w:type="page"/>
      </w:r>
    </w:p>
    <w:tbl>
      <w:tblPr>
        <w:tblOverlap w:val="never"/>
        <w:tblW w:w="112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"/>
        <w:gridCol w:w="2300"/>
        <w:gridCol w:w="2370"/>
        <w:gridCol w:w="3906"/>
        <w:gridCol w:w="1596"/>
      </w:tblGrid>
      <w:tr w:rsidR="0092723E" w:rsidRPr="009F53E9" w14:paraId="0BDEA0E9" w14:textId="77777777" w:rsidTr="007C5C0B">
        <w:trPr>
          <w:tblHeader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FFCA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lastRenderedPageBreak/>
              <w:t>Համարը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>՝ ը/կ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C708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Մաքսային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միության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տեխնիկական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կանոնակարգի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տարրերը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6C1E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Ստանդարտի նշագիրը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A0F0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Ստանդարտի անվանումը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3FD51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Ծանոթա</w:t>
            </w:r>
            <w:r>
              <w:rPr>
                <w:rStyle w:val="Bodytext211pt"/>
                <w:rFonts w:ascii="GHEA Grapalat" w:hAnsi="GHEA Grapalat"/>
                <w:sz w:val="24"/>
                <w:szCs w:val="24"/>
              </w:rPr>
              <w:t>-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գրություն</w:t>
            </w:r>
          </w:p>
        </w:tc>
      </w:tr>
      <w:tr w:rsidR="0092723E" w:rsidRPr="009F53E9" w14:paraId="3E45C900" w14:textId="77777777" w:rsidTr="007C5C0B">
        <w:trPr>
          <w:tblHeader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FBE0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A9D1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84C6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7B9E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72918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</w:t>
            </w:r>
          </w:p>
        </w:tc>
      </w:tr>
      <w:tr w:rsidR="0092723E" w:rsidRPr="009F53E9" w14:paraId="6D47E5FD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CE07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CECE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A584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ԳՕՍՏ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30630.0.0-99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9724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Արտաքին ազդող գործոնների նկատմամբ մեքենաների, սարքերի եւ այլ տեխնիկական արտադրատեսակների կայունության փորձարկումների մեթոդներ. Ընդհանուր պահանջներ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E13F58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0D5931FB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4EFEA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8BAA6D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15F12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ԳՕՍՏ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30630.1.1-99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D0A7E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Մեխանիկական արտաքին ազդող գործոնների նկատմամբ մեքենաների, սարքերի եւ այլ տեխնիկական արտադրատեսակների կայունության փորձարկումների մեթոդներ. Կոնստրուկցիայի դինամիկական բնութագրերի սահմանում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52640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865816" w14:paraId="67861DB1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F1DA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1AE11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FF9B9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7CFFD7E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26445-85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A84A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Հաղորդալարեր՝ ուժային, մեկուսացված. Ընդհանուր 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08689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1B5856E7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E0D1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B99DAC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2B9A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3-րդ բաժին </w:t>
            </w:r>
          </w:p>
          <w:p w14:paraId="57F94AA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28186-89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0F23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Կոճղակներ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արգելակման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շարժիչավագոնային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շարժակազմի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>.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8AE6D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259D0483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AA47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53A305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1EF7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3-րդ բաժին </w:t>
            </w:r>
          </w:p>
          <w:p w14:paraId="646BF98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10150-88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5169D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Շարժիչներ՝ նավային, ջերմաքարշային եւ արդյունաբերական.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65238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25D84108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2EB1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C16822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4C29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4469ACF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11928-83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1E3E1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Համակարգեր՝ վթարային-նախազգուշական ազդանշանային եւ պաշտպանության, դիզելային եւ գազային ավտոմատացված շարժիչների. Ընդհանուր 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413D45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02BABA57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395E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DA1854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439E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9-րդ բաժին </w:t>
            </w:r>
          </w:p>
          <w:p w14:paraId="6A8D9E7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ԳՕՍՏ Ռ 51759-2001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0535B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Փոխանցիչներ՝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հիդրոդինամիկական, երկաթուղային տրանսպորտի շարժակազմի համար. Ընդհանուր 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EB6CD4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6F9CD42C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B4D5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238D48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FB8E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5-րդ բաժին </w:t>
            </w:r>
          </w:p>
          <w:p w14:paraId="209472A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50953-2008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FEF4C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Վնասակար նյութերի արտանետումներ եւ բանած գազերի ծխայնություն՝ մայրուղային եւ մանեւրային ջերմաքարշերի.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Նորմեր եւ որոշման մեթոդներ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01C2D9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4986307A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497E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4D6A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3-րդ կետ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ACA9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 ՂՀ 1450-2005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EBA0B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Հսկողություն՝ առանց քանդելու. Եռակցվածքներ՝ երկաթուղային կամուրջների, գնացքաքարշերի եւ վագոնների. Ուլտրաձայնային մեթոդներ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11818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865816" w14:paraId="6833AC69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E976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033784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5886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 ՂՀ 1569-2006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FF0C9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Շարժակազմի փորձարկումների համակարգեր. Նախնական փորձարկումների փուլում քարշային շարժակազմի շահագործման վազքի անցկացման կազմակերպում եւ կարգ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930501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03CBF6B4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A291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11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B61A64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F1E0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 ՂՀ 1531-2006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D0F3F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Գնացքաքարշեր՝ 1520 մմ ռելսամեջով մայրուղային երկաթուղիների. Մեքենաներ՝ էլեկտրական, պտտվող, քարշային, փոփոխական հոսանքի. Ընդունման փորձարկումների ծրագրերին եւ մեթոդաբանություններին ներկայացվող պահանջներ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2C8A8B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48DB3C86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402C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12</w:t>
            </w: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AB4649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B44EF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 ՂՀ 1518-2006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470C1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Ջերմաքարշեր. Մեքենաներ՝ էլեկտրական, պտտվող, քարշային, հաստատուն հոսանքի.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Ընդունման փորձարկումների ծրագրերին եւ մեթոդաբանություններին ներկայացվող պահանջներ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883F5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5F3376D7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DB77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3774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4-րդ, 7-րդ, 12-րդ, 13-րդ, 22-րդ, 24-րդ, 42-րդ, 43-րդ, 46-51-րդ, 55-րդ, 58-րդ, 61-րդ, 62-րդ, 66-րդ, 71-րդ, 73-րդ, 74-րդ, 81-րդ, 82-րդ, 88-րդ, 89-րդ, 91-րդ, 93-րդ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99-րդ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5-րդ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«ա», «բ», «դ»-«զ», «ը»-«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ժբ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>», «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ժզ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>», «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ժթ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իբ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ենթակետեր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43AC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 ՂՀ 2431-2013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FEFE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Կազմեր՝ ուղեւորատար, միակցված տիպի, կազմավորված գնացքաքարշային քարշուժի վագոններից, օդաճնշական կախոցի եւ թափքի թեքության համակարգերով.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929A3A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158BED07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2F2C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14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923A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4-րդ, 7-րդ, 12-րդ, 13-րդ, 22-րդ, 46-րդ, 47-րդ, 49-րդ, 50-րդ, 54-րդ, 55-րդ, 58-63-րդ, 94-րդ, 97-րդ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99-րդ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5-րդ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«ա»-«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ժբ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>», «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ժզ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>»-«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ժը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»,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«ի»-«իբ» եւ «իդ» ենթակետեր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A53B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7-րդ բաժին </w:t>
            </w:r>
          </w:p>
          <w:p w14:paraId="615AE31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10935-97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C7692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Վագոններ՝ բեռնատար, ծածկված 1520 մմ ռելսամեջով մայրուղային երկաթուղիների.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1A2861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298D320D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0EC9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15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50A4BD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C984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7-րդ բաժին </w:t>
            </w:r>
          </w:p>
          <w:p w14:paraId="7BFA259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26686-96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2121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Վագոն–հարթակներ՝ 1520 մմ ռելսամեջով մայրուղային երկաթուղիների. Ընդհանուր 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FCC138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078E527B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5D2B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16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32C1CD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1BC3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7-րդ բաժին </w:t>
            </w:r>
          </w:p>
          <w:p w14:paraId="1ADDCB7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26725-97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D467E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Կիսավագոններ՝ քառասռնի, ունիվերսալ, 1520 մմ ռելսամեջով մայրուղային երկաթուղիների. Ընդհանուր 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20B09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16DB2B61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EF60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17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32217F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BD7C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7-րդ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բաժին</w:t>
            </w:r>
            <w:proofErr w:type="spellEnd"/>
          </w:p>
          <w:p w14:paraId="25D1FAE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30243.1-97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937BA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Վագոն-հոպերներ՝ բաց, 1520 մմ ռելսամեջով, սորուն բեռների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համար. Ընդհանուր 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BD304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601D5465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BE36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18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F0DFD5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7C56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4EEBA2E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30243.2-97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D660F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Վագոն-հոպերներ՝ փակ, 1520 մմ ռելսամեջով, ցեմենտի փոխադրման համար. Ընդհանուր 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53FCFC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10D4998C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B827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19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096FB7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FA0D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5999238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30243.3-99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4D55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Վագոն-հոպերներ՝ ծածկված, 1520 մմ ռելսամեջով, սորուն բեռների համար. Ընդհանուր 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89E7A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7D18B5ED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3409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20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A0B0B3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79B7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5-րդ բաժին </w:t>
            </w:r>
          </w:p>
          <w:p w14:paraId="540324C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30549-98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A6C14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Վագոն–ինքնաթափեր (դումպկարներ)՝ 1520 մմ ռելսամեջով երկաթուղիների. Անվտանգության պահանջներ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50C815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0BDB9352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83F4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21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717711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197F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055F17C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5973-2009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FE03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Վագոն–ինքնաթափեր (դումպկարներ)՝ 1520 մմ ռելսամեջով երկաթուղիների. Ընդհանուր 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EA9824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28230DAE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AF560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22</w:t>
            </w: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842EF3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9E30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7-րդ բաժին </w:t>
            </w:r>
          </w:p>
          <w:p w14:paraId="4657E16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51659-2000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6F267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Վագոն-ցիստեռններ՝ 1520 մմ ռելսամեջով մայրուղային երկաթուղիների. Ընդհանուր 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3EC0A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17930755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0A21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6B93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4-րդ, 7-րդ, 12-րդ, 14-րդ, 57-րդ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99-րդ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5-րդ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«բ», «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ժզ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>»-«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ժը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ենթակետեր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D99E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3-րդ բաժին </w:t>
            </w:r>
          </w:p>
          <w:p w14:paraId="14E5071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4491-86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E83C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Կենտրոններ՝ անվավոր, ձուլված, 1520 մմ ռելսամեջով երկաթուղիների շարժակազմի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216100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0FD9A807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D028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7975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4-րդ, 7-րդ, 12-րդ, 14-րդ, 16-րդ, 57-րդ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99-րդ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5-րդ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«բ», «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ժզ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>»-</w:t>
            </w:r>
            <w:r w:rsidRPr="009F53E9">
              <w:rPr>
                <w:rFonts w:ascii="GHEA Grapalat" w:hAnsi="GHEA Grapalat"/>
                <w:sz w:val="24"/>
                <w:szCs w:val="24"/>
              </w:rPr>
              <w:lastRenderedPageBreak/>
              <w:t>«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ժը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ենթակետեր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4CBF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6-րդ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1FF20F9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4728-2010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CCF4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Նախապատրաստվածքներ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սռնու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երկաթուղային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շարժակազմի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B88BD8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545FCB93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FBDC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F6B3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4-րդ, 7-րդ, 9-րդ, 12-րդ, 13-րդ, 22-24-րդ, 28-րդ, 50-րդ, 56-րդ, 58-րդ, 61-րդ, 63-րդ եւ 64-րդ կետեր, 5-րդ կետի «բ», «գ», «է», «ժ», «ժզ», «ժէ», «ժթ» եւ «ի» ենթակետեր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09EC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7-րդ բաժին </w:t>
            </w:r>
          </w:p>
          <w:p w14:paraId="5B081FE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51690-2000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BD5C3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Վագոններ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ուղեւորատար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1520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մմ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ռելսամեջով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մայրուղային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երկաթուղիների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>.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Ընդհանուր 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87FF74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865816" w14:paraId="2882A8A7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1965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26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C1CD45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C8A2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7-րդ բաժին </w:t>
            </w:r>
          </w:p>
          <w:p w14:paraId="457C31C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55182-2012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EDA6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Վագոններ՝ ուղեւորատար, գնացքաքարշային քարշուժի.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պահանջներ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CF729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24046B5D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CD07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5DE6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7-րդ, 12-րդ, 14-րդ, 16-րդ, 57-րդ եւ 99-րդ կետեր, 5-րդ կետի «բ», «ժզ»-«ժը» ենթակետեր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24E0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1A08C50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31334-2007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C616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Սռնիներ՝ 1520 մմ ռելսամեջով երկաթուղիների շարժակազմի համար. 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B0C864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79C4E3AC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789C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C891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4-րդ, 7-րդ, 12-րդ, 14-րդ եւ 99-րդ կետեր, 5-րդ կետի «ա», «բ», «է», «ժզ»-«ժը» ենթակետեր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3A78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 ՂՀ 1667-2007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F733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Կոնստրուկցիոն նյութեր՝ ուղեւորատար վագոնների թափքերի եւ շարժիչավագոնային շարժակազմի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պահանջներ եւ հսկողության մեթոդներ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2BD4C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2DD6D698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5F403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30164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4-րդ, 7-րդ, 12-րդ, 14-րդ եւ 99-րդ կետեր, 5-րդ կետի «բ», «ժզ»-«ժը» ենթակետեր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D3DC3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0BB400D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30803-2002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90662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Անիվներ՝ ատամնավոր, մայրուղային երկաթուղիների քարշային շարժակազմի քարշային փոխանցիչների. 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B0B22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6AFBC7F0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3446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3422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4-րդ, 7-րդ, 12-րդ, 14-րդ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57-րդ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5-րդ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«բ», «գ»,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«ժզ»-«ժը» ենթակետեր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E019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2D6F46B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10791-2011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87F1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Անիվներ՝ ամբողջագլոցված. 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302B58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865816" w14:paraId="6D237412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2393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B17D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4-րդ, 7-րդ, 12-րդ, 16-րդ, 57-րդ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99-րդ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5-րդ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«ա», «բ», «գ»,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«ժզ»-«ժը» ենթակետեր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EEA9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175AD8B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4835-2013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86B8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վագոնների անվազույգեր.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1D05D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713BD87A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8D32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32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90EF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4-րդ, 7-րդ, 12-րդ, 14-րդ, 16-րդ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57-րդ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5-րդ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«ա», «բ», «գ»,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«ժզ»-«ժը» ենթակետեր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0732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094F3D7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11018-2011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F6004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Քարշային շարժակազմի անվազույգեր՝ 1520 մմ ռելսամեջով երկաթուղիների.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76A243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865816" w14:paraId="3B6B5418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CAEF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33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0204B0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AB98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4D2CC8A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31847-2012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1AD9F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Անվազույգեր՝ հատուկ երկաթուղային շարժակազմի.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284853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6421A133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6028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C9FE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4-րդ, 7-րդ, 12-րդ, 14-րդ եւ 57-րդ կետեր, 5-րդ կետի «բ», «ժզ»-«ժը» ենթակետեր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05CF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7-րդ բաժին </w:t>
            </w:r>
          </w:p>
          <w:p w14:paraId="566AE14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55498-2013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0EBB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Կենտրոններ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անվավոր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գլոցված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երկաթուղային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շարժակազմի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7052B5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1837C3E9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20B3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35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67B6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4-րդ, 7-րդ, 12-րդ, 14-րդ, 17-րդ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18-րդ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5-րդ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«բ», «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ժզ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>»-«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ժը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ենթակետեր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900A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123ABF2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32400-2013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C4867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Շրջանակ՝ կողային եւ հեծան՝ զսպանակավորված, ձուլված, երկաթուղային բեռնատար վագոնների սայլակների.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66BB99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76950300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387B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36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59D7DD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AFA1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32699-2014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196F7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Շրջանակ՝ կողային եւ հեծան՝ զսպանակավորված, ձուլված, 1520 մմ երկաթուղային ռելսամեջի բեռնատար վագոնների եռատարր, երկսռնի սայլակների. Առանց քանդելու հսկողության մեթոդներ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70986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0106F6F8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10AB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37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55D3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4-րդ, 7-րդ, 12-րդ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14-րդ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lastRenderedPageBreak/>
              <w:t>կետեր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5-րդ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«ա», «բ», «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ժզ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>»-«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ժը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ենթակետեր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599B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7-րդ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0496C4B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9246-2013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04918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Սայլակներ՝ երկսռնի, եռատարր, բեռնատար վագոնների, 1520 մմ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ռելսամեջով երկաթուղիների.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F5F46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458BB2EB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3D495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38</w:t>
            </w: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3409EA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6D43E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0ED23FF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55821-2013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EBF0A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Սայլակներ՝ ուղեւորատար վագոնների, գնացքաքարշային քարշուժի. 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BB998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203F90B4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BABC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39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9B2E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4-րդ, 7-րդ, 12-րդ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14-րդ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5-րդ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«բ», «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ժզ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>»-«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ժը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ենթակետեր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232C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6-րդ բաժին </w:t>
            </w:r>
          </w:p>
          <w:p w14:paraId="375389E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398-2010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D91C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Կալանդներ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կոպտամշակ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երկաթուղային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շարժակազմի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2E1745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7B3E7A96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F0CA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40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B62709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4441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3-րդ բաժին </w:t>
            </w:r>
          </w:p>
          <w:p w14:paraId="5EB5B6B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1425-93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2F94C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Զսպակներ՝ թերթավոր, երկաթուղիների շարժակազմի համար. 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6C3BC9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2F6A754E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1D44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41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68ED47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3759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6-րդ բաժին </w:t>
            </w:r>
          </w:p>
          <w:p w14:paraId="5CA2EF8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1452-2011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D024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Զսպանակներ՝ գլանաձեւ, պտուտակային, երկաթուղիների շարժակազմի սայլակների եւ հարվածաքարշային սարքերի. 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D9358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865816" w14:paraId="3CA7D6C6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2FF1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42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A1C3D8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2F3C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9-րդ բաժին </w:t>
            </w:r>
          </w:p>
          <w:p w14:paraId="20B02AD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520-2011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8170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Առանցքակալներ՝ գլորման. Ընդհանուր 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4845BB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03E13FC0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73A7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43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BB3E45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0E91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18572-2014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0B9D6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Առանցքակալներ՝ գլորման.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Առանցքակալներ՝ առանցքակալատուփի, հոլովակավոր, գլանաձեւ, երկաթուղային շարժակազմի.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173B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2015 թվականի հուլիսի 1-ից</w:t>
            </w:r>
          </w:p>
        </w:tc>
      </w:tr>
      <w:tr w:rsidR="0092723E" w:rsidRPr="00865816" w14:paraId="31A62780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75D6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44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A7ECAB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F66D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32769-2014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881BC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Առանցքակալներ՝ գլորման.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Հանգույցներ՝ առանցքակալային, կոնաձեւ, երկաթուղային շարժակազմի առանցքակալատուփերի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9F199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կիրառվում է 2015 թվականի հուլիսի 1-ից</w:t>
            </w:r>
          </w:p>
        </w:tc>
      </w:tr>
      <w:tr w:rsidR="0092723E" w:rsidRPr="00865816" w14:paraId="6F840B9E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62B5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8D01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4-րդ, 7-րդ, 12-րդ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14-րդ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5-րդ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«բ», «գ»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«է»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ենթակետեր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4D4E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6-րդ բաժին </w:t>
            </w:r>
          </w:p>
          <w:p w14:paraId="3977AEC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54749-2011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7F4F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Կցորդման եւ ինքնակցիչ սարքվածք՝ երկաթուղային շարժակազմի.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պահանջներ եւ ընդունման կանոններ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FE3D56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9034CC" w14:paraId="65CB750C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EA48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46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D5A6B" w14:textId="77777777" w:rsidR="0092723E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5-րդ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«բ»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ենթակետ</w:t>
            </w:r>
            <w:proofErr w:type="spellEnd"/>
          </w:p>
          <w:p w14:paraId="39552FE6" w14:textId="77777777" w:rsidR="009034CC" w:rsidRDefault="009034CC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7ABBFECA" w14:textId="77777777" w:rsidR="009034CC" w:rsidRDefault="009034CC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31FD01C0" w14:textId="77777777" w:rsidR="009034CC" w:rsidRDefault="009034CC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6AD2717B" w14:textId="77777777" w:rsidR="009034CC" w:rsidRDefault="009034CC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27A1B2BC" w14:textId="77777777" w:rsidR="009034CC" w:rsidRDefault="009034CC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67995933" w14:textId="26586183" w:rsidR="009034CC" w:rsidRDefault="009034CC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034CC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034CC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034CC">
              <w:rPr>
                <w:rFonts w:ascii="GHEA Grapalat" w:hAnsi="GHEA Grapalat"/>
                <w:sz w:val="24"/>
                <w:szCs w:val="24"/>
              </w:rPr>
              <w:t xml:space="preserve"> 7-րդ </w:t>
            </w:r>
            <w:proofErr w:type="spellStart"/>
            <w:r w:rsidRPr="009034CC">
              <w:rPr>
                <w:rFonts w:ascii="GHEA Grapalat" w:hAnsi="GHEA Grapalat"/>
                <w:sz w:val="24"/>
                <w:szCs w:val="24"/>
              </w:rPr>
              <w:t>կետ</w:t>
            </w:r>
            <w:proofErr w:type="spellEnd"/>
          </w:p>
          <w:p w14:paraId="66D0647E" w14:textId="77777777" w:rsidR="009034CC" w:rsidRDefault="009034CC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60604C56" w14:textId="77777777" w:rsidR="009034CC" w:rsidRDefault="009034CC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3F34B506" w14:textId="77777777" w:rsidR="009034CC" w:rsidRDefault="009034CC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0C8FC583" w14:textId="77777777" w:rsidR="009034CC" w:rsidRDefault="009034CC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3F5FE49B" w14:textId="77777777" w:rsidR="009034CC" w:rsidRDefault="009034CC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7B9BA449" w14:textId="77777777" w:rsidR="009034CC" w:rsidRDefault="009034CC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533B0E16" w14:textId="77777777" w:rsidR="009034CC" w:rsidRDefault="009034CC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3BD7398F" w14:textId="77777777" w:rsidR="009034CC" w:rsidRDefault="009034CC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73149BC1" w14:textId="77777777" w:rsidR="009034CC" w:rsidRDefault="009034CC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662124F7" w14:textId="77777777" w:rsidR="009034CC" w:rsidRDefault="009034CC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69B51C88" w14:textId="77777777" w:rsidR="009034CC" w:rsidRDefault="009034CC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02363A9C" w14:textId="77777777" w:rsidR="009034CC" w:rsidRDefault="009034CC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1CBC1FA3" w14:textId="77777777" w:rsidR="009034CC" w:rsidRDefault="009034CC" w:rsidP="009034CC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0FE9B8BB" w14:textId="77777777" w:rsidR="009034CC" w:rsidRDefault="009034CC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5AAE18AC" w14:textId="2149D357" w:rsidR="009034CC" w:rsidRDefault="009034CC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034CC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034CC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034CC">
              <w:rPr>
                <w:rFonts w:ascii="GHEA Grapalat" w:hAnsi="GHEA Grapalat"/>
                <w:sz w:val="24"/>
                <w:szCs w:val="24"/>
              </w:rPr>
              <w:t xml:space="preserve"> 12-րդ և 14-րդ </w:t>
            </w:r>
            <w:proofErr w:type="spellStart"/>
            <w:r w:rsidRPr="009034CC">
              <w:rPr>
                <w:rFonts w:ascii="GHEA Grapalat" w:hAnsi="GHEA Grapalat"/>
                <w:sz w:val="24"/>
                <w:szCs w:val="24"/>
              </w:rPr>
              <w:t>կետեր</w:t>
            </w:r>
            <w:proofErr w:type="spellEnd"/>
          </w:p>
          <w:p w14:paraId="76309735" w14:textId="77777777" w:rsidR="009034CC" w:rsidRDefault="009034CC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27B9EFA9" w14:textId="23391A58" w:rsidR="009034CC" w:rsidRPr="009F53E9" w:rsidRDefault="009034CC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E803C" w14:textId="4125C4AA" w:rsidR="009034CC" w:rsidRPr="009034CC" w:rsidRDefault="009034CC" w:rsidP="009034CC">
            <w:pPr>
              <w:pStyle w:val="Bodytext20"/>
              <w:ind w:left="29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034CC">
              <w:rPr>
                <w:rStyle w:val="Bodytext211pt"/>
                <w:rFonts w:ascii="GHEA Grapalat" w:hAnsi="GHEA Grapalat"/>
                <w:sz w:val="24"/>
                <w:szCs w:val="24"/>
              </w:rPr>
              <w:t>7.10 և 7.14 կետեր</w:t>
            </w:r>
          </w:p>
          <w:p w14:paraId="27FA4B96" w14:textId="290CDC38" w:rsidR="009034CC" w:rsidRPr="009034CC" w:rsidRDefault="009034CC" w:rsidP="009034CC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hy-AM" w:bidi="hy-AM"/>
              </w:rPr>
            </w:pPr>
            <w:r w:rsidRPr="009034CC">
              <w:rPr>
                <w:rStyle w:val="Bodytext211pt"/>
                <w:rFonts w:ascii="GHEA Grapalat" w:hAnsi="GHEA Grapalat"/>
                <w:sz w:val="24"/>
                <w:szCs w:val="24"/>
              </w:rPr>
              <w:t>ԳՕՍՏ 2593-2014</w:t>
            </w:r>
          </w:p>
          <w:p w14:paraId="56342218" w14:textId="77777777" w:rsidR="009034CC" w:rsidRDefault="009034CC" w:rsidP="009034CC">
            <w:pPr>
              <w:pStyle w:val="Bodytext20"/>
              <w:rPr>
                <w:rFonts w:ascii="GHEA Grapalat" w:hAnsi="GHEA Grapalat"/>
                <w:sz w:val="24"/>
                <w:szCs w:val="24"/>
              </w:rPr>
            </w:pPr>
          </w:p>
          <w:p w14:paraId="219ECC68" w14:textId="48328C10" w:rsidR="009034CC" w:rsidRPr="009034CC" w:rsidRDefault="009034CC" w:rsidP="009034CC">
            <w:pPr>
              <w:pStyle w:val="Bodytext20"/>
              <w:rPr>
                <w:rFonts w:ascii="GHEA Grapalat" w:hAnsi="GHEA Grapalat"/>
                <w:sz w:val="24"/>
                <w:szCs w:val="24"/>
              </w:rPr>
            </w:pPr>
            <w:r w:rsidRPr="009034CC">
              <w:rPr>
                <w:rFonts w:ascii="GHEA Grapalat" w:hAnsi="GHEA Grapalat"/>
                <w:sz w:val="24"/>
                <w:szCs w:val="24"/>
              </w:rPr>
              <w:t xml:space="preserve">7.4, 7.11, 7.12 և 7.17 </w:t>
            </w:r>
            <w:proofErr w:type="spellStart"/>
            <w:r w:rsidRPr="009034CC">
              <w:rPr>
                <w:rFonts w:ascii="GHEA Grapalat" w:hAnsi="GHEA Grapalat"/>
                <w:sz w:val="24"/>
                <w:szCs w:val="24"/>
              </w:rPr>
              <w:t>կետեր</w:t>
            </w:r>
            <w:proofErr w:type="spellEnd"/>
          </w:p>
          <w:p w14:paraId="4CD65683" w14:textId="77777777" w:rsidR="009034CC" w:rsidRDefault="009034CC" w:rsidP="009034CC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034CC">
              <w:rPr>
                <w:rFonts w:ascii="GHEA Grapalat" w:hAnsi="GHEA Grapalat"/>
                <w:sz w:val="24"/>
                <w:szCs w:val="24"/>
              </w:rPr>
              <w:t>ԳՕՍՏ 2593-2014</w:t>
            </w:r>
          </w:p>
          <w:p w14:paraId="04D3B88D" w14:textId="77777777" w:rsidR="009034CC" w:rsidRDefault="009034CC" w:rsidP="009034CC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156B03B7" w14:textId="59CFE1ED" w:rsidR="009034CC" w:rsidRPr="009034CC" w:rsidRDefault="009034CC" w:rsidP="009034CC">
            <w:pPr>
              <w:pStyle w:val="Bodytext20"/>
              <w:ind w:left="29"/>
              <w:rPr>
                <w:rFonts w:ascii="GHEA Grapalat" w:hAnsi="GHEA Grapalat"/>
                <w:sz w:val="24"/>
                <w:szCs w:val="24"/>
              </w:rPr>
            </w:pPr>
            <w:r w:rsidRPr="009034CC">
              <w:rPr>
                <w:rFonts w:ascii="GHEA Grapalat" w:hAnsi="GHEA Grapalat"/>
                <w:sz w:val="24"/>
                <w:szCs w:val="24"/>
              </w:rPr>
              <w:t xml:space="preserve">4.7 և 4.8 </w:t>
            </w:r>
            <w:proofErr w:type="spellStart"/>
            <w:r w:rsidRPr="009034CC">
              <w:rPr>
                <w:rFonts w:ascii="GHEA Grapalat" w:hAnsi="GHEA Grapalat"/>
                <w:sz w:val="24"/>
                <w:szCs w:val="24"/>
              </w:rPr>
              <w:t>կետեր</w:t>
            </w:r>
            <w:proofErr w:type="spellEnd"/>
          </w:p>
          <w:p w14:paraId="14076851" w14:textId="77777777" w:rsidR="009034CC" w:rsidRDefault="009034CC" w:rsidP="009034CC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034CC">
              <w:rPr>
                <w:rFonts w:ascii="GHEA Grapalat" w:hAnsi="GHEA Grapalat"/>
                <w:sz w:val="24"/>
                <w:szCs w:val="24"/>
              </w:rPr>
              <w:t>ԳՕՍՏ 1497-84</w:t>
            </w:r>
          </w:p>
          <w:p w14:paraId="1779E82D" w14:textId="5975CE49" w:rsidR="009034CC" w:rsidRPr="009034CC" w:rsidRDefault="009034CC" w:rsidP="009034CC">
            <w:pPr>
              <w:pStyle w:val="Bodytext20"/>
              <w:ind w:left="29"/>
              <w:rPr>
                <w:rFonts w:ascii="GHEA Grapalat" w:hAnsi="GHEA Grapalat"/>
                <w:sz w:val="24"/>
                <w:szCs w:val="24"/>
              </w:rPr>
            </w:pPr>
            <w:r w:rsidRPr="009034CC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034CC">
              <w:rPr>
                <w:rFonts w:ascii="GHEA Grapalat" w:hAnsi="GHEA Grapalat"/>
                <w:sz w:val="24"/>
                <w:szCs w:val="24"/>
              </w:rPr>
              <w:t>բաժին</w:t>
            </w:r>
            <w:proofErr w:type="spellEnd"/>
          </w:p>
          <w:p w14:paraId="19112323" w14:textId="77777777" w:rsidR="009034CC" w:rsidRDefault="009034CC" w:rsidP="009034CC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034CC">
              <w:rPr>
                <w:rFonts w:ascii="GHEA Grapalat" w:hAnsi="GHEA Grapalat"/>
                <w:sz w:val="24"/>
                <w:szCs w:val="24"/>
              </w:rPr>
              <w:t>ԳՕՍՏ 9012-59</w:t>
            </w:r>
          </w:p>
          <w:p w14:paraId="10BEA136" w14:textId="77777777" w:rsidR="009034CC" w:rsidRDefault="009034CC" w:rsidP="009034CC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0B887887" w14:textId="77777777" w:rsidR="009034CC" w:rsidRDefault="009034CC" w:rsidP="009034CC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350BB4F6" w14:textId="707CF34A" w:rsidR="009034CC" w:rsidRPr="009034CC" w:rsidRDefault="009034CC" w:rsidP="009034CC">
            <w:pPr>
              <w:pStyle w:val="Bodytext20"/>
              <w:ind w:left="29"/>
              <w:rPr>
                <w:rFonts w:ascii="GHEA Grapalat" w:hAnsi="GHEA Grapalat"/>
                <w:sz w:val="24"/>
                <w:szCs w:val="24"/>
              </w:rPr>
            </w:pPr>
            <w:r w:rsidRPr="009034CC">
              <w:rPr>
                <w:rFonts w:ascii="GHEA Grapalat" w:hAnsi="GHEA Grapalat"/>
                <w:sz w:val="24"/>
                <w:szCs w:val="24"/>
              </w:rPr>
              <w:t xml:space="preserve">3.6 </w:t>
            </w:r>
            <w:proofErr w:type="spellStart"/>
            <w:r w:rsidRPr="009034CC">
              <w:rPr>
                <w:rFonts w:ascii="GHEA Grapalat" w:hAnsi="GHEA Grapalat"/>
                <w:sz w:val="24"/>
                <w:szCs w:val="24"/>
              </w:rPr>
              <w:t>կետ</w:t>
            </w:r>
            <w:proofErr w:type="spellEnd"/>
          </w:p>
          <w:p w14:paraId="5B0393F3" w14:textId="0FBB75BB" w:rsidR="009034CC" w:rsidRDefault="009034CC" w:rsidP="009034CC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034CC">
              <w:rPr>
                <w:rFonts w:ascii="GHEA Grapalat" w:hAnsi="GHEA Grapalat"/>
                <w:sz w:val="24"/>
                <w:szCs w:val="24"/>
              </w:rPr>
              <w:t>ԳՕՍՏ 3443-87</w:t>
            </w:r>
          </w:p>
          <w:p w14:paraId="7F45B391" w14:textId="25A03F6E" w:rsidR="009034CC" w:rsidRPr="009034CC" w:rsidRDefault="009034CC" w:rsidP="009034CC">
            <w:pPr>
              <w:pStyle w:val="Bodytext20"/>
              <w:ind w:left="29"/>
              <w:rPr>
                <w:rFonts w:ascii="GHEA Grapalat" w:hAnsi="GHEA Grapalat"/>
                <w:sz w:val="24"/>
                <w:szCs w:val="24"/>
              </w:rPr>
            </w:pPr>
            <w:r w:rsidRPr="009034CC">
              <w:rPr>
                <w:rFonts w:ascii="GHEA Grapalat" w:hAnsi="GHEA Grapalat"/>
                <w:sz w:val="24"/>
                <w:szCs w:val="24"/>
              </w:rPr>
              <w:t xml:space="preserve">7.2 </w:t>
            </w:r>
            <w:proofErr w:type="spellStart"/>
            <w:r w:rsidRPr="009034CC">
              <w:rPr>
                <w:rFonts w:ascii="GHEA Grapalat" w:hAnsi="GHEA Grapalat"/>
                <w:sz w:val="24"/>
                <w:szCs w:val="24"/>
              </w:rPr>
              <w:t>կետ</w:t>
            </w:r>
            <w:proofErr w:type="spellEnd"/>
          </w:p>
          <w:p w14:paraId="1275AECC" w14:textId="3006CB8C" w:rsidR="009034CC" w:rsidRDefault="009034CC" w:rsidP="009034CC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034CC">
              <w:rPr>
                <w:rFonts w:ascii="GHEA Grapalat" w:hAnsi="GHEA Grapalat"/>
                <w:sz w:val="24"/>
                <w:szCs w:val="24"/>
              </w:rPr>
              <w:t>ԳՕՍՏ 2593-2014</w:t>
            </w:r>
          </w:p>
          <w:p w14:paraId="232BF778" w14:textId="1D2A07E1" w:rsidR="009034CC" w:rsidRPr="009F53E9" w:rsidRDefault="009034CC" w:rsidP="009034CC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2218D" w14:textId="77777777" w:rsidR="0092723E" w:rsidRDefault="0092723E" w:rsidP="009034CC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Ճկափողեր՝ միացման,երկաթուղային շարժակազմի.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  <w:p w14:paraId="7CED2CAF" w14:textId="77777777" w:rsidR="009034CC" w:rsidRDefault="009034CC" w:rsidP="009034CC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4F4BDCC3" w14:textId="77777777" w:rsidR="009034CC" w:rsidRDefault="009034CC" w:rsidP="009034CC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21C9375B" w14:textId="77777777" w:rsidR="009034CC" w:rsidRDefault="009034CC" w:rsidP="009034CC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6903F709" w14:textId="77777777" w:rsidR="009034CC" w:rsidRDefault="009034CC" w:rsidP="009034CC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GHEA Grapalat" w:hAnsi="GHEA Grapalat"/>
              </w:rPr>
            </w:pPr>
          </w:p>
          <w:p w14:paraId="371804C4" w14:textId="77777777" w:rsidR="009034CC" w:rsidRDefault="009034CC" w:rsidP="009034CC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GHEA Grapalat" w:hAnsi="GHEA Grapalat"/>
              </w:rPr>
            </w:pPr>
          </w:p>
          <w:p w14:paraId="33AAD333" w14:textId="77777777" w:rsidR="009034CC" w:rsidRDefault="009034CC" w:rsidP="009034CC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GHEA Grapalat" w:hAnsi="GHEA Grapalat"/>
              </w:rPr>
            </w:pPr>
          </w:p>
          <w:p w14:paraId="16418EAE" w14:textId="77777777" w:rsidR="009034CC" w:rsidRDefault="009034CC" w:rsidP="009034CC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GHEA Grapalat" w:hAnsi="GHEA Grapalat"/>
              </w:rPr>
            </w:pPr>
          </w:p>
          <w:p w14:paraId="0BC1742C" w14:textId="77777777" w:rsidR="009034CC" w:rsidRDefault="009034CC" w:rsidP="009034CC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GHEA Grapalat" w:hAnsi="GHEA Grapalat"/>
              </w:rPr>
            </w:pPr>
          </w:p>
          <w:p w14:paraId="68A549B5" w14:textId="77777777" w:rsidR="009034CC" w:rsidRDefault="009034CC" w:rsidP="009034CC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GHEA Grapalat" w:hAnsi="GHEA Grapalat"/>
              </w:rPr>
            </w:pPr>
          </w:p>
          <w:p w14:paraId="29903DED" w14:textId="17927528" w:rsidR="009034CC" w:rsidRDefault="009034CC" w:rsidP="009034CC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GHEA Grapalat" w:hAnsi="GHEA Grapalat"/>
              </w:rPr>
            </w:pPr>
            <w:r w:rsidRPr="009034CC">
              <w:rPr>
                <w:rStyle w:val="Bodytext211pt"/>
                <w:rFonts w:ascii="GHEA Grapalat" w:hAnsi="GHEA Grapalat"/>
              </w:rPr>
              <w:t>Մետաղներ. Ձգման փորձարկումների մեթոդներ</w:t>
            </w:r>
          </w:p>
          <w:p w14:paraId="655AE38E" w14:textId="77777777" w:rsidR="009034CC" w:rsidRDefault="009034CC" w:rsidP="009034CC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GHEA Grapalat" w:hAnsi="GHEA Grapalat"/>
              </w:rPr>
            </w:pPr>
          </w:p>
          <w:p w14:paraId="14E0424E" w14:textId="36DA5DF9" w:rsidR="009034CC" w:rsidRPr="009034CC" w:rsidRDefault="009034CC" w:rsidP="009034CC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GHEA Grapalat" w:hAnsi="GHEA Grapalat"/>
              </w:rPr>
            </w:pPr>
            <w:r w:rsidRPr="009034CC">
              <w:rPr>
                <w:rStyle w:val="Bodytext211pt"/>
                <w:rFonts w:ascii="GHEA Grapalat" w:hAnsi="GHEA Grapalat"/>
              </w:rPr>
              <w:t>Մետաղներ. Կարծրության չափումների մեթոդ՝ ըստ Բրինելի</w:t>
            </w:r>
          </w:p>
          <w:p w14:paraId="7927106C" w14:textId="77777777" w:rsidR="009034CC" w:rsidRDefault="009034CC" w:rsidP="009034CC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GHEA Grapalat" w:hAnsi="GHEA Grapalat"/>
              </w:rPr>
            </w:pPr>
          </w:p>
          <w:p w14:paraId="72F0E912" w14:textId="77777777" w:rsidR="009034CC" w:rsidRDefault="009034CC" w:rsidP="009034CC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GHEA Grapalat" w:hAnsi="GHEA Grapalat"/>
              </w:rPr>
            </w:pPr>
          </w:p>
          <w:p w14:paraId="3785F98F" w14:textId="77777777" w:rsidR="009034CC" w:rsidRDefault="009034CC" w:rsidP="009034CC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GHEA Grapalat" w:hAnsi="GHEA Grapalat"/>
              </w:rPr>
            </w:pPr>
          </w:p>
          <w:p w14:paraId="5605F95B" w14:textId="77777777" w:rsidR="009034CC" w:rsidRDefault="009034CC" w:rsidP="009034CC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GHEA Grapalat" w:hAnsi="GHEA Grapalat"/>
              </w:rPr>
            </w:pPr>
          </w:p>
          <w:p w14:paraId="1C573AC1" w14:textId="18619D15" w:rsidR="009034CC" w:rsidRDefault="009034CC" w:rsidP="009034CC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GHEA Grapalat" w:hAnsi="GHEA Grapalat"/>
              </w:rPr>
            </w:pPr>
            <w:r w:rsidRPr="009034CC">
              <w:rPr>
                <w:rStyle w:val="Bodytext211pt"/>
                <w:rFonts w:ascii="GHEA Grapalat" w:hAnsi="GHEA Grapalat"/>
              </w:rPr>
              <w:t>Ձուլվածքներ թուջից՝ գրանիտի տարբեր ձևերով. Կառուցվածքի որոշման մեթոդ</w:t>
            </w:r>
          </w:p>
          <w:p w14:paraId="44D2B5CC" w14:textId="77777777" w:rsidR="00E80CB5" w:rsidRDefault="00E80CB5" w:rsidP="009034CC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GHEA Grapalat" w:hAnsi="GHEA Grapalat"/>
              </w:rPr>
            </w:pPr>
          </w:p>
          <w:p w14:paraId="115187C9" w14:textId="77777777" w:rsidR="00E80CB5" w:rsidRDefault="00E80CB5" w:rsidP="009034CC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GHEA Grapalat" w:hAnsi="GHEA Grapalat"/>
              </w:rPr>
            </w:pPr>
          </w:p>
          <w:p w14:paraId="5AC11DB1" w14:textId="48AA65BD" w:rsidR="00E80CB5" w:rsidRPr="00E80CB5" w:rsidRDefault="00E80CB5" w:rsidP="009034CC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GHEA Grapalat" w:hAnsi="GHEA Grapalat"/>
              </w:rPr>
            </w:pPr>
            <w:r w:rsidRPr="00E80CB5">
              <w:rPr>
                <w:rStyle w:val="Bodytext211pt"/>
                <w:rFonts w:ascii="GHEA Grapalat" w:hAnsi="GHEA Grapalat"/>
              </w:rPr>
              <w:t>Ճկափողեր՝ միացման, երկաթուղային շարժակազմի. Տեխնիկական պայմաններ</w:t>
            </w:r>
          </w:p>
          <w:p w14:paraId="2F80C532" w14:textId="77777777" w:rsidR="009034CC" w:rsidRDefault="009034CC" w:rsidP="009034CC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</w:rPr>
            </w:pPr>
          </w:p>
          <w:p w14:paraId="68C17E99" w14:textId="6D692097" w:rsidR="009034CC" w:rsidRPr="009034CC" w:rsidRDefault="009034CC" w:rsidP="009034CC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22A2C6" w14:textId="77777777" w:rsidR="0092723E" w:rsidRPr="009034CC" w:rsidRDefault="0092723E" w:rsidP="007C5C0B">
            <w:pPr>
              <w:ind w:left="60"/>
              <w:rPr>
                <w:rFonts w:ascii="GHEA Grapalat" w:hAnsi="GHEA Grapalat"/>
                <w:lang w:val="hy-AM"/>
              </w:rPr>
            </w:pPr>
          </w:p>
        </w:tc>
      </w:tr>
      <w:tr w:rsidR="0092723E" w:rsidRPr="00865816" w14:paraId="2B10A9BB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6358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47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4FA880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FFC0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8-րդ բաժին </w:t>
            </w:r>
          </w:p>
          <w:p w14:paraId="3C74AE5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55184-2012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5083D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Հիդրավլիկական տատանամեղմիչներ՝ երկաթուղային շարժակազմի.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DD9E5A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299F6019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4C25E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56E6E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4-րդ, 7-րդ եւ 12-րդ կետեր, 5-րդ կետի «բ» եւ «է» ենթակետեր, 14-րդ կետի «բ» եւ «գ» ենթակետեր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E44F6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32C62FE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22703-2012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29825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Դետալներ՝ ձուլված, երկաթուղային շարժակազմի կցորդման եւ ինքնակցիչ սարքվածքների.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95ADA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1D954FAD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65F25" w14:textId="77777777" w:rsidR="0092723E" w:rsidRPr="009F53E9" w:rsidRDefault="0092723E" w:rsidP="007C5C0B">
            <w:pPr>
              <w:pStyle w:val="Bodytext20"/>
              <w:shd w:val="clear" w:color="auto" w:fill="auto"/>
              <w:tabs>
                <w:tab w:val="left" w:pos="653"/>
              </w:tabs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CF3E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 եւ 7-րդ կետեր, 5-րդ կետի «բ» եւ «ժզ» ենթակետեր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56FC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31373-2008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E327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Անվազույգեր՝ գնացքաքարշերի եւ շարժիչավագոնային շարժակազմի.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Ամրության հաշվարկներ եւ փորձարկումներ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D29470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56A839EF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E622A" w14:textId="77777777" w:rsidR="0092723E" w:rsidRPr="009F53E9" w:rsidRDefault="0092723E" w:rsidP="007C5C0B">
            <w:pPr>
              <w:pStyle w:val="Bodytext20"/>
              <w:shd w:val="clear" w:color="auto" w:fill="auto"/>
              <w:tabs>
                <w:tab w:val="left" w:pos="653"/>
              </w:tabs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88F3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 եւ 7-րդ կետեր, 5-րդ կետի «ժզ» ենթակետ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B266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3A4CBC5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28300-2010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34D8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Լիսեռներ՝ կարդանային, ջերմաքարշերի եւ դիզելային գնացքների քարշային շարժաբերի. Ընդհանուր 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21CC52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2672E32D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35EFE" w14:textId="77777777" w:rsidR="0092723E" w:rsidRPr="009F53E9" w:rsidRDefault="0092723E" w:rsidP="007C5C0B">
            <w:pPr>
              <w:pStyle w:val="Bodytext20"/>
              <w:shd w:val="clear" w:color="auto" w:fill="auto"/>
              <w:tabs>
                <w:tab w:val="left" w:pos="653"/>
              </w:tabs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FEF9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 եւ 7-րդ կետեր, 5-րդ կետի «է» ենթակետ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7725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Ռ 55185-2012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A181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Դետալներ եւ հավաքման միավորներ՝ երկաթուղային շարժակազմի կցորդման եւ ինքնակցիչ սարքվածքների.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Փորձարկումների մեթոդներ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EB3C3E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865816" w14:paraId="7243B591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20838" w14:textId="77777777" w:rsidR="0092723E" w:rsidRPr="009F53E9" w:rsidRDefault="0092723E" w:rsidP="007C5C0B">
            <w:pPr>
              <w:pStyle w:val="Bodytext20"/>
              <w:shd w:val="clear" w:color="auto" w:fill="auto"/>
              <w:tabs>
                <w:tab w:val="left" w:pos="653"/>
              </w:tabs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2222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 եւ 5-րդ կետեր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471B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ՍՏ ՂՀ ՄԷՀ </w:t>
            </w:r>
          </w:p>
          <w:p w14:paraId="266BE4A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61133-2007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30C79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Քարշուժ՝ էլեկտրական. Շարժակազմ. Ջերմային/էլեկտրական շարժակազմի փորձարկումների մեթոդներ՝ կազմավորումն ավարտելուց հետո եւ նախքան գործողության մեջ դնելը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64F625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5D3A7A2E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96A7F" w14:textId="77777777" w:rsidR="0092723E" w:rsidRPr="009F53E9" w:rsidRDefault="0092723E" w:rsidP="007C5C0B">
            <w:pPr>
              <w:pStyle w:val="Bodytext20"/>
              <w:shd w:val="clear" w:color="auto" w:fill="auto"/>
              <w:tabs>
                <w:tab w:val="left" w:pos="653"/>
              </w:tabs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53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7567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 կետ, 5-րդ կետի «բ», «դ», «ե», «ժա», «ժզ»-«ժը» եւ «իբ» ենթակետեր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DD6C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6-10-րդ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բաժիններ</w:t>
            </w:r>
            <w:proofErr w:type="spellEnd"/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2B8529D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31846-2012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31B1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Հատուկ շարժակազմ. Կրող կոնստրուկցիաների եւ դինամիկական որակների ամրությանը ներկայացվող պահանջներ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51F540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49EEED2D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E2010" w14:textId="77777777" w:rsidR="0092723E" w:rsidRPr="009F53E9" w:rsidRDefault="0092723E" w:rsidP="007C5C0B">
            <w:pPr>
              <w:pStyle w:val="Bodytext20"/>
              <w:shd w:val="clear" w:color="auto" w:fill="auto"/>
              <w:tabs>
                <w:tab w:val="left" w:pos="653"/>
              </w:tabs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0C82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 կետ, 5-րդ կետի «բ»-«դ», «է», «թ», «ժզ»-«ժը» եւ «իբ» ենթակետեր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A43F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Ռ 55496-2013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D905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Շարժիչավագոնային շարժակազմ. Դինամիկական ամրության փորձարկումների մեթոդաբանություն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6B232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517922F6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DACFB" w14:textId="77777777" w:rsidR="0092723E" w:rsidRPr="009F53E9" w:rsidRDefault="0092723E" w:rsidP="007C5C0B">
            <w:pPr>
              <w:pStyle w:val="Bodytext20"/>
              <w:shd w:val="clear" w:color="auto" w:fill="auto"/>
              <w:tabs>
                <w:tab w:val="left" w:pos="653"/>
              </w:tabs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1FB5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 կետ, 5-րդ կետի «բ» ենթակետ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410A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9013-59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FF743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Մետաղներ. Կարծրության չափման մեթոդը՝ ըստ Ռոքվելի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94501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50D9DAEE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F0AEA" w14:textId="77777777" w:rsidR="0092723E" w:rsidRPr="009F53E9" w:rsidRDefault="0092723E" w:rsidP="007C5C0B">
            <w:pPr>
              <w:pStyle w:val="Bodytext20"/>
              <w:shd w:val="clear" w:color="auto" w:fill="auto"/>
              <w:tabs>
                <w:tab w:val="left" w:pos="653"/>
              </w:tabs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56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927ACB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D71A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2999-75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7EA89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Մետաղներ եւ համահալվածքներ. Կարծրության չափման մեթոդը՝ ըստ Վիքերսի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1702F9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2CF2405D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0B972" w14:textId="77777777" w:rsidR="0092723E" w:rsidRPr="009F53E9" w:rsidRDefault="0092723E" w:rsidP="007C5C0B">
            <w:pPr>
              <w:pStyle w:val="Bodytext20"/>
              <w:shd w:val="clear" w:color="auto" w:fill="auto"/>
              <w:tabs>
                <w:tab w:val="left" w:pos="653"/>
              </w:tabs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57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C73437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AE7B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9012-59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091B9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Մետաղներ. Կարծրության չափման մեթոդը՝ ըստ Բրինելի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75740F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670BEACE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BEC40" w14:textId="77777777" w:rsidR="0092723E" w:rsidRPr="009F53E9" w:rsidRDefault="0092723E" w:rsidP="007C5C0B">
            <w:pPr>
              <w:pStyle w:val="Bodytext20"/>
              <w:shd w:val="clear" w:color="auto" w:fill="auto"/>
              <w:tabs>
                <w:tab w:val="left" w:pos="653"/>
              </w:tabs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58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C3437E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1165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21105-87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C39C3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Հսկողություն՝ առանց քանդելու. Մագնիսական փոշու մեթոդ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4DC1AD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1C1E931C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3BBC53" w14:textId="77777777" w:rsidR="0092723E" w:rsidRPr="009F53E9" w:rsidRDefault="0092723E" w:rsidP="007C5C0B">
            <w:pPr>
              <w:pStyle w:val="Bodytext20"/>
              <w:shd w:val="clear" w:color="auto" w:fill="auto"/>
              <w:tabs>
                <w:tab w:val="left" w:pos="653"/>
              </w:tabs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59</w:t>
            </w: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B48DAD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ABF14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14782-86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54ED7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Հսկողություն՝ առանց քանդելու. Եռակցվածքներ. Ուլտրաձայնային մեթոդներ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5D30E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5BA15268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E568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ABCE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5-րդ կետ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DE2C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32208-2013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1C59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Զսպանակներ՝ երկաթուղային շարժակազմի զսպանավոր կախման.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Ցիկլային երկարակեցության փորձարկման մեթոդ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76B8ED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6F74693A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358C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224A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 եւ 14-րդ կետեր, 5-րդ կետի «բ» ենթակետ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4403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5BB0E82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1561-75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62BE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Ռեզերվուարներ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օդային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երկաթուղիների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վագոնների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ավտոմատ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արգելակների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8E342C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865816" w14:paraId="52BF4A72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5CFD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2D84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5-րդ կետի «ա», «գ» եւ «իբ» ենթակետեր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0C51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7BB6936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9238-2013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25E5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շարժակազմի եւ կառույցների մոտեցման եզրաչափքեր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29195F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6768D4E0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7D7B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63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AB12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4–րդ հոդվածի 5–րդ կետի «ա» ենթակետ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B688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5FD50B4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10527-84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1FA58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Սայլակներ՝ երկսռնի, ուղեւորատար վագոնների, 1520 մմ ռելսամեջով մայրուղային երկաթուղիների.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1CE422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865816" w14:paraId="1431F35B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B7E2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64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268E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5-րդ կետի «բ», «ժա» եւ «ժթ» ենթակետեր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FCA4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ՍՏ ՂՀ ՄԷՀ </w:t>
            </w:r>
          </w:p>
          <w:p w14:paraId="3E60B80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61377-3-2008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80A60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Երկաթուղիների շարժակազմ. Մաս 3. Երկօղակ կերպափոխիչից սնվող՝ փոփոխական հոսանքի շարժիչների համակցված փորձարկումներ եւ դրանց կարգավորման համակարգ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E514E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44B0E405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1B19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65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17BFC8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53D2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ՍՏ ՂՀ ՄԷՀ </w:t>
            </w:r>
          </w:p>
          <w:p w14:paraId="19A74D9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61377-2-2007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598170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Երկաթուղիների շարժակազմ. Համակցված փորձարկում.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Մաս 2. Հաստատուն հոսանքի քարշային էլեկտրաշարժիչներ, մոդուլարարից սնուցում եւ դրանց կառավարում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C773C2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hy-AM"/>
              </w:rPr>
            </w:pPr>
          </w:p>
        </w:tc>
      </w:tr>
      <w:tr w:rsidR="0092723E" w:rsidRPr="00865816" w14:paraId="3626B239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8681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66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2EE147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511E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ՍՏ ՂՀ ՄԷՀ </w:t>
            </w:r>
          </w:p>
          <w:p w14:paraId="4F0B70E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61377-1-2008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F62B8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Երկաթուղիների շարժակազմ. Մաս 1. Ինվենտորից սնվող՝ փոփոխական հոսանքի շարժիչների համակցված փորձարկումներ եւ դրանց կառավարման համակարգ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F18275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7A656F98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007F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67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DEDE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5-րդ կետի «բ» եւ «ժզ» ենթակետեր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CEE6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ՍՏ ՂՀ ՄԷՀ </w:t>
            </w:r>
          </w:p>
          <w:p w14:paraId="6883527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61373-2007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085F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Երկաթուղիների շարժակազմ. Շարժակազմի սարքավորումներ. Հարվածային եւ թրթռման փորձարկումներ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21090F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07219886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710A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68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C7C3CC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F21C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Ռ 54434-2011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AECF3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շարժակազմի սարքավորումներ.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Հարվածային եւ թրթռման փորձարկումներ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51471A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7BC876B8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E50B9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FB9C6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4–րդ հոդվածի 5–րդ կետի «բ» ենթակետ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AC7D8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1497-84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596B6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Մետաղներ. Ձգման փորձարկումների մեթոդներ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A3ECF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865816" w14:paraId="0F11D96A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F63C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70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3E21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4B46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16962.2-90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930B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Արտադրատեսակներ՝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էլեկտրատեխնիկական. Մեխանիկական արտաքին ազդող գործոնների նկատմամբ կայունության փորձարկումների մեթոդեր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F2597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2FC686F1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E7CE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71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9A1850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3749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17516-72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BD12F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Արտադրատեսակներ՝ էլեկտրատեխնիկական. Շահագործման պայմաններ՝ արտաքին միջավայրի մեխանիկական գործոնների ազդեցության մասով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8E1B9F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6BF038CD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39FC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72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8528B3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736A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17516.1-90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78F73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Արտադրատեսակներ՝ էլեկտրատեխնիկական.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պահանջներ՝ մեխանիկական արտաքին ազդող գործոնի նկատմամբ կայունության մասով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0E28F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5849480E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FFAC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73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05345B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6759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6996-66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C9858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Եռակցվածքներ. Մեխանիկական հատկանիշների որոշման մեթոդներ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149948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3D0EA832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E265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74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F0B41D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A895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 ՂՀ 1416-2005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B3890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Մակրո- եւ միկրոկառուցվածքներ՝ քարշային շարժակազմի քարշային փոխանցիչների ատամնավոր անիվների. Գնահատման սանդղակներ եւ հսկողության կարգ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9D8546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77BDC6E7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750D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6322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5-րդ կետի «գ» ենթակետ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F1CB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 ՂՀ ԻՍՕ 15663-2011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7E9AA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եւ քաղաքային տրանսպորտ՝ էլեկտրական. Ստուգիչ զանգվածի որոշում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0025FA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270D7FE3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4790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353E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4–րդ հոդվածի 5–րդ կետի «է» ենթակետ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6FA1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7-րդ բաժին </w:t>
            </w:r>
          </w:p>
          <w:p w14:paraId="6CC54C7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52916-2008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4A5E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Հենակներ՝ ինքնակցիչ սարքվածքի, բեռնատար եւ ուղեւորատար վագոնների համար. Ընդհանուր 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DCC8F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865816" w14:paraId="0959E6C9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FFDB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77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4E53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4–րդ հոդվածի 5–րդ կետի «ժէ» եւ «ժը» ենթակետեր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A4E5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Ռ 55513-2012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D286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Գնացքաքարշեր.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Դինամիկ որակներին ներկայացվող ամրության պահանջներ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635FAB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56F46EB3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7615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78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D586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4–րդ հոդվածի 5–րդ կետի «ժզ» ենթակետ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4A06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 ՂՀ 1842-2008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9C84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Սայլակներ եւ քարշային շարժակազմի ընթացային մաս.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Ամրության փորձարկումներ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667071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865816" w14:paraId="6AA651B5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7A61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79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BB8AC3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71C8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 ՂՀ 1846-2008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F328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Բեռնատար եւ ուղեւորատար վագոններ. Ամրության փորձարկման մեթոդներ եւ ընթացային հատկություններ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622EB2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02F9B25F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96E1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80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2119F5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DAF4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 ՂՀ 1452-2005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A50D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Ճանապարհային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մեքենաների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մետաղակառուցվածքների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ամրության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նորմեր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>.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Ամրության բնութագրերի որոշման մեթոդներ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C59B1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865816" w14:paraId="2C2B14F3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3C9C8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4E0C2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4–րդ հոդվածի 5–րդ կետի «ժէ» ենթակետ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3664C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23.218-84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C604E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Արտադրատեսակների մաշակայնության ապահովում. Նյութերի պլաստիկ դեֆորմացիայի ժամանակ էներգատարության որոշման մեթոդ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6280C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2FC20740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F77C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3314C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4–րդ հոդվածի 5–րդ կետի «ժը» ենթակետ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0664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25.504-82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5007F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Ամրության հաշվարկներ եւ փորձարկումներ. Հոգնածության դիմադրության հատկանիշների հաշվարկման մեթոդներ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F1AC1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153720F6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CF16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4D98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5-րդ կետի «դ» եւ «ժզ» ենթակետեր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9C7D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Ռ 55514-2013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54F7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Գնացքաքարշեր.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Դինամիկական ամրության փորձարկումների մեթոդաբանություն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F73EF5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66F2D7EE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83CA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3CCBB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5-րդ կետի «թ» ենթակետ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FB93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Ռ 55049-2012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506FD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շարժակազմ. Կշռաբաժանման ցուցանիշների հսկողության մեթոդներ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E0037F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409B82FE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2B98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A4486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5-րդ կետի «թ» եւ «ե» ենթակետեր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9B75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6-րդ եւ 7-րդ բաժիններ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4E7C238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55050-2012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AF90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շարժակազմ. Երկաթուղային ուղու վրա ազդեցության թույլատրելի նորմեր եւ փորձարկման մեթոդներ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E09AB3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0348B29F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D2C6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86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E4FD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5-րդ կետի «ժբ» ենթակետ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A3A8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32210-2013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535EA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Վնասակար նյութերի արտանետումներ եւ բանած գազերի ծխայնություն՝ հատուկ երկաթուղային շարժակազմի.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Նորմեր եւ որոշման մեթոդներ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63D756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2AB05D14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92FF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1E50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5-րդ կետի «ժդ» եւ «ժգ» ենթակետեր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C4DA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Ռ 51317.4.5-99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AFEB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միջոցների համատեղելիություն՝ էլեկտրամագնիսական. Մեծ էներգիայի միկրովայրկյանային իմպուլսային խանգարումների նկատմամբ կայունություն. Պահանջներ եւ փորձարկման մեթոդներ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7A9B9A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11955043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FA51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88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DB24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4–րդ հոդվածի 5–րդ կետի «ժե» ենթակետ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E4EB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12.1.044-89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AE063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Աշխատանքի անվտանգության ստանդարտների համակարգ. Նյութերի հրդեհապայթանվտանգություն. Ցուցանիշների անվանացանկ եւ դրանց որոշման մեթոդներ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322A81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865816" w14:paraId="1E6846F2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4D31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89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91D38C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D675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3484.2-98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2176E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Տրանսֆորմատորներ՝ ուժային. Ջերմաստիճանի թույլատրելի գերազանցումները եւ տաքացման փորձարկումների մեթոդներ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DA5128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336DC1C5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67C7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90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91D72B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862B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28157-89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EFD50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Պլաստմասսաներ. Այրման նկատմամբ կայունության որոշման մեթոդներ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CB6EFD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4AE27C86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F5E9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91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CC66ED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5620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30244-94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DF38E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Շինարարական նյութեր. Այրելիության փորձարկումների մեթոդներ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97E2BE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21C37A42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FF0E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92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5AA28A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A7E7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31565-2012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1ADF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Մալուխային արտադրատեսակներ.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Հրդեհային անվտանգության պահանջներ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2C7CFC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6C01ED39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35FDF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93</w:t>
            </w: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5D7561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6CD2F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51337-99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E7426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Մեքենաների անվտանգություն. Հպվող մակերեւույթների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ջերմաստիճանները. Էրգոնոմիական տվյալներ՝ տաք մակերեւույթների սահմանային մեծությունները սահմանելու համար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C1582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865816" w14:paraId="77364DAD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68B1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94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37E20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A5A0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Ռ 53325-2009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BC408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Հրշեջ տեխնիկա. Հրշեջ ավտոմատիկայի տեխնիկական միջոցներ. Ընդհանուր տեխնիկական պահանջներ. Փորձարկումների մեթոդներ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4C67C8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hy-AM"/>
              </w:rPr>
            </w:pPr>
          </w:p>
        </w:tc>
      </w:tr>
      <w:tr w:rsidR="0092723E" w:rsidRPr="00865816" w14:paraId="34E6C57D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EE6F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95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ED0E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4–րդ հոդվածի 5–րդ կետի «ժդ» ենթակետ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19CB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Ռ 52776-2007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05EE0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Մեքենաներ՝ էլեկտրական, պտտվող. Անվանական տվյալներ եւ հատկանիշներ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8A2CD6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3D102F85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32BA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96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E2D9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4–րդ հոդվածի 5–րդ կետի «ժթ» ենթակետ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89D4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12.1.030-81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45897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Աշխատանքի անվտանգության ստանդարտների համակարգ. Էլեկտրաանվտանգություն. Պաշտպանական հողակցում, զրոյացում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B6DB83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865816" w14:paraId="3DF1D7AD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BCFC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97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5E72DC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6947E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11-15-րդ բաժիններ </w:t>
            </w:r>
          </w:p>
          <w:p w14:paraId="1AF8249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14254-96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9F724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Թաղանթներով ապահովվող պաշտպանության աստիճաններ (IP ծածկագիր)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F7F42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23B6C30E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BD36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98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18E74F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EAEF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6-րդ բաժին </w:t>
            </w:r>
          </w:p>
          <w:p w14:paraId="763A644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16357-83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27283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Պարպիչներ՝ փականային, 3,8–ից մինչեւ 600 կՎ անվանական լարման փոփոխական հոսանքի.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E3652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595B7419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5ACB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99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F4D3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7-րդ, 12-րդ, 14-րդ եւ 99-րդ կետեր, 5-րդ կետի «բ» ենթակետ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1BF9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6-րդ բաժին </w:t>
            </w:r>
          </w:p>
          <w:p w14:paraId="6B00262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30249-97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46A4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Կոճղակներ՝ արգելակման, չուգունե, գնացքաքարշերի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2E03FB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635D6065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1BA9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05F6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7-րդ, 12-րդ, 14-րդ եւ 54-րդ կետեր, 5-րդ կետի «բ» ենթակետ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94B8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7-րդ բաժին </w:t>
            </w:r>
          </w:p>
          <w:p w14:paraId="489495E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52400-2005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86B0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Ռեզերվուարներ՝ օդային, երկաթուղիների վագոնների արգելակների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3DF144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0747D9FE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7E05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6C6D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7-րդ, 12-րդ, 14-րդ եւ 99-րդ կետեր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81B3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10393-2014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FA2F9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Ճնշակներ, ճնշակային ագրեգատներ՝ էլեկտրական շարժաբերով եւ ճնշակային սարքվածքներ՝ էլեկտրական շարժաբերով երկաթուղային շարժակազմի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1207B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7AB68F50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2877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102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2CD4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7-րդ, 12-րդ եւ 95-րդ կետեր, 5-րդ կետի «բ» ենթակետ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AAEE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7-րդ բաժին </w:t>
            </w:r>
          </w:p>
          <w:p w14:paraId="5E73D88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54746-2011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45ED3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շարժակազմ. Սարքվածքներ՝ ձայնային, ազդանշանային.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9FF5F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E80CB5" w14:paraId="302C78D6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A4EBE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103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7388A6" w14:textId="77777777" w:rsidR="0092723E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5-րդ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«բ»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ենթակետ</w:t>
            </w:r>
            <w:proofErr w:type="spellEnd"/>
          </w:p>
          <w:p w14:paraId="14A89E49" w14:textId="77777777" w:rsidR="00E80CB5" w:rsidRDefault="00E80CB5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0E1BF542" w14:textId="77777777" w:rsidR="00E80CB5" w:rsidRDefault="00E80CB5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1B562110" w14:textId="77777777" w:rsidR="00E80CB5" w:rsidRDefault="00E80CB5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80CB5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E80CB5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E80CB5">
              <w:rPr>
                <w:rFonts w:ascii="GHEA Grapalat" w:hAnsi="GHEA Grapalat"/>
                <w:sz w:val="24"/>
                <w:szCs w:val="24"/>
              </w:rPr>
              <w:t xml:space="preserve"> 7-րդ </w:t>
            </w:r>
            <w:proofErr w:type="spellStart"/>
            <w:r w:rsidRPr="00E80CB5">
              <w:rPr>
                <w:rFonts w:ascii="GHEA Grapalat" w:hAnsi="GHEA Grapalat"/>
                <w:sz w:val="24"/>
                <w:szCs w:val="24"/>
              </w:rPr>
              <w:t>կետ</w:t>
            </w:r>
            <w:proofErr w:type="spellEnd"/>
          </w:p>
          <w:p w14:paraId="5894AE92" w14:textId="77777777" w:rsidR="00E80CB5" w:rsidRDefault="00E80CB5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45550E79" w14:textId="77777777" w:rsidR="00E80CB5" w:rsidRDefault="00E80CB5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3DA9BB50" w14:textId="77777777" w:rsidR="00E80CB5" w:rsidRDefault="00E80CB5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6231F63E" w14:textId="77777777" w:rsidR="00E80CB5" w:rsidRDefault="00E80CB5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5494FAA5" w14:textId="77777777" w:rsidR="00E80CB5" w:rsidRDefault="00E80CB5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80CB5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E80CB5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E80CB5">
              <w:rPr>
                <w:rFonts w:ascii="GHEA Grapalat" w:hAnsi="GHEA Grapalat"/>
                <w:sz w:val="24"/>
                <w:szCs w:val="24"/>
              </w:rPr>
              <w:t xml:space="preserve"> 12-րդ </w:t>
            </w:r>
            <w:proofErr w:type="spellStart"/>
            <w:r w:rsidRPr="00E80CB5">
              <w:rPr>
                <w:rFonts w:ascii="GHEA Grapalat" w:hAnsi="GHEA Grapalat"/>
                <w:sz w:val="24"/>
                <w:szCs w:val="24"/>
              </w:rPr>
              <w:t>կետ</w:t>
            </w:r>
            <w:proofErr w:type="spellEnd"/>
          </w:p>
          <w:p w14:paraId="76644461" w14:textId="77777777" w:rsidR="00E80CB5" w:rsidRDefault="00E80CB5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3E8D8A63" w14:textId="77777777" w:rsidR="00E80CB5" w:rsidRDefault="00E80CB5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239C0D79" w14:textId="77777777" w:rsidR="00E80CB5" w:rsidRDefault="00E80CB5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6AE51DC4" w14:textId="77777777" w:rsidR="00E80CB5" w:rsidRDefault="00E80CB5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0A1B788D" w14:textId="77777777" w:rsidR="00E80CB5" w:rsidRDefault="00E80CB5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80CB5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E80CB5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E80CB5">
              <w:rPr>
                <w:rFonts w:ascii="GHEA Grapalat" w:hAnsi="GHEA Grapalat"/>
                <w:sz w:val="24"/>
                <w:szCs w:val="24"/>
              </w:rPr>
              <w:t xml:space="preserve"> 14-րդ </w:t>
            </w:r>
            <w:proofErr w:type="spellStart"/>
            <w:r w:rsidRPr="00E80CB5">
              <w:rPr>
                <w:rFonts w:ascii="GHEA Grapalat" w:hAnsi="GHEA Grapalat"/>
                <w:sz w:val="24"/>
                <w:szCs w:val="24"/>
              </w:rPr>
              <w:t>կետ</w:t>
            </w:r>
            <w:proofErr w:type="spellEnd"/>
          </w:p>
          <w:p w14:paraId="3A9FE5DF" w14:textId="77777777" w:rsidR="00E80CB5" w:rsidRDefault="00E80CB5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4953AAFC" w14:textId="77777777" w:rsidR="00E80CB5" w:rsidRDefault="00E80CB5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2EBF9677" w14:textId="77777777" w:rsidR="00E80CB5" w:rsidRDefault="00E80CB5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0EED502B" w14:textId="77777777" w:rsidR="00E80CB5" w:rsidRDefault="00E80CB5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66B2BD0F" w14:textId="77777777" w:rsidR="00E80CB5" w:rsidRDefault="00E80CB5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4CC3ED88" w14:textId="77777777" w:rsidR="00E80CB5" w:rsidRDefault="00E80CB5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79FB79F3" w14:textId="0B6DA1EF" w:rsidR="00E80CB5" w:rsidRPr="009F53E9" w:rsidRDefault="00E80CB5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80CB5">
              <w:rPr>
                <w:rFonts w:ascii="GHEA Grapalat" w:hAnsi="GHEA Grapalat"/>
                <w:sz w:val="24"/>
                <w:szCs w:val="24"/>
              </w:rPr>
              <w:lastRenderedPageBreak/>
              <w:t xml:space="preserve">4-րդ </w:t>
            </w:r>
            <w:proofErr w:type="spellStart"/>
            <w:r w:rsidRPr="00E80CB5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E80CB5">
              <w:rPr>
                <w:rFonts w:ascii="GHEA Grapalat" w:hAnsi="GHEA Grapalat"/>
                <w:sz w:val="24"/>
                <w:szCs w:val="24"/>
              </w:rPr>
              <w:t xml:space="preserve"> 54-րդ </w:t>
            </w:r>
            <w:proofErr w:type="spellStart"/>
            <w:r w:rsidRPr="00E80CB5">
              <w:rPr>
                <w:rFonts w:ascii="GHEA Grapalat" w:hAnsi="GHEA Grapalat"/>
                <w:sz w:val="24"/>
                <w:szCs w:val="24"/>
              </w:rPr>
              <w:t>կետ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0F324A" w14:textId="77777777" w:rsidR="0092723E" w:rsidRDefault="00E80CB5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E80CB5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6.2 – 6.4, 6.4.1 – 6.4.3 և 6.5 կետեր</w:t>
            </w:r>
          </w:p>
          <w:p w14:paraId="158B3756" w14:textId="74DE85A4" w:rsidR="00E80CB5" w:rsidRDefault="00E80CB5" w:rsidP="00E80CB5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80CB5">
              <w:rPr>
                <w:rFonts w:ascii="GHEA Grapalat" w:hAnsi="GHEA Grapalat"/>
                <w:sz w:val="24"/>
                <w:szCs w:val="24"/>
              </w:rPr>
              <w:t>ԳՕՍՏ 31402-2013</w:t>
            </w:r>
          </w:p>
          <w:p w14:paraId="792B82D8" w14:textId="17B9E7B5" w:rsidR="00E80CB5" w:rsidRPr="00E80CB5" w:rsidRDefault="00E80CB5" w:rsidP="00E80CB5">
            <w:pPr>
              <w:pStyle w:val="Bodytext20"/>
              <w:ind w:left="29"/>
              <w:rPr>
                <w:rFonts w:ascii="GHEA Grapalat" w:hAnsi="GHEA Grapalat"/>
                <w:sz w:val="24"/>
                <w:szCs w:val="24"/>
              </w:rPr>
            </w:pPr>
            <w:r w:rsidRPr="00E80CB5">
              <w:rPr>
                <w:rFonts w:ascii="GHEA Grapalat" w:hAnsi="GHEA Grapalat"/>
                <w:sz w:val="24"/>
                <w:szCs w:val="24"/>
              </w:rPr>
              <w:t xml:space="preserve">6.3, 6.4 և 6.4.1 – 6.4.3 </w:t>
            </w:r>
            <w:proofErr w:type="spellStart"/>
            <w:r w:rsidRPr="00E80CB5">
              <w:rPr>
                <w:rFonts w:ascii="GHEA Grapalat" w:hAnsi="GHEA Grapalat"/>
                <w:sz w:val="24"/>
                <w:szCs w:val="24"/>
              </w:rPr>
              <w:t>կետեր</w:t>
            </w:r>
            <w:proofErr w:type="spellEnd"/>
          </w:p>
          <w:p w14:paraId="467F4A85" w14:textId="77777777" w:rsidR="00E80CB5" w:rsidRDefault="00E80CB5" w:rsidP="00E80CB5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80CB5">
              <w:rPr>
                <w:rFonts w:ascii="GHEA Grapalat" w:hAnsi="GHEA Grapalat"/>
                <w:sz w:val="24"/>
                <w:szCs w:val="24"/>
              </w:rPr>
              <w:t>ԳՕՍՏ 31402-2013</w:t>
            </w:r>
          </w:p>
          <w:p w14:paraId="40E68CCE" w14:textId="77777777" w:rsidR="00E80CB5" w:rsidRDefault="00E80CB5" w:rsidP="00E80CB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31103E79" w14:textId="51807FF3" w:rsidR="00E80CB5" w:rsidRPr="00E80CB5" w:rsidRDefault="00E80CB5" w:rsidP="00E80CB5">
            <w:pPr>
              <w:pStyle w:val="Bodytext20"/>
              <w:ind w:left="29"/>
              <w:rPr>
                <w:rFonts w:ascii="GHEA Grapalat" w:hAnsi="GHEA Grapalat"/>
                <w:sz w:val="24"/>
                <w:szCs w:val="24"/>
              </w:rPr>
            </w:pPr>
            <w:r w:rsidRPr="00E80CB5">
              <w:rPr>
                <w:rFonts w:ascii="GHEA Grapalat" w:hAnsi="GHEA Grapalat"/>
                <w:sz w:val="24"/>
                <w:szCs w:val="24"/>
              </w:rPr>
              <w:t xml:space="preserve">6.13 </w:t>
            </w:r>
            <w:proofErr w:type="spellStart"/>
            <w:r w:rsidRPr="00E80CB5">
              <w:rPr>
                <w:rFonts w:ascii="GHEA Grapalat" w:hAnsi="GHEA Grapalat"/>
                <w:sz w:val="24"/>
                <w:szCs w:val="24"/>
              </w:rPr>
              <w:t>կետ</w:t>
            </w:r>
            <w:proofErr w:type="spellEnd"/>
          </w:p>
          <w:p w14:paraId="2DB7C693" w14:textId="77777777" w:rsidR="00E80CB5" w:rsidRDefault="00E80CB5" w:rsidP="00E80CB5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80CB5">
              <w:rPr>
                <w:rFonts w:ascii="GHEA Grapalat" w:hAnsi="GHEA Grapalat"/>
                <w:sz w:val="24"/>
                <w:szCs w:val="24"/>
              </w:rPr>
              <w:t>ԳՕՍՏ 31402-2013</w:t>
            </w:r>
          </w:p>
          <w:p w14:paraId="70165566" w14:textId="77777777" w:rsidR="00E80CB5" w:rsidRDefault="00E80CB5" w:rsidP="00E80CB5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11576DE6" w14:textId="77777777" w:rsidR="00E80CB5" w:rsidRDefault="00E80CB5" w:rsidP="00E80CB5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77B8D830" w14:textId="77777777" w:rsidR="00E80CB5" w:rsidRDefault="00E80CB5" w:rsidP="00E80CB5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0E6F405E" w14:textId="77777777" w:rsidR="00E80CB5" w:rsidRDefault="00E80CB5" w:rsidP="00E80CB5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2E1E1BD6" w14:textId="38256C1B" w:rsidR="00E80CB5" w:rsidRPr="00E80CB5" w:rsidRDefault="00E80CB5" w:rsidP="00E80CB5">
            <w:pPr>
              <w:pStyle w:val="Bodytext20"/>
              <w:ind w:left="29"/>
              <w:rPr>
                <w:rFonts w:ascii="GHEA Grapalat" w:hAnsi="GHEA Grapalat"/>
                <w:sz w:val="24"/>
                <w:szCs w:val="24"/>
              </w:rPr>
            </w:pPr>
            <w:r w:rsidRPr="00E80CB5">
              <w:rPr>
                <w:rFonts w:ascii="GHEA Grapalat" w:hAnsi="GHEA Grapalat"/>
                <w:sz w:val="24"/>
                <w:szCs w:val="24"/>
              </w:rPr>
              <w:t xml:space="preserve">6.13 </w:t>
            </w:r>
            <w:proofErr w:type="spellStart"/>
            <w:r w:rsidRPr="00E80CB5">
              <w:rPr>
                <w:rFonts w:ascii="GHEA Grapalat" w:hAnsi="GHEA Grapalat"/>
                <w:sz w:val="24"/>
                <w:szCs w:val="24"/>
              </w:rPr>
              <w:t>կետ</w:t>
            </w:r>
            <w:proofErr w:type="spellEnd"/>
          </w:p>
          <w:p w14:paraId="37D3520D" w14:textId="77777777" w:rsidR="00E80CB5" w:rsidRDefault="00E80CB5" w:rsidP="00E80CB5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80CB5">
              <w:rPr>
                <w:rFonts w:ascii="GHEA Grapalat" w:hAnsi="GHEA Grapalat"/>
                <w:sz w:val="24"/>
                <w:szCs w:val="24"/>
              </w:rPr>
              <w:t>ԳՕՍՏ 31402-2013</w:t>
            </w:r>
          </w:p>
          <w:p w14:paraId="256E6472" w14:textId="77777777" w:rsidR="00E80CB5" w:rsidRDefault="00E80CB5" w:rsidP="00E80CB5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65A90984" w14:textId="77777777" w:rsidR="00E80CB5" w:rsidRDefault="00E80CB5" w:rsidP="00E80CB5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26287ECD" w14:textId="77777777" w:rsidR="00E80CB5" w:rsidRDefault="00E80CB5" w:rsidP="00E80CB5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4DFF6B85" w14:textId="77777777" w:rsidR="00E80CB5" w:rsidRDefault="00E80CB5" w:rsidP="00E80CB5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7801BD87" w14:textId="77777777" w:rsidR="00E80CB5" w:rsidRDefault="00E80CB5" w:rsidP="00E80CB5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10C21227" w14:textId="0F95A7F6" w:rsidR="00E80CB5" w:rsidRPr="00E80CB5" w:rsidRDefault="00E80CB5" w:rsidP="00E80CB5">
            <w:pPr>
              <w:pStyle w:val="Bodytext20"/>
              <w:ind w:left="29"/>
              <w:rPr>
                <w:rFonts w:ascii="GHEA Grapalat" w:hAnsi="GHEA Grapalat"/>
                <w:sz w:val="24"/>
                <w:szCs w:val="24"/>
              </w:rPr>
            </w:pPr>
            <w:r w:rsidRPr="00E80CB5">
              <w:rPr>
                <w:rFonts w:ascii="GHEA Grapalat" w:hAnsi="GHEA Grapalat"/>
                <w:sz w:val="24"/>
                <w:szCs w:val="24"/>
              </w:rPr>
              <w:lastRenderedPageBreak/>
              <w:t xml:space="preserve">6.5 </w:t>
            </w:r>
            <w:proofErr w:type="spellStart"/>
            <w:r w:rsidRPr="00E80CB5">
              <w:rPr>
                <w:rFonts w:ascii="GHEA Grapalat" w:hAnsi="GHEA Grapalat"/>
                <w:sz w:val="24"/>
                <w:szCs w:val="24"/>
              </w:rPr>
              <w:t>կետ</w:t>
            </w:r>
            <w:proofErr w:type="spellEnd"/>
          </w:p>
          <w:p w14:paraId="2A0BE57E" w14:textId="77777777" w:rsidR="00E80CB5" w:rsidRDefault="00E80CB5" w:rsidP="00E80CB5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80CB5">
              <w:rPr>
                <w:rFonts w:ascii="GHEA Grapalat" w:hAnsi="GHEA Grapalat"/>
                <w:sz w:val="24"/>
                <w:szCs w:val="24"/>
              </w:rPr>
              <w:t>ԳՕՍՏ 31402-2013</w:t>
            </w:r>
          </w:p>
          <w:p w14:paraId="04234B10" w14:textId="003F1858" w:rsidR="00CF1B19" w:rsidRPr="009F53E9" w:rsidRDefault="00CF1B19" w:rsidP="00CF1B1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BD7933" w14:textId="77777777" w:rsidR="0092723E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Գլաններ արգելակային՝ երկաթուղային շարժակազմի.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  <w:p w14:paraId="6800A3B7" w14:textId="77777777" w:rsidR="00E80CB5" w:rsidRDefault="00E80CB5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354DF26A" w14:textId="77777777" w:rsidR="00E80CB5" w:rsidRDefault="00E80CB5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28F6DC8B" w14:textId="77777777" w:rsidR="00E80CB5" w:rsidRDefault="00E80CB5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0468A6EB" w14:textId="77777777" w:rsidR="00E80CB5" w:rsidRDefault="00E80CB5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13BAAB9E" w14:textId="77777777" w:rsidR="00E80CB5" w:rsidRDefault="00E80CB5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40CAC22B" w14:textId="77777777" w:rsidR="00E80CB5" w:rsidRDefault="00E80CB5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17D1E8E9" w14:textId="77777777" w:rsidR="00E80CB5" w:rsidRDefault="00E80CB5" w:rsidP="00E80CB5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Գլաններ արգելակային՝ երկաթուղային շարժակազմի.</w:t>
            </w:r>
            <w:r w:rsidRPr="00E80CB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  <w:p w14:paraId="7697E130" w14:textId="77777777" w:rsidR="00E80CB5" w:rsidRDefault="00E80CB5" w:rsidP="00E80CB5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5602CDE5" w14:textId="77777777" w:rsidR="00E80CB5" w:rsidRDefault="00E80CB5" w:rsidP="00E80CB5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093B2BC7" w14:textId="77777777" w:rsidR="00E80CB5" w:rsidRDefault="00E80CB5" w:rsidP="00E80CB5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0ACB019C" w14:textId="77777777" w:rsidR="00E80CB5" w:rsidRDefault="00E80CB5" w:rsidP="00E80CB5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2EF88069" w14:textId="77777777" w:rsidR="00E80CB5" w:rsidRDefault="00E80CB5" w:rsidP="00E80CB5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Գլաններ արգելակային՝ երկաթուղային շարժակազմի.</w:t>
            </w:r>
            <w:r w:rsidRPr="00E80CB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  <w:p w14:paraId="6A15B2AC" w14:textId="77777777" w:rsidR="00E80CB5" w:rsidRDefault="00E80CB5" w:rsidP="00E80CB5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1AE8BA64" w14:textId="77777777" w:rsidR="00E80CB5" w:rsidRDefault="00E80CB5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Style w:val="Bodytext211pt"/>
              </w:rPr>
            </w:pPr>
          </w:p>
          <w:p w14:paraId="59035703" w14:textId="77777777" w:rsidR="00E80CB5" w:rsidRPr="00E80CB5" w:rsidRDefault="00E80CB5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E02C0" w14:textId="77777777" w:rsidR="0092723E" w:rsidRPr="00E80CB5" w:rsidRDefault="0092723E" w:rsidP="007C5C0B">
            <w:pPr>
              <w:ind w:left="60"/>
              <w:rPr>
                <w:rFonts w:ascii="GHEA Grapalat" w:hAnsi="GHEA Grapalat"/>
                <w:lang w:val="hy-AM"/>
              </w:rPr>
            </w:pPr>
          </w:p>
        </w:tc>
      </w:tr>
      <w:tr w:rsidR="0092723E" w:rsidRPr="00CF1B19" w14:paraId="3C41CCBA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4719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104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DEFFE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6A3D4D7F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51554CEA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1FB9B7C7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573DB7A0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093D36D8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0208FE38" w14:textId="77777777" w:rsidR="0092723E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CF1B1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CF1B1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CF1B19">
              <w:rPr>
                <w:rFonts w:ascii="GHEA Grapalat" w:hAnsi="GHEA Grapalat"/>
                <w:sz w:val="24"/>
                <w:szCs w:val="24"/>
              </w:rPr>
              <w:t xml:space="preserve"> 5-րդ </w:t>
            </w:r>
            <w:proofErr w:type="spellStart"/>
            <w:r w:rsidRPr="00CF1B19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CF1B19">
              <w:rPr>
                <w:rFonts w:ascii="GHEA Grapalat" w:hAnsi="GHEA Grapalat"/>
                <w:sz w:val="24"/>
                <w:szCs w:val="24"/>
              </w:rPr>
              <w:t xml:space="preserve"> «բ» </w:t>
            </w:r>
            <w:proofErr w:type="spellStart"/>
            <w:r w:rsidRPr="00CF1B19">
              <w:rPr>
                <w:rFonts w:ascii="GHEA Grapalat" w:hAnsi="GHEA Grapalat"/>
                <w:sz w:val="24"/>
                <w:szCs w:val="24"/>
              </w:rPr>
              <w:t>ենթակետ</w:t>
            </w:r>
            <w:proofErr w:type="spellEnd"/>
          </w:p>
          <w:p w14:paraId="4FE6A935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25FEB620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372D42C3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3016BB23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2DFED1D7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37CEB269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1AF342E8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5DF72D81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CF1B1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CF1B1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CF1B19">
              <w:rPr>
                <w:rFonts w:ascii="GHEA Grapalat" w:hAnsi="GHEA Grapalat"/>
                <w:sz w:val="24"/>
                <w:szCs w:val="24"/>
              </w:rPr>
              <w:t xml:space="preserve"> 7-րդ </w:t>
            </w:r>
            <w:proofErr w:type="spellStart"/>
            <w:r w:rsidRPr="00CF1B19">
              <w:rPr>
                <w:rFonts w:ascii="GHEA Grapalat" w:hAnsi="GHEA Grapalat"/>
                <w:sz w:val="24"/>
                <w:szCs w:val="24"/>
              </w:rPr>
              <w:t>կետ</w:t>
            </w:r>
            <w:proofErr w:type="spellEnd"/>
          </w:p>
          <w:p w14:paraId="14E63FD2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71D924BB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1CCC5B09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6903F9A6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6B5CE769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729302CD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5226DBD7" w14:textId="66269E47" w:rsidR="00CF1B19" w:rsidRPr="009F53E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CF1B1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CF1B1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CF1B19">
              <w:rPr>
                <w:rFonts w:ascii="GHEA Grapalat" w:hAnsi="GHEA Grapalat"/>
                <w:sz w:val="24"/>
                <w:szCs w:val="24"/>
              </w:rPr>
              <w:t xml:space="preserve"> 12-րդ և 14-րդ </w:t>
            </w:r>
            <w:proofErr w:type="spellStart"/>
            <w:r w:rsidRPr="00CF1B19">
              <w:rPr>
                <w:rFonts w:ascii="GHEA Grapalat" w:hAnsi="GHEA Grapalat"/>
                <w:sz w:val="24"/>
                <w:szCs w:val="24"/>
              </w:rPr>
              <w:t>կետեր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13C08" w14:textId="77777777" w:rsidR="00CF1B19" w:rsidRDefault="00CF1B19" w:rsidP="00CF1B19">
            <w:pPr>
              <w:pStyle w:val="Bodytext20"/>
              <w:ind w:left="29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40C0868C" w14:textId="77777777" w:rsidR="00CF1B19" w:rsidRDefault="00CF1B19" w:rsidP="00CF1B19">
            <w:pPr>
              <w:pStyle w:val="Bodytext20"/>
              <w:ind w:left="29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54B39AEF" w14:textId="1A68C7AA" w:rsidR="00CF1B19" w:rsidRPr="00CF1B19" w:rsidRDefault="00CF1B19" w:rsidP="00CF1B19">
            <w:pPr>
              <w:pStyle w:val="Bodytext20"/>
              <w:ind w:left="29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CF1B19">
              <w:rPr>
                <w:rStyle w:val="Bodytext211pt"/>
                <w:rFonts w:ascii="GHEA Grapalat" w:hAnsi="GHEA Grapalat"/>
                <w:sz w:val="24"/>
                <w:szCs w:val="24"/>
              </w:rPr>
              <w:t>5.6 կետ</w:t>
            </w:r>
          </w:p>
          <w:p w14:paraId="36F43EEC" w14:textId="77777777" w:rsidR="0092723E" w:rsidRDefault="00CF1B19" w:rsidP="00CF1B19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CF1B19">
              <w:rPr>
                <w:rStyle w:val="Bodytext211pt"/>
                <w:rFonts w:ascii="GHEA Grapalat" w:hAnsi="GHEA Grapalat"/>
                <w:sz w:val="24"/>
                <w:szCs w:val="24"/>
              </w:rPr>
              <w:t>ԳՕՍՏ 977-88</w:t>
            </w:r>
          </w:p>
          <w:p w14:paraId="53F1B948" w14:textId="1E445331" w:rsidR="00CF1B19" w:rsidRPr="00CF1B19" w:rsidRDefault="00CF1B19" w:rsidP="00CF1B19">
            <w:pPr>
              <w:pStyle w:val="Bodytext20"/>
              <w:ind w:left="29"/>
              <w:rPr>
                <w:rFonts w:ascii="GHEA Grapalat" w:hAnsi="GHEA Grapalat"/>
                <w:sz w:val="24"/>
                <w:szCs w:val="24"/>
              </w:rPr>
            </w:pPr>
            <w:r w:rsidRPr="00CF1B1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CF1B19">
              <w:rPr>
                <w:rFonts w:ascii="GHEA Grapalat" w:hAnsi="GHEA Grapalat"/>
                <w:sz w:val="24"/>
                <w:szCs w:val="24"/>
              </w:rPr>
              <w:t>բաժին</w:t>
            </w:r>
            <w:proofErr w:type="spellEnd"/>
          </w:p>
          <w:p w14:paraId="6A276692" w14:textId="77777777" w:rsidR="00CF1B19" w:rsidRDefault="00CF1B19" w:rsidP="00CF1B19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CF1B19">
              <w:rPr>
                <w:rFonts w:ascii="GHEA Grapalat" w:hAnsi="GHEA Grapalat"/>
                <w:sz w:val="24"/>
                <w:szCs w:val="24"/>
              </w:rPr>
              <w:t>ԳՕՍՏ 9454-78</w:t>
            </w:r>
          </w:p>
          <w:p w14:paraId="2CE39504" w14:textId="77777777" w:rsidR="00CF1B19" w:rsidRDefault="00CF1B19" w:rsidP="00CF1B19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5BB83EAF" w14:textId="77777777" w:rsidR="00CF1B19" w:rsidRDefault="00CF1B19" w:rsidP="00CF1B19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14F3369E" w14:textId="77777777" w:rsidR="00CF1B19" w:rsidRDefault="00CF1B19" w:rsidP="00CF1B19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1B5AF3F2" w14:textId="3080DCF1" w:rsidR="00CF1B19" w:rsidRPr="00CF1B19" w:rsidRDefault="00CF1B19" w:rsidP="00CF1B19">
            <w:pPr>
              <w:pStyle w:val="Bodytext20"/>
              <w:ind w:left="29"/>
              <w:rPr>
                <w:rFonts w:ascii="GHEA Grapalat" w:hAnsi="GHEA Grapalat"/>
                <w:sz w:val="24"/>
                <w:szCs w:val="24"/>
              </w:rPr>
            </w:pPr>
            <w:r w:rsidRPr="00CF1B19">
              <w:rPr>
                <w:rFonts w:ascii="GHEA Grapalat" w:hAnsi="GHEA Grapalat"/>
                <w:sz w:val="24"/>
                <w:szCs w:val="24"/>
              </w:rPr>
              <w:t xml:space="preserve">8.1, 8.2, 8.9 և 8.10 </w:t>
            </w:r>
            <w:proofErr w:type="spellStart"/>
            <w:r w:rsidRPr="00CF1B19">
              <w:rPr>
                <w:rFonts w:ascii="GHEA Grapalat" w:hAnsi="GHEA Grapalat"/>
                <w:sz w:val="24"/>
                <w:szCs w:val="24"/>
              </w:rPr>
              <w:t>կետեր</w:t>
            </w:r>
            <w:proofErr w:type="spellEnd"/>
          </w:p>
          <w:p w14:paraId="1EDAEAFB" w14:textId="77777777" w:rsidR="00CF1B19" w:rsidRDefault="00CF1B19" w:rsidP="00CF1B19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CF1B19">
              <w:rPr>
                <w:rFonts w:ascii="GHEA Grapalat" w:hAnsi="GHEA Grapalat"/>
                <w:sz w:val="24"/>
                <w:szCs w:val="24"/>
              </w:rPr>
              <w:t>ԳՕՍՏ Ռ 55819-2013</w:t>
            </w:r>
          </w:p>
          <w:p w14:paraId="6666473B" w14:textId="77777777" w:rsidR="00CF1B19" w:rsidRDefault="00CF1B19" w:rsidP="00CF1B19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11275F5B" w14:textId="77777777" w:rsidR="00CF1B19" w:rsidRDefault="00CF1B19" w:rsidP="00CF1B19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489416A5" w14:textId="77777777" w:rsidR="00CF1B19" w:rsidRDefault="00CF1B19" w:rsidP="00CF1B19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0A8D0FDF" w14:textId="72FCDBFE" w:rsidR="00CF1B19" w:rsidRPr="00CF1B19" w:rsidRDefault="00CF1B19" w:rsidP="00CF1B19">
            <w:pPr>
              <w:pStyle w:val="Bodytext20"/>
              <w:ind w:left="29"/>
              <w:rPr>
                <w:rFonts w:ascii="GHEA Grapalat" w:hAnsi="GHEA Grapalat"/>
                <w:sz w:val="24"/>
                <w:szCs w:val="24"/>
              </w:rPr>
            </w:pPr>
            <w:r w:rsidRPr="00CF1B19">
              <w:rPr>
                <w:rFonts w:ascii="GHEA Grapalat" w:hAnsi="GHEA Grapalat"/>
                <w:sz w:val="24"/>
                <w:szCs w:val="24"/>
              </w:rPr>
              <w:t xml:space="preserve">8.3 </w:t>
            </w:r>
            <w:proofErr w:type="spellStart"/>
            <w:r w:rsidRPr="00CF1B19">
              <w:rPr>
                <w:rFonts w:ascii="GHEA Grapalat" w:hAnsi="GHEA Grapalat"/>
                <w:sz w:val="24"/>
                <w:szCs w:val="24"/>
              </w:rPr>
              <w:t>կետ</w:t>
            </w:r>
            <w:proofErr w:type="spellEnd"/>
            <w:r w:rsidRPr="00CF1B1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3EF404D9" w14:textId="60A69DB4" w:rsidR="00CF1B19" w:rsidRPr="009F53E9" w:rsidRDefault="00CF1B19" w:rsidP="00CF1B19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CF1B19">
              <w:rPr>
                <w:rFonts w:ascii="GHEA Grapalat" w:hAnsi="GHEA Grapalat"/>
                <w:sz w:val="24"/>
                <w:szCs w:val="24"/>
              </w:rPr>
              <w:t>ԳՕՍՏ Ռ 55819-2013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2BF3BE" w14:textId="77777777" w:rsidR="0092723E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Կալուններ եւ ճուլկիներ՝ երկաթուղային շարժակազմի արգելակակոճղակների.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  <w:p w14:paraId="667F6E88" w14:textId="0F9F690A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CF1B19">
              <w:rPr>
                <w:rStyle w:val="Bodytext211pt"/>
                <w:rFonts w:ascii="GHEA Grapalat" w:hAnsi="GHEA Grapalat"/>
                <w:sz w:val="24"/>
                <w:szCs w:val="24"/>
              </w:rPr>
              <w:t>Ձուլվածքներ պողպատյա. Ընդհանուր տեխնիկական պայմաններ</w:t>
            </w:r>
          </w:p>
          <w:p w14:paraId="5956FADD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32E097B9" w14:textId="3E6E6271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CF1B19">
              <w:rPr>
                <w:rStyle w:val="Bodytext211pt"/>
                <w:rFonts w:ascii="GHEA Grapalat" w:hAnsi="GHEA Grapalat"/>
                <w:sz w:val="24"/>
                <w:szCs w:val="24"/>
              </w:rPr>
              <w:t>Մետաղներ. Հարվածական ճկման փորձարկման մեթոդ՝ ցածր, սենյակային և բարձր ջերմաստիճանների դեպքում</w:t>
            </w:r>
          </w:p>
          <w:p w14:paraId="06018EB2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1F6103BE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1568CC6F" w14:textId="4A927CAA" w:rsidR="00CF1B19" w:rsidRP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CF1B19">
              <w:rPr>
                <w:rStyle w:val="Bodytext211pt"/>
                <w:rFonts w:ascii="GHEA Grapalat" w:hAnsi="GHEA Grapalat"/>
                <w:sz w:val="24"/>
                <w:szCs w:val="24"/>
              </w:rPr>
              <w:t>Կալուններ և ճուլկիներ՝ երկաթուղային շարժակազմի արգելակակոճղակների. Ընդհանուր տեխնիկական պայմաններ</w:t>
            </w:r>
          </w:p>
          <w:p w14:paraId="6D044119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25574B3D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2A12F7DB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Style w:val="Bodytext211pt"/>
              </w:rPr>
            </w:pPr>
          </w:p>
          <w:p w14:paraId="1373F2D1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Style w:val="Bodytext211pt"/>
              </w:rPr>
            </w:pPr>
          </w:p>
          <w:p w14:paraId="72A77BC6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Style w:val="Bodytext211pt"/>
              </w:rPr>
            </w:pPr>
          </w:p>
          <w:p w14:paraId="326AC5C9" w14:textId="77777777" w:rsidR="00CF1B19" w:rsidRP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327866" w14:textId="77777777" w:rsidR="0092723E" w:rsidRPr="00CF1B19" w:rsidRDefault="0092723E" w:rsidP="007C5C0B">
            <w:pPr>
              <w:ind w:left="60"/>
              <w:rPr>
                <w:rFonts w:ascii="GHEA Grapalat" w:hAnsi="GHEA Grapalat"/>
                <w:lang w:val="hy-AM"/>
              </w:rPr>
            </w:pPr>
          </w:p>
        </w:tc>
      </w:tr>
      <w:tr w:rsidR="0092723E" w:rsidRPr="00CF1B19" w14:paraId="7C13F0E3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7D61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105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064D3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1732C52B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7712A044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013C68E1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055A9591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48B2062A" w14:textId="77777777" w:rsidR="0092723E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CF1B1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4-րդ հոդվածի 5-րդ կետի «բ» ենթակետ</w:t>
            </w:r>
          </w:p>
          <w:p w14:paraId="470ABCFC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</w:rPr>
            </w:pPr>
          </w:p>
          <w:p w14:paraId="769C1CEE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</w:rPr>
            </w:pPr>
          </w:p>
          <w:p w14:paraId="7790BFFC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</w:rPr>
            </w:pPr>
          </w:p>
          <w:p w14:paraId="43FEC7E1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</w:rPr>
            </w:pPr>
          </w:p>
          <w:p w14:paraId="59B4097F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</w:rPr>
            </w:pPr>
          </w:p>
          <w:p w14:paraId="4357DD88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</w:rPr>
            </w:pPr>
          </w:p>
          <w:p w14:paraId="078BA57E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</w:rPr>
            </w:pPr>
          </w:p>
          <w:p w14:paraId="719A34ED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5B8074D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26B9561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F6DB022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1D0CC45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1B19">
              <w:rPr>
                <w:rFonts w:ascii="GHEA Grapalat" w:hAnsi="GHEA Grapalat"/>
                <w:sz w:val="24"/>
                <w:szCs w:val="24"/>
                <w:lang w:val="hy-AM"/>
              </w:rPr>
              <w:t>4-րդ հոդվածի 7-րդ կետ</w:t>
            </w:r>
          </w:p>
          <w:p w14:paraId="4737A0C5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EAF92BB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DF7EBA8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51C1A35" w14:textId="77777777" w:rsidR="00AE7A69" w:rsidRDefault="00AE7A69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E844497" w14:textId="77777777" w:rsidR="00AE7A69" w:rsidRDefault="00AE7A69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BBCCDA8" w14:textId="62263320" w:rsidR="00CF1B19" w:rsidRPr="00AE7A69" w:rsidRDefault="00AE7A69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E7A69">
              <w:rPr>
                <w:rFonts w:ascii="GHEA Grapalat" w:hAnsi="GHEA Grapalat"/>
                <w:sz w:val="24"/>
                <w:szCs w:val="24"/>
                <w:lang w:val="hy-AM"/>
              </w:rPr>
              <w:t>4-րդ հոդվածի 12-րդ և 14-րդ կետեր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0615E" w14:textId="77777777" w:rsidR="00CF1B19" w:rsidRDefault="00CF1B19" w:rsidP="00CF1B19">
            <w:pPr>
              <w:pStyle w:val="Bodytext20"/>
              <w:ind w:left="29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6A6ECC63" w14:textId="77777777" w:rsidR="00CF1B19" w:rsidRDefault="00CF1B19" w:rsidP="00CF1B19">
            <w:pPr>
              <w:pStyle w:val="Bodytext20"/>
              <w:ind w:left="29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  <w:p w14:paraId="3E0E50B6" w14:textId="19A8CBC4" w:rsidR="00CF1B19" w:rsidRPr="00CF1B19" w:rsidRDefault="00CF1B19" w:rsidP="00CF1B19">
            <w:pPr>
              <w:pStyle w:val="Bodytext20"/>
              <w:ind w:left="29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CF1B1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7.1 կետ</w:t>
            </w:r>
          </w:p>
          <w:p w14:paraId="742527FA" w14:textId="77777777" w:rsidR="0092723E" w:rsidRDefault="00CF1B19" w:rsidP="00CF1B19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CF1B19">
              <w:rPr>
                <w:rStyle w:val="Bodytext211pt"/>
                <w:rFonts w:ascii="GHEA Grapalat" w:hAnsi="GHEA Grapalat"/>
                <w:sz w:val="24"/>
                <w:szCs w:val="24"/>
              </w:rPr>
              <w:t>ԳՕՍՏ 19281-2014</w:t>
            </w:r>
          </w:p>
          <w:p w14:paraId="3164EE33" w14:textId="564D38D3" w:rsidR="00CF1B19" w:rsidRPr="00CF1B19" w:rsidRDefault="00CF1B19" w:rsidP="00CF1B19">
            <w:pPr>
              <w:pStyle w:val="Bodytext20"/>
              <w:ind w:left="29"/>
              <w:rPr>
                <w:rFonts w:ascii="GHEA Grapalat" w:hAnsi="GHEA Grapalat"/>
                <w:sz w:val="24"/>
                <w:szCs w:val="24"/>
              </w:rPr>
            </w:pPr>
            <w:r w:rsidRPr="00CF1B1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CF1B19">
              <w:rPr>
                <w:rFonts w:ascii="GHEA Grapalat" w:hAnsi="GHEA Grapalat"/>
                <w:sz w:val="24"/>
                <w:szCs w:val="24"/>
              </w:rPr>
              <w:t>բաժին</w:t>
            </w:r>
            <w:proofErr w:type="spellEnd"/>
          </w:p>
          <w:p w14:paraId="67C3D277" w14:textId="77777777" w:rsidR="00CF1B19" w:rsidRDefault="00CF1B19" w:rsidP="00CF1B19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CF1B19">
              <w:rPr>
                <w:rFonts w:ascii="GHEA Grapalat" w:hAnsi="GHEA Grapalat"/>
                <w:sz w:val="24"/>
                <w:szCs w:val="24"/>
              </w:rPr>
              <w:t>ԳՕՍՏ 9454-78</w:t>
            </w:r>
          </w:p>
          <w:p w14:paraId="3E7FBC1D" w14:textId="77777777" w:rsidR="00CF1B19" w:rsidRDefault="00CF1B19" w:rsidP="00CF1B19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633669E7" w14:textId="77777777" w:rsidR="00CF1B19" w:rsidRDefault="00CF1B19" w:rsidP="00CF1B19">
            <w:pPr>
              <w:pStyle w:val="Bodytext20"/>
              <w:ind w:left="29"/>
              <w:rPr>
                <w:rFonts w:ascii="GHEA Grapalat" w:hAnsi="GHEA Grapalat"/>
                <w:sz w:val="24"/>
                <w:szCs w:val="24"/>
              </w:rPr>
            </w:pPr>
          </w:p>
          <w:p w14:paraId="73829FC7" w14:textId="77777777" w:rsidR="00CF1B19" w:rsidRDefault="00CF1B19" w:rsidP="00CF1B19">
            <w:pPr>
              <w:pStyle w:val="Bodytext20"/>
              <w:ind w:left="29"/>
              <w:rPr>
                <w:rFonts w:ascii="GHEA Grapalat" w:hAnsi="GHEA Grapalat"/>
                <w:sz w:val="24"/>
                <w:szCs w:val="24"/>
              </w:rPr>
            </w:pPr>
          </w:p>
          <w:p w14:paraId="4FB8ADC0" w14:textId="3989B8C8" w:rsidR="00CF1B19" w:rsidRPr="00CF1B19" w:rsidRDefault="00CF1B19" w:rsidP="00CF1B19">
            <w:pPr>
              <w:pStyle w:val="Bodytext20"/>
              <w:ind w:left="29"/>
              <w:rPr>
                <w:rFonts w:ascii="GHEA Grapalat" w:hAnsi="GHEA Grapalat"/>
                <w:sz w:val="24"/>
                <w:szCs w:val="24"/>
              </w:rPr>
            </w:pPr>
            <w:r w:rsidRPr="00CF1B19">
              <w:rPr>
                <w:rFonts w:ascii="GHEA Grapalat" w:hAnsi="GHEA Grapalat"/>
                <w:sz w:val="24"/>
                <w:szCs w:val="24"/>
              </w:rPr>
              <w:t xml:space="preserve">8.2 և 8.9 </w:t>
            </w:r>
            <w:proofErr w:type="spellStart"/>
            <w:r w:rsidRPr="00CF1B19">
              <w:rPr>
                <w:rFonts w:ascii="GHEA Grapalat" w:hAnsi="GHEA Grapalat"/>
                <w:sz w:val="24"/>
                <w:szCs w:val="24"/>
              </w:rPr>
              <w:t>կետեր</w:t>
            </w:r>
            <w:proofErr w:type="spellEnd"/>
          </w:p>
          <w:p w14:paraId="40D8F44D" w14:textId="77777777" w:rsidR="00CF1B19" w:rsidRDefault="00CF1B19" w:rsidP="00CF1B19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CF1B19">
              <w:rPr>
                <w:rFonts w:ascii="GHEA Grapalat" w:hAnsi="GHEA Grapalat"/>
                <w:sz w:val="24"/>
                <w:szCs w:val="24"/>
              </w:rPr>
              <w:t>ԳՕՍՏ 4686-2012</w:t>
            </w:r>
          </w:p>
          <w:p w14:paraId="3629B1BC" w14:textId="77777777" w:rsidR="00AE7A69" w:rsidRDefault="00AE7A69" w:rsidP="00CF1B19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693B65F1" w14:textId="77777777" w:rsidR="00AE7A69" w:rsidRDefault="00AE7A69" w:rsidP="00CF1B19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32544B3F" w14:textId="72226066" w:rsidR="00AE7A69" w:rsidRPr="00AE7A69" w:rsidRDefault="00AE7A69" w:rsidP="00AE7A69">
            <w:pPr>
              <w:pStyle w:val="Bodytext20"/>
              <w:ind w:left="29"/>
              <w:rPr>
                <w:rFonts w:ascii="GHEA Grapalat" w:hAnsi="GHEA Grapalat"/>
                <w:sz w:val="24"/>
                <w:szCs w:val="24"/>
              </w:rPr>
            </w:pPr>
            <w:r w:rsidRPr="00AE7A69">
              <w:rPr>
                <w:rFonts w:ascii="GHEA Grapalat" w:hAnsi="GHEA Grapalat"/>
                <w:sz w:val="24"/>
                <w:szCs w:val="24"/>
              </w:rPr>
              <w:t xml:space="preserve">8.3 </w:t>
            </w:r>
            <w:proofErr w:type="spellStart"/>
            <w:r w:rsidRPr="00AE7A69">
              <w:rPr>
                <w:rFonts w:ascii="GHEA Grapalat" w:hAnsi="GHEA Grapalat"/>
                <w:sz w:val="24"/>
                <w:szCs w:val="24"/>
              </w:rPr>
              <w:t>կետ</w:t>
            </w:r>
            <w:proofErr w:type="spellEnd"/>
            <w:r w:rsidRPr="00AE7A6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34D8407A" w14:textId="66D7714C" w:rsidR="00AE7A69" w:rsidRPr="009F53E9" w:rsidRDefault="00AE7A69" w:rsidP="00AE7A69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E7A69">
              <w:rPr>
                <w:rFonts w:ascii="GHEA Grapalat" w:hAnsi="GHEA Grapalat"/>
                <w:sz w:val="24"/>
                <w:szCs w:val="24"/>
              </w:rPr>
              <w:t>ԳՕՍՏ 4686-2012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6F6845" w14:textId="77777777" w:rsidR="0092723E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Արգելաձողեր՝ արգելակի լծակային փոխանցիչի, բեռնատար վագոնների սայլակների. Տեխնիկական պայմաններ</w:t>
            </w:r>
          </w:p>
          <w:p w14:paraId="23326AE0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1B19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Բարձր ամրության գլոցվածք. Ընդհանուր տեխնիկական պայմաններ</w:t>
            </w:r>
          </w:p>
          <w:p w14:paraId="4D3E4496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09829E1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1F5CFB2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1B19">
              <w:rPr>
                <w:rFonts w:ascii="GHEA Grapalat" w:hAnsi="GHEA Grapalat"/>
                <w:sz w:val="24"/>
                <w:szCs w:val="24"/>
                <w:lang w:val="hy-AM"/>
              </w:rPr>
              <w:t>Մետաղներ. Հարվածական ճկման փորձարկման մեթոդ՝ ցածր, սենյակային և բարձր ջերմաստիճանների դեպքում</w:t>
            </w:r>
          </w:p>
          <w:p w14:paraId="43AF520E" w14:textId="77777777" w:rsidR="00CF1B19" w:rsidRDefault="00CF1B19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A1E38AD" w14:textId="77777777" w:rsidR="00CF1B19" w:rsidRPr="00CF1B19" w:rsidRDefault="00CF1B19" w:rsidP="00CF1B19">
            <w:pPr>
              <w:pStyle w:val="Bodytext20"/>
              <w:ind w:left="48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1B19">
              <w:rPr>
                <w:rFonts w:ascii="GHEA Grapalat" w:hAnsi="GHEA Grapalat"/>
                <w:sz w:val="24"/>
                <w:szCs w:val="24"/>
                <w:lang w:val="hy-AM"/>
              </w:rPr>
              <w:t>Բեռնատար վագոնների սայլակների արգելակի լծակային փոխանցիչի արգելաձողեր.</w:t>
            </w:r>
          </w:p>
          <w:p w14:paraId="672E5ABD" w14:textId="54713DA2" w:rsidR="00CF1B19" w:rsidRPr="00CF1B19" w:rsidRDefault="00CF1B19" w:rsidP="00CF1B19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1B19">
              <w:rPr>
                <w:rFonts w:ascii="GHEA Grapalat" w:hAnsi="GHEA Grapalat"/>
                <w:sz w:val="24"/>
                <w:szCs w:val="24"/>
                <w:lang w:val="hy-AM"/>
              </w:rPr>
              <w:t>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5BFD5E" w14:textId="77777777" w:rsidR="0092723E" w:rsidRPr="00CF1B19" w:rsidRDefault="0092723E" w:rsidP="007C5C0B">
            <w:pPr>
              <w:ind w:left="60"/>
              <w:rPr>
                <w:rFonts w:ascii="GHEA Grapalat" w:hAnsi="GHEA Grapalat"/>
                <w:lang w:val="hy-AM"/>
              </w:rPr>
            </w:pPr>
          </w:p>
        </w:tc>
      </w:tr>
      <w:tr w:rsidR="0092723E" w:rsidRPr="009F53E9" w14:paraId="2719E124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D2A7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106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3677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 եւ 12-րդ կետեր, 5-րդ կետի «ժե» եւ «ժթ» ենթակետեր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4C4E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5-8-րդ բաժիններ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7641A94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</w:t>
            </w:r>
          </w:p>
          <w:p w14:paraId="5007016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54800-2011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D775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Կերպափոխիչներ՝ կիսահաղորդչային, ուժային, երկաթուղային շարժակազմի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Բնութագրեր եւ փորձարկումների մեթոդներ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68949B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4270167E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EEBF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107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EF39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 կետ, 5-րդ կետի «բ» ենթակետ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3BCA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20.57.406-81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A040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Որակի հսկողության համալիր համակարգ. Արտադրատեսակներ՝ էլեկտրոնային տեխնիկայի, քվանտային էլեկտրոնիկայի եւ էլեկտրատեխնիկական.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Փորձարկումների մեթոդներ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C854F6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865816" w14:paraId="618207D6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BB14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108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6D7C0F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D484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4F0ABD4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169621-89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0D60A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Արտադրատեսակներ՝ էլեկտրատեխնիկական.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Կլիմայական արտաքին ազդող գործոնների նկատմամբ կայունության փորձարկումների մեթոդներ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1E885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70182E6C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38E8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109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0DA6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 կետ, 5-րդ կետի «բ», «ժե» եւ «ժթ» ենթակետեր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805E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0946357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2582-2013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E274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Մեքենաներ՝ էլեկտրական, պտտվող, քարշային. Ընդհանուր 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B634E6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532537FC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9E16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110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8926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 կետ, 5-րդ կետի «բ», «գ», «ժե» եւ «ժթ» ենթակետեր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5EB9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2933-83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BB5B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Ապարատներ՝ էլեկտրական, ցածրավոլտ.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Փորձարկումների մեթոդներ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C7917E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1D6FAB56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194A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111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10261A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29B1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2933-93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53E36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Ապարատներ՝ էլեկտրական, ցածրավոլտ.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Փորձարկումների մեթոդներ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477C13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1C1E61C8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0CD23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112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8745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 կետ, 5-րդ կետի «բ», «գ» եւ «ժթ» ենթակետեր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C540C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6-րդ բաժին </w:t>
            </w:r>
          </w:p>
          <w:p w14:paraId="7053953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9219-88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91622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Ապարատներ՝ էլեկտրական, քարշային. Ընդհանուր տեխնիկական պահանջներ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6EA0DF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03B0FAF2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9F62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113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85B886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4AB8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9219-95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5DC8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Ապարատներ՝ էլեկտրական, քարշային. Ընդհանուր 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AB3D1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61D10A50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97DB3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114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C1F43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 կետ, 5-րդ կետի «ժթ» ենթակետ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C2F25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11828-86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D8DAD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Մեքենաներ՝ էլեկտրական, պտտվող.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Փորձարկումների ընդհանուր մեթոդներ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F2F28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577FC670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597C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115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C524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E703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9-րդ բաժին </w:t>
            </w:r>
          </w:p>
          <w:p w14:paraId="3F7323A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2725-2007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2B905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Գերլարումների սահմանափակիչներ՝ ոչ գծային, 3 կՎ–ից մինչեւ 750 կՎ լարմամբ փոփոխական հոսանքի էլեկտրակայանքների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4C3451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865816" w14:paraId="37A69097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CADA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F8A6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 կետ, 5-րդ կետի «բ» եւ «ժթ» ենթակետեր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D995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26567-85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0651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Կերպափոխիչներ՝ էլեկտրաէներգիայի, կիսահաղորդչային.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Փորձարկումների մեթոդներ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63E073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62352B93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5D18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3749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 կետ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BC0A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6-9-րդ բաժիններ </w:t>
            </w:r>
          </w:p>
          <w:p w14:paraId="2D7BC38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ՄԷՀ 60034-14-2008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08F6A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Մեքենաներ՝ էլեկտրական, պտտվող.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Մաս 14. 56 մմ եւ ավելի բարձրությամբ պտույտի առանցքով մի քանի տեսակների մեքենաների մեխանիկական թրթռում. Չափումներ, թրթռման գնահատում եւ սահմաններ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EBFC26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865816" w14:paraId="043612C2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591E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BFDA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 կետ, 5-րդ կետի «գ» եւ «ժթ» ենթակետեր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FA1C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27FD1CA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16121-86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17E6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Ռելեներ՝ ցածր լարման, էլեկտրամագնիսական. Ընդհանուր 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AE453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1772C9C8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A3E5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119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693B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 կետ, 5-րդ կետի «գ», «ժե» եւ «ժթ» ենթակետեր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4D432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5-րդ բաժին </w:t>
            </w:r>
          </w:p>
          <w:p w14:paraId="0315CBB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24376-91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350D2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Ինվերտորներ՝ կիսահաղորդչային. Ընդհանուր 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7BEE2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1284EB63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3C3D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120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6DD6B0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2233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589E940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28465-90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A1CB9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Սարքվածքներ՝ քարշային շարժակազմի մեքենավարի խցիկի կողային հայելիների մաքրման.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0BA9FC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73498D22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6E95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121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72872D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8714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7-րդ բաժին </w:t>
            </w:r>
          </w:p>
          <w:p w14:paraId="15DED03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26830-86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E7A26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Կերպափոխիչներ՝ էլեկտրաէներգիայի, կիսահաղորդչային, մինչեւ 5 կՎԱ ներառյալ հզորությամբ.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4D4480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7207EBFC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838C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122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6111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8-րդ կետ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9818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9-րդ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78DC104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32410-2013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88E7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Քրեշ–համակարգեր՝ վթարային, երկաթուղային շարժակազմի, ուղեւորային փոխադրումների համար. Տեխնիկական պահանջներ եւ հսկողության մեթոդներ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2F3B70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773B1EE9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F51A8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123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06BFB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9-րդ եւ 25-րդ կետեր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F5F58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8-րդ բաժին </w:t>
            </w:r>
          </w:p>
          <w:p w14:paraId="09D8DCF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ՄԷՀ 61508-3-2012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A0B30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Էլեկտրական, էլեկտրոնային, ծրագրավորվող էլեկտրոնային, անվտանգության հետ կապված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համակարգերի ֆունկցիոնալ անվտանգություն.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Մաս 3. Ծրագրային ապահովմանը ներկայացվող պահանջներ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2386B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6A98D0D8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DB9C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124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C8E6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9-րդ, 23-28–րդ կետեր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035C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5-րդ բաժին </w:t>
            </w:r>
          </w:p>
          <w:p w14:paraId="613CC34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54798-2011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1C516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շարժակազմի կառավարման, հսկողության եւ անվտանգության սարքվածներ.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Անվտանգության պահանջներ եւ հսկողության մեթոդներ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6C0216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28CE2C56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0D9E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125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4D1F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12-րդ եւ 14-րդ կետեր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85A3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7-րդ բաժին </w:t>
            </w:r>
          </w:p>
          <w:p w14:paraId="58A97CC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18620-86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553E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Արտադրատեսակներ՝ էլեկտրատեխնիկական. Մակնշում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0D528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865816" w14:paraId="10D437A7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799B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126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FC27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25-րդ կետ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50F2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2pt"/>
                <w:rFonts w:ascii="GHEA Grapalat" w:hAnsi="GHEA Grapalat"/>
              </w:rPr>
              <w:t>ԳՕՍՏ ԻՍՕ/ՄԷՀ 9126-2001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D3FC0D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Տեղեկատվական տեխնոլոգիա. Ծրագրային արտադրանքի գնահատում. Որակի բնութագրեր եւ դրանց կիրառման ցուցումներ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95C3B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hy-AM"/>
              </w:rPr>
            </w:pPr>
          </w:p>
        </w:tc>
      </w:tr>
      <w:tr w:rsidR="0092723E" w:rsidRPr="00865816" w14:paraId="18E5A740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7AAA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127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0AB037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72F3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51188-98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7BD10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Տեղեկությունների պաշտպանություն. Ծրագրային միջոցների փորձարկումներ՝ համակարգչային վիրուսների առկայությունը ստուգելու համար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Տիպային ձեռնարկ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E2D1D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5BEF9408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E038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128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E99A71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6E9C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10-13-րդ բաժիններ</w:t>
            </w:r>
          </w:p>
          <w:p w14:paraId="0FD3FD9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52980-2008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56D5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Արդյունաբերական ավտոմատացման համակարգեր եւ դրանց ինտեգրացում. Ծրագրավորվող էլեկտրոնային համակարգեր՝ երկաթուղային օգտագործման. Ծրագրային ապահովմանը ներկայացվող պահանջներ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F8AE1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865816" w14:paraId="16F49A3F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EDCE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129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CAC1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32-րդ, 39-րդ եւ 62-րդ կետեր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3782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եւ 5-րդ բաժիններ </w:t>
            </w:r>
          </w:p>
          <w:p w14:paraId="5644482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24790-81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1F47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Ջերմաքարշեր՝ արդյունաբերական. Ընդհանուր 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5D28D7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65D7B17F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E2A1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130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0BD7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հոդվածի 34-րդ կետի «զ»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ենթակետ, 36-րդ կետի «ե» ենթակետ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08E2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ՍՏ ՂՀ 1853-2008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9B8B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Արգելակ (էլեկտրաօդաճնշական արգելակ)՝ 1520 մմ ռելսամեջով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ուղեւորատար վագոնների համար. Լրացուցիչ սարքավորումներ եւ փոխարկիչ սարքվածքներ՝ ուղղակի գործող եւ ինքնաշխատ տիպի.</w:t>
            </w:r>
            <w:r w:rsidRPr="0086581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պահանջներ եւ փորձարկումների ծրագիր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F13DAB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013250C5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1300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131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C3CA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39-րդ, 40-րդ, 59-րդ եւ 93-րդ կետեր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0CBA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7AE0D96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12.2.056-81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00E5D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Աշխատանքի անվտանգության ստանդարտների համակարգ. Էլեկտրաքարշեր եւ ջերմաքարշեր՝1520 մմ ռելսամեջով.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Անվտանգության պահանջներ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E1D2F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865816" w14:paraId="246F7AE2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14DF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132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9BFA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46-րդ կետ, 5-րդ կետի «զ» եւ «ը» ենթակետեր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9777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52929-2008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8501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քարշային շարժակազմ.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Արգելակման ճանապարհի եւ կայանման արգելակի հսկողության մեթոդներ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05CBFD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472FFCC7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C9FF0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133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48871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57-րդ կետ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73E41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31536-2012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00F7B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Անվազույգեր՝ քարշային երկաթուղային շարժակազմի.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Էլեկտրական դիմադրության հսկողության մեթոդ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B8F93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430135F0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13A3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134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3BE67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C4E8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 ՂՀ 1647-2007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CA9F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տրանսպորտ. Վագոնների դետալների՝ առանց քանդելու հսկողության մագնիսական փոշու մեթոդ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C05EC9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0D44FB4E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F07C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135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5999EF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3345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 ՂՀ 1675-2007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C21F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Գնացքաքարշերի, շարժիչավագոնային եւ հատուկ շարժակազմի դետալների եւ հանգույցների՝ առանց քանդելու հսկողություն.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Հսկողության մեթոդներ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9F95DD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865816" w14:paraId="4F59BEE5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9A5C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136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9468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58-րդ եւ 64-րդ կետեր, 5-րդ կետի «ժբ» ենթակետ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3088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55527-2013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ADCF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շարժակազմի շինությունները պատող կոնստրուկցիաներ.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Ջերմատեխնիկական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ցուցանիշների որոշման հետ կապված փորձարկումների մեթոդներ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8BB2DF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1910F88E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D45A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137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54E0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59-րդ կետ, 5-րդ կետի «ժբ» ենթակետ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EB41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32206-2013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F988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Հատուկ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երկաթուղային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շարժակազմ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>.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Արտաքին աղմուկ. Նորմեր եւ որոշման մեթոդներ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8AE8C8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3048C8AE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C266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138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9BD1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59-րդ կետ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90C3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12.1 001-89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B6EF3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Աշխատանքի անվտանգության ստանդարտների համակարգ. Ուլտրաձայն.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Անվտանգության ընդհանուր պահանջներ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045BF6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865816" w14:paraId="1DC7D8ED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78CA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139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EBF3E2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7D97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31191.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4-2006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EF5E4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Թրթռում եւ հարված. Ընդհանուր թրթռման չափում եւ մարդու վրա դրա ազդեցության գնահատում. Մաս 4. Ռելսային տրանսպորտային միջոցի ուղեւորների եւ բրիգադի հարմարավետության վրա թրթռման ազդեցության գնահատման ձեռնարկ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BD3C3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hy-AM"/>
              </w:rPr>
            </w:pPr>
          </w:p>
        </w:tc>
      </w:tr>
      <w:tr w:rsidR="0092723E" w:rsidRPr="00865816" w14:paraId="77648AB8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9C3F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140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3F48E6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C708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31248-2004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6B89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Թրթռում. Ռելսային տրանսպորտային միջոցի ուղեւորների եւ բրիգադի վրա ազդող ընդհանուր թրթռման չափում եւ վերլուծություն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59F13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75BC2D52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AA78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141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6AF662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AFAD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ՍՏ ՂՀ 12.1.001-2005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F62A3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Աշխատանքի անվտանգության ստանդարտների համակարգ. Ենթաձայն՝ երկաթուղիների քարշային շարժակազմի մեք</w:t>
            </w:r>
            <w:r>
              <w:rPr>
                <w:rStyle w:val="Bodytext211pt"/>
                <w:rFonts w:ascii="GHEA Grapalat" w:hAnsi="GHEA Grapalat"/>
                <w:sz w:val="24"/>
                <w:szCs w:val="24"/>
              </w:rPr>
              <w:t>ե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նավարի խցիկներում. Թույլատրելի մակարդակներ եւ չափման մեթոդներ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ED348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7BC8FCB8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39D8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142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5EE58A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89A0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 ՂՀ 1762-2008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9CF8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Աշխատանքի անվտանգության ստանդարտների համակարգ. Ուղեւորատար եւ սառնարանային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վագոններ.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Աղմուկի բնութագրեր.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Նորմեր եւ չափման մեթոդներ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7BC888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865816" w14:paraId="43A04CA7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40D9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143</w:t>
            </w: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DA1F51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F0288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 ՂՀ 1820-2008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F0B6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Սառնարանային վագոններ. Ջերմատեխնիկական փորձարկումների անցկացման մեթոդաբանություն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416ED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0099D327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9723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144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08A9E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29DF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ՍՏ ՂՀ </w:t>
            </w:r>
          </w:p>
          <w:p w14:paraId="09142E3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50951-2006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3E6B2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Արտաքին աղմուկ՝ մայրուղային եւ մանեւրային ջերմաքարշերի. Նորմեր եւ չափման մեթոդներ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23361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70E38C05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63A8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145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3F8809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29B7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Ռ 50951-96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22424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Արտաքին աղմուկ՝ մայրուղային եւ մանեւրային ջերմաքարշերի. Նորմեր եւ չափման մեթոդներ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54DE5E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393440C8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F8DC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146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F162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64-րդ կետ, 5-րդ կետի «ժե» ենթակետ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1067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30247.1-94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1131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Կոնստրուկցիաներ՝ շինարարական.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Հրակայունության փորձարկումների մեթոդներ. Կրող եւ պատող կոնստրուկցիաներ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5529E0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33DE94D6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5FA4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147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FED9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67-րդ կետ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A3AE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6-րդ բաժին </w:t>
            </w:r>
          </w:p>
          <w:p w14:paraId="55429E9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54962-2012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CAC53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Բազկաթոռ՝ մեքենավարի (օպերատորի), երկաթուղային շարժակազմի.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FBEDCD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5A541D68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0948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148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F077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74-րդ կետ, 5-րդ կետի «ժգ» եւ «ժդ» ենթակետեր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F176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2-րդ բաժին </w:t>
            </w:r>
          </w:p>
          <w:p w14:paraId="5D91D82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29205-91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1F500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միջոցների համատեղելիություն՝ էլեկտրամագնիսական.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Արդյունաբերական ռադիոխանգարումներ էլեկտրատրանսպորտից.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Նորմեր եւ փորձարկման մեթոդներ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DE4ED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4F7A412A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8F94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149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809C45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7DDB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ԳՕՍՏ ՄԷՀ </w:t>
            </w:r>
          </w:p>
          <w:p w14:paraId="5D02208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61000-4-5-2014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A6D3D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Էլեկտրամագնիսական համատեղելիություն. Մաս 4-5. Փորձարկումների եւ չափումների մեթոդներ. Մեծ էներգիայի միկրովայրկյանային իմպուլսների նկատմամբ կայունության փորձարկումներ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193E5C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7A0BC763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2B7C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150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F05C99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D529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8-րդ բաժին </w:t>
            </w:r>
          </w:p>
          <w:p w14:paraId="7DF6522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30804.4.3-2013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BB9B0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միջոցների համատեղելիություն՝ էլեկտրամագնիսական.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Ռադիոհաճախականության էլեկտրամագնիսական դաշտի նկատմամբ կայունություն. Պահանջներ եւ փորձարկման մեթոդներ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385B1A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6E3B0147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D241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151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8E5B67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5381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8-րդ բաժին </w:t>
            </w:r>
          </w:p>
          <w:p w14:paraId="4456852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30804.4.4-2013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3E1F9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միջոցների համատեղելիություն՝ էլեկտրամագնիսական. Նանովայրկյանային իմպուլսային խանգարումների նկատմամբ կայունություն.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Պահանջներ եւ փորձարկման մեթոդներ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4F1DE7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62D718B0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D033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152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624481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AE0A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8-րդ բաժին </w:t>
            </w:r>
          </w:p>
          <w:p w14:paraId="21BA488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30804.4.11-2013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7E452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միջոցների համատեղելիություն՝ էլեկտրամագնիսական. Էլեկտրասնուցման լարման անկումների, կարճաժամկետ ընդհատումների եւ փոփոխությունների նկատմամբ կայունություն. Պահանջներ եւ փորձարկման մեթոդներ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2FD3A4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0462A697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DB0E2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153</w:t>
            </w: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BB9FF4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411C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8-րդ բաժին </w:t>
            </w:r>
          </w:p>
          <w:p w14:paraId="145A093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30804.4.2-2013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2005E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միջոցների համատեղելիություն՝ էլեկտրամագնիսական. Էլեկտրաստատիկ պարպումների նկատմամբ կայունություն. Պահանջներ եւ փորձարկման մեթոդներ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F4BFB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1BC70F04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DB07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154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8B01B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8EFF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30804.6.2-2013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7A059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Տեխնիկական միջոցների համատեղելիություն՝ էլեկտրամագնիսական. Արդյունաբերական գոտիներում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կիրառվող տեխնիկական միջոցների կայունություն՝ էլեկտրամագնիսական խանգարումների նկատմամբ.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Պահանջներ եւ փորձարկման մեթոդներ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509D5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65568714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7CFB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155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0963D8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83BA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5-րդ բաժին </w:t>
            </w:r>
          </w:p>
          <w:p w14:paraId="2E26060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55176. 3.1-2012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C244D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միջոցների համատեղելիություն՝ էլեկտրամագնիսական.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տրանսպորտի համակարգեր եւ սարքավորումներ. Մաս 3-1. Շարժակազմ. Պահանջներ եւ փորձարկման մեթոդներ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D89199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5F809052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8E4B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156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BAB071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FE434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5-րդ եւ 6-րդ բաժիններ</w:t>
            </w:r>
            <w:r w:rsidRPr="00865816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</w:p>
          <w:p w14:paraId="7AB249D2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55176.3.2-2012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7009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միջոցների համատեղելիություն՝ էլեկտրամագնիսական.</w:t>
            </w:r>
            <w:r w:rsidRPr="00865816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տրանսպորտի համակարգեր եւ սարքավորումներ. Մաս 3-2. Շարժակազմ. Ապարատուրա եւ սարքավորումներ. Պահանջներ եւ փորձարկման մեթոդներ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6D7726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865816" w14:paraId="4C4D1144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D776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157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497E29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9AE0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5-րդ բաժին </w:t>
            </w:r>
          </w:p>
          <w:p w14:paraId="2A16392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55176.4.1-2012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9B7BB0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միջոցների համատեղելիություն՝ էլեկտրամագնիսական.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տրանսպորտի համակարգեր եւ սարքավորումներ. Մաս 4-1. Երկաթուղային ավտոմատիկայի եւ հեռուստամեխանիկայի սարքվածքներ եւ ապարատուրա. Պահանջներ եւ փորձարկման մեթոդներ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4E5B5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hy-AM"/>
              </w:rPr>
            </w:pPr>
          </w:p>
        </w:tc>
      </w:tr>
      <w:tr w:rsidR="0092723E" w:rsidRPr="00865816" w14:paraId="63FDADC1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C469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158</w:t>
            </w: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4D672C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BEC0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5-րդ բաժին </w:t>
            </w:r>
          </w:p>
          <w:p w14:paraId="161AE21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ԳՕՍՏ Ռ 55176.4.2-2012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5FAD6C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Տեխնիկական միջոցների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համատեղելիություն՝ էլեկտրամագնիսական.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տրանսպորտի համակարգեր եւ սարքավորումներ. Մաս 4-2. էլեկտրամագնիսական էմիսիա եւ էլեկտրակապի ապարատուրայի խանգարումակայունություն. Պահանջներ եւ փորձարկման մեթոդներ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8CDCC2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hy-AM"/>
              </w:rPr>
            </w:pPr>
          </w:p>
        </w:tc>
      </w:tr>
      <w:tr w:rsidR="0092723E" w:rsidRPr="009F53E9" w14:paraId="7A41FE77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FFB68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159</w:t>
            </w: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0B3F94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2CA0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6-րդ բաժին</w:t>
            </w:r>
          </w:p>
          <w:p w14:paraId="7A5CA63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55176.5-2012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62412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միջոցների համատեղելիություն՝ էլեկտրամագնիսական.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տրանսպորտի համակարգեր եւ սարքավորումներ.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Մաս 5. Էլեկտրամագնիսական էմիսիա եւ ստացիոնար կայանքների ու էլեկտրամատակարարման ապարատուրայի խանգարումակայունություն.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Պահանջներ եւ փորձարկման մեթոդներ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9A094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9F53E9" w14:paraId="3BDEAE3E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C1DF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160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6FEA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74-րդ կետ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4FA2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5-րդ բաժին </w:t>
            </w:r>
          </w:p>
          <w:p w14:paraId="0E7E8D8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55176.2-2012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09481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միջոցների համատեղելիություն՝ էլեկտրամագնիսական.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տրանսպորտի համակարգեր եւ սարքավորումներ.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Մաս 2. Էլեկտրամագնիսական խանգարումներ՝ երկաթուղային համակարգերից, ընդհանուր առմամբ, դեպի արտաքին շրջակա միջավայր. Պահանջներ եւ փորձարկման մեթոդներ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1E98F5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</w:tr>
      <w:tr w:rsidR="0092723E" w:rsidRPr="00865816" w14:paraId="73C0D39F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F660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5pt"/>
                <w:rFonts w:ascii="GHEA Grapalat" w:hAnsi="GHEA Grapalat"/>
                <w:sz w:val="24"/>
                <w:szCs w:val="24"/>
              </w:rPr>
              <w:lastRenderedPageBreak/>
              <w:t>161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ADF4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75-րդ կետ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4AFD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Style w:val="Bodytext2115pt"/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7-րդ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բաժին</w:t>
            </w:r>
            <w:proofErr w:type="spellEnd"/>
            <w:r w:rsidRPr="009F53E9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39FA872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Ռ ՄԷՀ 62485-2-2011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1E9D0E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Կուտակչային մարտկոցներ եւ մարտկոցային կայանքներ. Անվտանգության պահանջներ. Մաս 2. Ստացիոնար մարտկոցներ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7C1866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hy-AM"/>
              </w:rPr>
            </w:pPr>
          </w:p>
        </w:tc>
      </w:tr>
      <w:tr w:rsidR="0092723E" w:rsidRPr="00865816" w14:paraId="534A4A4C" w14:textId="77777777" w:rsidTr="007C5C0B">
        <w:trPr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83816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162</w:t>
            </w: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085C5C" w14:textId="77777777" w:rsidR="0092723E" w:rsidRPr="009F53E9" w:rsidRDefault="0092723E" w:rsidP="007C5C0B">
            <w:pPr>
              <w:ind w:left="69"/>
              <w:rPr>
                <w:rFonts w:ascii="GHEA Grapalat" w:hAnsi="GHEA Grapala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CBE647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10-րդ եւ 13-րդ բաժիններ</w:t>
            </w:r>
            <w:r w:rsidRPr="00865816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</w:p>
          <w:p w14:paraId="6B4DF5C0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29"/>
              <w:jc w:val="left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</w:t>
            </w:r>
            <w:r w:rsidRPr="00865816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9F53E9">
              <w:rPr>
                <w:rFonts w:ascii="GHEA Grapalat" w:hAnsi="GHEA Grapalat"/>
                <w:sz w:val="24"/>
                <w:szCs w:val="24"/>
              </w:rPr>
              <w:t>Ռ</w:t>
            </w:r>
            <w:r w:rsidRPr="00865816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9F53E9">
              <w:rPr>
                <w:rFonts w:ascii="GHEA Grapalat" w:hAnsi="GHEA Grapalat"/>
                <w:sz w:val="24"/>
                <w:szCs w:val="24"/>
              </w:rPr>
              <w:t>ՄԷՀ</w:t>
            </w:r>
            <w:r w:rsidRPr="00865816">
              <w:rPr>
                <w:rFonts w:ascii="GHEA Grapalat" w:hAnsi="GHEA Grapalat"/>
                <w:sz w:val="24"/>
                <w:szCs w:val="24"/>
                <w:lang w:val="ru-RU"/>
              </w:rPr>
              <w:t xml:space="preserve"> 62485-3-2013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D9BD4A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8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Կուտակչային մարտկոցներ եւ կուտակչային կայանքներ. Անվտանգության պահանջներ. Մաս 3. Քարշային մարտկոցներ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F8125" w14:textId="77777777" w:rsidR="0092723E" w:rsidRPr="00865816" w:rsidRDefault="0092723E" w:rsidP="007C5C0B">
            <w:pPr>
              <w:ind w:left="60"/>
              <w:rPr>
                <w:rFonts w:ascii="GHEA Grapalat" w:hAnsi="GHEA Grapalat"/>
                <w:lang w:val="hy-AM"/>
              </w:rPr>
            </w:pPr>
          </w:p>
        </w:tc>
      </w:tr>
    </w:tbl>
    <w:p w14:paraId="013801B6" w14:textId="1B346086" w:rsidR="0092723E" w:rsidRPr="00AE7A69" w:rsidRDefault="00AE7A69" w:rsidP="00AE7A69">
      <w:pPr>
        <w:pStyle w:val="Bodytext30"/>
        <w:shd w:val="clear" w:color="auto" w:fill="auto"/>
        <w:spacing w:after="160" w:line="360" w:lineRule="auto"/>
        <w:ind w:right="142"/>
        <w:jc w:val="left"/>
        <w:rPr>
          <w:rFonts w:ascii="GHEA Grapalat" w:hAnsi="GHEA Grapalat"/>
          <w:i/>
          <w:iCs/>
          <w:sz w:val="24"/>
          <w:szCs w:val="24"/>
        </w:rPr>
      </w:pPr>
      <w:r w:rsidRPr="00AE7A69">
        <w:rPr>
          <w:rFonts w:ascii="GHEA Grapalat" w:hAnsi="GHEA Grapalat"/>
          <w:i/>
          <w:iCs/>
          <w:sz w:val="24"/>
          <w:szCs w:val="24"/>
        </w:rPr>
        <w:t>(</w:t>
      </w:r>
      <w:r w:rsidRPr="00AE7A69">
        <w:rPr>
          <w:rFonts w:ascii="GHEA Grapalat" w:hAnsi="GHEA Grapalat"/>
          <w:i/>
          <w:iCs/>
          <w:sz w:val="24"/>
          <w:szCs w:val="24"/>
          <w:lang w:val="hy-AM"/>
        </w:rPr>
        <w:t>ցանկը խմբ. ԵՏՀԿ 14.03.17 թիվ 29</w:t>
      </w:r>
      <w:r w:rsidRPr="00AE7A69">
        <w:rPr>
          <w:rFonts w:ascii="GHEA Grapalat" w:hAnsi="GHEA Grapalat"/>
          <w:i/>
          <w:iCs/>
          <w:sz w:val="24"/>
          <w:szCs w:val="24"/>
        </w:rPr>
        <w:t>)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2083"/>
        <w:gridCol w:w="2228"/>
        <w:gridCol w:w="1577"/>
        <w:gridCol w:w="1972"/>
        <w:gridCol w:w="1431"/>
        <w:gridCol w:w="78"/>
      </w:tblGrid>
      <w:tr w:rsidR="00037BB7" w:rsidRPr="00037BB7" w14:paraId="2FA534D8" w14:textId="77777777" w:rsidTr="00037BB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A83AF7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168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AE6CD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Հեծան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զսպանակավորված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բեռնատար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վագոնի</w:t>
            </w:r>
            <w:proofErr w:type="spellEnd"/>
          </w:p>
        </w:tc>
      </w:tr>
      <w:tr w:rsidR="00037BB7" w:rsidRPr="00037BB7" w14:paraId="0CDC7045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90B4C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351BA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4-րդ և 7-րդ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334CC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6.16, 6.17 և 6.19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  <w:p w14:paraId="404D42FC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32400-2013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FA552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Շրջանակ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կողային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հեծան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զսպանակավորված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ձուլված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երկաթուղային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բեռնատար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վագոնների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սայլակների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Տեխնիկական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պայմաններ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62A95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037BB7" w:rsidRPr="00037BB7" w14:paraId="55726FCF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CE3F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B43628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«բ»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8E6C54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6.1, 6.2, 6.9 – 6.12 և 6.19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  <w:p w14:paraId="26DEBD84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32400-2013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9331D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CAC849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037BB7" w:rsidRPr="00037BB7" w14:paraId="1F88FBA5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8497E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832D3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ժզ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», «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ժէ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» և «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ժը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»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ենթակետեր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12-րդ, 14-րդ, 17-րդ և 18-րդ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2B082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6.16 և 6.19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  <w:p w14:paraId="26EA1543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32400-2013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E815B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56DFA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037BB7" w:rsidRPr="00037BB7" w14:paraId="043C0492" w14:textId="77777777" w:rsidTr="00037BB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2AAB07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169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00D53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Անվազույգեր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վագոնային</w:t>
            </w:r>
            <w:proofErr w:type="spellEnd"/>
          </w:p>
        </w:tc>
      </w:tr>
      <w:tr w:rsidR="00037BB7" w:rsidRPr="00037BB7" w14:paraId="0D14DD80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7F93C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11C02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4-րդ և 7-րդ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C4ED1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7.2 </w:t>
            </w:r>
            <w:r w:rsidRPr="00037BB7">
              <w:rPr>
                <w:rFonts w:ascii="Arial Unicode" w:eastAsia="Times New Roman" w:hAnsi="Arial Unicode" w:cs="Arial Unicode"/>
                <w:color w:val="auto"/>
                <w:sz w:val="21"/>
                <w:szCs w:val="21"/>
                <w:lang w:val="en-US" w:eastAsia="en-US" w:bidi="ar-SA"/>
              </w:rPr>
              <w:t>և</w:t>
            </w: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7.4 </w:t>
            </w:r>
            <w:r w:rsidRPr="00037BB7">
              <w:rPr>
                <w:rFonts w:ascii="Arial Unicode" w:eastAsia="Times New Roman" w:hAnsi="Arial Unicode" w:cs="Arial Unicode"/>
                <w:color w:val="auto"/>
                <w:sz w:val="21"/>
                <w:szCs w:val="21"/>
                <w:lang w:val="en-US" w:eastAsia="en-US" w:bidi="ar-SA"/>
              </w:rPr>
              <w:t>–</w:t>
            </w: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7.6 </w:t>
            </w:r>
            <w:proofErr w:type="spellStart"/>
            <w:r w:rsidRPr="00037BB7">
              <w:rPr>
                <w:rFonts w:ascii="Arial Unicode" w:eastAsia="Times New Roman" w:hAnsi="Arial Unicode" w:cs="Arial Unicode"/>
                <w:color w:val="auto"/>
                <w:sz w:val="21"/>
                <w:szCs w:val="21"/>
                <w:lang w:val="en-US" w:eastAsia="en-US" w:bidi="ar-SA"/>
              </w:rPr>
              <w:t>կետե</w:t>
            </w: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ր</w:t>
            </w:r>
            <w:proofErr w:type="spellEnd"/>
          </w:p>
          <w:p w14:paraId="74789CD0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4835-2013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4BF30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Երկաթուղային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վագոնների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անվազույգեր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Տեխնիկական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պայմաններ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C7765E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037BB7" w:rsidRPr="00037BB7" w14:paraId="0D65D91E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239CF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F0B0E3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«ա»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EC384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7.2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  <w:p w14:paraId="7F5F6AA1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4835-2013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A8DDD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11601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699E9FED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70295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AD354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«բ»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9FA65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բաժնի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առաջին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պարբերություն</w:t>
            </w:r>
            <w:proofErr w:type="spellEnd"/>
          </w:p>
          <w:p w14:paraId="2897D1B7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4835-2013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5338B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74212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24CA794B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A3CD0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BB8C0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«գ»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DB78A3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7.2, 7.5 և 7.8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  <w:p w14:paraId="0BAFEBB8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4835-2013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2B7E6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5EC63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01DAED35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BF83C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EBBF0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ժզ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» և «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ժէ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»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CAB20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7.7, 7.9 և 7.11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  <w:p w14:paraId="74CDA24B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lastRenderedPageBreak/>
              <w:t>ԳՕՍՏ 4835-2013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815E1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C0B50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147CDC09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AC885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B6DFC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ժը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»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57-րդ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73AF5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7.17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  <w:p w14:paraId="1FDD9DC0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4835-2013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992F0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6BFE6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0206C938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1F3F4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89155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12-րդ, 14-րդ և 16-րդ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C64D6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7.13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  <w:p w14:paraId="7035426D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4835-2013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243E3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331B4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4AB9BE73" w14:textId="77777777" w:rsidTr="00037BB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622283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170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2EC23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Սռնիներ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վագոնային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պատրաստի</w:t>
            </w:r>
            <w:proofErr w:type="spellEnd"/>
          </w:p>
        </w:tc>
      </w:tr>
      <w:tr w:rsidR="00037BB7" w:rsidRPr="00037BB7" w14:paraId="5D027AF1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C2368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7409E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F6E690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8.2, 8.10 և 8.12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  <w:p w14:paraId="6BF7CAD9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33200-2014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DCAF0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Սռնիներ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անվազույգերի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երկաթուղային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շարժակազմի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Ընդհանուր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տեխնիկական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պայմաններ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F2671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037BB7" w:rsidRPr="00037BB7" w14:paraId="3C6CC993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34ABD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710AD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«բ», «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ժզ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» և «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ժէ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»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7726B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8.3 և 8.13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  <w:p w14:paraId="204D6E35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33200-2014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99A21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ACAA5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4ADEF012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DD7A2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C6236A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ժը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»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970DF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8.10 և 8.13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  <w:p w14:paraId="627C1345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33200-2014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C2C6F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18D86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36C177C7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CCAB0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E8B9AD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7-րդ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7DF5D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8.2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  <w:p w14:paraId="73B0D17E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33200-2014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1BF64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83977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03F317F9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CD659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7F1FE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12-րդ, 14-րդ և 16-րդ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B7910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8.14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  <w:p w14:paraId="349021D8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33200-2014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F3CCE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C5C6F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7DA7E3F1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B527F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89DF7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57-րդ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0DFAE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8.3 և 8.13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  <w:p w14:paraId="2771CC9C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33200-2014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35191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CF9CD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426DC033" w14:textId="77777777" w:rsidTr="00037BB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096C7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171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F051E72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Զսպանակներ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երկաթուղային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շարժակազմի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զսպանավոր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կախման</w:t>
            </w:r>
            <w:proofErr w:type="spellEnd"/>
          </w:p>
        </w:tc>
      </w:tr>
      <w:tr w:rsidR="00037BB7" w:rsidRPr="00037BB7" w14:paraId="570CEB59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334A1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6BEA1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C24E5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6.11 և 6.16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  <w:p w14:paraId="26E02914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1452-2011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4AD7A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Զսպանակներ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գլանաձև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պտուտակային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երկաթուղիների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շարժակազմի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սայլակների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հարվածաքարշային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սարքերի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Տեխնիկական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պայմաններ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FC030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037BB7" w:rsidRPr="00037BB7" w14:paraId="00D3B5F4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D8894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D5D680A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«բ»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36D0C0B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6.16 և 6.2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  <w:p w14:paraId="1973D59E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1452-2011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6DD27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ED0F9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085F738F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80EC8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B5BF0E3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ժզ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»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1351ECA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6.15 և 6.6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  <w:p w14:paraId="0DEAFB8F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1452-2011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15E11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25FBC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3FFB703D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0FAA2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1FBEFD7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ժէ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»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92D06E4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6.6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  <w:p w14:paraId="6F6E0F00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1452-2011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2595A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AB054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15C65D92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DB951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58B1425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ժը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»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390A05D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6.18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  <w:p w14:paraId="3E64F038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1452-2011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0656B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F81E1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383F1886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072CB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0BDE6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7-րդ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0C1E69C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6.13 և 6.8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  <w:p w14:paraId="59B8E881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1452-2011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C8431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811C9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61C5FA6F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C919D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8B1211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12-րդ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4-րդ և 14-րդ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114CD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4.18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  <w:p w14:paraId="21C7FBC7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1452-2011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2CC26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E92E4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1AF58633" w14:textId="77777777" w:rsidTr="00037BB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56AB7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lastRenderedPageBreak/>
              <w:t>172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D7BA1A8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Շրջանակ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կողային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բեռնատար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վագոնի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սայլակի</w:t>
            </w:r>
            <w:proofErr w:type="spellEnd"/>
          </w:p>
        </w:tc>
      </w:tr>
      <w:tr w:rsidR="00037BB7" w:rsidRPr="00037BB7" w14:paraId="1954A7FF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A06AD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F04DF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4-րդ և 7-րդ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7AB9AC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6.16, 6.17 և 6.19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  <w:p w14:paraId="0031F373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32400-2013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52EEA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Շրջանակ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կողային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հեծան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զսպանակավորված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ձուլված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երկաթուղային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բեռնատար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վագոնների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սայլակների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Տեխնիկական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պայմաններ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579F6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037BB7" w:rsidRPr="00037BB7" w14:paraId="671A19DE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D8E38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5D71C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«բ»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9FBB4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6.1, 6.2, 6.9 – 6.12 և 6.19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  <w:p w14:paraId="64D9FA83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32400-2013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C506E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64175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5FA0268E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F36EE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B4E22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ժզ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» և «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ժէ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»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149FD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6.16 և 6.19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  <w:p w14:paraId="47004E5E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32400-2013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B55B8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4716D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2EDA750D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40C20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1E8BD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ժը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»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A6E95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6.17 և 6.19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  <w:p w14:paraId="61010E63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32400-2013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1D804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8C214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528339C6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93570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13C8A0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12-րդ, 14-րդ, 17-րդ և 18-րդ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49225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6.6 և 6.19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  <w:p w14:paraId="67675E32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32400-2013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58C52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4C556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6144430F" w14:textId="77777777" w:rsidTr="00037BB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4C505A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173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343FD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Սայլակներ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երկսռնի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բեռնատար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վագոնների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համար</w:t>
            </w:r>
            <w:proofErr w:type="spellEnd"/>
          </w:p>
        </w:tc>
      </w:tr>
      <w:tr w:rsidR="00037BB7" w:rsidRPr="00037BB7" w14:paraId="361A1825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D83EC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AB6AB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EB854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7.2, 7.3, 7.5, 7.10, 7.12, 7.21, 7.26, 7.27, 7.28, 7.30, 7.32, 7.33, 7.35, 7.37 և 7.38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  <w:p w14:paraId="1902523F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9246-2013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A0BAA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Սայլակներ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երկսռնի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եռատարր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բեռնատար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վագոնների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1520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մմ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ռելսամեջով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երկաթուղիների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Ընդհանուր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տեխնիկական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պայմաններ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3E24E4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037BB7" w:rsidRPr="00037BB7" w14:paraId="02C33DFA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D0AB3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044E6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«ա»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01D86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7.22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  <w:p w14:paraId="10095BB9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9246-2013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08AF8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01FDD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1A68D865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D4763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850D9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«բ»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E261EF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7.31 և 7.32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  <w:p w14:paraId="61D3E424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32400-2013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41C83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Շրջանակ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կողային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հեծան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զսպանակավորված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ձուլված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երկաթուղային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բեռնատար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վագոնների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սայլակների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Տեխնիկական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պայմաններ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6827E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5498928D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24C26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7013C9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ժզ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»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3F8E3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7.32 և 7.35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  <w:p w14:paraId="4A5FE166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9246-2013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56E417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Սայլակներ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երկսռնի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եռատարր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բեռնատար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վագոնների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1520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մմ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ռելսամեջով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երկաթուղիների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Ընդհանուր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տեխնիկական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պայմաններ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91E9F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2ADB7AC2" w14:textId="77777777" w:rsidTr="00037BB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B0E6D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55853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ժէ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» և «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ժը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»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A0AD8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7.32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  <w:p w14:paraId="67BEDE21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9246-2013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C7F3E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A2C8A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037BB7" w:rsidRPr="00037BB7" w14:paraId="68A3C24A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12909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01FD3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7-րդ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1CE87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7.2, 7.3, 7.12,7.21,7.25, 7.30 և 7.38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  <w:p w14:paraId="13FCC199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9246-2013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BD908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1E891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4DA06C84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172E3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15EC8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12-րդ և 14-րդ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1E0349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7.21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  <w:p w14:paraId="1E70DF30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9246-2013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EFBD8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06B48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4F6605C0" w14:textId="77777777" w:rsidTr="00037BB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FE91C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174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64E92E4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Առջևի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հետևի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հենակներ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ինքնակցիչի</w:t>
            </w:r>
            <w:proofErr w:type="spellEnd"/>
          </w:p>
        </w:tc>
      </w:tr>
      <w:tr w:rsidR="00037BB7" w:rsidRPr="00037BB7" w14:paraId="300CC496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7772F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41726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5-րդ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«է»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lastRenderedPageBreak/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8D4D0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lastRenderedPageBreak/>
              <w:t xml:space="preserve">ԺԶ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հավելված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</w:p>
          <w:p w14:paraId="20A8F865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lastRenderedPageBreak/>
              <w:t>ԳՕՍՏ Ռ 55185-2012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4E0373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lastRenderedPageBreak/>
              <w:t>Դետալներ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հավաքման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միավորներ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երկաթուղային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շարժակազմի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կցորդման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lastRenderedPageBreak/>
              <w:t>ինքնակցիչ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սարքվածքների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Փորձարկումների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մեթոդներ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71491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lastRenderedPageBreak/>
              <w:t> </w:t>
            </w:r>
          </w:p>
        </w:tc>
      </w:tr>
      <w:tr w:rsidR="00037BB7" w:rsidRPr="00037BB7" w14:paraId="3025D60F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E7406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5F99A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«բ»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7-րդ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54052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7.6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  <w:p w14:paraId="5551462E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22703-2012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FE3BFD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Դետալներ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ձուլված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երկաթուղային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շարժակազմի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կցորդման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ինքնակցիչ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սարքվածքների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Ընդհանուր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տեխնիկական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պայմաններ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01442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2D5B5789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1CC20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0B6D4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12-րդ և 14-րդ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29644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7.1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  <w:p w14:paraId="55CB91D5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22703-2012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67E21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1AB73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2F7B1B11" w14:textId="77777777" w:rsidTr="00037BB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9E6E2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175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B23D9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Սեպ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ինքնակցիչի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քարշային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անուրի</w:t>
            </w:r>
            <w:proofErr w:type="spellEnd"/>
          </w:p>
        </w:tc>
      </w:tr>
      <w:tr w:rsidR="00037BB7" w:rsidRPr="00037BB7" w14:paraId="39276ACC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A2FD9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A550D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5-րդ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«է»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7-րդ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D968F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ԺԵ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հավելված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</w:p>
          <w:p w14:paraId="7245C6AF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Ռ 55185-2012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42680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Դետալներ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հավաքման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միավորներ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երկաթուղային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շարժակազմի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կցորդման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ինքնակցիչ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սարքվածքների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Փորձարկումների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մեթոդներ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5F150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037BB7" w:rsidRPr="00037BB7" w14:paraId="1E21CD48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8DAB1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A962F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«բ»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079C5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բաժին</w:t>
            </w:r>
            <w:proofErr w:type="spellEnd"/>
          </w:p>
          <w:p w14:paraId="1CDC353D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1497-84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32141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Մետաղներ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Ձգման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փորձարկումների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մեթոդներ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F8803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196FFEF1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D161B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5C036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B8626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բաժին</w:t>
            </w:r>
            <w:proofErr w:type="spellEnd"/>
          </w:p>
          <w:p w14:paraId="189631EE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9454-78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62DEF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Մետաղներ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Հարվածական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ճկման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փորձարկման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մեթոդ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ցածր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սենյակային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բարձր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ջերմաստիճանների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դեպքում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D05AF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78E8963F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41A65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59365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46987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բաժին</w:t>
            </w:r>
            <w:proofErr w:type="spellEnd"/>
          </w:p>
          <w:p w14:paraId="46411FBB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9012-59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B31E8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Մետաղներ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Կարծրության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չափման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մեթոդը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ըստ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Բրինելի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67D7A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2351BD47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8E26E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734D08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12-րդ և 14-րդ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5F1926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7.1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  <w:p w14:paraId="6954C090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22703-2012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C3485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Դետալներ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ձուլված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երկաթուղային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շարժակազմի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կցորդման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ինքնակցիչ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սարքվածքների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Ընդհանուր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տեխնիկական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պայմաններ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7B4DA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7D29DA5B" w14:textId="77777777" w:rsidTr="00037BB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71B79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176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599CC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Իրան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ինքնակցիչի</w:t>
            </w:r>
            <w:proofErr w:type="spellEnd"/>
          </w:p>
        </w:tc>
      </w:tr>
      <w:tr w:rsidR="00037BB7" w:rsidRPr="00037BB7" w14:paraId="410AA1D9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ADE8D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8AD0D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39FCB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7.1, 7.8 և 7.9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  <w:p w14:paraId="2E9600F2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22703-2012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F015B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Դետալներ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ձուլված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երկաթուղային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շարժակազմի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կցորդման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ինքնակցիչ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սարքվածքների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Ընդհանուր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տեխնիկական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պայմաններ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3D7CD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037BB7" w:rsidRPr="00037BB7" w14:paraId="16EDBBBD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FDB85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5676A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«բ»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D2F24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7.6 </w:t>
            </w:r>
            <w:r w:rsidRPr="00037BB7">
              <w:rPr>
                <w:rFonts w:ascii="Arial Unicode" w:eastAsia="Times New Roman" w:hAnsi="Arial Unicode" w:cs="Arial Unicode"/>
                <w:color w:val="auto"/>
                <w:sz w:val="21"/>
                <w:szCs w:val="21"/>
                <w:lang w:val="en-US" w:eastAsia="en-US" w:bidi="ar-SA"/>
              </w:rPr>
              <w:t>և</w:t>
            </w: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7.7 </w:t>
            </w:r>
            <w:proofErr w:type="spellStart"/>
            <w:r w:rsidRPr="00037BB7">
              <w:rPr>
                <w:rFonts w:ascii="Arial Unicode" w:eastAsia="Times New Roman" w:hAnsi="Arial Unicode" w:cs="Arial Unicode"/>
                <w:color w:val="auto"/>
                <w:sz w:val="21"/>
                <w:szCs w:val="21"/>
                <w:lang w:val="en-US" w:eastAsia="en-US" w:bidi="ar-SA"/>
              </w:rPr>
              <w:t>կետե</w:t>
            </w: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ր</w:t>
            </w:r>
            <w:proofErr w:type="spellEnd"/>
          </w:p>
          <w:p w14:paraId="61A6458D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22703-2012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72B62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81D6C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21215784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7ECBF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21FE0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«է»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D889A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7.2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  <w:p w14:paraId="6A8E4692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22703-2012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64BF1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C54E4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4B320AF4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72EA2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4C1DC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7-րդ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FDF9EC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7.4, 7.6, 7.7 և 7.9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  <w:p w14:paraId="2169CD3F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22703-2012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39CAF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EEBA0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7A95DFBA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B0476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70A32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12-րդ և 14-րդ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EE626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7.1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  <w:p w14:paraId="65B00C4E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22703-2012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4F7A2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CDFE3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6929DDBC" w14:textId="77777777" w:rsidTr="00037BB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B4E1B9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177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044597D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Կլանող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ապարատ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ինքնակցիչի</w:t>
            </w:r>
            <w:proofErr w:type="spellEnd"/>
          </w:p>
        </w:tc>
      </w:tr>
      <w:tr w:rsidR="00037BB7" w:rsidRPr="00037BB7" w14:paraId="55BCA6B3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C6086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FA561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87CFE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Զ, Է և ԺԱ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հավելվածներ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</w:p>
          <w:p w14:paraId="6DDFCE66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Ռ 55185-2012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E0CC0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Դետալներ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հավաքման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միավորներ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երկաթուղային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շարժակազմի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կցորդման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ինքնակցիչ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սարքվածքների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Փորձարկումների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մեթոդներ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BF897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037BB7" w:rsidRPr="00037BB7" w14:paraId="38067E7A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405CE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F9570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«բ»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4CF38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ԺԲ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հավելված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</w:p>
          <w:p w14:paraId="474E4F8A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Ռ 55185-2012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E43D1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C64DF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23B90FBA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EE263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FE886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«է»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78408F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ԺԱ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հավելված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</w:p>
          <w:p w14:paraId="60518CA8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Ռ 55185-2012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DF9A6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F2F5E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3BF25416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D1F9A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1FFEE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7-րդ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43504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Թ և Ժ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հավելվածներ</w:t>
            </w:r>
            <w:proofErr w:type="spellEnd"/>
          </w:p>
          <w:p w14:paraId="37828EFB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Ռ 55185-2012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3F353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A7D35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1D5399D2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0B72B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FCB07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12-րդ և 14-րդ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CC6A6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6.4.2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  <w:p w14:paraId="614DB8ED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33434-2015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DBC4824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Կցորդման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ինքնակցիչ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սարքվածք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երկաթուղային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շարժակազմի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Տեխնիկական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պահանջներ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ընդունման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կանոններ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88A6F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51B3F6A9" w14:textId="77777777" w:rsidTr="00037BB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40CA6F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178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FA2C030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Կցիչ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ներառյալ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ինքնակցիչը</w:t>
            </w:r>
            <w:proofErr w:type="spellEnd"/>
          </w:p>
        </w:tc>
      </w:tr>
      <w:tr w:rsidR="00037BB7" w:rsidRPr="00037BB7" w14:paraId="1EC962EC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A89BD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F52D10E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5-րդ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«բ»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72AE52D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Ե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հավելված</w:t>
            </w:r>
            <w:proofErr w:type="spellEnd"/>
          </w:p>
          <w:p w14:paraId="63A69D5A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Ռ 55185-2012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F73C5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Դետալներ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հավաքման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միավորներ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երկաթուղային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շարժակազմի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կցորդման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ինքնակցիչ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սարքվածքների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Փորձարկումների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մեթոդներ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8F986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037BB7" w:rsidRPr="00037BB7" w14:paraId="2B7464D3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4B806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774922D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«է»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7-րդ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E189393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Ա և Բ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հավելվածներ</w:t>
            </w:r>
            <w:proofErr w:type="spellEnd"/>
          </w:p>
          <w:p w14:paraId="3FE25654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Ռ 55185-2012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6ABF4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FAEDF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7F66EFE5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CB4E4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4582F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12-րդ և 14-րդ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77D63E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7.1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  <w:p w14:paraId="1362FA31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22703-2012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4F255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Դետալներ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ձուլված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երկաթուղային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շարժակազմի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կցորդման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ինքնակցիչ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սարքվածքների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Ընդհանուր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տեխնիկական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պայմաններ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17A20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0CE9B524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E0EF7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0ED6D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55-րդ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2814452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5.1.3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«դ»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5.2.3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«բ»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  <w:p w14:paraId="3426A979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33434-2015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05CD4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Կցորդման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ինքնակցիչ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սարքվածք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երկաթուղային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շարժակազմի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Տեխնիկական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պահանջներ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ընդունման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կանոններ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601A4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6E69CE2D" w14:textId="77777777" w:rsidTr="00037BB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6E145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179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A8D00F0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Քարշային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անուր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ինքնակցիչի</w:t>
            </w:r>
            <w:proofErr w:type="spellEnd"/>
          </w:p>
        </w:tc>
      </w:tr>
      <w:tr w:rsidR="00037BB7" w:rsidRPr="00037BB7" w14:paraId="14ECA846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79020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011E86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CE11B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7.1 և 7.11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  <w:p w14:paraId="2854AE43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22703-2012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E17EE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Դետալներ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ձուլված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երկաթուղային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շարժակազմի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կցորդման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ինքնակցիչ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սարքվածքների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Ընդհանուր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տեխնիկական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պայմաններ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8EC43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037BB7" w:rsidRPr="00037BB7" w14:paraId="366476E0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0486A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6F32E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«բ»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C2266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7.6 և 7.7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  <w:p w14:paraId="2290721B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22703-2012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6417D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B1D6B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7E89D2E0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14385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7F81E7B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«է»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6345F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7.9 և 7.11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  <w:p w14:paraId="2D03D244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22703-2012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6458F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74409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29096577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BD1C4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AFF61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7-րդ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D040866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7.4, 7.5, 7.6 </w:t>
            </w:r>
            <w:r w:rsidRPr="00037BB7">
              <w:rPr>
                <w:rFonts w:ascii="Arial Unicode" w:eastAsia="Times New Roman" w:hAnsi="Arial Unicode" w:cs="Arial Unicode"/>
                <w:color w:val="auto"/>
                <w:sz w:val="21"/>
                <w:szCs w:val="21"/>
                <w:lang w:val="en-US" w:eastAsia="en-US" w:bidi="ar-SA"/>
              </w:rPr>
              <w:t>և</w:t>
            </w: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7.7 </w:t>
            </w:r>
            <w:proofErr w:type="spellStart"/>
            <w:r w:rsidRPr="00037BB7">
              <w:rPr>
                <w:rFonts w:ascii="Arial Unicode" w:eastAsia="Times New Roman" w:hAnsi="Arial Unicode" w:cs="Arial Unicode"/>
                <w:color w:val="auto"/>
                <w:sz w:val="21"/>
                <w:szCs w:val="21"/>
                <w:lang w:val="en-US" w:eastAsia="en-US" w:bidi="ar-SA"/>
              </w:rPr>
              <w:t>կետե</w:t>
            </w: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ր</w:t>
            </w:r>
            <w:proofErr w:type="spellEnd"/>
          </w:p>
          <w:p w14:paraId="7EC31AED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22703-2012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CE931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AB047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6DDE8913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65F9E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F24FE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12-րդ և 14-րդ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AC9AB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7.1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</w:p>
          <w:p w14:paraId="4EE74ABC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22703-2012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AEF2F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68C3A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482E6C60" w14:textId="77777777" w:rsidTr="00037BB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D8F6C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180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B3DCE8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Ռեզերվուարներ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օդային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երկաթուղիների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վագոնների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ավտոմատ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արգելակների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համար</w:t>
            </w:r>
            <w:proofErr w:type="spellEnd"/>
          </w:p>
        </w:tc>
      </w:tr>
      <w:tr w:rsidR="00037BB7" w:rsidRPr="00037BB7" w14:paraId="0002E4EA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06C47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46ABA0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«բ»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2C5B5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7.4 և 7.9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  <w:p w14:paraId="3BD78D85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Ռ 52400-2005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CECD9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Ռեզերվուարներ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օդային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երկաթուղիների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վագոնների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արգելակների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համար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Ընդհանուր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տեխնիկական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պայմաններ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73041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037BB7" w:rsidRPr="00037BB7" w14:paraId="439AD8B8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49A6F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55B5B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7-րդ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lastRenderedPageBreak/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EA139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lastRenderedPageBreak/>
              <w:t xml:space="preserve">7.2, 7.3, 7.5 և 7.6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lastRenderedPageBreak/>
              <w:t>կետեր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</w:p>
          <w:p w14:paraId="75BBEF68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Ռ 52400-2005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C519B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385A5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6962E931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8D327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93D83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12-րդ և 14-րդ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982DD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7.1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  <w:p w14:paraId="35AE1B92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Ռ 52400-2005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48E39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106E8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41623323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8E0D5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611AA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068C5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7.4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  <w:p w14:paraId="74902860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Ռ 52400-2005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9F0C5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6A62F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4DA1FAC7" w14:textId="77777777" w:rsidTr="00037BB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0AC4A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181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E8647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Կոճղակներ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արգելակման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կոմպոզիցիոն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երկաթուղային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շարժակազմի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համար</w:t>
            </w:r>
            <w:proofErr w:type="spellEnd"/>
          </w:p>
        </w:tc>
      </w:tr>
      <w:tr w:rsidR="00037BB7" w:rsidRPr="00037BB7" w14:paraId="5AC855D5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E8BD8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7B85B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«բ»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86190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8.5 և 8.7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  <w:p w14:paraId="54E3975F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33421-2015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2EAFC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Կոճղակներ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արգելակման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կոմպոզիցիոն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մետաղախեցային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երկաթուղային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շարժակազմի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համար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Ընդհանուր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տեխնիկական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պայմաններ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D865C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037BB7" w:rsidRPr="00037BB7" w14:paraId="60213182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1A11F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F0CD0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7-րդ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FB4648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8.1 – 8.8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  <w:p w14:paraId="7CC3ECE7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33421-2015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45555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A4837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16EBE20F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525A9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2B1A4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12-րդ և 14-րդ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5B420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8.10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  <w:p w14:paraId="1D6BF769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33421-2015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F2B12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426A8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335ABFB8" w14:textId="77777777" w:rsidTr="00037BB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C29EB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182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EF11FB8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Ճուլկիներ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երկաթուղային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շարժակազմի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արգելակակոճղակների</w:t>
            </w:r>
            <w:proofErr w:type="spellEnd"/>
          </w:p>
        </w:tc>
      </w:tr>
      <w:tr w:rsidR="00037BB7" w:rsidRPr="00037BB7" w14:paraId="2546E576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9C2A5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D14C0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5-րդ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«բ»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ենթակետ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1D74D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8.7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  <w:p w14:paraId="4D2D7EBC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Ռ 55819-2013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3E35D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Կալուններ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ճուլկիներ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երկաթուղային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շարժակազմի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արգելակակոճղակների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Ընդհանուր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տեխնիկական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պայմաններ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6444C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037BB7" w:rsidRPr="00037BB7" w14:paraId="07F86526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DAF25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4D8A8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7-րդ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48AA67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8.1, 8.2 և 8.7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  <w:p w14:paraId="25BE178C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Ռ 55819-2013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A1F71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4F3C4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  <w:tr w:rsidR="00037BB7" w:rsidRPr="00037BB7" w14:paraId="365A93EA" w14:textId="77777777" w:rsidTr="00037B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D0618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FB5C4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հոդվածի</w:t>
            </w:r>
            <w:proofErr w:type="spellEnd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12-րդ և 14-րդ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CDB06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8.3 </w:t>
            </w:r>
            <w:proofErr w:type="spellStart"/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կետ</w:t>
            </w:r>
            <w:proofErr w:type="spellEnd"/>
          </w:p>
          <w:p w14:paraId="610B3F35" w14:textId="77777777" w:rsidR="00037BB7" w:rsidRPr="00037BB7" w:rsidRDefault="00037BB7" w:rsidP="00037BB7">
            <w:pPr>
              <w:widowControl/>
              <w:spacing w:before="100" w:beforeAutospacing="1" w:after="100" w:afterAutospacing="1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037BB7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Ռ 55819-2013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4BFC8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E01E0" w14:textId="77777777" w:rsidR="00037BB7" w:rsidRPr="00037BB7" w:rsidRDefault="00037BB7" w:rsidP="00037BB7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</w:tr>
    </w:tbl>
    <w:p w14:paraId="5CA64CB3" w14:textId="07CEC199" w:rsidR="0092723E" w:rsidRPr="00865816" w:rsidRDefault="00037BB7" w:rsidP="00037BB7">
      <w:pPr>
        <w:pStyle w:val="Bodytext30"/>
        <w:shd w:val="clear" w:color="auto" w:fill="auto"/>
        <w:tabs>
          <w:tab w:val="left" w:pos="993"/>
        </w:tabs>
        <w:spacing w:after="160" w:line="360" w:lineRule="auto"/>
        <w:ind w:right="-8" w:firstLine="567"/>
        <w:jc w:val="left"/>
        <w:rPr>
          <w:rFonts w:ascii="GHEA Grapalat" w:hAnsi="GHEA Grapalat"/>
          <w:b w:val="0"/>
          <w:sz w:val="24"/>
          <w:szCs w:val="24"/>
          <w:lang w:val="hy-AM"/>
        </w:rPr>
      </w:pPr>
      <w:r w:rsidRPr="00037BB7">
        <w:rPr>
          <w:rFonts w:ascii="GHEA Grapalat" w:hAnsi="GHEA Grapalat"/>
          <w:i/>
          <w:iCs/>
          <w:sz w:val="24"/>
          <w:szCs w:val="24"/>
        </w:rPr>
        <w:t>(</w:t>
      </w:r>
      <w:r w:rsidRPr="00037BB7">
        <w:rPr>
          <w:rFonts w:ascii="GHEA Grapalat" w:hAnsi="GHEA Grapalat"/>
          <w:i/>
          <w:iCs/>
          <w:sz w:val="24"/>
          <w:szCs w:val="24"/>
          <w:lang w:val="hy-AM"/>
        </w:rPr>
        <w:t>168-182 դիրքերը լրաց. ԵՏՀԿ 14.03.17 թիվ 29</w:t>
      </w:r>
      <w:r w:rsidRPr="00037BB7">
        <w:rPr>
          <w:rFonts w:ascii="GHEA Grapalat" w:hAnsi="GHEA Grapalat"/>
          <w:i/>
          <w:iCs/>
          <w:sz w:val="24"/>
          <w:szCs w:val="24"/>
        </w:rPr>
        <w:t>)</w:t>
      </w:r>
      <w:r w:rsidR="0092723E" w:rsidRPr="00865816">
        <w:rPr>
          <w:rFonts w:ascii="GHEA Grapalat" w:hAnsi="GHEA Grapalat"/>
          <w:sz w:val="24"/>
          <w:szCs w:val="24"/>
          <w:lang w:val="hy-AM"/>
        </w:rPr>
        <w:br w:type="page"/>
      </w:r>
      <w:r w:rsidR="0092723E" w:rsidRPr="00865816">
        <w:rPr>
          <w:rFonts w:ascii="GHEA Grapalat" w:hAnsi="GHEA Grapalat"/>
          <w:b w:val="0"/>
          <w:sz w:val="24"/>
          <w:szCs w:val="24"/>
          <w:lang w:val="hy-AM"/>
        </w:rPr>
        <w:lastRenderedPageBreak/>
        <w:t>3.</w:t>
      </w:r>
      <w:r w:rsidR="0092723E" w:rsidRPr="00865816">
        <w:rPr>
          <w:rFonts w:ascii="GHEA Grapalat" w:hAnsi="GHEA Grapalat"/>
          <w:b w:val="0"/>
          <w:sz w:val="24"/>
          <w:szCs w:val="24"/>
          <w:lang w:val="hy-AM"/>
        </w:rPr>
        <w:tab/>
        <w:t xml:space="preserve">Նշված որոշմամբ հաստատված այն ստանդարտների ցանկը, որոնց կամավոր հիմունքով կիրառման արդյունքում ապահովվում է «Արագընթաց երկաթուղային տրանսպորտի անվտանգության մասին» Մաքսային միության տեխնիկական կանոնակարգի պահանջների կատարումը, շարադրել հետեւյալ խմբագրությամբ. </w:t>
      </w:r>
    </w:p>
    <w:p w14:paraId="72D967F6" w14:textId="77777777" w:rsidR="0092723E" w:rsidRPr="00865816" w:rsidRDefault="0092723E" w:rsidP="0092723E">
      <w:pPr>
        <w:pStyle w:val="Bodytext30"/>
        <w:shd w:val="clear" w:color="auto" w:fill="auto"/>
        <w:spacing w:after="160" w:line="360" w:lineRule="auto"/>
        <w:ind w:right="142"/>
        <w:rPr>
          <w:rFonts w:ascii="GHEA Grapalat" w:hAnsi="GHEA Grapalat"/>
          <w:sz w:val="24"/>
          <w:szCs w:val="24"/>
          <w:lang w:val="hy-AM"/>
        </w:rPr>
      </w:pPr>
    </w:p>
    <w:p w14:paraId="1976341E" w14:textId="77777777" w:rsidR="0092723E" w:rsidRPr="00865816" w:rsidRDefault="0092723E" w:rsidP="0092723E">
      <w:pPr>
        <w:pStyle w:val="Bodytext30"/>
        <w:shd w:val="clear" w:color="auto" w:fill="auto"/>
        <w:spacing w:after="160" w:line="360" w:lineRule="auto"/>
        <w:ind w:left="3402" w:right="-6"/>
        <w:rPr>
          <w:rFonts w:ascii="GHEA Grapalat" w:hAnsi="GHEA Grapalat"/>
          <w:b w:val="0"/>
          <w:sz w:val="24"/>
          <w:szCs w:val="24"/>
          <w:lang w:val="hy-AM"/>
        </w:rPr>
      </w:pPr>
      <w:r w:rsidRPr="00865816">
        <w:rPr>
          <w:rFonts w:ascii="GHEA Grapalat" w:hAnsi="GHEA Grapalat"/>
          <w:b w:val="0"/>
          <w:sz w:val="24"/>
          <w:szCs w:val="24"/>
          <w:lang w:val="hy-AM"/>
        </w:rPr>
        <w:t xml:space="preserve">«ՀԱՍՏԱՏՎԱԾ Է </w:t>
      </w:r>
    </w:p>
    <w:p w14:paraId="66BA1E2A" w14:textId="77777777" w:rsidR="0092723E" w:rsidRPr="00865816" w:rsidRDefault="0092723E" w:rsidP="0092723E">
      <w:pPr>
        <w:pStyle w:val="Bodytext30"/>
        <w:shd w:val="clear" w:color="auto" w:fill="auto"/>
        <w:spacing w:after="160" w:line="360" w:lineRule="auto"/>
        <w:ind w:left="3402" w:right="-8"/>
        <w:rPr>
          <w:rFonts w:ascii="GHEA Grapalat" w:hAnsi="GHEA Grapalat"/>
          <w:b w:val="0"/>
          <w:sz w:val="24"/>
          <w:szCs w:val="24"/>
          <w:lang w:val="hy-AM"/>
        </w:rPr>
      </w:pPr>
      <w:r w:rsidRPr="00865816">
        <w:rPr>
          <w:rFonts w:ascii="GHEA Grapalat" w:hAnsi="GHEA Grapalat"/>
          <w:b w:val="0"/>
          <w:sz w:val="24"/>
          <w:szCs w:val="24"/>
          <w:lang w:val="hy-AM"/>
        </w:rPr>
        <w:t>Մաքսային միության հանձնաժողովի 2011 թվականի հուլիսի 15-ի թիվ 710 որոշմամբ</w:t>
      </w:r>
      <w:r w:rsidRPr="009F53E9">
        <w:rPr>
          <w:rStyle w:val="Bodytext214pt"/>
          <w:rFonts w:ascii="GHEA Grapalat" w:hAnsi="GHEA Grapalat"/>
          <w:b w:val="0"/>
          <w:sz w:val="24"/>
          <w:szCs w:val="24"/>
        </w:rPr>
        <w:t xml:space="preserve"> </w:t>
      </w:r>
      <w:r>
        <w:rPr>
          <w:rStyle w:val="Bodytext214pt"/>
          <w:rFonts w:ascii="GHEA Grapalat" w:hAnsi="GHEA Grapalat"/>
          <w:b w:val="0"/>
          <w:sz w:val="24"/>
          <w:szCs w:val="24"/>
        </w:rPr>
        <w:br/>
      </w:r>
      <w:r w:rsidRPr="00865816">
        <w:rPr>
          <w:rFonts w:ascii="GHEA Grapalat" w:hAnsi="GHEA Grapalat"/>
          <w:b w:val="0"/>
          <w:sz w:val="24"/>
          <w:szCs w:val="24"/>
          <w:lang w:val="hy-AM"/>
        </w:rPr>
        <w:t xml:space="preserve">(Եվրասիական տնտեսական հանձնաժողովի կոլեգիայի 2015 թվականի փետրվարի 3-ի թիվ 11 որոշման խմբագրությամբ) </w:t>
      </w:r>
    </w:p>
    <w:p w14:paraId="0D24251A" w14:textId="77777777" w:rsidR="0092723E" w:rsidRPr="00865816" w:rsidRDefault="0092723E" w:rsidP="0092723E">
      <w:pPr>
        <w:pStyle w:val="Bodytext30"/>
        <w:shd w:val="clear" w:color="auto" w:fill="auto"/>
        <w:spacing w:after="160" w:line="360" w:lineRule="auto"/>
        <w:ind w:right="142"/>
        <w:rPr>
          <w:rFonts w:ascii="GHEA Grapalat" w:hAnsi="GHEA Grapalat"/>
          <w:sz w:val="24"/>
          <w:szCs w:val="24"/>
          <w:lang w:val="hy-AM"/>
        </w:rPr>
      </w:pPr>
    </w:p>
    <w:p w14:paraId="3EB002E1" w14:textId="77777777" w:rsidR="0092723E" w:rsidRPr="00865816" w:rsidRDefault="0092723E" w:rsidP="0092723E">
      <w:pPr>
        <w:pStyle w:val="Bodytext30"/>
        <w:shd w:val="clear" w:color="auto" w:fill="auto"/>
        <w:spacing w:after="160" w:line="360" w:lineRule="auto"/>
        <w:ind w:left="567" w:right="559"/>
        <w:rPr>
          <w:rFonts w:ascii="GHEA Grapalat" w:hAnsi="GHEA Grapalat"/>
          <w:sz w:val="24"/>
          <w:szCs w:val="24"/>
          <w:lang w:val="hy-AM"/>
        </w:rPr>
      </w:pPr>
      <w:r w:rsidRPr="009F53E9">
        <w:rPr>
          <w:rStyle w:val="Bodytext3Spacing4pt"/>
          <w:rFonts w:ascii="GHEA Grapalat" w:hAnsi="GHEA Grapalat"/>
          <w:spacing w:val="0"/>
          <w:sz w:val="24"/>
          <w:szCs w:val="24"/>
        </w:rPr>
        <w:t>ՑԱՆԿ</w:t>
      </w:r>
      <w:r w:rsidRPr="0086581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6B4091" w14:textId="77777777" w:rsidR="0092723E" w:rsidRPr="00865816" w:rsidRDefault="0092723E" w:rsidP="0092723E">
      <w:pPr>
        <w:pStyle w:val="Bodytext30"/>
        <w:shd w:val="clear" w:color="auto" w:fill="auto"/>
        <w:spacing w:after="160" w:line="360" w:lineRule="auto"/>
        <w:ind w:left="567" w:right="559"/>
        <w:rPr>
          <w:rFonts w:ascii="GHEA Grapalat" w:hAnsi="GHEA Grapalat"/>
          <w:sz w:val="24"/>
          <w:szCs w:val="24"/>
          <w:lang w:val="hy-AM"/>
        </w:rPr>
      </w:pPr>
      <w:r w:rsidRPr="00865816">
        <w:rPr>
          <w:rFonts w:ascii="GHEA Grapalat" w:hAnsi="GHEA Grapalat"/>
          <w:sz w:val="24"/>
          <w:szCs w:val="24"/>
          <w:lang w:val="hy-AM"/>
        </w:rPr>
        <w:t>այն ստանդարտների, որոնց կամավոր հիմունքով կիրառման արդյունքում ապահովվում է «Արագընթաց երկաթուղային տրանսպորտի անվտանգության մասին» Մաքսային միության տեխնիկական կանոնակարգի պահանջների կատարումը</w:t>
      </w:r>
    </w:p>
    <w:p w14:paraId="0A98B174" w14:textId="77777777" w:rsidR="0092723E" w:rsidRPr="00865816" w:rsidRDefault="0092723E" w:rsidP="0092723E">
      <w:pPr>
        <w:pStyle w:val="Bodytext30"/>
        <w:shd w:val="clear" w:color="auto" w:fill="auto"/>
        <w:spacing w:line="240" w:lineRule="auto"/>
        <w:ind w:left="567" w:right="559"/>
        <w:rPr>
          <w:rFonts w:ascii="GHEA Grapalat" w:hAnsi="GHEA Grapalat"/>
          <w:sz w:val="24"/>
          <w:szCs w:val="24"/>
          <w:lang w:val="hy-AM"/>
        </w:rPr>
      </w:pPr>
    </w:p>
    <w:p w14:paraId="1EDC5A27" w14:textId="77777777" w:rsidR="0092723E" w:rsidRPr="00865816" w:rsidRDefault="0092723E" w:rsidP="0092723E">
      <w:pPr>
        <w:rPr>
          <w:rFonts w:ascii="GHEA Grapalat" w:eastAsia="Times New Roman" w:hAnsi="GHEA Grapalat" w:cs="Times New Roman"/>
          <w:b/>
          <w:bCs/>
          <w:lang w:val="hy-AM"/>
        </w:rPr>
      </w:pPr>
      <w:r w:rsidRPr="00865816">
        <w:rPr>
          <w:rFonts w:ascii="GHEA Grapalat" w:hAnsi="GHEA Grapalat"/>
          <w:lang w:val="hy-AM"/>
        </w:rPr>
        <w:br w:type="page"/>
      </w:r>
    </w:p>
    <w:tbl>
      <w:tblPr>
        <w:tblOverlap w:val="never"/>
        <w:tblW w:w="108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5"/>
        <w:gridCol w:w="2025"/>
        <w:gridCol w:w="2299"/>
        <w:gridCol w:w="3861"/>
        <w:gridCol w:w="1566"/>
      </w:tblGrid>
      <w:tr w:rsidR="0092723E" w:rsidRPr="009F53E9" w14:paraId="2FE04B0C" w14:textId="77777777" w:rsidTr="007C5C0B">
        <w:trPr>
          <w:tblHeader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B533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lastRenderedPageBreak/>
              <w:t>Համարը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>՝ ը/կ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31F6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Մաքսային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միության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կանոնակարգի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տարրերը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9AFF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Ստանդարտի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նշագիրը</w:t>
            </w:r>
            <w:proofErr w:type="spellEnd"/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16A2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Ստանդարտի անվանումը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82541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Ծանոթա</w:t>
            </w:r>
            <w:r>
              <w:rPr>
                <w:rStyle w:val="Bodytext211pt"/>
                <w:rFonts w:ascii="GHEA Grapalat" w:hAnsi="GHEA Grapalat"/>
                <w:sz w:val="24"/>
                <w:szCs w:val="24"/>
              </w:rPr>
              <w:t>-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գրություն</w:t>
            </w:r>
          </w:p>
        </w:tc>
      </w:tr>
      <w:tr w:rsidR="0092723E" w:rsidRPr="009F53E9" w14:paraId="39ACB08C" w14:textId="77777777" w:rsidTr="007C5C0B">
        <w:trPr>
          <w:tblHeader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BE5C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BA62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2780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40F3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C8AD4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</w:t>
            </w:r>
          </w:p>
        </w:tc>
      </w:tr>
      <w:tr w:rsidR="0092723E" w:rsidRPr="00865816" w14:paraId="27E01A66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DBB6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B68B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DD9F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15.902-2014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011F3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Արտադրանքի մշակման եւ արտադրությունը սկսելու համակարգ. Երկաթուղային շարժակազմ. Մշակման եւ արտադրությունը սկսելու կարգը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D9814" w14:textId="77777777" w:rsidR="0092723E" w:rsidRPr="00865816" w:rsidRDefault="0092723E" w:rsidP="007C5C0B">
            <w:pPr>
              <w:rPr>
                <w:rFonts w:ascii="GHEA Grapalat" w:hAnsi="GHEA Grapalat"/>
                <w:lang w:val="hy-AM"/>
              </w:rPr>
            </w:pPr>
          </w:p>
        </w:tc>
      </w:tr>
      <w:tr w:rsidR="0092723E" w:rsidRPr="00865816" w14:paraId="00B0AC17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17A7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A33484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2824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43EC747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2582-2013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E076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Մեքենաներ՝ էլեկտրական, պտտվող, քարշային. Ընդհանուր 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EB709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4FCFCAF9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69D5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8EC1D0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E182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5-12-րդ բաժիններ </w:t>
            </w:r>
          </w:p>
          <w:p w14:paraId="06E23CB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55434-2013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124A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Էլեկտրագնացքներ.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պահանջներ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272C00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5F9BFF10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A9D8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6A3389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7F36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3-8-րդ բաժիններ </w:t>
            </w:r>
          </w:p>
          <w:p w14:paraId="755167B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50955-96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4EB9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Վագոններ՝ էլեկտրագնացքների. Հաշմանդամություն ունեցող անձանց փոխադրմանը ներկայացվող տեխնիկական պահանջներ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CFC3ED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0518250A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94E9D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DBE5E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հոդված 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1082A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32192-2013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0F41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տեխնիկայի հուսալիություն. Հիմնական հասկացություններ. Եզրույթներ եւ սահմանումներ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0213F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554E5EDF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1A3A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EE8AE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1629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54504-2011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9F46F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Ֆունկցիոնալ անվտանգություն. Անվտանգության ապահովման քաղաքականություն, ծրագիր. Երկաթուղային տրանսպորտի օբյեկտների անվտանգության ապացույց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16576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3E1D8E45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A665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586A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3-րդ եւ 82-րդ կետեր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1A929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7-րդ բաժին </w:t>
            </w:r>
          </w:p>
          <w:p w14:paraId="2276D5B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54747-2011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0C68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Կոճեր՝ երկաթբետոնե, 1520 մմ ռելսամեջով երկաթուղիների. Ընդհանուր 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FD4A71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270F3D83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7AFE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540BA7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0049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ՍՏԲ 1081-97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CD2FE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Կոճեր՝ երկաթբետոնե, նախապես լարված, 1520 մմ ռելսամեջով երկաթուղիների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համար. 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2C3D3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560D36F0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7857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8B70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4-րդ, 7-րդ, 12-րդ, 14-րդ, 16-րդ եւ 57-րդ կետեր, 5-րդ կետի «ա»-«գ»,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«ժզ»-«ժը» ենթակետեր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3086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74C5FE0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4835-2013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E5B1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վագոնների անվազույգեր.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A06A1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1FF3F416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176F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DE38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4-րդ, 7-րդ, 12-րդ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14-րդ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5-րդ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«գ», «ե», «ը», «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ժէ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>», «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ժթ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իբ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ենթակետեր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82-րդ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«ա»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ենթակետ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DBCC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5-րդ բաժին </w:t>
            </w:r>
          </w:p>
          <w:p w14:paraId="4D50143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51685-2013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4F1A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Ռելսեր՝ երկաթուղային. Ընդհանուր 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58564F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57B82867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7AC3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11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C75523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9E36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5-րդ բաժին </w:t>
            </w:r>
          </w:p>
          <w:p w14:paraId="4C34B48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51685-2000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EE3B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Ռելսեր՝ երկաթուղային. Ընդհանուր 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734F5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մինչեւ 2016 թվականի հունիսի 1-ը</w:t>
            </w:r>
          </w:p>
        </w:tc>
      </w:tr>
      <w:tr w:rsidR="0092723E" w:rsidRPr="00865816" w14:paraId="54C9491E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2E93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12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A794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4-րդ, 7-րդ, 12-րդ եւ 14-րդ կետեր, 5-րդ կետի «գ» եւ «ժէ» ենթակետեր եւ 82-րդ կետի «ա» ենթակետ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3AF0B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5-րդ բաժին </w:t>
            </w:r>
          </w:p>
          <w:p w14:paraId="453122C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55497-2013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FE9A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Ռելսեր՝ երկաթուղային, զուգառելսային. 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3C92B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5347FE9F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6DD3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13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614E3D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34A0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5-րդ բաժին </w:t>
            </w:r>
          </w:p>
          <w:p w14:paraId="283C06E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55820-2013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07D6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Ռելսեր՝ երկաթուղային, լեզվակավոր.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834A2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4A55EAE9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FFF67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9E67B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4-րդ, 7-րդ, 12-րդ եւ 14-րդ կետեր, 5-րդ կետի «գ», «ժէ» եւ «ժթ» ենթակետեր եւ 82-րդ կետի «ա» ենթակետ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D3AA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 ՂՀ 2432-2013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BF356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Ռելսեր՝ երկաթուղային, տարբերակված կերպով ամրացված եւ չջերմաամրացված.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FFD52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3635223F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1C85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0317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4-րդ, 7-րդ, 12-րդ եւ 14-րդ կետեր, 5-րդ կետի «գ» եւ «ժէ» ենթակետեր եւ 82-րդ կետի «ա» ենթակետ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7478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11530-2014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8ED13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Հեղույսներ՝ երկաթուղային ուղու ռելսային կցվանքների համար. 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FE05E7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0747D3AD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F8EA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16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BF4B64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C2F2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11532-2014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6A576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Մանեկներ՝ երկաթուղային ուղու ռելսային կցվանքների հեղույսների համար. 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A872C6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169D0891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03AB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17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2A228D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C566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16016-2014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BD62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Հեղույսներ՝ սեղմակային, երկաթուղային ուղու ռելսային ամրակումների համար. 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239877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2A79BE0C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E556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18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FF2922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9D99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16017-2014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D405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Հեղույսներ՝ միջադիր, երկաթուղային ուղու ռելսային ամրակումների համար. 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19EBDA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3D960ED1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CA08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19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268660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DE0F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16018-2014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AC90F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Մանեկներ՝ երկաթուղային ուղու ռելսային ամրակումների սեղմակային եւ միջադիր հեղույսների համար. 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422BC6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43291219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3312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20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40AA96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D100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2-րդ բաժին </w:t>
            </w:r>
          </w:p>
          <w:p w14:paraId="2DBD176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16277-93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3817C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Տակդիրներ՝ Ռ50, Ռ65 եւ Ռ75 տիպերի երկաթուղային ռելսերի առանձին ամրակման. 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F5C23A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6625CE21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8198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21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E93992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27FD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21797-2014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F20D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Տափօղակներ՝ զսպանակավոր, երկգալարային, երկաթուղային ուղու համար. 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9C9C51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33A35EC9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1A7D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22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700957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3379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22343-2014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1814F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Սեղմակ՝ երկաթուղային ուղու առանձին ռելսային ամրակման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E9064C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34221C60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8224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23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C8E9A6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83A9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33184-2014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AC1F3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Մակադրակներ՝ ռելսային,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երկգլխանի, լայն ռելսամեջով երկաթուղիների համար. Տեխնիկական պահանջներ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36B749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3EF51538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752D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24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21ABE9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CD177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2-րդ բաժին </w:t>
            </w:r>
          </w:p>
          <w:p w14:paraId="4A0AC40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19115-91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0FA53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Տափօղակներ՝ զսպանակավոր, ճանապարհային. 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263A1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07624740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BD73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BD2D7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հոդվածի 4-րդ, 7-րդ, 12-րդ եւ 14-րդ կետեր, </w:t>
            </w:r>
            <w:commentRangeStart w:id="3"/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5-րդ կետի</w:t>
            </w:r>
            <w:commentRangeEnd w:id="3"/>
            <w:r w:rsidRPr="009F53E9">
              <w:rPr>
                <w:rStyle w:val="CommentReference"/>
                <w:rFonts w:ascii="GHEA Grapalat" w:eastAsia="Sylfaen" w:hAnsi="GHEA Grapalat" w:cs="Sylfaen"/>
                <w:sz w:val="24"/>
                <w:szCs w:val="24"/>
              </w:rPr>
              <w:commentReference w:id="3"/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«գ» եւ «ժէ» ենթակետեր եւ 83-րդ կետի «գ» ենթակետ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5A35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5-րդ բաժին </w:t>
            </w:r>
          </w:p>
          <w:p w14:paraId="2ED91A0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55647-2013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8401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Հպալարեր՝ պղնձից եւ դրա համաձուլվածքներից, էլեկտրաֆիկացված երկաթուղիների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50232C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7A0A8297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5403E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26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6310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հոդվածի 4-րդ, 7–րդ, 12–րդ եւ 14–րդ կետեր, </w:t>
            </w:r>
            <w:commentRangeStart w:id="4"/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5-րդ կետի</w:t>
            </w:r>
            <w:commentRangeEnd w:id="4"/>
            <w:r w:rsidRPr="009F53E9">
              <w:rPr>
                <w:rStyle w:val="CommentReference"/>
                <w:rFonts w:ascii="GHEA Grapalat" w:eastAsia="Sylfaen" w:hAnsi="GHEA Grapalat" w:cs="Sylfaen"/>
                <w:sz w:val="24"/>
                <w:szCs w:val="24"/>
              </w:rPr>
              <w:commentReference w:id="4"/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«գ» ենթակետ, եւ 4–րդ հոդվածի 82–րդ կետի «ա» ենթակետ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337BE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2-րդ բաժին </w:t>
            </w:r>
          </w:p>
          <w:p w14:paraId="782667F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809-71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FA7B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Պտուտակներ՝ ճանապարհային. 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82768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մինչեւ 2015 թվականի մարտի 1-ը</w:t>
            </w:r>
          </w:p>
        </w:tc>
      </w:tr>
      <w:tr w:rsidR="0092723E" w:rsidRPr="00865816" w14:paraId="2DDD9473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40E1C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27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23548E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6FB8A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2-րդ բաժին </w:t>
            </w:r>
          </w:p>
          <w:p w14:paraId="5B0CE56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809-2014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A1D8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Պտուտակներ՝ ճանապարհային.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B8DD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2015 թվականի մարտի 1-ից</w:t>
            </w:r>
          </w:p>
        </w:tc>
      </w:tr>
      <w:tr w:rsidR="0092723E" w:rsidRPr="00865816" w14:paraId="4895F706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4D8B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4AD59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2193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08BF295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32409-2013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A1522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Հակախաղացքներ՝ զսպանակավոր, երկաթուղային ռելսերի. 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D8BB4A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2D636BC3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285A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E6E1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4-րդ, 7-րդ, 11-րդ, 12-րդ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14-րդ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5-րդ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«գ»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«ը»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ենթակետեր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3914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5-րդ բաժին </w:t>
            </w:r>
          </w:p>
          <w:p w14:paraId="68B9079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54749-2011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4172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Կցորդման եւ ինքնակցիչ սարքվածք՝ երկաթուղային շարժակազմի.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պահանջներ եւ ընդունման կանոններ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D7EB1D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2C3AA2E2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9E27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30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1EC2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4-րդ, 7-րդ, 11-րդ եւ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54-րդ կետեր, 5-րդ կետի «գ», «դ»,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«ժէ»-«ժթ» ենթակետեր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2CCCA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6-րդ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1AB54AD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10791-2011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04D7D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Անիվներ՝ ամբողջագլոցված. 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D96D16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45517B6E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7934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31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2A59E5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7822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73D800F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11018-2011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9901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Քարշային շարժակազմի անվազույգեր՝ 1520 մմ ռելսամեջով երկաթուղիների.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9C182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13F93731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917A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E5D8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7-րդ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5-րդ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«գ», «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ժէ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>»-«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ժթ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ենթակետեր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7E74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1BE06EB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1452-2011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03B60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Զսպանակներ՝ գլանաձեւ, պտուտակային, երկաթուղիների շարժակազմի սայլակների եւ հարվածաքարշային սարքերի. 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6BCF37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246F24C9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70DD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6AF66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 եւ 7-րդ կետեր, 5-րդ կետի «գ» ենթակետ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BAC9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5-րդ բաժին </w:t>
            </w:r>
          </w:p>
          <w:p w14:paraId="6698777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55184-2012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2BF7E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Հիդրավլիկական տատանամեղմիչներ՝ երկաթուղային շարժակազմի.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34E49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1D94B99B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2EA8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CA0D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5-րդ կետի «ա», «դ» եւ «իա» ենթակետեր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29FA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9238-2013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4DF0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շարժակազմի եւ կառույցների մոտեցման եզրաչափքեր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9D034F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2A655846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122D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35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32A9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5-րդ կետի «գ» ենթակետ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4ABA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15543.1-89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7A219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Արտադրատեսակներ՝ էլեկտրատեխնիկական. Ընդհանուր պահանջներ՝ կլիմայական արտաքին ազդող գործոնների նկատմամբ կայունության մասով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67D50F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755EDA31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8354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36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207701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21A2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17516.1-90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32649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Արտադրատեսակներ՝ էլեկտրատեխնիկական.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պահանջներ՝ մեխանիկական արտաքին ազդող գործոնների նկատմամբ կայունության մասով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4A02EC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31782145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E58E6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37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95B28E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EFCBF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3270055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ԳՕՍՏ 30631-99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8AA3B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Մեքենաներին, սարքերին եւ այլ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տեխնիկական արտադրատեսակներին ներկայացվող ընդհանուր պահանջներ՝ շահագործման ժամանակ մեխանիկական արտաքին ազդող գործոնների նկատմամբ կայունության մասով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68E25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3987FAA3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1296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E76B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4–րդ հոդվածի 5–րդ կետի «ժդ» ենթակետ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D0E9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5-րդ եւ 6-րդ բաժիններ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3D8594F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55176.3.2-2012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B0A6F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միջոցների համատեղելիություն՝ էլեկտրամագնիսական. Երկաթուղային տրանսպորտի համակարգեր եւ սարքավորումներ. Մաս 3-2. Շարժակազմ. Ապարատուրա եւ սարքավորումներ. Պահանջներ եւ փորձարկման մեթոդներ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022666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42E36B32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7020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39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6877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4–րդ հոդվածի 5–րդ կետի «ժե» ենթակետ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7926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2F097AA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ԳՕՍՏՌ 55176.4.1-2012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B21ED9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միջոցների համատեղելիություն՝ էլեկտրամագնիսական. Երկաթուղային տրանսպորտի համակարգեր եւ սարքավորումներ. Մաս 4-1. Երկաթուղային ավտոմատիկայի եւ հեռուստամեխանիկայի սարքվածքներ եւ ապարատուրա. Պահանջներ եւ փորձարկման մեթոդներ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5632B0" w14:textId="77777777" w:rsidR="0092723E" w:rsidRPr="00865816" w:rsidRDefault="0092723E" w:rsidP="007C5C0B">
            <w:pPr>
              <w:rPr>
                <w:rFonts w:ascii="GHEA Grapalat" w:hAnsi="GHEA Grapalat"/>
                <w:lang w:val="hy-AM"/>
              </w:rPr>
            </w:pPr>
          </w:p>
        </w:tc>
      </w:tr>
      <w:tr w:rsidR="0092723E" w:rsidRPr="00865816" w14:paraId="4BF1A51E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42E2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40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BBC24C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9AA9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բաժին</w:t>
            </w:r>
            <w:proofErr w:type="spellEnd"/>
          </w:p>
          <w:p w14:paraId="4DB11EB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Ռ 55176.4.2-2012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F357F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միջոցների համատեղելիություն՝ էլեկտրամագնիսական. Երկաթուղային տրանսպորտի համակարգեր եւ սարքավորումներ.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Մաս 4-2. էլեկտրամագնիսական էմիսիա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եւ էլեկտրակապի ապարատուրայի խանգարումակայունություն. Պահանջներ եւ փորձարկման մեթոդներ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82C5F8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3088AD6E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84AA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427C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7-րդ, 83-րդ եւ 84-րդ կետեր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6F1F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3-րդ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բաժին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6BDD16B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12.2.007.0-75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BDA56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Աշխատանքի անվտանգության ստանդարտների համակարգ. Արտադրատեսակներ՝ էլեկտրատեխնիկական. Անվտանգության ընդհանուր պահանջներ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8027EE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2A376EA5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211E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42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4B21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7-րդ, 13-րդ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83-րդ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5-րդ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«ի»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ենթակետ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FFB0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60DE5F5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18142.1-85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C42A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Ուղղիչներ՝ կիսահաղորդչային, 5 կՎտ ավելի հզորությամբ.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4F2E7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492E3F2B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C8AE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43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89AD64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CD974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2-րդ բաժին </w:t>
            </w:r>
          </w:p>
          <w:p w14:paraId="1D30DF8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24376-91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FCE18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Ինվերտորներ՝ կիսահաղորդչային. Ընդհանուր 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44EC2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72203E47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A348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44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FE0C10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1A6A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3-րդ բաժին </w:t>
            </w:r>
          </w:p>
          <w:p w14:paraId="7003B45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26830-86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29DBE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Կերպափոխիչներ՝ էլեկտրաէներգիայի, կիսահաղորդչային, մինչեւ 5 կՎԱ ներառյալ հզորությամբ.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E6CBAB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48709A9B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21DD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0425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7-րդ, 12-րդ եւ 14-րդ կետեր, 5-րդ կետի «բ» ենթակետ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DA6A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2593-2014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2FEEA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Ճկափողեր՝ միացման, երկաթուղային շարժակազմի.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E2374E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265BED43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E7FC1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BF82C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7-րդ, 11-րդ, 13-րդ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19-րդ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5-րդ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«գ»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Fonts w:ascii="GHEA Grapalat" w:hAnsi="GHEA Grapalat"/>
                <w:sz w:val="24"/>
                <w:szCs w:val="24"/>
              </w:rPr>
              <w:lastRenderedPageBreak/>
              <w:t xml:space="preserve">«ի»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ենթակետեր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0A015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ՍՏ ՂՀ ՄԷՀ </w:t>
            </w:r>
          </w:p>
          <w:p w14:paraId="68E30F2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60077-5-2007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C9E24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Երկաթուղիների շարժակազմ.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Էլեկտրասարքավորումներ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շարժակազմի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Մաս 5. Էլեկտրական բաղադրիչներ.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Պահանջներ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  <w:lang w:val="ru-RU"/>
              </w:rPr>
              <w:t>՝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բարձր լարման հալուն ապահովիչների համար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A88BA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268B531A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9E4D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C74EB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E19A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55882.5-2013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BC9D1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Էլեկտրասարքավորումներ՝ երկաթուղային շարժակազմի համար. Մաս 5. Ապահովիչներ բարձրավոլտ.</w:t>
            </w:r>
            <w:r w:rsidRPr="0086581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A2F74" w14:textId="77777777" w:rsidR="0092723E" w:rsidRPr="00865816" w:rsidRDefault="0092723E" w:rsidP="007C5C0B">
            <w:pPr>
              <w:rPr>
                <w:rFonts w:ascii="GHEA Grapalat" w:hAnsi="GHEA Grapalat"/>
                <w:lang w:val="hy-AM"/>
              </w:rPr>
            </w:pPr>
          </w:p>
        </w:tc>
      </w:tr>
      <w:tr w:rsidR="0092723E" w:rsidRPr="009F53E9" w14:paraId="4330DDBB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FDDB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A9EE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 եւ 13-րդ կետեր, 5-րդ կետի «գ», «դ», «ժե» եւ «ի» ենթակետեր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019A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76450BF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54800-2011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9A72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Կերպափոխիչներ՝ կիսահաղորդչային, ուժային, երկաթուղային շարժակազմի համար. Բնութագրեր եւ փորձարկումների մեթոդներ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BF4118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1018370F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7289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49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E45D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7-րդ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13-րդ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5-րդ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«գ», «դ»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«ի»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ենթակետեր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EAEA8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2-4-րդ բաժիններ </w:t>
            </w:r>
          </w:p>
          <w:p w14:paraId="2235171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9219-88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C293C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Ապարատներ՝ էլեկտրական, քարշային. Ընդհանուր տեխնիկական պահանջներ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AB563C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4C66847B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4E63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005C17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9BA3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4-6-րդ բաժիններ </w:t>
            </w:r>
          </w:p>
          <w:p w14:paraId="4EC9C45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9219-95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E412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Ապարատներ՝ էլեկտրական, քարշային. Ընդհանուր տեխնիկական պահանջներ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975A0D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1DCA2FED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541C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8E94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 կետ, 5-րդ կետի «գ» եւ «ժզ» ենթակետեր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AF46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6290086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54962-2012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F861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Բազկաթոռ՝ մեքենավարի (օպերատորի), երկաթուղային շարժակազմի.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E77040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7AFB936F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D676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5694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 կետ, 5-րդ կետի «գ» ենթակետ, 82-րդ կետի «ա» ենթակետ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4E14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2-րդ բաժին </w:t>
            </w:r>
          </w:p>
          <w:p w14:paraId="3C73066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1561-75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9A4A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Ռեզերվուարներ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օդային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երկաթուղիների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վագոնների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ավտոմատ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արգելակների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BEE248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7CBD4DD0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3FAC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53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80B5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 կետ, 5-րդ կետի «գ» ենթակետ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7F62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205AFF1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54746-2011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F84BA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շարժակազմ. Սարքվածքներ՝ ձայնային, ազդանշանային.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7A1D28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2E707140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F0CF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54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802E14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4756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18C8DCD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10393-2009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CCF79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Ճնշակներ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ճնշակային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ագրեգատներ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երկաթուղային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շարժակազմի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2A99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մինչեւ 2015 թվականի հուլիսի 1-ը</w:t>
            </w:r>
          </w:p>
        </w:tc>
      </w:tr>
      <w:tr w:rsidR="0092723E" w:rsidRPr="00865816" w14:paraId="4C991CF5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B57FF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FAE6CC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74DF3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10393-2014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A37F1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Ճնշակներ, ճնշակային ագրեգատներ՝ էլեկտրական շարժաբերով եւ ճնշակային սարքվածքներ՝ էլեկտրական շարժաբերով երկաթուղային շարժակազմի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088B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2015 թվականի հուլիսի 1-ից</w:t>
            </w:r>
          </w:p>
        </w:tc>
      </w:tr>
      <w:tr w:rsidR="0092723E" w:rsidRPr="00865816" w14:paraId="75D2C333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8CC5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4815E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3E9D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674E85C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31402-2013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F888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Գլաններ արգելակային՝ երկաթուղային շարժակազմի.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D4627A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053726B8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7766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66FC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 կետ, 5-րդ կետի «ի» ենթակետ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B637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6962-75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37FD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Էլեկտրաֆիկացված տրանսպորտ՝ հպումային ցանցից սնուցմամբ. Լարումների շարք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0CD43F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6D1253B9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50C4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5CD4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 կետ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1C8F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2-4-րդ բաժիններ </w:t>
            </w:r>
          </w:p>
          <w:p w14:paraId="73E72B8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12.2.056-81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7CDF2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Աշխատանքի անվտանգության ստանդարտների համակարգ. Էլեկտրաքարշեր եւ ջերմաքարշեր՝1520 մմ ռելսամեջով.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Անվտանգության պահանջներ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A05ED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0D2E3ACC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2DF8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E56F7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 կետ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F12D9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7-րդ բաժին </w:t>
            </w:r>
          </w:p>
          <w:p w14:paraId="7E6E2CF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520-2011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C0651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Առանցքակալներ՝ գլորման. Ընդհանուր 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F2D6F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մինչեւ 2015 թվականի հուլիսի 1-ը</w:t>
            </w:r>
          </w:p>
        </w:tc>
      </w:tr>
      <w:tr w:rsidR="0092723E" w:rsidRPr="00865816" w14:paraId="59C6E1B9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24EE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60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9762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 կետ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7145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18572-2014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83CA0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Առանցքակալներ՝ գլորման.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Առանցքակալներ՝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առանցքակալատուփի, հոլովակավոր, գլանաձեւ, երկաթուղային շարժակազմի.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E9935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կիրառվում է 2015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թվականի հուլիսի 1-ից</w:t>
            </w:r>
          </w:p>
        </w:tc>
      </w:tr>
      <w:tr w:rsidR="0092723E" w:rsidRPr="00865816" w14:paraId="468E653A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E63F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61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DE4BA2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8493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32769-2014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ED81C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Առանցքակալներ՝ գլորման.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Հանգույցներ՝ առանցքակալային, կոնաձեւ, երկաթուղային շարժակազմի առանցքակալատուփերի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9844A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2015 թվականի հուլիսի 1-ից</w:t>
            </w:r>
          </w:p>
        </w:tc>
      </w:tr>
      <w:tr w:rsidR="0092723E" w:rsidRPr="009F53E9" w14:paraId="32D33F98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E428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A1FF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12-րդ, 14-րդ, 16-րդ, 47-րդ եւ 57-րդ կետեր, 5-րդ կետի «բ», «ժզ»-«ժը» ենթակետեր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8023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434900F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4728-2010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7FF6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Նախապատրաստվածքներ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սռնու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երկաթուղային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շարժակազմի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CD877A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22ADB773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B6FC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3B082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13-րդ, 18-րդ եւ 84-րդ կետեր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5375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18620-86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1980D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Արտադրատեսակներ՝ էլեկտրատեխնիկական. Մակնշում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6F94D7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4CDA7B7F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38B3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0D86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13-րդ կետ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9F6F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3EE3AFE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398-2010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E012C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Կալանդներ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կոպտամշակ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երկաթուղային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շարժակազմի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3D1850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13E3E535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0871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65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B299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19-րդ, 50-րդ, 68-րդ, 83-րդ եւ 84-րդ կետեր, 5-րդ կետի «ժդ» եւ «ժե» ենթակետեր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659B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4- 6-րդ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բաժիններ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ԳՕՍՏ 30804.4.2-2013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EDC57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միջոցների համատեղելիություն՝ էլեկտրամագնիսական. Էլեկտրաստատիկ պարպումների նկատմամբ կայունություն.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Պահանջներ եւ փորձարկման մեթոդներ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BD07DF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30380360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DCEB0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66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3093E1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A5E4A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4-6-րդ բաժիններ </w:t>
            </w:r>
          </w:p>
          <w:p w14:paraId="3F4179D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30804.4.3-2013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EBF62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Տեխնիկական միջոցների համատեղելիություն՝ էլեկտրամագնիսական.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Ռադիոհաճախականության էլեկտրամագնիսական դաշտի նկատմամբ կայունություն. Պահանջներ եւ փորձարկման մեթոդներ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F608D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60718EB4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640FB" w14:textId="77777777" w:rsidR="0092723E" w:rsidRPr="009F53E9" w:rsidRDefault="0092723E" w:rsidP="007C5C0B">
            <w:pPr>
              <w:pStyle w:val="Bodytext20"/>
              <w:shd w:val="clear" w:color="auto" w:fill="auto"/>
              <w:tabs>
                <w:tab w:val="left" w:pos="581"/>
              </w:tabs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67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7C57B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FF9E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4-6-րդ բաժիններ </w:t>
            </w:r>
          </w:p>
          <w:p w14:paraId="5262838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30804.4.4-2013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DD5B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միջոցների համատեղելիություն՝ էլեկտրամագնիսական. Նանովայրկյանային իմպուլսային խանգարումների նկատմամբ կայունություն. Պահանջներ եւ փորձարկման մեթոդներ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DCECB4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5ECAF664" w14:textId="77777777" w:rsidTr="007C5C0B">
        <w:trPr>
          <w:jc w:val="center"/>
        </w:trPr>
        <w:tc>
          <w:tcPr>
            <w:tcW w:w="1145" w:type="dxa"/>
            <w:tcBorders>
              <w:left w:val="single" w:sz="4" w:space="0" w:color="auto"/>
            </w:tcBorders>
            <w:shd w:val="clear" w:color="auto" w:fill="FFFFFF"/>
          </w:tcPr>
          <w:p w14:paraId="7F7C7D02" w14:textId="77777777" w:rsidR="0092723E" w:rsidRPr="009F53E9" w:rsidRDefault="0092723E" w:rsidP="007C5C0B">
            <w:pPr>
              <w:pStyle w:val="Bodytext20"/>
              <w:shd w:val="clear" w:color="auto" w:fill="auto"/>
              <w:tabs>
                <w:tab w:val="left" w:pos="581"/>
              </w:tabs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68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D4ABF6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5EE7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6C2AD70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50648-94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7E21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միջոցների համատեղելիություն՝ էլեկտրամագնիսական. Արդյունաբերական հաճախականության մագնիսական դաշտի նկատմամբ կայունություն. Տեխնիկական պահանջներ եւ փորձարկումների մեթոդներ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F85467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6330C87C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B47A6" w14:textId="77777777" w:rsidR="0092723E" w:rsidRPr="009F53E9" w:rsidRDefault="0092723E" w:rsidP="007C5C0B">
            <w:pPr>
              <w:pStyle w:val="Bodytext20"/>
              <w:shd w:val="clear" w:color="auto" w:fill="auto"/>
              <w:tabs>
                <w:tab w:val="left" w:pos="581"/>
              </w:tabs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69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D885AB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CCD3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Ռ 51317.4.5-99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A94D2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միջոցների համատեղելիություն՝ էլեկտրամագնիսական. Մեծ էներգիայի միկրովայրկյանային իմպուլսային խանգարումների նկատմամբ կայունություն.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Պահանջներ եւ փորձարկման մեթոդներ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01EEBF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671E79EB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8389A" w14:textId="77777777" w:rsidR="0092723E" w:rsidRPr="009F53E9" w:rsidRDefault="0092723E" w:rsidP="007C5C0B">
            <w:pPr>
              <w:pStyle w:val="Bodytext20"/>
              <w:shd w:val="clear" w:color="auto" w:fill="auto"/>
              <w:tabs>
                <w:tab w:val="left" w:pos="581"/>
              </w:tabs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70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059F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19-րդ կետ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73EE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4-6-րդ բաժիններ </w:t>
            </w:r>
          </w:p>
          <w:p w14:paraId="5CF5014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30804.4.11-2013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3EE71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Տեխնիկական միջոցների համատեղելիություն՝ էլեկտրամագնիսական. Էլեկտրասնուցման լարման անկումների, կարճաժամկետ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ընդհատումների եւ փոփոխությունների նկատմամբ կայունություն.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Պահանջներ եւ փորձարկման մեթոդներ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33750F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159BDCB3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8126D" w14:textId="77777777" w:rsidR="0092723E" w:rsidRPr="009F53E9" w:rsidRDefault="0092723E" w:rsidP="007C5C0B">
            <w:pPr>
              <w:pStyle w:val="Bodytext20"/>
              <w:shd w:val="clear" w:color="auto" w:fill="auto"/>
              <w:tabs>
                <w:tab w:val="left" w:pos="581"/>
              </w:tabs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71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27A235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6B77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բաժին</w:t>
            </w:r>
          </w:p>
          <w:p w14:paraId="4F389BB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55176.1-2012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A3BE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միջոցների համատեղելիություն՝ էլեկտրամագնիսական. Երկաթուղային տրանսպորտի համակարգեր եւ սարքավորումներ. Մաս 1. Ընդհանուր դրույթներ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99F6C0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059C0AB4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E744E" w14:textId="77777777" w:rsidR="0092723E" w:rsidRPr="009F53E9" w:rsidRDefault="0092723E" w:rsidP="007C5C0B">
            <w:pPr>
              <w:pStyle w:val="Bodytext20"/>
              <w:shd w:val="clear" w:color="auto" w:fill="auto"/>
              <w:tabs>
                <w:tab w:val="left" w:pos="581"/>
              </w:tabs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72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708D6F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E9E8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5044C4F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55176.2-2012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45E1D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միջոցների համատեղելիություն՝ էլեկտրամագնիսական.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տրանսպորտի համակարգեր եւ սարքավորումներ. Մաս 2. Էլեկտրամագնիսական խանգարումներ՝ երկաթուղային համակարգերից, ընդհանուր առմամբ, դեպի արտաքին շրջակա միջավայր.</w:t>
            </w:r>
            <w:r w:rsidRPr="0086581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Պահանջներ եւ փորձարկման մեթոդներ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F6F830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550C6C87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5356E2" w14:textId="77777777" w:rsidR="0092723E" w:rsidRPr="009F53E9" w:rsidRDefault="0092723E" w:rsidP="007C5C0B">
            <w:pPr>
              <w:pStyle w:val="Bodytext20"/>
              <w:shd w:val="clear" w:color="auto" w:fill="auto"/>
              <w:tabs>
                <w:tab w:val="left" w:pos="581"/>
              </w:tabs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38FE7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54-րդ կետ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87A17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5-րդ բաժին </w:t>
            </w:r>
          </w:p>
          <w:p w14:paraId="3D4ABBA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55498-2013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0D086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Կենտրոններ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անվավոր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գլոցված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երկաթուղային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շարժակազմի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8F784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75E9A881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C4E4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3244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83-րդ կետ, 5-րդ կետի «գ» ենթակետ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46E2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15150-69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9268EA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Մեքենաներ, սարքեր եւ այլ տեխնիկական արտադրատեսակներ. Տարբերակներ՝ տարբեր կլիմայական շրջանների համար. Կատեգորիաներ, շահագործման, պահպանման եւ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տրանսպորտային փոխադրման պայմաններ՝ արտաքին միջավայրի կլիմայական գործոնների ազդեցության մասով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FD34B" w14:textId="77777777" w:rsidR="0092723E" w:rsidRPr="00865816" w:rsidRDefault="0092723E" w:rsidP="007C5C0B">
            <w:pPr>
              <w:rPr>
                <w:rFonts w:ascii="GHEA Grapalat" w:hAnsi="GHEA Grapalat"/>
                <w:lang w:val="hy-AM"/>
              </w:rPr>
            </w:pPr>
          </w:p>
        </w:tc>
      </w:tr>
      <w:tr w:rsidR="0092723E" w:rsidRPr="009F53E9" w14:paraId="796FFAA5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248E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3E9C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83-րդ կետ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CA76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12.1.003-83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FDE22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Աշխատանքի անվտանգության ստանդարտների համակարգ. Աղմուկ.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Անվտանգության ընդհանուր պահանջներ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A72BA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37422837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F8B2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76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BADAF2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E461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12.2.007.11-75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83A17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Աշխատանքի անվտանգության ստանդարտների համակարգ. Կերպափոխիչներ՝ էլեկտրաէներգիայի, կիսահաղորդչային.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Անվտանգության պահանջներ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D64C84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228F5F1C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D8BA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77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B3CFC0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5CE2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2-րդ բաժին </w:t>
            </w:r>
          </w:p>
          <w:p w14:paraId="163331C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16772-77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0A215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Տրանսֆորմատորներ եւ ռեակտորներ՝ կերպափոխչային.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E1CB0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1A2BB172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0807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78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8D90DA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ACE7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5-րդ բաժին </w:t>
            </w:r>
          </w:p>
          <w:p w14:paraId="7FCE975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52726-2007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900F9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Զատիչներ եւ հողակցիչներ՝ 1 կՎ–ից բարձր լարման փոփոխական հոսանքի, եւ դրանց շարժաբերներ. Ընդհանուր 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B1DB02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5DAFAA87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3347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79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4068BC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FED44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5-րդ բաժին </w:t>
            </w:r>
          </w:p>
          <w:p w14:paraId="3A229BC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55648-2013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BF286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Մեկուսիչներ՝ երկաթուղիների հպումային ցանցի համար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D4AE9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33A033D5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DEDB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80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062653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946F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ենթաբաժին 5.2 </w:t>
            </w:r>
          </w:p>
          <w:p w14:paraId="5C248C0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19330-2013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1C027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Հենակներ՝ երկաթուղիների հպումային ցանցի հենարանների համար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98667B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1A549104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14BB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81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F322DA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D0C8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ենթաբաժին 5.2 </w:t>
            </w:r>
          </w:p>
          <w:p w14:paraId="2A276F7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32209-2013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ECE85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Հիմքեր երկաթուղիների հպումային ցանցի հենարանների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9990CB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67DA5C2E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C150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82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D08251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43B2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20FE76A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32676-2014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1AA7B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Ռեակտորներ երկաթուղու հաստատուն հոսանքի քարշային ենթակայանների համար՝ հարթեցնող. Ընդհանուր 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A17A3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2015 թվականի մարտի 1-ից</w:t>
            </w:r>
          </w:p>
        </w:tc>
      </w:tr>
      <w:tr w:rsidR="0092723E" w:rsidRPr="009F53E9" w14:paraId="735DB9A0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F468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83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1064A8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257C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671F13F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12670-99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4E937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Մեկուսիչներ՝ ճենապակե, ափսեաձեւ, էլեկտրաֆիկացված երկաթուղիների հպումային ցանցի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7B61A5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652B66D9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A7224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84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DB51C4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DCA0C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3-րդ բաժին </w:t>
            </w:r>
          </w:p>
          <w:p w14:paraId="3A118EB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16357-83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9D162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Պարպիչներ՝ փականային, 3,8–ից մինչեւ 600 կՎ անվանական լարման փոփոխական հոսանքի. Ընդհանուր 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8239E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4875F7E3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575D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85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58461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4529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2-րդ բաժին </w:t>
            </w:r>
          </w:p>
          <w:p w14:paraId="48A0F3B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6490-93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B1DE2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Մեկուսիչներ՝ գծային, կախովի, ափսեաձեւ.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A3C2D2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4333E4F8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3943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86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499FCE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460B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5-րդ բաժին </w:t>
            </w:r>
          </w:p>
          <w:p w14:paraId="7C7E9C1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55602-2013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36781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Ապարատներ՝ կոմուտացման, քարշային ցանցի հողակցման շղթայի եւ երկաթուղիների քարշային ենթակայանների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A9050E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102645F0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3D3B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EC4B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4–րդ հոդվածի 83–րդ կետի «բ» ենթակետ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E60A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5-րդ բաժին </w:t>
            </w:r>
          </w:p>
          <w:p w14:paraId="689E9FE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55186-2012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69A52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Պարզունակներ՝ կոշտ լայնադրակների, երկաթուղային տրանսպորտի հպումային ցանցի համար. Ընդհանուր 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F1BE81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78EF5454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5D16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88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ED4E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84-րդ կետ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B5BA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1050-2013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0790B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Մետաղաարտադրանք՝ չլեգիրված, կոնստրուկցիոն, որակյալ եւ հատուկ պողպատից.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7E37E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6560695B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3089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89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ED35E4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925A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12997-84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71A0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Արդյունաբերական սարքերի եւ ավտոմատացման միջոցների պետական համակարգի արտադրատեսակներ.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5DDFD3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2D6DD22C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6C1B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90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336F44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043F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14254-96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D3B4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Թաղանթներով ապահովվող պաշտպանության աստիճաններ (IP ծածկագիր)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57914C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15882B6F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4B95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91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E78398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0262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21130-75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B4680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Արտադրատեսակներ՝ էլեկտրատեխնիկական. Հողանցող սեղմակներ եւ հողանցման նշաններ.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Կոնստրուկցիա եւ չափսեր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07C7C9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3F186D85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70AC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92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646840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04CC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6-րդ բաժին </w:t>
            </w:r>
          </w:p>
          <w:p w14:paraId="208EF70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53784-2010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A7242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Տարրեր՝ օպտիկական, երկաթուղային տրանսպորտի լուսաազդանշանային սարքերի համար. 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23B660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4DCCA31E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E6FB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93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7FB41D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D9C1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ԳՕՍՏ Ռ ՄԷՀ </w:t>
            </w:r>
          </w:p>
          <w:p w14:paraId="49C928B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60870-2-2-2001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BEDF0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Հեռուստամեխանիկայի սարքվածքներ եւ համակարգեր. Մաս 2. Շահագործման պայմաններ. Բաժին 2. Շրջակա միջավայրի պայմաններ (կլիմայական, մեխանիկական եւ այլ՝ ոչ էլեկտրական ազդեցություններ)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53FAE3" w14:textId="77777777" w:rsidR="0092723E" w:rsidRPr="00865816" w:rsidRDefault="0092723E" w:rsidP="007C5C0B">
            <w:pPr>
              <w:rPr>
                <w:rFonts w:ascii="GHEA Grapalat" w:hAnsi="GHEA Grapalat"/>
                <w:lang w:val="hy-AM"/>
              </w:rPr>
            </w:pPr>
          </w:p>
        </w:tc>
      </w:tr>
      <w:tr w:rsidR="0092723E" w:rsidRPr="00865816" w14:paraId="5EA51D19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A88C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94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7DC35C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C796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2-րդ բաժին </w:t>
            </w:r>
          </w:p>
          <w:p w14:paraId="718B8F6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ԳՕՍՏ 16121-86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0A75C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Ռելեներ՝ ցածր լարման,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էլեկտրամագնիսական.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5464A0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7AFEC8F8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A332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95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694EA9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B8E0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16022-83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453D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Ռելեներ՝ էլեկտրական. Եզրույթներ եւ սահմանումներ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91733E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6246663C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70BBD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96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E22627" w14:textId="77777777" w:rsidR="0092723E" w:rsidRPr="009F53E9" w:rsidRDefault="0092723E" w:rsidP="007C5C0B">
            <w:pPr>
              <w:ind w:left="60"/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DE8F3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2-րդ բաժին </w:t>
            </w:r>
          </w:p>
          <w:p w14:paraId="7929242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5.197-72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5C804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Ռելեներ՝ էլեկտրամագնիսական,«НМШ1», «НМШ2», «НМШ4», «НМШМ1», «НМШМ2», «НМШМ4», «АНШМ2», «НМ1», «НМ2», «НМ4», «НММ1», «НММ2», «НММ4» տիպերի. Ատեստավորված արտադրանքի որակին ներկայացվող պահանջներ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0E4CE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5385E53F" w14:textId="77777777" w:rsidTr="007C5C0B">
        <w:trPr>
          <w:trHeight w:val="1409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CFCD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97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D87CB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F6AF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2-րդ բաժին </w:t>
            </w:r>
          </w:p>
          <w:p w14:paraId="1A572EB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5.357-70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A80A09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Ռելեներ՝ էլեկտրամագնիսական, «АНШ2» եւ «АНШ5» տիպերի. Ատեստավորված արտադրանքի որակին ներկայացվող պահանջներ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95AFCB" w14:textId="77777777" w:rsidR="0092723E" w:rsidRPr="00865816" w:rsidRDefault="0092723E" w:rsidP="007C5C0B">
            <w:pPr>
              <w:rPr>
                <w:rFonts w:ascii="GHEA Grapalat" w:hAnsi="GHEA Grapalat"/>
                <w:lang w:val="hy-AM"/>
              </w:rPr>
            </w:pPr>
          </w:p>
        </w:tc>
      </w:tr>
      <w:tr w:rsidR="0092723E" w:rsidRPr="009F53E9" w14:paraId="627FE912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88E4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98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38402C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298C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55369-2012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ACA88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ավտոմատիկայի եւ հեռուստամեխանիկայի ապարատուրա. Ընդհանուր տեխնիկական պահանջներ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C9CB10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0EE31041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D439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99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B6A87C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A727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65B61BC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54833-2011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4148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ավտոմատիկայի եւ հեռուստամեխանիկայի համակարգեր տեսակավորման կայարաններում. Անվտանգության պահանջներ եւ հսկողության մեթոդներ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A56A12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32082D71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34DA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100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F7CB4E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F209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5CD11B1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54897-2012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0A097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Երկաթուղային ավտոմատիկայի եւ հեռուստամեխանիկայի համակարգեր երկաթուղային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կայարաններում. Անվտանգության պահանջներ եւ հսկողության մեթոդներ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1A0394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2B4D1B44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4185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101</w:t>
            </w: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E7E9ED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5F4D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068F1B2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54898-2012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1247D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ավտոմատիկայի եւ հեռուստամեխանիկայի համակարգեր երկաթուղային գծանցներում. Անվտանգության պահանջներ եւ հսկողության մեթոդներ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5BE42B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698B5864" w14:textId="77777777" w:rsidTr="007C5C0B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1BCAC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102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3F34A5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D37D8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48845B5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54900-2012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B21A7D" w14:textId="77777777" w:rsidR="0092723E" w:rsidRPr="0053645C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9" w:right="4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ավտոմատիկայի եւ հեռուստամեխանիկայի համակարգեր երկաթուղային գծերի կայարանամեջերում. Անվտանգության պահանջներ եւ հսկողության մեթոդներ</w:t>
            </w:r>
            <w:r w:rsidRPr="0053645C">
              <w:rPr>
                <w:rStyle w:val="Bodytext211pt"/>
                <w:rFonts w:ascii="GHEA Grapalat" w:hAnsi="GHEA Grapalat"/>
                <w:sz w:val="24"/>
                <w:szCs w:val="24"/>
              </w:rPr>
              <w:t>&gt;&gt;: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EF220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</w:tbl>
    <w:p w14:paraId="21CAD8F6" w14:textId="77777777" w:rsidR="0092723E" w:rsidRPr="00596948" w:rsidRDefault="0092723E" w:rsidP="0092723E">
      <w:pPr>
        <w:pStyle w:val="Bodytext30"/>
        <w:shd w:val="clear" w:color="auto" w:fill="auto"/>
        <w:spacing w:after="160" w:line="360" w:lineRule="auto"/>
        <w:ind w:right="-1142"/>
        <w:jc w:val="right"/>
        <w:rPr>
          <w:rFonts w:ascii="GHEA Grapalat" w:hAnsi="GHEA Grapalat"/>
          <w:b w:val="0"/>
          <w:sz w:val="24"/>
          <w:szCs w:val="24"/>
        </w:rPr>
      </w:pPr>
      <w:r>
        <w:rPr>
          <w:rStyle w:val="Bodytext211pt"/>
          <w:rFonts w:ascii="GHEA Grapalat" w:hAnsi="GHEA Grapalat"/>
          <w:b w:val="0"/>
          <w:sz w:val="24"/>
          <w:szCs w:val="24"/>
        </w:rPr>
        <w:t>»</w:t>
      </w:r>
      <w:r w:rsidRPr="00596948">
        <w:rPr>
          <w:rStyle w:val="Bodytext211pt"/>
          <w:rFonts w:ascii="GHEA Grapalat" w:hAnsi="GHEA Grapalat"/>
          <w:b w:val="0"/>
          <w:sz w:val="24"/>
          <w:szCs w:val="24"/>
        </w:rPr>
        <w:t>:</w:t>
      </w:r>
    </w:p>
    <w:p w14:paraId="7DF206AB" w14:textId="77777777" w:rsidR="0092723E" w:rsidRDefault="0092723E" w:rsidP="0092723E">
      <w:pPr>
        <w:pStyle w:val="Bodytext30"/>
        <w:shd w:val="clear" w:color="auto" w:fill="auto"/>
        <w:spacing w:after="160" w:line="360" w:lineRule="auto"/>
        <w:ind w:right="119"/>
        <w:jc w:val="both"/>
        <w:rPr>
          <w:rFonts w:ascii="GHEA Grapalat" w:hAnsi="GHEA Grapalat"/>
          <w:sz w:val="24"/>
          <w:szCs w:val="24"/>
        </w:rPr>
      </w:pPr>
    </w:p>
    <w:p w14:paraId="48F6BBE4" w14:textId="77777777" w:rsidR="0092723E" w:rsidRPr="009F53E9" w:rsidRDefault="0092723E" w:rsidP="0092723E">
      <w:pPr>
        <w:pStyle w:val="Bodytext3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F53E9">
        <w:rPr>
          <w:rFonts w:ascii="GHEA Grapalat" w:hAnsi="GHEA Grapalat"/>
          <w:sz w:val="24"/>
          <w:szCs w:val="24"/>
        </w:rPr>
        <w:br w:type="page"/>
      </w:r>
      <w:r w:rsidRPr="009F53E9">
        <w:rPr>
          <w:rFonts w:ascii="GHEA Grapalat" w:hAnsi="GHEA Grapalat"/>
          <w:b w:val="0"/>
          <w:sz w:val="24"/>
          <w:szCs w:val="24"/>
        </w:rPr>
        <w:lastRenderedPageBreak/>
        <w:t>4.</w:t>
      </w:r>
      <w:r>
        <w:rPr>
          <w:rFonts w:ascii="GHEA Grapalat" w:hAnsi="GHEA Grapalat"/>
          <w:sz w:val="24"/>
          <w:szCs w:val="24"/>
        </w:rPr>
        <w:tab/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Նշված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որոշմամբ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հաստատված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այն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ստանդարտների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ցանկը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,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որոնք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ներառում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են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հետազոտությունների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(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փորձարկումների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)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եւ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չափումների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կանոնները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եւ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մեթոդները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,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այդ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թվում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՝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այն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նմուշառման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կանոնները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,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որոնք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անհրաժեշտ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են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«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Արագընթաց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երկաթուղային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տրանսպորտի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անվտանգության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մասին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»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Մաքսային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միության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տեխնիկական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կանոնակարգի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պահանջները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կիրառելու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ու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կատարելու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եւ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արտադրանքի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համապատասխանության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գնահատումն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(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հավաստումն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)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իրականացնելու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համար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,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շարադրել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հետեւյալ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խմբագրությամբ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>.</w:t>
      </w:r>
      <w:r w:rsidRPr="009F53E9">
        <w:rPr>
          <w:rFonts w:ascii="GHEA Grapalat" w:hAnsi="GHEA Grapalat"/>
          <w:sz w:val="24"/>
          <w:szCs w:val="24"/>
        </w:rPr>
        <w:t xml:space="preserve"> </w:t>
      </w:r>
    </w:p>
    <w:p w14:paraId="3C92F7B7" w14:textId="77777777" w:rsidR="0092723E" w:rsidRPr="009F53E9" w:rsidRDefault="0092723E" w:rsidP="0092723E">
      <w:pPr>
        <w:pStyle w:val="Bodytext30"/>
        <w:shd w:val="clear" w:color="auto" w:fill="auto"/>
        <w:spacing w:after="160" w:line="360" w:lineRule="auto"/>
        <w:ind w:right="119"/>
        <w:rPr>
          <w:rFonts w:ascii="GHEA Grapalat" w:hAnsi="GHEA Grapalat"/>
          <w:sz w:val="24"/>
          <w:szCs w:val="24"/>
        </w:rPr>
      </w:pPr>
    </w:p>
    <w:p w14:paraId="6D35F1CF" w14:textId="77777777" w:rsidR="0092723E" w:rsidRPr="009F53E9" w:rsidRDefault="0092723E" w:rsidP="0092723E">
      <w:pPr>
        <w:pStyle w:val="Bodytext30"/>
        <w:shd w:val="clear" w:color="auto" w:fill="auto"/>
        <w:spacing w:after="160" w:line="360" w:lineRule="auto"/>
        <w:ind w:left="3402" w:right="-6"/>
        <w:rPr>
          <w:rFonts w:ascii="GHEA Grapalat" w:hAnsi="GHEA Grapalat"/>
          <w:b w:val="0"/>
          <w:sz w:val="24"/>
          <w:szCs w:val="24"/>
        </w:rPr>
      </w:pPr>
      <w:r w:rsidRPr="009F53E9">
        <w:rPr>
          <w:rFonts w:ascii="GHEA Grapalat" w:hAnsi="GHEA Grapalat"/>
          <w:b w:val="0"/>
          <w:sz w:val="24"/>
          <w:szCs w:val="24"/>
        </w:rPr>
        <w:t xml:space="preserve">«ՀԱՍՏԱՏՎԱԾ Է </w:t>
      </w:r>
    </w:p>
    <w:p w14:paraId="498A733B" w14:textId="77777777" w:rsidR="0092723E" w:rsidRPr="009F53E9" w:rsidRDefault="0092723E" w:rsidP="0092723E">
      <w:pPr>
        <w:pStyle w:val="Bodytext30"/>
        <w:shd w:val="clear" w:color="auto" w:fill="auto"/>
        <w:spacing w:after="160" w:line="360" w:lineRule="auto"/>
        <w:ind w:left="3402" w:right="-6"/>
        <w:rPr>
          <w:rStyle w:val="Bodytext3Spacing4pt"/>
          <w:rFonts w:ascii="GHEA Grapalat" w:hAnsi="GHEA Grapalat"/>
          <w:b/>
          <w:bCs/>
          <w:spacing w:val="0"/>
          <w:sz w:val="24"/>
          <w:szCs w:val="24"/>
        </w:rPr>
      </w:pP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Մաքսային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միության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հանձնաժողովի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2011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թվականի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հուլիսի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15-ի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թիվ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710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որոշմամբ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r>
        <w:rPr>
          <w:rFonts w:ascii="GHEA Grapalat" w:hAnsi="GHEA Grapalat"/>
          <w:b w:val="0"/>
          <w:sz w:val="24"/>
          <w:szCs w:val="24"/>
        </w:rPr>
        <w:br/>
      </w:r>
      <w:r w:rsidRPr="009F53E9">
        <w:rPr>
          <w:rFonts w:ascii="GHEA Grapalat" w:hAnsi="GHEA Grapalat"/>
          <w:b w:val="0"/>
          <w:sz w:val="24"/>
          <w:szCs w:val="24"/>
        </w:rPr>
        <w:t>(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Եվրասիական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տնտեսական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հանձնաժողովի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կոլեգիայի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2015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թվականի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փետրվարի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3-ի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թիվ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11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որոշման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խմբագրությամբ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>)</w:t>
      </w:r>
    </w:p>
    <w:p w14:paraId="5F7380F6" w14:textId="77777777" w:rsidR="0092723E" w:rsidRPr="009F53E9" w:rsidRDefault="0092723E" w:rsidP="0092723E">
      <w:pPr>
        <w:pStyle w:val="Bodytext30"/>
        <w:shd w:val="clear" w:color="auto" w:fill="auto"/>
        <w:spacing w:after="160" w:line="360" w:lineRule="auto"/>
        <w:ind w:right="119"/>
        <w:rPr>
          <w:rStyle w:val="Bodytext3Spacing4pt"/>
          <w:rFonts w:ascii="GHEA Grapalat" w:hAnsi="GHEA Grapalat"/>
          <w:b/>
          <w:bCs/>
          <w:spacing w:val="0"/>
          <w:sz w:val="24"/>
          <w:szCs w:val="24"/>
        </w:rPr>
      </w:pPr>
    </w:p>
    <w:p w14:paraId="6D275819" w14:textId="77777777" w:rsidR="0092723E" w:rsidRPr="009F53E9" w:rsidRDefault="0092723E" w:rsidP="0092723E">
      <w:pPr>
        <w:pStyle w:val="Bodytext30"/>
        <w:shd w:val="clear" w:color="auto" w:fill="auto"/>
        <w:spacing w:after="160" w:line="360" w:lineRule="auto"/>
        <w:ind w:left="567" w:right="559"/>
        <w:rPr>
          <w:rStyle w:val="Bodytext3Spacing4pt"/>
          <w:rFonts w:ascii="GHEA Grapalat" w:hAnsi="GHEA Grapalat"/>
          <w:b/>
          <w:bCs/>
          <w:spacing w:val="0"/>
          <w:sz w:val="24"/>
          <w:szCs w:val="24"/>
        </w:rPr>
      </w:pPr>
      <w:r w:rsidRPr="009F53E9">
        <w:rPr>
          <w:rStyle w:val="Bodytext3Spacing4pt"/>
          <w:rFonts w:ascii="GHEA Grapalat" w:hAnsi="GHEA Grapalat"/>
          <w:spacing w:val="0"/>
          <w:sz w:val="24"/>
          <w:szCs w:val="24"/>
        </w:rPr>
        <w:t>ՑԱՆԿ</w:t>
      </w:r>
    </w:p>
    <w:p w14:paraId="196BA528" w14:textId="77777777" w:rsidR="0092723E" w:rsidRPr="00865816" w:rsidRDefault="0092723E" w:rsidP="0092723E">
      <w:pPr>
        <w:pStyle w:val="Bodytext30"/>
        <w:shd w:val="clear" w:color="auto" w:fill="auto"/>
        <w:spacing w:after="160" w:line="360" w:lineRule="auto"/>
        <w:ind w:left="567" w:right="559"/>
        <w:rPr>
          <w:rFonts w:ascii="GHEA Grapalat" w:hAnsi="GHEA Grapalat"/>
          <w:sz w:val="24"/>
          <w:szCs w:val="24"/>
          <w:lang w:val="hy-AM"/>
        </w:rPr>
      </w:pPr>
      <w:r w:rsidRPr="00865816">
        <w:rPr>
          <w:rFonts w:ascii="GHEA Grapalat" w:hAnsi="GHEA Grapalat"/>
          <w:sz w:val="24"/>
          <w:szCs w:val="24"/>
          <w:lang w:val="hy-AM"/>
        </w:rPr>
        <w:t xml:space="preserve"> այն չափումների հետազոտությունների (փորձարկումների) կանոններ եւ մեթոդներ, այդ թվում՝ «Արագընթաց երկաթուղային տրանսպորտի անվտանգության մասին» Մաքսային միության տեխնիկական կանոնակարգի պահանջները </w:t>
      </w:r>
      <w:r w:rsidRPr="00865816">
        <w:rPr>
          <w:rFonts w:ascii="GHEA Grapalat" w:hAnsi="GHEA Grapalat"/>
          <w:sz w:val="24"/>
          <w:szCs w:val="24"/>
          <w:lang w:val="hy-AM"/>
        </w:rPr>
        <w:lastRenderedPageBreak/>
        <w:t>կիրառելու ու կատարելու եւ արտադրանքի համապատասխանության գնահատում (հավաստում) իրականացնելու համար անհրաժեշտ նմուշառման կանոններ պարունակող ստանդարտների</w:t>
      </w:r>
    </w:p>
    <w:p w14:paraId="51AB9C90" w14:textId="77777777" w:rsidR="0092723E" w:rsidRPr="00865816" w:rsidRDefault="0092723E" w:rsidP="0092723E">
      <w:pPr>
        <w:rPr>
          <w:rFonts w:ascii="GHEA Grapalat" w:eastAsia="Times New Roman" w:hAnsi="GHEA Grapalat" w:cs="Times New Roman"/>
          <w:b/>
          <w:bCs/>
          <w:lang w:val="hy-AM"/>
        </w:rPr>
      </w:pPr>
      <w:r w:rsidRPr="00865816">
        <w:rPr>
          <w:rFonts w:ascii="GHEA Grapalat" w:hAnsi="GHEA Grapalat"/>
          <w:lang w:val="hy-AM"/>
        </w:rPr>
        <w:br w:type="page"/>
      </w:r>
    </w:p>
    <w:tbl>
      <w:tblPr>
        <w:tblOverlap w:val="never"/>
        <w:tblW w:w="105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1928"/>
        <w:gridCol w:w="2336"/>
        <w:gridCol w:w="3470"/>
        <w:gridCol w:w="1649"/>
        <w:gridCol w:w="6"/>
        <w:gridCol w:w="11"/>
      </w:tblGrid>
      <w:tr w:rsidR="0092723E" w:rsidRPr="009F53E9" w14:paraId="09190629" w14:textId="77777777" w:rsidTr="007C5C0B">
        <w:trPr>
          <w:tblHeader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2208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lastRenderedPageBreak/>
              <w:t>Համարը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>՝ ը/կ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670D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Մաքսային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միության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կանոնակարգի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տարրերը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4093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Ստանդարտի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նշագիրը</w:t>
            </w:r>
            <w:proofErr w:type="spellEnd"/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1D79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Ստանդարտի անվանումը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F8DBE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Ծանոթա</w:t>
            </w:r>
            <w:r>
              <w:rPr>
                <w:rStyle w:val="Bodytext211pt"/>
                <w:rFonts w:ascii="GHEA Grapalat" w:hAnsi="GHEA Grapalat"/>
                <w:sz w:val="24"/>
                <w:szCs w:val="24"/>
              </w:rPr>
              <w:t>-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գրություն</w:t>
            </w:r>
          </w:p>
        </w:tc>
      </w:tr>
      <w:tr w:rsidR="0092723E" w:rsidRPr="009F53E9" w14:paraId="6F4C92DC" w14:textId="77777777" w:rsidTr="007C5C0B">
        <w:trPr>
          <w:tblHeader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0E134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05A5F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BBD5A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00765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86EB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</w:t>
            </w:r>
          </w:p>
        </w:tc>
      </w:tr>
      <w:tr w:rsidR="0092723E" w:rsidRPr="00865816" w14:paraId="40605785" w14:textId="77777777" w:rsidTr="007C5C0B">
        <w:trPr>
          <w:jc w:val="center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/>
          </w:tcPr>
          <w:p w14:paraId="67AAF216" w14:textId="77777777" w:rsidR="0092723E" w:rsidRPr="009F53E9" w:rsidRDefault="0092723E" w:rsidP="007C5C0B">
            <w:pPr>
              <w:ind w:left="7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6330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1334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6308A4B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2582-2013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4321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Մեքենաներ՝ էլեկտրական, պտտվող, քարշային. Ընդհանուր տեխնիկական պայմաններ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216D05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23F0098E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0A692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70BCDB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0A068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31334-2007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A97B9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Սռնիներ՝ 1520 մմ ռելսամեջով երկաթուղիների շարժակազմի համար. Տեխնիկական պայմաններ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7A7DF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5E320983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B438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9B18A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CB06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4491-86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8653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Կենտրոններ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անվավոր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ձուլված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1520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մմ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ռելսամեջով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երկաթուղիների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շարժակազմի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0BEBC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6F2554F7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3D0E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92712E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CD92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1FF4DA5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4728-2010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9BFA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Նախապատրաստվածքներ՝ սռնու, երկաթուղային շարժակազմի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EB6241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865816" w14:paraId="4452E5C9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9838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7152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3-րդ եւ 82-րդ կետեր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252F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 ՂՀ 1447-2005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61F4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Կոճեր՝ երկաթբետոնե, նախապես լարված, 1520 մմ ռելսամեջով երկաթուղիների համար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4BCF0D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7AD2A08F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6357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7E3A8D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8F3A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7-րդ բաժին </w:t>
            </w:r>
          </w:p>
          <w:p w14:paraId="1EC87C5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54747-2011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6659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Կոճեր՝ երկաթբետոնե, 1520 մմ ռելսամեջով երկաթուղիների. Ընդհանուր տեխնիկական պայմաններ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83A80B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7EFFEF0E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683B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D8B1D0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A75C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ՍՏԲ 1081-97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4CE0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Կոճեր՝ երկաթբետոնե, 1520 մմ ռելսամեջով երկաթուղիների. Տեխնիկական պայմաններ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91874A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7C2B057B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2EFB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3DEA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 եւ 13-րդ կետեր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29BD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07507C4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22703-2012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C004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Դետալներ՝ ձուլված, երկաթուղային շարժակազմի կցորդման եւ ինքնակցիչ սարքվածքների.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Ընդհանուր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տեխնիկական պայմաններ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63EA95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5A877741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E381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AC6A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 կետ, 82-րդ կետի «ա» ենթակետ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4285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 ՂՀ 1450-2005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CA7D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Հսկողություն՝ առանց քանդելու. Եռակցվածքներ՝ երկաթուղային կամուրջների, գնացքաքարշերի եւ վագոնների. Ուլտրաձայնային մեթոդներ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EF9DD9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865816" w14:paraId="6EC64285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6E84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8F82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4-րդ, 7-րդ, 12-րդ, 14-րդ, 16-րդ եւ 57-րդ կետեր, 5-րդ կետի «ա»-«գ» եւ «ժզ»-«ժը» ենթակետեր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5CC2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7-րդ բաժին </w:t>
            </w:r>
          </w:p>
          <w:p w14:paraId="51C522D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4835-2013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79BC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վագոնների անվազույգեր.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80082B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796178F0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2CD8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11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4369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4-րդ, 7-րդ, 12-րդ եւ 14-րդ կետեր, 5-րդ կետի «գ», «ժէ» եւ «ժթ» ենթակետեր եւ 82-րդ կետի «ա» ենթակետ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0458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7-րդ բաժին </w:t>
            </w:r>
          </w:p>
          <w:p w14:paraId="2B284F3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51685-2013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4D96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Ռելսեր՝ երկաթուղային. Ընդհանուր տեխնիկական պայմաններ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C478F7" w14:textId="77777777" w:rsidR="0092723E" w:rsidRPr="00865816" w:rsidRDefault="0092723E" w:rsidP="007C5C0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075E88D5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98DE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12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7543AA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1907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8-րդ բաժին </w:t>
            </w:r>
          </w:p>
          <w:p w14:paraId="32FF4E6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51685-2000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F182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Ռելսեր՝ երկաթուղային. Ընդհանուր տեխնիկական պայմաններ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EC1D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մինչեւ 2016 թվականի հունիսի 1-ը</w:t>
            </w:r>
          </w:p>
        </w:tc>
      </w:tr>
      <w:tr w:rsidR="0092723E" w:rsidRPr="009F53E9" w14:paraId="047B2ABE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B40A4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FC0B4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4-րդ, 7-րդ, 12-րդ եւ 14-րդ կետեր, 5-րդ կետի «գ»,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«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ժէ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ժթ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ենթակետեր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82-րդ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«ա»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ենթակետ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49A4C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1143DF3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16277-93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D6B77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Տակդիրներ՝ Ռ50, Ռ65, Ռ75 տիպերի երկաթուղային ռելսերի առանձին ամրակման.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92773" w14:textId="77777777" w:rsidR="0092723E" w:rsidRPr="009F53E9" w:rsidRDefault="0092723E" w:rsidP="007C5C0B">
            <w:pPr>
              <w:jc w:val="center"/>
              <w:rPr>
                <w:rFonts w:ascii="GHEA Grapalat" w:hAnsi="GHEA Grapalat"/>
              </w:rPr>
            </w:pPr>
          </w:p>
        </w:tc>
      </w:tr>
      <w:tr w:rsidR="0092723E" w:rsidRPr="009F53E9" w14:paraId="56C78A93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364D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026D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F737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 ՂՀ 2432-2013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DF9F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Ռելսեր՝ երկաթուղային,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տարբերակված կերպով ամրացված եւ չջերմաամրացված.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AA7E98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5EE14E33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C15D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15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E132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4-րդ, 7-րդ, 12-րդ եւ 14-րդ կետեր, 5-րդ կետի «գ» եւ «ժէ» ենթակետեր եւ 82-րդ կետի «ա» ենթակետ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0737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33184-2014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96E1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Մակադրակներ՝ ռելսային, երկգլխանի, լայն ռելսամեջով երկաթուղիների համար. Տեխնիկական պայմաններ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1189D3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141E51CF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1DFC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16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71D82B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E900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11530-2014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9704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Հեղույսներ՝ երկաթուղային ուղու ռելսային կցվանքների համար. Տեխնիկական պայմաններ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046188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6CABA6E6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53CE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17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6E476E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714C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11532-2014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63ED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Մանեկներ՝ երկաթուղային ուղու ռելսային կցվանքների հեղույսների համար. Տեխնիկական պայմաններ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5787B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72C0B89D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EC9C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18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00C52A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8DA9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16016-2014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68FE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Հեղույսներ՝ սեղմակային, երկաթուղային ուղու ռելսային ամրակումների համար. Տեխնիկական պայմաններ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C2BFF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797CDE00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75D3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19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3FDC54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431B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16017-2014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44A5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Հեղույսներ՝ միջադիր, երկաթուղային ուղու ռելսային ամրակումների համար. Տեխնիկական պայմաններ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43E389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7D26A956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DA10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20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F793A4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7A4F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16018-2014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1506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Մանեկներ՝ երկաթուղային ուղու ռելսային ամրակումների սեղմակային եւ միջադիր հեղույսների համար. Տեխնիկական պայմաններ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667F19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600EAAB9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B3E7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21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D8C070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B54A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21797-2014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BDEA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Տափօղակներ՝ զսպանակավոր, երկգալարային,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երկաթուղային ուղու համար. Տեխնիկական պայմաններ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90E19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7F73D4CA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86CA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22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2CF64C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17AD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22343-2014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2F4B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Սեղմակ՝ երկաթուղային ուղու առանձին ռելսային ամրակման համար. Տեխնիկական պայմաններ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7292BB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243DD812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746D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23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24761A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3836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196617D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19115-91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C3BE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Տափօղակներ՝ զսպանակավոր, ճանապարհային. Տեխնիկական պայմաններ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34012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67C9BF34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6E2C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24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8808D8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84B2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7-րդ բաժին </w:t>
            </w:r>
          </w:p>
          <w:p w14:paraId="75F87E7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55497-2013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8B73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Ռելսեր՝ երկաթուղային, զուգառելսային. Տեխնիկական պայմաններ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A332B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6F00A90D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90BC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059B9E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003C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7-րդ բաժին </w:t>
            </w:r>
          </w:p>
          <w:p w14:paraId="020E654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55820-2013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0292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Ռելսեր՝ երկաթուղային, լեզվակավոր.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47F7F8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6DC95F38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24E4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26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1219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 կետ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2F2C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9013-59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984D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Մետաղներ. Կարծրության չափման մեթոդը՝ ըստ Ռոքվելի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AA8BFF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5885766D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6E04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27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E6E439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E562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2999-75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B917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Մետաղներ եւ համահալվածքներ. Կարծրության չափման մեթոդը՝ ըստ Վիքերսի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7B19B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7B8B90D2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D1BC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28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BE5AA8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8CAE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9012-59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DD58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Մետաղներ. Կարծրության չափումների մեթոդներ՝ ըստ Բրինելի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75069D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5B058023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3FB5A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29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29DBE9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E62B3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21105-87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15F32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Հսկողություն՝ առանց քանդելու. Մագնիսական փոշու մեթոդ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E85F3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5DB71D34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195C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30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BF60B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ADC7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1497-84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96EB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Մետաղներ. Ձգման փորձարկումների մեթոդներ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DA45DD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5822C290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83FB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31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E11191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BC97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14782-86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C68F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Հսկողություն՝ առանց քանդելու. Եռակցվածքներ.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Ուլտրաձայնային մեթոդներ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F4A9CC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73ADC278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EE4C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32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EB97A9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6016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6996-66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1233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Եռակցվածքներ. Մեխանիկական հատկանիշների որոշման մեթոդներ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81ABEE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2BAB1009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A5CE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B8FC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4-րդ, 7-րդ, 12-րդ եւ 14-րդ կետեր, 5-րդ կետի «գ» եւ «ժէ» ենթակետեր եւ 83-րդ կետի «գ» ենթակետ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8324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7-րդ բաժին </w:t>
            </w:r>
          </w:p>
          <w:p w14:paraId="6CDE2F0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55647-2013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EF9D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Հպալարեր՝ պղնձից եւ դրա համաձուլվածքներից, էլեկտրաֆիկացված երկաթուղիների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833593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0BA9FA2E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2F59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34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5B22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4-րդ, 7-րդ, 12-րդ եւ 14-րդ կետեր, 5-րդ կետի «գ» ենթակետ եւ 82-րդ կետի «ա» ենթակետ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F358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0DE5C6A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809-71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2AE2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Պտուտակներ՝ ճանապարհային. Տեխնիկական պայմաններ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DF5AC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մինչեւ 2015 թվականի մարտի 1-ը</w:t>
            </w:r>
          </w:p>
        </w:tc>
      </w:tr>
      <w:tr w:rsidR="0092723E" w:rsidRPr="00865816" w14:paraId="41474CC6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F7C8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35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89C56E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7B3C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2D68903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809-2014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16D4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Պտուտակներ՝ ճանապարհային. Տեխնիկական պայմաններ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7A8B8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2015 թվականի մարտի 1-ից</w:t>
            </w:r>
          </w:p>
        </w:tc>
      </w:tr>
      <w:tr w:rsidR="0092723E" w:rsidRPr="00865816" w14:paraId="2D5604EC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9318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CF91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4-րդ, 7-րդ եւ 12-րդ կետեր, 5-րդ կետի «գ» ենթակետ եւ 82-րդ կետի «ա» ենթակետ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C5E9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4345970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32409-2013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FCF0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Հակախաղացքներ՝ զսպանակավոր, երկաթուղային ռելսերի. Տեխնիկական պայմաններ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75C6BC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728B500D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7976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8BAD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4-րդ, 7-րդ, 11-րդ, 12-րդ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14-րդ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5-րդ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lastRenderedPageBreak/>
              <w:t>կետի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«գ»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«ը»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ենթակետեր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585B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6-րդ բաժին </w:t>
            </w:r>
          </w:p>
          <w:p w14:paraId="635726E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54749-2011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D387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Կցորդման եւ ինքնակցիչ սարքվածք՝ երկաթուղային շարժակազմի.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Տեխնիկական պահանջներ եւ ընդունման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կանոններ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B7243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4E6BEF2A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AE92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F3C5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4-րդ, 7-րդ, 11-րդ եւ 54-րդ կետեր, 5-րդ կետի «գ», «դ», «ժէ»-«ժթ» ենթակետեր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A677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713F165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10791-2011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9F67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Անիվներ՝ ամբողջագլոցված. Տեխնիկական պայմաններ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80A5F7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3A4D57B1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2F07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F75F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4-րդ, 7-րդ եւ 11-րդ կետեր, 5-րդ կետի «գ», «ժէ»-«ժթ» ենթակետեր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C9CA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30803-2014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2A76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Անիվներ՝ ատամնավոր, քարշային շարժակազմի քարշային փոխանցիչների. Տեխնիկական պայմաններ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DD1A79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1A1EBEB3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2A02E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BF584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 եւ 7-րդ կետեր, 5-րդ կետի «գ», «դ», «ժէ»-«ժթ» ենթակետեր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AB54C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7CDFD86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11018-2011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7D517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Քարշային շարժակազմի անվազույգեր՝ 1520 մմ ռելսամեջով երկաթուղիների.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B13AE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0CF41264" w14:textId="77777777" w:rsidTr="007C5C0B">
        <w:trPr>
          <w:gridAfter w:val="2"/>
          <w:wAfter w:w="17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68D4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5C13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 եւ 7-րդ կետեր, 5-րդ կետի «գ», «ժէ»-«ժթ» ենթակետեր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33E1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6-րդ բաժին </w:t>
            </w:r>
          </w:p>
          <w:p w14:paraId="39E0E42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1452-2011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D54B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Զսպանակներ՝ գլանաձեւ, պտուտակային, երկաթուղիների շարժակազմի սայլակների եւ հարվածաքարշային սարքերի.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7617F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043C62D6" w14:textId="77777777" w:rsidTr="007C5C0B">
        <w:trPr>
          <w:gridAfter w:val="2"/>
          <w:wAfter w:w="17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2443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FF38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 եւ 7-րդ կետեր, 5-րդ կետի «գ» ենթակետ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E846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8-րդ բաժին </w:t>
            </w:r>
          </w:p>
          <w:p w14:paraId="5ECAD8C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55184-2012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C522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Հիդրավլիկական տատանամեղմիչներ՝ երկաթուղային շարժակազմի.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1914B6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1B0198EF" w14:textId="77777777" w:rsidTr="007C5C0B">
        <w:trPr>
          <w:gridAfter w:val="2"/>
          <w:wAfter w:w="17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8619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5B4E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հոդվածի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4-րդ եւ 7-րդ կետեր, 5-րդ կետի «ը» ենթակետ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8E45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ԳՕՍՏ Ռ 55185-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CDE2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Դետալներ եւ հավաքման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միավորներ՝ երկաթուղային շարժակազմի կցորդման եւ ինքնակցիչ սարքվածքների.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Փորձարկումների մեթոդներ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347F3A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4219360D" w14:textId="77777777" w:rsidTr="007C5C0B">
        <w:trPr>
          <w:gridAfter w:val="2"/>
          <w:wAfter w:w="17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4B98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44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E4C6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 կետ, 5-րդ կետի «գ» ենթակետ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6F06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2360799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169621-89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5E3E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Արտադրատեսակներ՝ էլեկտրատեխնիկական. Կլիմայական արտաքին ազդող գործոնների նկատմամբ կայունության փորձարկումների մեթոդներ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A528C1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2ED3BD91" w14:textId="77777777" w:rsidTr="007C5C0B">
        <w:trPr>
          <w:gridAfter w:val="2"/>
          <w:wAfter w:w="17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B649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45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8DF254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670A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16962.2-90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DC04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Արտադրատեսակներ՝ էլեկտրատեխնիկական. Մեխանիկական արտաքին ազդող գործոնների նկատմամբ կայունության փորձարկումների մեթոդ</w:t>
            </w:r>
            <w:r>
              <w:rPr>
                <w:rStyle w:val="Bodytext211pt"/>
                <w:rFonts w:ascii="GHEA Grapalat" w:hAnsi="GHEA Grapalat"/>
                <w:sz w:val="24"/>
                <w:szCs w:val="24"/>
              </w:rPr>
              <w:t>ն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75D0AF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5CA01380" w14:textId="77777777" w:rsidTr="007C5C0B">
        <w:trPr>
          <w:gridAfter w:val="2"/>
          <w:wAfter w:w="17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C1E0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46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978F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5-րդ կետի «գ» ենթակետ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1937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3443-87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1FA0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Փորձաթերթեր՝ թուջից, գրաֆիտի տարբեր ձեւերով.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Կառուցվածքի որոշման մեթոդներ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C14C7C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168DDA2E" w14:textId="77777777" w:rsidTr="007C5C0B">
        <w:trPr>
          <w:gridAfter w:val="2"/>
          <w:wAfter w:w="17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9094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47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854188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FD15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 ՂՀ 1416-2005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F467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Մակրո- եւ միկրոկառուցվածքներ՝ քարշային շարժակազմի քարշային փոխանցիչների ատամնավոր անիվների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BECB66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681E4197" w14:textId="77777777" w:rsidTr="007C5C0B">
        <w:trPr>
          <w:gridAfter w:val="2"/>
          <w:wAfter w:w="17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7CD2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75FE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 եւ 83-րդ կետեր, 5-րդ կետի «գ» եւ «ի» ենթակետեր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8483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26567-85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636B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Կերպափոխիչներ՝ էլեկտրաէներգիայի, կիսահաղորդչային.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Փորձարկումների մեթոդներ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1E3683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3469B31B" w14:textId="77777777" w:rsidTr="007C5C0B">
        <w:trPr>
          <w:gridAfter w:val="2"/>
          <w:wAfter w:w="17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71D6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F4F8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հոդվածի 7-րդ եւ 14-րդ կետեր, 5-րդ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կետի «բ» ենթակետ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A017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7-րդ բաժին </w:t>
            </w:r>
          </w:p>
          <w:p w14:paraId="55F7513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52400-2005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408D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Ռեզերվուարներ՝ օդային, երկաթուղիների վագոնների արգելակների համար.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Ընդհանուր տեխնիկական պայմաններ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041A17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7E3E3CE2" w14:textId="77777777" w:rsidTr="007C5C0B">
        <w:trPr>
          <w:gridAfter w:val="2"/>
          <w:wAfter w:w="17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8E8F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E945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7-րդ, 13-րդ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83-րդ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5-րդ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«ի»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ենթակետ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CA49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5-րդ բաժին </w:t>
            </w:r>
          </w:p>
          <w:p w14:paraId="307230E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24376-91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B132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Ինվերտորներ՝ կիսահաղորդչային. Ընդհանուր տեխնիկական պայմաններ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AA2445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712868A5" w14:textId="77777777" w:rsidTr="007C5C0B">
        <w:trPr>
          <w:gridAfter w:val="2"/>
          <w:wAfter w:w="17" w:type="dxa"/>
          <w:trHeight w:val="2062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B2B7C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51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41ACCE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8F2E4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7-րդ բաժին </w:t>
            </w:r>
          </w:p>
          <w:p w14:paraId="38F04D8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26830-86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DA78F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Կերպափոխիչներ՝ էլեկտրաէներգիայի, կիսահաղորդչային, մինչեւ 5 կՎԱ ներառյալ հզորությամբ.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0C9BE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27606A33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36DF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F5A0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 եւ 13-րդ կետեր, 5-րդ կետի «ի» ենթակետ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E881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5-8-րդ բաժիններ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09073B9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54800-2011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4C40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Կերպափոխիչներ՝ կիսահաղորդչային, ուժային, երկաթուղային շարժակազմի համար. Բնութագրեր եւ փորձարկումների մեթոդներ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61FE2B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4B4B1C34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6F14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42D5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7-րդ, 12-րդ եւ 14-րդ կետեր, 5-րդ կետի «բ» ենթակետ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B54D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2872A2D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2593-2009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DA05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Ճկափողեր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միացման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երկաթուղային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կազմի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արգելակների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5D1713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17739E5B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5CAB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54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F71F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 կետ, 5-րդ կետի «գ» ենթակետ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3677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3124571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31402-2013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E86B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Գլաններ արգելակային՝ երկաթուղային շարժակազմի.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F30780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276E90B4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ECF4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B2451D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2221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52B344F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1561-75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9ABC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Ռեզերվուարներ՝ օդային, երկաթուղիների վագոնների ավտոմատ արգելակների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F08015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0E80C6B9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2129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56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803CD0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9F17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7-րդ բաժին </w:t>
            </w:r>
          </w:p>
          <w:p w14:paraId="29A176B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54746-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2011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50AF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Երկաթուղային շարժակազմ. Սարքվածքներ՝ ձայնային,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ազդանշանային.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91E166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125C11EB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4515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06D6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 կետ, 5-րդ կետի «դ» եւ «ի» ենթակետեր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23F0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2933-83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86F8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Ապարատներ՝ էլեկտրական, ցածրավոլտ.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Փորձարկումների մեթոդներ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CC0156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395E2B83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8176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6724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 կետ, 5-րդ կետի «ի» ենթակետ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AFFE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6-րդ բաժին </w:t>
            </w:r>
          </w:p>
          <w:p w14:paraId="1EA859A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9219-88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309A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Ապարատներ՝ էլեկտրական, քարշային. Ընդհանուր տեխնիկական պահանջներ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15D376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15624622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80BA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59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4791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 կետ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706D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315ED7C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10393-2009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7B29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Ճնշակներ եւ ճնշակային ագրեգատներ՝ երկաթուղային շարժակազմի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DA725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մինչեւ 2015 թվականի հուլիսի 1-ը</w:t>
            </w:r>
          </w:p>
        </w:tc>
      </w:tr>
      <w:tr w:rsidR="0092723E" w:rsidRPr="00865816" w14:paraId="1F817906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952D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60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5C607F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E9FC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10393-2014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5A07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Ճնշակներ, ճնշակային ագրեգատներ՝ էլեկտրական շարժաբերով եւ ճնշակային սարքվածքներ՝ էլեկտրական շարժաբերով երկաթուղային շարժակազմի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99CE0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2015 թվականի հուլիսի 1-ից</w:t>
            </w:r>
          </w:p>
        </w:tc>
      </w:tr>
      <w:tr w:rsidR="0092723E" w:rsidRPr="00865816" w14:paraId="659942F5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0CA18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61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9DF41E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AAD33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520-2011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7637F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Առանցքակալներ՝ գլորման. Ընդհանուր տեխնիկական պայմաններ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E5ED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մինչեւ 2015 թվականի հուլիսի 1-ը</w:t>
            </w:r>
          </w:p>
        </w:tc>
      </w:tr>
      <w:tr w:rsidR="0092723E" w:rsidRPr="00865816" w14:paraId="3BAEFB66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A9DB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62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1B18E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544E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18572-2014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1A4E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Առանցքակալներ՝ գլորման. Առանցքակալներ՝ առանցքակալատուփի, հոլովակավոր, գլանաձեւ, երկաթուղային շարժակազմի.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C0920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2015 թվականի հուլիսի 1-ից</w:t>
            </w:r>
          </w:p>
        </w:tc>
      </w:tr>
      <w:tr w:rsidR="0092723E" w:rsidRPr="00865816" w14:paraId="3952E290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F3E4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63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3471BE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C8B5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32769-2014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9A80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Առանցքակալներ՝ գլորման. Հանգույցներ՝ առանցքակալային, կոնաձեւ, երկաթուղային շարժակազմի առանցքակալատուփերի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2FC2D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2015 թվականի հուլիսի 1-ից</w:t>
            </w:r>
          </w:p>
        </w:tc>
      </w:tr>
      <w:tr w:rsidR="0092723E" w:rsidRPr="009F53E9" w14:paraId="2FC2F185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A7F2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64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7D215B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59B9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6-րդ բաժին </w:t>
            </w:r>
          </w:p>
          <w:p w14:paraId="3BDFC40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54962-2012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0334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Բազկաթոռ՝ մեքենավարի (օպերատորի), երկաթուղային շարժակազմի.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6B4856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07C053EC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852E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1751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13-րդ, 18-րդ եւ 84-րդ կետեր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5888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18620-86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4BF4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Արտադրատեսակներ՝ էլեկտրատեխնիկական. Մակնշում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BAF49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5870F502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0346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66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6A7E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19-րդ, 50-րդ, 68-րդ, 83-րդ եւ 84-րդ կետեր, 5-րդ կետի «ժե» ենթակետ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374E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8-րդ բաժին </w:t>
            </w:r>
          </w:p>
          <w:p w14:paraId="10496A3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30804.4.2-2013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B6ED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Տեխնիկական միջոցների համատեղելիություն՝ էլեկտրամագնիսական.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Էլեկտրաստատիկ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պարպումների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նկատմամբ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կայունություն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>.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Պահանջներ եւ փորձարկման մեթոդներ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58A2F8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7B3ED1A8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443B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67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5786BA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8319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8-րդ բաժին </w:t>
            </w:r>
          </w:p>
          <w:p w14:paraId="57F4212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30804.4.3-2013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981E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միջոցների համատեղելիություն՝ էլեկտրամագնիսական. Ռադիոհաճախականության էլեկտրամագնիսական դաշտի նկատմամբ կայունություն. Պահանջներ եւ փորձարկման մեթոդներ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EA6559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164EA9D8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E216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5352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19-րդ, 68-րդ, 83-րդ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84-րդ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5-րդ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lastRenderedPageBreak/>
              <w:t>կետի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ժդ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ժե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ենթակետեր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4075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8-րդ բաժին </w:t>
            </w:r>
          </w:p>
          <w:p w14:paraId="78FB1C2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30804.4.4-2013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2F14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Տեխնիկական միջոցների համատեղելիություն՝ էլեկտրամագնիսական. Նանովայրկյանային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իմպուլսային խանգարումների նկատմամբ կայունություն. Պահանջներ եւ փորձարկման մեթոդներ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A03CF0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36D0B9D5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6711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69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DBDA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19-րդ, 50-րդ, 68-րդ, 83-րդ եւ 84-րդ կետեր, 5-րդ կետի «ժե» ենթակետ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2576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ԳՕՍՏ ՄԷՀ </w:t>
            </w:r>
          </w:p>
          <w:p w14:paraId="31802E8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61000-4-5-2014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5297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Էլեկտրամագնիսական համատեղելիություն. Մաս 4-5. Փորձարկումների եւ չափումների մեթոդներ. Մեծ էներգիայի միկրովայրկյանային իմպուլսների նկատմամբ կայունության փորձարկումներ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956858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7D540C03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5ED4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70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1BBE64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63CBC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8-րդ բաժին </w:t>
            </w:r>
          </w:p>
          <w:p w14:paraId="258CB71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30804. 4.11-2013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585FC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միջոցների համատեղելիություն՝ էլեկտրամագնիսական. Էլեկտրասնուցման լարման անկումների, կարճաժամկետ պահանջների եւ փոփոխությունների նկատմամբ կայունություն.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Պահանջներ եւ փորձարկման մեթոդներ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FCD4F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73891386" w14:textId="77777777" w:rsidTr="007C5C0B">
        <w:trPr>
          <w:gridAfter w:val="2"/>
          <w:wAfter w:w="17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DD7C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B134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19-րդ, 68-րդ, 83-րդ եւ 84-րդ կետեր, 5-րդ կետի «ժդ» եւ «ժե» ենթակետեր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06B6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ենթաբաժին 5.4 </w:t>
            </w:r>
          </w:p>
          <w:p w14:paraId="017546F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19330-2013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0C8A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Հենակներ՝ երկաթուղիների հպումային ցանցի հենարանների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8D79DD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169CF79E" w14:textId="77777777" w:rsidTr="007C5C0B">
        <w:trPr>
          <w:gridAfter w:val="2"/>
          <w:wAfter w:w="17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EE3F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72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CE80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19-րդ, 50-րդ, 68-րդ, 83-րդ եւ 84-րդ կետեր, 5-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րդ կետի «ժե» ենթակետ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E384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ենթաբաժին 5.5 </w:t>
            </w:r>
          </w:p>
          <w:p w14:paraId="41E1A64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32209-2013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4CB4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Հիմքեր՝ երկաթուղիների հպումային ցանցի հենարանների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6782C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1F78F467" w14:textId="77777777" w:rsidTr="007C5C0B">
        <w:trPr>
          <w:gridAfter w:val="2"/>
          <w:wAfter w:w="17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434C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73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F8871C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4237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66B0CA4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32676-2014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D7F1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Ռեակտորներ՝ երկաթուղու քարշային ենթակայանների համար, հարթեցնող. Ընդհանուր տեխնիկական պայմաններ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11085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2015 թվականի մարտի 1-ից</w:t>
            </w:r>
          </w:p>
        </w:tc>
      </w:tr>
      <w:tr w:rsidR="0092723E" w:rsidRPr="009F53E9" w14:paraId="049A41D3" w14:textId="77777777" w:rsidTr="007C5C0B">
        <w:trPr>
          <w:gridAfter w:val="2"/>
          <w:wAfter w:w="17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4D93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74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F512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19-րդ կետ, 5-րդ կետի «ժե» ենթակետ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A1EF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8-րդ բաժին </w:t>
            </w:r>
          </w:p>
          <w:p w14:paraId="5BB2A79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53784-2010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559F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Տարրեր՝ օպտիկական, երկաթուղային տրանսպորտի լուսաազդանշանային սարքերի համար. Տեխնիկական պայմաններ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E89B4A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75BED251" w14:textId="77777777" w:rsidTr="007C5C0B">
        <w:trPr>
          <w:gridAfter w:val="2"/>
          <w:wAfter w:w="17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BEA4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B6BF12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CC7E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5-րդ բաժին </w:t>
            </w:r>
          </w:p>
          <w:p w14:paraId="571D521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55176.2-2012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220B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միջոցների համատեղելիություն՝ էլեկտրամագնիսական.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տրանսպորտի համակարգեր եւ սարքավորումներ. Մաս 2. Էլեկտրամագնիսական խանգարումներ՝ երկաթուղային համակարգերից, ընդհանուր առմամբ, դեպի արտաքին շրջակա միջավայր.</w:t>
            </w:r>
            <w:r w:rsidRPr="0086581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Պահանջներ եւ փորձարկման մեթոդներ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0E7581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429238B5" w14:textId="77777777" w:rsidTr="007C5C0B">
        <w:trPr>
          <w:gridAfter w:val="2"/>
          <w:wAfter w:w="17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7626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76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A65EA3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9518E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5-րդ եւ 6-րդ բաժիններ</w:t>
            </w:r>
            <w:r w:rsidRPr="00865816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</w:p>
          <w:p w14:paraId="120A9339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55176.3.2-2012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EB4F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միջոցների համատեղելիություն՝ էլեկտրամագնիսական. Երկաթուղային տրանսպորտի համակարգեր եւ սարքավորումներ. Մաս 3-2. Շարժակազմ. Ապարատուրա եւ սարքավորումներ. Պահանջներ եւ փորձարկման մեթոդներ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325275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1DF91BAD" w14:textId="77777777" w:rsidTr="007C5C0B">
        <w:trPr>
          <w:gridAfter w:val="2"/>
          <w:wAfter w:w="17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96484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77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6095ED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648AE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5-րդ բաժին </w:t>
            </w:r>
          </w:p>
          <w:p w14:paraId="06327A2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55176.4.1-2012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8595D1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միջոցների համատեղելիություն՝ էլեկտրամագնիսական. Երկաթուղային տրանսպորտի համակարգեր եւ սարքավորումներ. Մաս 4-1. Երկաթուղային ավտոմատիկայի եւ հեռուստամեխանիկայի սարքվածքներ եւ ապարատուրա. Պահանջներ եւ փորձարկման մեթոդներ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156BA" w14:textId="77777777" w:rsidR="0092723E" w:rsidRPr="00865816" w:rsidRDefault="0092723E" w:rsidP="007C5C0B">
            <w:pPr>
              <w:rPr>
                <w:rFonts w:ascii="GHEA Grapalat" w:hAnsi="GHEA Grapalat"/>
                <w:lang w:val="hy-AM"/>
              </w:rPr>
            </w:pPr>
          </w:p>
        </w:tc>
      </w:tr>
      <w:tr w:rsidR="0092723E" w:rsidRPr="00865816" w14:paraId="77BC1179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78A4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16644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D24D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5-րդ բաժին </w:t>
            </w:r>
          </w:p>
          <w:p w14:paraId="492AC8F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55176.4.2-2012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C473C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միջոցների համատեղելիություն՝ էլեկտրամագնիսական. Երկաթուղային տրանսպորտի համակարգեր եւ սարքավորումներ. Մաս 4-2. էլեկտրամագնիսական էմիսիա եւ էլեկտրակապի ապարատուրայի խանգարումակայունություն. Պահանջներ եւ փորձարկման մեթոդներ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F56F50" w14:textId="77777777" w:rsidR="0092723E" w:rsidRPr="00865816" w:rsidRDefault="0092723E" w:rsidP="007C5C0B">
            <w:pPr>
              <w:rPr>
                <w:rFonts w:ascii="GHEA Grapalat" w:hAnsi="GHEA Grapalat"/>
                <w:lang w:val="hy-AM"/>
              </w:rPr>
            </w:pPr>
          </w:p>
        </w:tc>
      </w:tr>
      <w:tr w:rsidR="0092723E" w:rsidRPr="009F53E9" w14:paraId="5BD51D73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73EC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F25E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23-րդ կետի «ա» եւ «բ» ենթակետեր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D630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7370-86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C32F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Ուղեփոխիչներ՝ երկաթուղային, Ռ75, Ռ65 եւ Ռ50 տիպերի. Տեխնիկական պայմաններ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1D305C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0F8FE718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7B16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E649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46-րդ կետ, 5-րդ կետի «զ» եւ «ը» ենթակետեր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68F7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Ռ 52929-2008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B679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քարշային շարժակազմ.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Արգելակման ճանապարհի եւ կայանման արգելակի հսկողության մեթոդներ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A1A04F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22853095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148E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5AC5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հոդվածի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46-րդ կետ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06B5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3-րդ բաժին </w:t>
            </w:r>
          </w:p>
          <w:p w14:paraId="43024F6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ԳՕՍՏ 28186-89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E079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lastRenderedPageBreak/>
              <w:t>Կոճղակներ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արգելակման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lastRenderedPageBreak/>
              <w:t>շարժիչավագոնային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շարժակազմի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667438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62BD3192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58C5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6832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54-րդ կետ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2784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7-րդ բաժին </w:t>
            </w:r>
          </w:p>
          <w:p w14:paraId="1B2D71F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55498-2013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91A3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Կենտրոններ՝ անվավոր, գլոցված, երկաթուղային շարժակազմի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EEBC5D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03381E90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39C9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83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9F0B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82-րդ կետ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4835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26433. 0-85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022F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Երկրաչափական պարամետրերի ճշգրտության ապահովման համակարգ շինարարությունում. Չափումների կատարման կանոններ. Ընդհանուր դրույթներ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09F63B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1186F6C0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927C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84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787A67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CA23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26433.1-89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8589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Երկրաչափական պարամետրերի ճշգրտության ապահովման համակարգ շինարարությունում.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Չափումների կատարման կանոններ. Գործարանային պատրաստման տարրեր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9CA587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5D45A403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4DAE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85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3E7769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7A01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8829-94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430A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Շինարարական արտադրատեսակներ՝ երկաթբետոնե եւ բետոնե, գործարանային պատրաստման.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Բեռնմամբ փորձարկումների մեթոդներ. Ամրության, կոշտության եւ ճաքակայունության գնահատման կանոններ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0C0C6F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2CAED8D9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B1EEF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86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2863F2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8F374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13015-2012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49262A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Արտադրատեսակներ՝ երկաթբետոնե եւ բետոնե, շինարարության համար.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Ընդհանուր տեխնիկական պահանջներ. Ընդունման, մակնշման, տրանսպորտային փոխադրման եւ պահպանման կանոններ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A0501" w14:textId="77777777" w:rsidR="0092723E" w:rsidRPr="00865816" w:rsidRDefault="0092723E" w:rsidP="007C5C0B">
            <w:pPr>
              <w:rPr>
                <w:rFonts w:ascii="GHEA Grapalat" w:hAnsi="GHEA Grapalat"/>
                <w:lang w:val="hy-AM"/>
              </w:rPr>
            </w:pPr>
          </w:p>
        </w:tc>
      </w:tr>
      <w:tr w:rsidR="0092723E" w:rsidRPr="00865816" w14:paraId="3D2B25F3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1BC5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87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4638E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BE64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22362-77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ED5C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Կոնստրուկցիաներ՝ երկաթբետոնե. Ամրանի լարման ուժի չափման մեթոդներ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EC7AAD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55E04CC5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BB2B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88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E415B5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1AAE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8269.0-97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72EB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Խիճ եւ կոպիճներ՝ լեռնային խիտ ապարներից եւ արդյունաբերական արտադրության թափոններից, շինարարական աշխատանքների համար. Ֆիզիկամեխանիկական փորձարկումների մեթոդներ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75262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702D17C7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E133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89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4AD5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82–րդ կետի «ա» ենթակետ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A42C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30108-94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0051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Նյութեր եւ արտադրատեսակներ՝ շինարարական.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Բնական ռադիոնուկլիդների արդյունավետ տեսակարար ակտիվության որոշում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90FC54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443355AA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6116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90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06434E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0EB9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Ռ 54748-2011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ADB0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Խիճ՝ լեռնային խիտ ապարներից, երկաթուղային ուղու բալաստային շերտի համար. Տեխնիկական պայմաններ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621102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74AA0FD0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A2FB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91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5CBA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83-րդ կետ, 5-րդ կետի «գ» եւ «ի» ենթակետեր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2EB1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6-րդ բաժին </w:t>
            </w:r>
          </w:p>
          <w:p w14:paraId="011278E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16357-83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52DC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Պարպիչներ՝ փականային, 3,8–ից մինչեւ 600 կՎ անվանական լարման փոփոխական հոսանքի.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Ընդհանուր տեխնիկական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պայմաններ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AB034B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1D2E6018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D87E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92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C3DE78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A7FD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9-րդ բաժին </w:t>
            </w:r>
          </w:p>
          <w:p w14:paraId="1C47BB5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52725-2007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BD19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Գերլարումների սահմանափակիչներ՝ ոչ գծային, 3 կՎ–ից մինչեւ 750 կՎ լարմամբ փոփոխական հոսանքի էլեկտրակայանքների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3D8BC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6C87CBB9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92A4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93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68F3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83-րդ կետ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068F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22756-77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8034E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Տրանսֆորմատորներ (ուժային եւ լարման) եւ ռեակտորներ. Մեկուսացման էլեկտրական ամրության փորձարկումների մեթոդներ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A3A1ED" w14:textId="77777777" w:rsidR="0092723E" w:rsidRPr="00865816" w:rsidRDefault="0092723E" w:rsidP="007C5C0B">
            <w:pPr>
              <w:rPr>
                <w:rFonts w:ascii="GHEA Grapalat" w:hAnsi="GHEA Grapalat"/>
                <w:lang w:val="hy-AM"/>
              </w:rPr>
            </w:pPr>
          </w:p>
        </w:tc>
      </w:tr>
      <w:tr w:rsidR="0092723E" w:rsidRPr="009F53E9" w14:paraId="6F63B57A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F751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94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5CAB94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F490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23941-2002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03EC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Մեքենաների աղմուկ.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Աղմուկի բնութագրերի որոշման մեթոդներ.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պահանջներ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4E720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1CEA733E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5F71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95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50B3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83-րդ կետ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D13D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5-րդ բաժին </w:t>
            </w:r>
          </w:p>
          <w:p w14:paraId="4E0F733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16772-77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45A8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Տրանսֆորմատորներ եւ ռեակտորներ՝ կերպափոխչային.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D1BA72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125B1AB6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3E47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96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70AC5B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0F3F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28856-90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BA9C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Մեկուսիչներ՝ գծային, կախովի, ձողաձեւ, պոլիմերային.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DC7AAD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6DFB10F8" w14:textId="77777777" w:rsidTr="007C5C0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C861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97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520A1B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5AAC8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6498FD6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6490-93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3EFE4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Մեկուսիչներ՝ գծային, կախովի, ափսեաձեւ.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E1F7E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0D4612AA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6DF0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98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6B66F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17E3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14794-79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3DF2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Ռեակտորներ՝ հոսանքասահմանափակող, բետոնե. Տեխնիկական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պայմաններ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9550B5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283C4AC8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6AE3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99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9759FD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4141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1516.2-97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4177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Էլեկտրասարքավորումներ եւ էլեկտրակայանքներ՝ 3կՎ եւ ավելի բարձր լարման փոփոխական հոսանքի. Մեկուսացման էլեկտրական ամրության փորձարկումների ընդհանուր մեթոդներ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E41666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355C1BD0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D9AB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100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F56A4D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BBD3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2-րդ բաժին </w:t>
            </w:r>
          </w:p>
          <w:p w14:paraId="3196345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8024-90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25C7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Ապարատներ եւ էլեկտրատեխնիկական սարքվածքներ՝ 1000 Վ-ից բարձր լարման փոփոխական հոսանքի. Աշխատանքի երկարատեւ ռեժիմի դեպքում տաքացման նորմա եւ փորձարկումների մեթոդներ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181C4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70AEEB36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3CBB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101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CAD418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7616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12.1.050-86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1821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Աշխատանքի անվտանգության ստանդարտների համակարգ.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Աղմուկի չափման մեթոդներ աշխատատեղերում 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0890FB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4812B579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2648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102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57C798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0D44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9920-89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DA19D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էլեկտրակայանքներ՝ 3–ից մինչեւ 750 կՎ լարման փոփոխական հոսանքի. Արտաքին մեկուսացման կորստի ուղիների երկարություն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9DFD80" w14:textId="77777777" w:rsidR="0092723E" w:rsidRPr="00865816" w:rsidRDefault="0092723E" w:rsidP="007C5C0B">
            <w:pPr>
              <w:rPr>
                <w:rFonts w:ascii="GHEA Grapalat" w:hAnsi="GHEA Grapalat"/>
                <w:lang w:val="hy-AM"/>
              </w:rPr>
            </w:pPr>
          </w:p>
        </w:tc>
      </w:tr>
      <w:tr w:rsidR="0092723E" w:rsidRPr="009F53E9" w14:paraId="3C41BA13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8AF9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103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05D201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6648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7-րդ բաժին </w:t>
            </w:r>
          </w:p>
          <w:p w14:paraId="4D5A715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55186-2012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A231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Պարզունակներ՝ կոշտ լայնադրակների, երկաթուղային տրանսպորտի հպումային ցանցի համար. Ընդհանուր տեխնիկական պայմաններ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E01991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412B193D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C420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CE8359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1E7F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8-րդ բաժին </w:t>
            </w:r>
          </w:p>
          <w:p w14:paraId="487DBC0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52726-2007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2968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Զատիչներ եւ հողակցիչներ՝ 1 կՎ–ից բարձր լարման փոփոխական հոսանքի, եւ դրանց շարժաբերներ. Ընդհանուր տեխնիկական պայմաններ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75B845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50770893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421C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105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3FFF31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DF45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51204-98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3528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Մեկուսիչներ՝ ձողաձեւ, պոլիմերային, երկաթուղիների հպումային ցանցի համար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828D63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4DEA4B83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0C1A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106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62CE42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F8D9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7-րդ բաժին </w:t>
            </w:r>
          </w:p>
          <w:p w14:paraId="743800D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55648-2013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4D03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Մեկուսիչներ՝ երկաթուղիների հպումային ցանցի համար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355428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7E64167F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FB74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107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072510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5C3D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9-րդ բաժին </w:t>
            </w:r>
          </w:p>
          <w:p w14:paraId="57D6A73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55602-2013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A6F0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Ապարատներ՝ կոմուտացման, քարշային ցանցի հողակցման շղթայի եւ երկաթուղիների քարշային ենթակայանների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E15AC5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7B89F4A4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C00BA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108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8C203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84-րդ կետ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BDE02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27. 410-87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D657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Տեխնիկայի հուսալիություն.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Հուսալիության ցուցանիշների հսկողության մեթոդներ եւ հուսալիության հսկիչ փորձարկումների պլան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AD854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7C38C6A4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B278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109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8018A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FFE7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54E14A3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16121-86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9AC1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Ռելեներ՝ ցածր լարման, էլեկտրամագնիսական.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7B2B4B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30B67220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97F1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110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FD2C0F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016B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60C4271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5.197-72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CC1E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Ռելեներ՝ էլեկտրամագնիսական,«НМШ1», «НМШ2», «НМШ4»,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«НМШМ1», «НМШМ2», «НМШМ4», «АНШМ2», «НМ1», «НМ2», «НМ4», «НММ1», «НММ2», «НММ4» տիպերի. Ատեստավորված արտադրանքի որակին ներկայացվող պահանջներ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4769E6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2D006202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4F9B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111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2D7F69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D980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3-րդ բաժին </w:t>
            </w:r>
          </w:p>
          <w:p w14:paraId="4C3DA61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5.357-70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AD6F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Ռելեներ՝ էլեկտրամագնիսական, «АНШ2» եւ «АНШ5» տիպերի.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Ատեստավորված արտադրանքի որակին ներկայացվող պահանջներ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B69F0C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487EABD5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CA79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112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77176A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A0E2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12997-84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D09E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Արդյունաբերական սարքերի եւ ավտոմատացման միջոցների պետական համակարգի արտադրատեսակներ.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C22E80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3107E898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2E13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113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D70F31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E893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14254-96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2E89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Թաղանթներով ապահովվող պաշտպանության աստիճաններ (IP ծածկագիր)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181A9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3FB3C2C1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2CB8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114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F72914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FA3B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24606.1-81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9110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Արտադրատեսակներ՝ կոմուտացման, տեղակայման եւ միակցիչներ՝ էլեկտրական.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Մեկուսացման էլեկտրական ամրության հսկողության մեթոդներ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BE258F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5BDC68A9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33DD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115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A8C8F0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152A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24606.2-81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D156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Արտադրատեսակներ՝ կոմուտացման, տեղակայման եւ միակցիչներ՝ էլեկտրական.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Մեկուսացման դիմադրության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չափման մեթոդներ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6BF680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17FF5C29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8054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116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DEF4CC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1E99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5-րդ բաժին </w:t>
            </w:r>
          </w:p>
          <w:p w14:paraId="384AF12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54833-2011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2B1A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ավտոմատիկայի եւ հեռուստամեխանիկայի համակարգեր տեսակավորման կայարաններում. Անվտանգության պահանջներ եւ հսկողության մեթոդներ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35FB88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28F3A1CB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F5CD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117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1AB7E5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DA0B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5-րդ բաժին </w:t>
            </w:r>
          </w:p>
          <w:p w14:paraId="6CDB3BC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54897-2012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072F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ավտոմատիկայի եւ հեռուստամեխանիկայի համակարգեր երկաթուղային կայարաններում. Անվտանգության պահանջներ եւ հսկողության մեթոդներ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985B4F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65BB5DA3" w14:textId="77777777" w:rsidTr="007C5C0B">
        <w:trPr>
          <w:gridAfter w:val="1"/>
          <w:wAfter w:w="11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92B62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118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629BA3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F968C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5-րդ բաժին </w:t>
            </w:r>
          </w:p>
          <w:p w14:paraId="003636E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54898-2012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E3DDE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ավտոմատիկայի եւ հեռուստամեխանիկայի համակարգեր երկաթուղային գծանցներում. Անվտանգության պահանջներ եւ հսկողության մեթոդներ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4DF67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380A82FB" w14:textId="77777777" w:rsidTr="007C5C0B">
        <w:trPr>
          <w:gridAfter w:val="2"/>
          <w:wAfter w:w="17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433A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119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E1D55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7F7E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5-րդ բաժին </w:t>
            </w:r>
          </w:p>
          <w:p w14:paraId="64EF4C3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54900-2012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AA86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ավտոմատիկայի եւ հեռուստամեխանիկայի համակարգեր երկաթուղային գծերի կայարանամեջերում.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Անվտանգության պահանջներ եւ հսկողության մեթոդներ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2B3E87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531225A0" w14:textId="77777777" w:rsidTr="007C5C0B">
        <w:trPr>
          <w:gridAfter w:val="2"/>
          <w:wAfter w:w="17" w:type="dxa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4FAB0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120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610F33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90E15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8-րդ եւ 9-րդ բաժիններ </w:t>
            </w:r>
          </w:p>
          <w:p w14:paraId="6021507F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30"/>
              <w:jc w:val="left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50648-94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19F11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102"/>
              <w:jc w:val="left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Տեխնիկական միջոցների համատեղելիություն՝ էլեկտրամագնիսական.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Արդյունաբերական հաճախականության մագնիսական դաշտի նկատմամբ կայունություն. Տեխնիկական պահանջներ եւ փորձարկումների մեթոդներ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2570B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</w:tbl>
    <w:p w14:paraId="7A3A42DD" w14:textId="77777777" w:rsidR="0092723E" w:rsidRDefault="0092723E" w:rsidP="0092723E">
      <w:pPr>
        <w:spacing w:after="160" w:line="360" w:lineRule="auto"/>
        <w:ind w:right="-717"/>
        <w:jc w:val="right"/>
        <w:rPr>
          <w:rFonts w:ascii="GHEA Grapalat" w:hAnsi="GHEA Grapalat"/>
        </w:rPr>
      </w:pPr>
      <w:r w:rsidRPr="009F53E9">
        <w:rPr>
          <w:rStyle w:val="Bodytext211pt"/>
          <w:rFonts w:ascii="GHEA Grapalat" w:eastAsia="Sylfaen" w:hAnsi="GHEA Grapalat"/>
        </w:rPr>
        <w:t>»</w:t>
      </w:r>
      <w:r w:rsidRPr="005508A2">
        <w:rPr>
          <w:rStyle w:val="Bodytext211pt"/>
          <w:rFonts w:ascii="GHEA Grapalat" w:eastAsia="Sylfaen" w:hAnsi="GHEA Grapalat"/>
        </w:rPr>
        <w:t>:</w:t>
      </w:r>
    </w:p>
    <w:p w14:paraId="28240D06" w14:textId="77777777" w:rsidR="0092723E" w:rsidRDefault="0092723E" w:rsidP="0092723E">
      <w:pPr>
        <w:spacing w:after="160" w:line="360" w:lineRule="auto"/>
        <w:rPr>
          <w:rFonts w:ascii="GHEA Grapalat" w:hAnsi="GHEA Grapalat"/>
        </w:rPr>
      </w:pPr>
    </w:p>
    <w:p w14:paraId="0A147906" w14:textId="77777777" w:rsidR="0092723E" w:rsidRPr="009F53E9" w:rsidRDefault="0092723E" w:rsidP="0092723E">
      <w:pPr>
        <w:spacing w:after="160" w:line="360" w:lineRule="auto"/>
        <w:rPr>
          <w:rFonts w:ascii="GHEA Grapalat" w:hAnsi="GHEA Grapalat"/>
        </w:rPr>
      </w:pPr>
      <w:r w:rsidRPr="009F53E9">
        <w:rPr>
          <w:rFonts w:ascii="GHEA Grapalat" w:hAnsi="GHEA Grapalat"/>
        </w:rPr>
        <w:br w:type="page"/>
      </w:r>
    </w:p>
    <w:p w14:paraId="4E73867D" w14:textId="77777777" w:rsidR="0092723E" w:rsidRPr="009F53E9" w:rsidRDefault="0092723E" w:rsidP="0092723E">
      <w:pPr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9F53E9">
        <w:rPr>
          <w:rFonts w:ascii="GHEA Grapalat" w:hAnsi="GHEA Grapalat"/>
        </w:rPr>
        <w:lastRenderedPageBreak/>
        <w:t>5.</w:t>
      </w:r>
      <w:r>
        <w:rPr>
          <w:rFonts w:ascii="GHEA Grapalat" w:hAnsi="GHEA Grapalat"/>
        </w:rPr>
        <w:tab/>
      </w:r>
      <w:r w:rsidRPr="009F53E9">
        <w:rPr>
          <w:rFonts w:ascii="GHEA Grapalat" w:hAnsi="GHEA Grapalat"/>
        </w:rPr>
        <w:t xml:space="preserve">Նշված որոշմամբ հաստատված այն ստանդարտների ցանկը, որոնց կամավոր հիմունքով կիրառման արդյունքում ապահովվում է «Երկաթուղային տրանսպորտի ենթակառուցվածքի անվտանգության մասին» Մաքսային միության տեխնիկական կանոնակարգի պահանջների կատարումը, շարադրել հետեւյալ խմբագրությամբ. </w:t>
      </w:r>
    </w:p>
    <w:p w14:paraId="40FB42CD" w14:textId="77777777" w:rsidR="0092723E" w:rsidRPr="009F53E9" w:rsidRDefault="0092723E" w:rsidP="0092723E">
      <w:pPr>
        <w:spacing w:after="160" w:line="360" w:lineRule="auto"/>
        <w:rPr>
          <w:rFonts w:ascii="GHEA Grapalat" w:hAnsi="GHEA Grapalat"/>
        </w:rPr>
      </w:pPr>
    </w:p>
    <w:p w14:paraId="023E80B4" w14:textId="77777777" w:rsidR="0092723E" w:rsidRPr="009F53E9" w:rsidRDefault="0092723E" w:rsidP="0092723E">
      <w:pPr>
        <w:spacing w:after="160" w:line="360" w:lineRule="auto"/>
        <w:ind w:left="3402"/>
        <w:jc w:val="center"/>
        <w:rPr>
          <w:rFonts w:ascii="GHEA Grapalat" w:hAnsi="GHEA Grapalat"/>
        </w:rPr>
      </w:pPr>
      <w:r w:rsidRPr="009F53E9">
        <w:rPr>
          <w:rFonts w:ascii="GHEA Grapalat" w:hAnsi="GHEA Grapalat"/>
        </w:rPr>
        <w:t xml:space="preserve">«ՀԱՍՏԱՏՎԱԾ Է </w:t>
      </w:r>
    </w:p>
    <w:p w14:paraId="32DC1EC8" w14:textId="77777777" w:rsidR="0092723E" w:rsidRPr="009F53E9" w:rsidRDefault="0092723E" w:rsidP="0092723E">
      <w:pPr>
        <w:spacing w:after="160" w:line="360" w:lineRule="auto"/>
        <w:ind w:left="3402"/>
        <w:jc w:val="center"/>
        <w:rPr>
          <w:rFonts w:ascii="GHEA Grapalat" w:hAnsi="GHEA Grapalat"/>
        </w:rPr>
      </w:pPr>
      <w:r w:rsidRPr="009F53E9">
        <w:rPr>
          <w:rFonts w:ascii="GHEA Grapalat" w:hAnsi="GHEA Grapalat"/>
        </w:rPr>
        <w:t>Մաքսային միության հանձնաժողովի</w:t>
      </w:r>
      <w:r>
        <w:rPr>
          <w:rFonts w:ascii="GHEA Grapalat" w:hAnsi="GHEA Grapalat"/>
        </w:rPr>
        <w:t xml:space="preserve"> </w:t>
      </w:r>
      <w:r w:rsidRPr="009F53E9">
        <w:rPr>
          <w:rFonts w:ascii="GHEA Grapalat" w:hAnsi="GHEA Grapalat"/>
        </w:rPr>
        <w:t>2011 թվականի հուլիսի 15-ի թիվ 710 որոշմամբ</w:t>
      </w:r>
      <w:r>
        <w:rPr>
          <w:rFonts w:ascii="GHEA Grapalat" w:hAnsi="GHEA Grapalat"/>
        </w:rPr>
        <w:br/>
      </w:r>
      <w:r w:rsidRPr="009F53E9">
        <w:rPr>
          <w:rFonts w:ascii="GHEA Grapalat" w:hAnsi="GHEA Grapalat"/>
        </w:rPr>
        <w:t>(Եվրասիական տնտեսական հանձնաժողովի կոլեգիայի</w:t>
      </w:r>
      <w:r>
        <w:rPr>
          <w:rFonts w:ascii="GHEA Grapalat" w:hAnsi="GHEA Grapalat"/>
        </w:rPr>
        <w:t xml:space="preserve"> </w:t>
      </w:r>
      <w:r w:rsidRPr="009F53E9">
        <w:rPr>
          <w:rFonts w:ascii="GHEA Grapalat" w:hAnsi="GHEA Grapalat"/>
        </w:rPr>
        <w:t>2015 թվականի փետրվարի 3-ի թիվ 11 որոշման խմբագրությամբ)</w:t>
      </w:r>
      <w:bookmarkStart w:id="5" w:name="bookmark6"/>
    </w:p>
    <w:p w14:paraId="4195AAA3" w14:textId="77777777" w:rsidR="0092723E" w:rsidRPr="009F53E9" w:rsidRDefault="0092723E" w:rsidP="0092723E">
      <w:pPr>
        <w:spacing w:after="160" w:line="360" w:lineRule="auto"/>
        <w:ind w:left="4536"/>
        <w:jc w:val="center"/>
        <w:rPr>
          <w:rFonts w:ascii="GHEA Grapalat" w:hAnsi="GHEA Grapalat"/>
        </w:rPr>
      </w:pPr>
    </w:p>
    <w:p w14:paraId="25C000BD" w14:textId="77777777" w:rsidR="0092723E" w:rsidRPr="009F53E9" w:rsidRDefault="0092723E" w:rsidP="0092723E">
      <w:pPr>
        <w:spacing w:after="160" w:line="360" w:lineRule="auto"/>
        <w:ind w:left="567" w:right="559"/>
        <w:jc w:val="center"/>
        <w:rPr>
          <w:rFonts w:ascii="GHEA Grapalat" w:hAnsi="GHEA Grapalat"/>
          <w:b/>
        </w:rPr>
      </w:pPr>
      <w:r w:rsidRPr="009F53E9">
        <w:rPr>
          <w:rStyle w:val="Heading22Spacing4pt"/>
          <w:rFonts w:ascii="GHEA Grapalat" w:eastAsia="Sylfaen" w:hAnsi="GHEA Grapalat"/>
        </w:rPr>
        <w:t>ՑԱՆԿ</w:t>
      </w:r>
      <w:bookmarkEnd w:id="5"/>
      <w:r w:rsidRPr="009F53E9">
        <w:rPr>
          <w:rFonts w:ascii="GHEA Grapalat" w:hAnsi="GHEA Grapalat"/>
          <w:b/>
        </w:rPr>
        <w:t xml:space="preserve"> </w:t>
      </w:r>
      <w:bookmarkStart w:id="6" w:name="bookmark7"/>
    </w:p>
    <w:p w14:paraId="51E91E1D" w14:textId="77777777" w:rsidR="0092723E" w:rsidRPr="009F53E9" w:rsidRDefault="0092723E" w:rsidP="0092723E">
      <w:pPr>
        <w:spacing w:after="160" w:line="360" w:lineRule="auto"/>
        <w:ind w:left="567" w:right="559"/>
        <w:jc w:val="center"/>
        <w:rPr>
          <w:rFonts w:ascii="GHEA Grapalat" w:hAnsi="GHEA Grapalat"/>
          <w:b/>
        </w:rPr>
      </w:pPr>
      <w:r w:rsidRPr="009F53E9">
        <w:rPr>
          <w:rFonts w:ascii="GHEA Grapalat" w:hAnsi="GHEA Grapalat"/>
          <w:b/>
        </w:rPr>
        <w:t>այն ստանդարտների, որոնց կամավոր հիմունքով կիրառման արդյունքում ապահովվում է «Երկաթուղային տրանսպորտի</w:t>
      </w:r>
      <w:bookmarkEnd w:id="6"/>
      <w:r w:rsidRPr="009F53E9">
        <w:rPr>
          <w:rFonts w:ascii="GHEA Grapalat" w:hAnsi="GHEA Grapalat"/>
          <w:b/>
        </w:rPr>
        <w:t xml:space="preserve"> ենթակառուցվածքի</w:t>
      </w:r>
      <w:bookmarkStart w:id="7" w:name="bookmark8"/>
      <w:r w:rsidRPr="009F53E9">
        <w:rPr>
          <w:rFonts w:ascii="GHEA Grapalat" w:hAnsi="GHEA Grapalat"/>
          <w:b/>
        </w:rPr>
        <w:t xml:space="preserve"> անվտանգության մասին» Մաքսային միության տեխնիկական կանոնակարգի պահանջների կատարումը</w:t>
      </w:r>
      <w:bookmarkEnd w:id="7"/>
    </w:p>
    <w:p w14:paraId="77351500" w14:textId="77777777" w:rsidR="0092723E" w:rsidRDefault="0092723E" w:rsidP="0092723E">
      <w:pPr>
        <w:spacing w:after="160" w:line="360" w:lineRule="auto"/>
        <w:jc w:val="center"/>
        <w:rPr>
          <w:rFonts w:ascii="GHEA Grapalat" w:hAnsi="GHEA Grapalat"/>
          <w:b/>
        </w:rPr>
      </w:pPr>
    </w:p>
    <w:p w14:paraId="4A73925E" w14:textId="77777777" w:rsidR="0092723E" w:rsidRDefault="0092723E" w:rsidP="0092723E">
      <w:pPr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br w:type="page"/>
      </w:r>
    </w:p>
    <w:tbl>
      <w:tblPr>
        <w:tblOverlap w:val="never"/>
        <w:tblW w:w="110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5"/>
        <w:gridCol w:w="2189"/>
        <w:gridCol w:w="2302"/>
        <w:gridCol w:w="3847"/>
        <w:gridCol w:w="1578"/>
      </w:tblGrid>
      <w:tr w:rsidR="0092723E" w:rsidRPr="009F53E9" w14:paraId="2A75AAB9" w14:textId="77777777" w:rsidTr="007C5C0B">
        <w:trPr>
          <w:tblHeader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2F33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lastRenderedPageBreak/>
              <w:t>Համարը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>՝ ը/կ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A7C3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Մաքսային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միության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կանոնակարգի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տարրերը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C635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Ստանդարտի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նշագիրը</w:t>
            </w:r>
            <w:proofErr w:type="spellEnd"/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C934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Ստանդարտի անվանումը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AB7A0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Ծանոթա</w:t>
            </w:r>
            <w:r>
              <w:rPr>
                <w:rStyle w:val="Bodytext211pt"/>
                <w:rFonts w:ascii="GHEA Grapalat" w:hAnsi="GHEA Grapalat"/>
                <w:sz w:val="24"/>
                <w:szCs w:val="24"/>
              </w:rPr>
              <w:t>-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գրություն</w:t>
            </w:r>
          </w:p>
        </w:tc>
      </w:tr>
      <w:tr w:rsidR="0092723E" w:rsidRPr="009F53E9" w14:paraId="19313BF3" w14:textId="77777777" w:rsidTr="007C5C0B">
        <w:trPr>
          <w:tblHeader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353E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777F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2736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14DF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8F52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</w:t>
            </w:r>
          </w:p>
        </w:tc>
      </w:tr>
      <w:tr w:rsidR="0092723E" w:rsidRPr="00865816" w14:paraId="11A2D7E7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592E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14F2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7787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15.902-2014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47413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Արտադրանքի մշակման եւ արտադրությունը սկսելու համակարգ. Երկաթուղային շարժակազմ. Մշակման եւ արտադրությունը սկսելու կարգը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75BB64" w14:textId="77777777" w:rsidR="0092723E" w:rsidRPr="00865816" w:rsidRDefault="0092723E" w:rsidP="007C5C0B">
            <w:pPr>
              <w:rPr>
                <w:rFonts w:ascii="GHEA Grapalat" w:hAnsi="GHEA Grapalat"/>
                <w:lang w:val="hy-AM"/>
              </w:rPr>
            </w:pPr>
          </w:p>
        </w:tc>
      </w:tr>
      <w:tr w:rsidR="0092723E" w:rsidRPr="009F53E9" w14:paraId="41328CDB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1740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D632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2-րդ կետ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26A0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32192-2013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A365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տեխնիկայի հուսալիություն. Հիմնական հասկացություններ. Եզրույթներ եւ սահմանումներ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31FA9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4D13791B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28E1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20FA38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BFA3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Ռ 54504-2011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B72A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Ֆունկցիոնալ անվտանգություն. Անվտանգության ապահովման քաղաքականություն, ծրագիր. Երկաթուղային տրանսպորտի օբյեկտների անվտանգության ապացույց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D9C2D0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48D68F39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9EEF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0E0E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4–րդ հոդվածի 4-րդ, 7-րդ, 11-րդ եւ 12-րդ կետեր, 5-րդ կետի «բ» ենթակետ եւ 23–րդ կետի «ա» ենթակետ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1DFA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2-րդ բաժին </w:t>
            </w:r>
          </w:p>
          <w:p w14:paraId="011DF7A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809-71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3011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Պտուտակներ՝ ճանապարհային. Տեխնիկական պայմաններ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3E6C8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մինչեւ 2015 թվականի մարտի 1-ը</w:t>
            </w:r>
          </w:p>
        </w:tc>
      </w:tr>
      <w:tr w:rsidR="0092723E" w:rsidRPr="00865816" w14:paraId="07814E20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41543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49ED38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1E729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2-րդ բաժին </w:t>
            </w:r>
          </w:p>
          <w:p w14:paraId="1D1F886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809-2014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C117C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Պտուտակներ՝ ճանապարհային. Տեխնիկական պայմաններ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951B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2015 թվականի մարտի 1-ից</w:t>
            </w:r>
          </w:p>
        </w:tc>
      </w:tr>
      <w:tr w:rsidR="0092723E" w:rsidRPr="00865816" w14:paraId="3E56BC44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ED74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5745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E0F1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1-ին բաժին </w:t>
            </w:r>
          </w:p>
          <w:p w14:paraId="49D6CAF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3280-84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624A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Տակդիրներ՝ երկաթուղային ուղու կեռաբեւեռային ամրակման. Տեխնիկական պայմաններ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27EA5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մինչեւ 2015 թվականի մարտի 1-ը</w:t>
            </w:r>
          </w:p>
        </w:tc>
      </w:tr>
      <w:tr w:rsidR="0092723E" w:rsidRPr="00865816" w14:paraId="02410B36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1455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4CC1EA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7FC2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32694-2014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175A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Տակդիրներ՝ երկաթուղային ուղու կեռաբեւեռային ամրակման. Տեխնիկական պայմաններ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C644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2015 թվականի մարտի 1-ից</w:t>
            </w:r>
          </w:p>
        </w:tc>
      </w:tr>
      <w:tr w:rsidR="0092723E" w:rsidRPr="009F53E9" w14:paraId="0401872B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7C84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ABCF80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41B5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2-րդ բաժին </w:t>
            </w:r>
          </w:p>
          <w:p w14:paraId="37D9E18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11530-93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CBFD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Հեղույսներ՝ երկաթուղային ուղու ռելսային կցվանքների համար.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Տեխնիկական պայմաններ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4995B8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04F60975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B2F7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4A01CA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3766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2-րդ բաժին </w:t>
            </w:r>
          </w:p>
          <w:p w14:paraId="3A51327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11532-93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9E72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Մանեկներ՝ երկաթուղային ուղու ռելսային կցվանքների հեղույսների համար. Տեխնիկական պայմաններ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5C0E7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282A8AF1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56F1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12EDC4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8452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16016-79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1D7E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Հեղույսներ՝ սեղմակային, երկաթուղային ուղու ռելսային ամրակումների համար. Կոնստրուկցիա եւ չափսեր. Տեխնիկական պահանջներ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84F152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3FD186B6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1033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11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850948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1E0C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16017-79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8358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Հեղույսներ՝ միջադիր, երկաթուղային ուղու ռելսային ամրակումների համար. Կոնստրուկցիա եւ չափսեր. Տեխնիկական պահանջներ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8AB86A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2D4F38D4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9C38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12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3F73A7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4A46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16018-79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51D3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Մանեկներ՝ երկաթուղային ուղու ռելսային ամրակումների սեղմակային եւ միջադիր հեղույսների համար. Կոնստրուկցիա եւ չափսեր. Տեխնիկական պահանջներ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1E166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մինչեւ 2015 թվականի փետրվարի 1-ը</w:t>
            </w:r>
          </w:p>
        </w:tc>
      </w:tr>
      <w:tr w:rsidR="0092723E" w:rsidRPr="00865816" w14:paraId="5CFB8FA9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3DFB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13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E9C931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83D9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16018-2014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0573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Մանեկներ՝ երկաթուղային ուղու ռելսային ամրակումների սեղմակային եւ միջադիր հեղույսների համար. Տեխնիկական պայմաններ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DEFF7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2015 թվականի փետրվարի 1-ից</w:t>
            </w:r>
          </w:p>
        </w:tc>
      </w:tr>
      <w:tr w:rsidR="0092723E" w:rsidRPr="009F53E9" w14:paraId="7836B5AC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323E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14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454923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36CA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2-րդ բաժին </w:t>
            </w:r>
          </w:p>
          <w:p w14:paraId="6B3B16B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16277-93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2FCC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Տակդիրներ՝ Ռ50, Ռ65 եւ Ռ75 տիպերի երկաթուղային ռելսերի առանձին ամրակման.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07AAF8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041FD99C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46F8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15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98A655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1B52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2-րդ բաժին </w:t>
            </w:r>
          </w:p>
          <w:p w14:paraId="3BFEEAA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21797-76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C50C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Տափօղակներ՝ զսպանակավոր, երկգալարային, երկաթուղային ուղու համար. Տեխնիկական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պայմաններ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33826F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7C03E5AE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BDDC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16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A73C22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ACA5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2-րդ բաժին </w:t>
            </w:r>
          </w:p>
          <w:p w14:paraId="49F0DA9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19115-91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EF08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Տափօղակներ՝ զսպանակավոր, ճանապարհային. Տեխնիկական պայմաններ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5D654C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5B9474BE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F329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17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944708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5F3F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2B1E3B4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32409-2013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5E59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Հակախաղացքներ՝ զսպանակավոր, երկաթուղային ռելսերի. Տեխնիկական պայմաններ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D6C6C6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1CC9287F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4F7C8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6A442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4-րդ, 7–րդ, 11-րդ եւ 12-րդ կետեր, 5-րդ կետի «բ» եւ «գ» ենթակետեր եւ 23-րդ կետի «ա» ենթակետ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C4791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7056-77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66055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Տակդիրներ՝ Ռ43 տիպի ռելսերին կեռաբեւեռային ամրակման.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Կոնստրուկցիա եւ չափսեր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7342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մինչեւ 2015 թվականի մարտի 1-ը</w:t>
            </w:r>
          </w:p>
        </w:tc>
      </w:tr>
      <w:tr w:rsidR="0092723E" w:rsidRPr="00865816" w14:paraId="2864AA3D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33F9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19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A76B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8360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5-րդ բաժին </w:t>
            </w:r>
          </w:p>
          <w:p w14:paraId="63FE4AB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51685-2013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53EF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Ռելսեր՝ երկաթուղային. Ընդհանուր տեխնիկական պայմաններ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CCBC67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7B79AC71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3B28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20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4428F4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3D88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5-րդ բաժին </w:t>
            </w:r>
          </w:p>
          <w:p w14:paraId="4EF7971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55497-2013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CA04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Ռելսեր՝ երկաթուղային, զուգառելսային. Տեխնիկական պայմաններ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4DA9D8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11EC88C3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9574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21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F4F0D0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74F1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5-րդ բաժին </w:t>
            </w:r>
          </w:p>
          <w:p w14:paraId="513275E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55820-2013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125F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Ռելսեր՝ երկաթուղային, լեզվակավոր.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B07F1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61B4D137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75D0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22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C7EA18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C88C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 ՂՀ 2432-2013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880B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Ռելսեր՝ երկաթուղային, տարբերակված կերպով ամրացված եւ չջերմաամրացված.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FE52A2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3ADFDF38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B05F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FDC0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հոդվածի 4-րդ, 7-րդ, 11-րդ եւ 12-րդ կետեր, 5-րդ կետի «բ»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ենթակետ եւ 23-րդ կետի «ա» եւ «բ» ենթակետեր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8943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ՍՏ ՂՀ 1677-2007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9F69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Ռելսերի առաձգական ամրակումներ՝ «SKL 12» (տակդիրներով) եւ «SKL 14» (առանց տակդիրների) տիպի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առաձգական սեղմակներով.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պահանջներ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F6C491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3702B5D4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33A7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24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5C56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4-րդ, 7-րդ, 11-րդ, 12-րդ եւ 16-րդ կետեր, 5-րդ կետի «բ» ենթակետ եւ 23-րդ կետի «ա» ենթակետ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2339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1-ին բաժին ԳՕՍՏ 4133-73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3075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Մակադրակներ՝ ռելսային, երկգլխանի, լայն ռելսամեջով երկաթուղիների համար. Տեխնիկական պահանջներ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8D97BB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5BA8EB97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6582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70138D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AE42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2-րդ բաժին ԳՕՍՏ 5812-82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FCDD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Կեռաբեւեռներ՝ լայն ռելսամեջով երկաթուղիների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89706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մինչեւ 2015 թվականի մարտի 1-ը</w:t>
            </w:r>
          </w:p>
        </w:tc>
      </w:tr>
      <w:tr w:rsidR="0092723E" w:rsidRPr="00865816" w14:paraId="7F1B3434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2DC1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26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A24F33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5204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5812-2014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4524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Կեռաբեւեռներ՝ երկաթուղիների համար. Ընդհանուր տեխնիկական պայմաններ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6669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2015 թվականի մարտի 1-ից</w:t>
            </w:r>
          </w:p>
        </w:tc>
      </w:tr>
      <w:tr w:rsidR="0092723E" w:rsidRPr="009F53E9" w14:paraId="0C1FFA8E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E9E4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27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FC1A70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EF71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2-րդ բաժին ԳՕՍՏ 22343-90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9A38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Սեղմակ՝ երկաթուղային ուղու առանձին ռելսային ամրակման համար. Տեխնիկական պայմաններ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3C6D6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5631DEAA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BC1F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D43A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4-րդ, 7-րդ, 11-րդ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12-րդ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5-րդ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«բ»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ենթակետ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24-րդ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«գ»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ենթակետ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8269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5-րդ բաժին ԳՕՍՏ Ռ 55647-2013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E5EE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Հպալարեր՝ պղնձից եւ դրա համաձուլվածքներից, էլեկտրաֆիկացված երկաթուղիների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BA627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5CB46373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7F7F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29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FF71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 եւ 7-րդ կետեր, 5-րդ կետի «բ» ենթակետ եւ 23-րդ կետի «ա» ենթակետ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7616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8193-73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0BF2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Մակադրակներ՝ երկգլխանի, Ռ65 եւ Ռ75 տիպերի ռելսերի.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Կոնստրուկցիա եւ չափսեր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4121A5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26F58E55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58089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30</w:t>
            </w:r>
          </w:p>
        </w:tc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DA20E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4EC4D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8194-75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E1FFB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Տակդիրներ՝ Ռ65 եւ Ռ75 տիպերի երկաթուղային ռելսերին կեռաբեւեռային ամրակման համար. Կոնստրուկցիա եւ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չափսեր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CBFC3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6279D90D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21B5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31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F7E86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58AB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12135-75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72C2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Տակդիրներ՝ Ռ50 տիպի երկաթուղային ռելսերին կեռաբեւեռային ամրակման համար. Կոնստրուկցիա եւ չափսեր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5AB4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մինչեւ 2015 թվականի մարտի 1-ը</w:t>
            </w:r>
          </w:p>
        </w:tc>
      </w:tr>
      <w:tr w:rsidR="0092723E" w:rsidRPr="009F53E9" w14:paraId="1C55C06A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8C26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32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95EA57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BE30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19128-73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21C3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Մակադրակներ՝ երկգլխանի, Ռ50 տիպի ռելսերի. Կոնստրուկցիա եւ չափսեր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11A0E2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6DDB6162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372D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92FE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 եւ 12-րդ կետեր, 5-րդ կետի «բ» ենթակետ եւ 25-րդ կետի «ա», «գ» եւ «դ» ենթակետեր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097C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32685-2014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BE5C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Շարժաբերներ՝ սլաքային, էլեկտրամեխանիկական. Անվտանգության պահանջներ եւ հսկողության մեթոդներ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0BE1A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2015 թվականի հունիսի 1-ից</w:t>
            </w:r>
          </w:p>
        </w:tc>
      </w:tr>
      <w:tr w:rsidR="0092723E" w:rsidRPr="009F53E9" w14:paraId="2A8815A8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3D78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0115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7-րդ, 11-րդ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12-րդ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5-րդ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«բ»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ենթակետ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4F78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31281-2004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93BE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Սարքվածքներ՝ փակիչ կապարականքող, ընդհանուր եւ հատուկ նշանակության տրանսպորտի եւ կոնտեյներների համար. Ընդհանուր տեխնիկական պահանջներ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9CE848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2BCADCEF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39F7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9F62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7-րդ, 12-րդ, 13-րդ, 14-րդ, 17-րդ եւ 18-րդ կետեր, 5-րդ կետի «բ» ենթակետ, 24-րդ կետի «ա»-«գ», «ե» եւ «զ» ենթակետեր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5AA3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 ՂՀ 1830-2008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FA43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Երկաթուղիների քարշային ենթակայաններ.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պահանջներ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8CDB6D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79B818CE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A8BE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4DC0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հոդվածի 11-րդ եւ 12-րդ կետեր, </w:t>
            </w:r>
            <w:commentRangeStart w:id="8"/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5-րդ կետի</w:t>
            </w:r>
            <w:commentRangeEnd w:id="8"/>
            <w:r w:rsidRPr="009F53E9">
              <w:rPr>
                <w:rStyle w:val="CommentReference"/>
                <w:rFonts w:ascii="GHEA Grapalat" w:eastAsia="Sylfaen" w:hAnsi="GHEA Grapalat" w:cs="Sylfaen"/>
                <w:sz w:val="24"/>
                <w:szCs w:val="24"/>
              </w:rPr>
              <w:commentReference w:id="8"/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«բ» ենթակետ եւ 23-րդ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կետի «ա» եւ «բ» ենթակետեր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ACA1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5-րդ բաժին </w:t>
            </w:r>
          </w:p>
          <w:p w14:paraId="09C7DFC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54747-2011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1703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Կոճեր՝ երկաթբետոնե, 1520 մմ ռելսամեջով երկաթուղիների. Ընդհանուր տեխնիկական պայմաններ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9B0FC1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2B080A35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C91C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1F56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հոդվածի 12-րդ կետ, </w:t>
            </w:r>
            <w:commentRangeStart w:id="9"/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5-րդ կետի</w:t>
            </w:r>
            <w:commentRangeEnd w:id="9"/>
            <w:r w:rsidRPr="009F53E9">
              <w:rPr>
                <w:rStyle w:val="CommentReference"/>
                <w:rFonts w:ascii="GHEA Grapalat" w:eastAsia="Sylfaen" w:hAnsi="GHEA Grapalat" w:cs="Sylfaen"/>
                <w:sz w:val="24"/>
                <w:szCs w:val="24"/>
              </w:rPr>
              <w:commentReference w:id="9"/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«բ» ենթակետ եւ 23-րդ կետի «ա» եւ «բ» ենթակետեր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1713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2-րդ բաժին </w:t>
            </w:r>
          </w:p>
          <w:p w14:paraId="69E27A7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7370-98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2105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Ուղեփոխիչներ՝ երկաթուղային, Ռ75, Ռ65, Ռ50 տիպերի.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B88D0E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67BCCAD1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7C6EF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B9E02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15-րդ, 24-րդ եւ 25-րդ կետեր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D9441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4-6-րդ բաժիններ </w:t>
            </w:r>
          </w:p>
          <w:p w14:paraId="1114D20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30804.4.2-2013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C9796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միջոցների համատեղելիություն՝ էլեկտրամագնիսական. Էլեկտրաստատիկ պարպումների նկատմամբ կայունություն. Պահանջներ եւ փորձարկման մեթոդներ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36D16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0C9BA394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DAE5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39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6D19F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47E3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4-6-րդ բաժիններ </w:t>
            </w:r>
          </w:p>
          <w:p w14:paraId="23DA68A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30804.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4. 3-2013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CDD3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միջոցների համատեղելիություն՝ էլեկտրամագնիսական.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Ռադիոհաճախականության էլեկտրամագնիսական դաշտի նկատմամբ կայունություն. Պահանջներ եւ փորձարկման մեթոդներ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EFD3C2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26F2D65E" w14:textId="77777777" w:rsidTr="007C5C0B">
        <w:trPr>
          <w:jc w:val="center"/>
        </w:trPr>
        <w:tc>
          <w:tcPr>
            <w:tcW w:w="1125" w:type="dxa"/>
            <w:tcBorders>
              <w:left w:val="single" w:sz="4" w:space="0" w:color="auto"/>
            </w:tcBorders>
            <w:shd w:val="clear" w:color="auto" w:fill="FFFFFF"/>
          </w:tcPr>
          <w:p w14:paraId="49DF200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40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DCC6C0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1602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4-6-րդ բաժիններ </w:t>
            </w:r>
          </w:p>
          <w:p w14:paraId="4C93B9E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30804.4.4-2013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F89B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միջոցների համատեղելիություն՝ էլեկտրամագնիսական. Նանովայրկյանային իմպուլսային խանգարումների նկատմամբ կայունություն.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Պահանջներ եւ փորձարկման մեթոդներ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621CAC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3E35B151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68C7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41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18AE63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70C6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4-6-րդ բաժիններ </w:t>
            </w:r>
          </w:p>
          <w:p w14:paraId="10D33F0F" w14:textId="77777777" w:rsidR="0092723E" w:rsidRPr="009F53E9" w:rsidRDefault="0092723E" w:rsidP="007C5C0B">
            <w:pPr>
              <w:pStyle w:val="Bodytext20"/>
              <w:shd w:val="clear" w:color="auto" w:fill="auto"/>
              <w:tabs>
                <w:tab w:val="left" w:pos="248"/>
              </w:tabs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30804.4.11-2013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6D70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Տեխնիկական միջոցների համատեղելիություն՝ էլեկտրամագնիսական.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Էլեկտրասնուցման լարման անկումների, կարճաժամկետ պահանջների եւ փոփոխությունների նկատմամբ կայունություն. Պահանջներ եւ փորձարկման մեթոդներ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4D4D4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18E97C88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0444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42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A7EEB9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DF90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2-րդ բաժին </w:t>
            </w:r>
          </w:p>
          <w:p w14:paraId="4EC6BEB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5. 357-70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EFEB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Ռելեներ՝ էլեկտրամագնիսական, «АНШ2» եւ «АНШ5» տիպերի.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Ատեստավորված արտադրանքի որակին ներկայացվող պահանջներ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DBD71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07EDCC32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B372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43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5F095D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711D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1F747C3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50648-94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EF1C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միջոցների համատեղելիություն՝ էլեկտրամագնիսական. Արդյունաբերական հաճախականության մագնիսական դաշտի նկատմամբ կայունություն.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պահանջներ եւ փորձարկումների մեթոդներ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1EFD71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3E1F8952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F3C1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44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1BC8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15-րդ եւ 25-րդ կետեր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9CC3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60FC906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55176.4.1-2012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DB11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միջոցների համատեղելիություն՝ էլեկտրամագնիսական.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տրանսպորտի համակարգեր եւ սարքավորումներ.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Մաս 4-1. Երկաթուղային ավտոմատիկայի եւ հեռուստամեխանիկայի սարքվածքներ եւ ապարատուրա. Պահանջներ եւ փորձարկման մեթոդներ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C0879D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332AEDC4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3EF3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45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5D2EC7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876A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154D20A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55176.4.2-2012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AE97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միջոցների համատեղելիություն՝ էլեկտրամագնիսական.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Երկաթուղային տրանսպորտի համակարգեր եւ սարքավորումներ.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Մաս 4-2. էլեկտրամագնիսական էմիսիա եւ էլեկտրակապի ապարատուրայի խանգարումակայունություն. Պահանջներ եւ փորձարկման մեթոդներ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0BF7B7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15D1565F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F03A3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F62AC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4–րդ հոդվածի 5–րդ կետի «բ» ենթակետ եւ 23-րդ կետի «ա» եւ «բ» ենթակետեր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D48D4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5-րդ եւ 6-րդ բաժիններ ԳՕՍՏ 78-2004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3CCD6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Փայտակոճեր՝ լայն ռելսամեջով երկաթուղիների համար. Տեխնիկական պայմաններ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10F36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1A1A8876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B467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47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C0A4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3B3C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12B43BD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8816-2003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8BEE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Չորսուներ՝ փայտե, լայն ռելսամեջով երկաթուղիների սլաքային փոխադրիչների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70CAA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մինչեւ 2015 թվականի մարտի 1-ը</w:t>
            </w:r>
          </w:p>
        </w:tc>
      </w:tr>
      <w:tr w:rsidR="0092723E" w:rsidRPr="00865816" w14:paraId="39CC676D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1E80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48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5EB06E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330A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8816-2014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EFF9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Չորսուներ՝ փայտե, լայն ռելսամեջով երկաթուղիների սլաքային փոխադրիչների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F10EA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2015 թվականի մարտի 1-ից</w:t>
            </w:r>
          </w:p>
        </w:tc>
      </w:tr>
      <w:tr w:rsidR="0092723E" w:rsidRPr="00865816" w14:paraId="55914AF8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8880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49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766C2C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0BDB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2-րդ բաժին </w:t>
            </w:r>
          </w:p>
          <w:p w14:paraId="261AADE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9371-90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E7F8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Չորսուներ՝ փոխադրման, փայտե, սոսնձած, լայն ռելսամեջով երկաթուղիների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BEA37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մինչեւ 2015 թվականի մարտի 1-ը</w:t>
            </w:r>
          </w:p>
        </w:tc>
      </w:tr>
      <w:tr w:rsidR="0092723E" w:rsidRPr="00865816" w14:paraId="5F275C0F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5DDE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4F4156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A463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2-րդ բաժին </w:t>
            </w:r>
          </w:p>
          <w:p w14:paraId="12B4EB9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28450-90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E2B5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Չորսուներ՝ կամրջային, փայտե. Տեխնիկական պայմաններ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91604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մինչեւ 2015 թվականի հունիսի 1-ը</w:t>
            </w:r>
          </w:p>
        </w:tc>
      </w:tr>
      <w:tr w:rsidR="0092723E" w:rsidRPr="00865816" w14:paraId="173AC991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3843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51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F4FB5E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C0B8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28450-2014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2433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Չորսուներ՝ կամրջային, փայտե. Տեխնիկական պայմաններ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491F1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կիրառվում է 2015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թվականի հունիսի 1-ից</w:t>
            </w:r>
          </w:p>
        </w:tc>
      </w:tr>
      <w:tr w:rsidR="0092723E" w:rsidRPr="00865816" w14:paraId="4A081C31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37E1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52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191DF6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F258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20022.5-93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FB0F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Փայտանյութի պաշտպանություն. Ավտոկլավային տոգորոմ՝ յուղանման պաշտպանական միջոցներով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4D690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45219E59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E6CE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53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1423F7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4C35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08B6261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50054-92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FF92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Չորսուներ՝ կամրջային, փայտե, սոսնձած.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661AD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մինչեւ 2015 թվականի հունիսի 1-ը</w:t>
            </w:r>
          </w:p>
        </w:tc>
      </w:tr>
      <w:tr w:rsidR="0092723E" w:rsidRPr="009F53E9" w14:paraId="28398E1F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4A52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54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00D941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B77C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5-րդ բաժին </w:t>
            </w:r>
          </w:p>
          <w:p w14:paraId="4A4E7C4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54748-2011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2CD7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Խիճ՝ լեռնային խիտ ապարներից, երկաթուղային ուղու բալաստային շերտի համար. Տեխնիկական պայմաններ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90487C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6B7E6257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E034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036E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24-րդ կետ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6DE5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12.1.003-83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B64D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Աշխատանքի անվտանգության ստանդարտների համակարգ. Աղմուկ.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Անվտանգության ընդհանուր պահանջներ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8C51C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49D40920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F930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56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08388E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E5E3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12.2.007.11-75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1AB3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Աշխատանքի անվտանգության ստանդարտների համակարգ. Կերպափոխիչներ՝ էլեկտրաէներգիայի, կիսահաղորդչային. Անվտանգության պահանջներ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B23625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38EF4632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EE8B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57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E38BE0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9FBD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1516.3-96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E934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էլեկտրասարքավորումներ՝ 1–ից մինչեւ 750 կՎ լարման փոփոխական հոսանքի. Մեկուսացման էլեկտրական ամրությանը ներկայացվող պահանջներ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4416F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551E2AA3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4C43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58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C7E924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7D34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6-րդ բաժին </w:t>
            </w:r>
          </w:p>
          <w:p w14:paraId="08815CC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16357-83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02BA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Պարպիչներ՝ փականային, 3,8–ից մինչեւ 600 կՎ անվանական լարման փոփոխական հոսանքի.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Ընդհանուր տեխնիկական պայմաններ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27BA2C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2915D078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56846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59</w:t>
            </w:r>
          </w:p>
        </w:tc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2277C6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59D9A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49FF77E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6490-93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A8383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Մեկուսիչներ՝ գծային, կախովի, ափսեաձեւ.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107D2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441F581C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B428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60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3A144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E62F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1-ին բաժին </w:t>
            </w:r>
          </w:p>
          <w:p w14:paraId="6397F04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8024-90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9BD5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Ապարատներ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էլեկտրատեխնիկական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սարքվածքներ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>՝ 1000 Վ-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ից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բարձր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լարման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փոփոխական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հոսանքի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Աշխատանքի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երկարատեւ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ռեժիմի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դեպքում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տաքացման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նորմա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փորձարկումների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մեթոդներ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2965D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211D7220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3FA5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61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27E972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38E5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15150-69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848F7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Մեքենաներ, սարքեր եւ այլ տեխնիկական արտադրատեսակներ. Տարբերակներ՝ տարբեր կլիմայական շրջանների համար. Կատեգորիաներ, շահագործման, պահպանման եւ տրանսպորտային փոխադրման պայմաններ՝ արտաքին միջավայրի կլիմայական գործոնների ազդեցության մասով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440FC2" w14:textId="77777777" w:rsidR="0092723E" w:rsidRPr="00865816" w:rsidRDefault="0092723E" w:rsidP="007C5C0B">
            <w:pPr>
              <w:rPr>
                <w:rFonts w:ascii="GHEA Grapalat" w:hAnsi="GHEA Grapalat"/>
                <w:lang w:val="hy-AM"/>
              </w:rPr>
            </w:pPr>
          </w:p>
        </w:tc>
      </w:tr>
      <w:tr w:rsidR="0092723E" w:rsidRPr="00865816" w14:paraId="464F3862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FF7C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62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C1C2C5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9D6D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2-րդ բաժին </w:t>
            </w:r>
          </w:p>
          <w:p w14:paraId="2B9497D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16772-77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26F8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Տրանսֆորմատորներ եւ ռեակտորներ՝ կերպափոխչային.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CE102C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14FA90D7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2DD9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63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6CE453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FE32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133AF07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18142.1-85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8022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Ուղղիչներ՝ կիսահաղորդչային, 5 կՎտ ավելի հզորությամբ.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6CAB0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62C19653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345D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64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EB6316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500F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ենթաբաժին 5.2 </w:t>
            </w:r>
          </w:p>
          <w:p w14:paraId="5242992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19330-2013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A91C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Հենակներ՝ երկաթուղիների հպումային ցանցի հենարանների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համար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7A855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30F1531D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0D90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65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81AF97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9FE7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ենթաբաժին 5.2 </w:t>
            </w:r>
          </w:p>
          <w:p w14:paraId="33E4B19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32209-2013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DBFD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Հիմքեր՝ երկաթուղիների հպումային ցանցի հենարանների համար. Տեխնիկական պայմաններ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34F6EA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142EF1F2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E4CC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66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A49F47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F1B9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1553586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32676-2014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39B8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Ռեակտորներ՝ երկաթուղու քարշային ենթակայանների համար՝ հարթեցնող. Ընդհանուր տեխնիկական պայմաններ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2316D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2015 թվականի մարտի 1-ից</w:t>
            </w:r>
          </w:p>
        </w:tc>
      </w:tr>
      <w:tr w:rsidR="0092723E" w:rsidRPr="009F53E9" w14:paraId="6513DAC5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4963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67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03E339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0C55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6-րդ բաժին </w:t>
            </w:r>
          </w:p>
          <w:p w14:paraId="451081D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12670-99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0DA2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Մեկուսիչներ՝ ճենապակե, ափսեաձեւ, էլեկտրաֆիկացված երկաթուղիների հպումային ցանցի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CE2951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7B452CAC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CA94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68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B80B32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272A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6-րդ բաժին </w:t>
            </w:r>
          </w:p>
          <w:p w14:paraId="5945435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52725-2007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43B5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Գերլարումների սահմանափակիչներ՝ ոչ գծային, 3 կՎ–ից մինչեւ 750 կՎ լարմամբ փոփոխական հոսանքի էլեկտրակայանքների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D45170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001D227A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CFAD6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69</w:t>
            </w:r>
          </w:p>
        </w:tc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3C5069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E5BFF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5-րդ բաժին </w:t>
            </w:r>
          </w:p>
          <w:p w14:paraId="6A02F95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52726-2007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2473C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Զատիչներ եւ հողակցիչներ՝ 1 կՎ–ից բարձր լարման փոփոխական հոսանքի, եւ դրանց շարժաբերներ. Ընդհանուր տեխնիկական պայմաններ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B0FE3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44CE2495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05FD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70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97375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F01C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5-րդ բաժին </w:t>
            </w:r>
          </w:p>
          <w:p w14:paraId="78342AE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55186-2012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F94B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Պարզունակներ՝ կոշտ լայնադրակների, երկաթուղային տրանսպորտի հպումային ցանցի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D85F55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70A90359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E46C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71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CD907D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CE99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5-րդ բաժին </w:t>
            </w:r>
          </w:p>
          <w:p w14:paraId="4D0A526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ԳՕՍՏ Ռ 55648-2013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8C9C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Մեկուսիչներ՝ երկաթուղիների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հպումային ցանցի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31E19D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4C5AA214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259D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72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CF47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24-րդ եւ 25-րդ կետեր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AE93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3-րդ բաժին </w:t>
            </w:r>
          </w:p>
          <w:p w14:paraId="270101F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12.2. 007.0-75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4987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Աշխատանքի անվտանգության ստանդարտների համակարգ. Արտադրատեսակներ՝ էլեկտրատեխնիկական. Անվտանգության ընդհանուր պահանջներ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B3C71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625CEDB2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8A9B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73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6494A6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767B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14254-96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3A9C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Թաղանթներով ապահովվող պաշտպանության աստիճաններ (IP ծածկագիր)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53B9D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4018BF65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7A2A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74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C7A41A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F659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21130-75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849B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Արտադրատեսակներ՝ էլեկտրատեխնիկական. Հողանցող սեղմակներ եւ հողանցման նշաններ. Կոնստրուկցիա եւ չափսեր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D0A362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0FE1D02C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3598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3EC06D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8DF6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2-րդ բաժին </w:t>
            </w:r>
          </w:p>
          <w:p w14:paraId="604F490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16121-86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1B73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Ռելեներ՝ ցածր լարման, էլեկտրամագնիսական.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CE5D66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6E886875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BF1B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76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74C921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4D40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16022-83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7C12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Ռելեներ՝ էլեկտրական. Եզրույթներ եւ սահմանումներ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98D0A0" w14:textId="77777777" w:rsidR="0092723E" w:rsidRPr="00865816" w:rsidRDefault="0092723E" w:rsidP="007C5C0B">
            <w:pPr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2976D51E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C44A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77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823666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DB35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2-րդ բաժին </w:t>
            </w:r>
          </w:p>
          <w:p w14:paraId="4A85B14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5.197-72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EABC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Ռելեներ՝ էլեկտրամագնիսական,«НМШ1», «НМШ2», «НМШ4», «НМШМ1», «НМШМ2», «НМШМ4», «АНШМ2», «НМ1», «НМ2», «НМ4», «НММ1», «НММ2», «НММ4» տիպերի. Ատեստավորված արտադրանքի որակին ներկայացվող պահանջներ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402FCF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7F010F99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AAD3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78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344EEE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4D78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12997-84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D326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Արդյունաբերական սարքերի եւ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ավտոմատացման միջոցների պետական համակարգի արտադրատեսակներ.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D47E5F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865816" w14:paraId="7FB904E3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061F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79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7BCEB2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56DD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ՄԷՀ 60870-2-2-2001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294CF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Հեռուստամեխանիկայի սարքվածքներ եւ համակարգեր. Մաս 2. Շահագործման պայմաններ. Բաժին 2. Շրջակա միջավայրի պայմաններ (կլիմայական, մեխանիկական եւ այլ՝ ոչ էլեկտրական ազդեցություններ)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3B7A5" w14:textId="77777777" w:rsidR="0092723E" w:rsidRPr="00865816" w:rsidRDefault="0092723E" w:rsidP="007C5C0B">
            <w:pPr>
              <w:rPr>
                <w:rFonts w:ascii="GHEA Grapalat" w:hAnsi="GHEA Grapalat"/>
                <w:lang w:val="hy-AM"/>
              </w:rPr>
            </w:pPr>
          </w:p>
        </w:tc>
      </w:tr>
      <w:tr w:rsidR="0092723E" w:rsidRPr="009F53E9" w14:paraId="3F064F25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D716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80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F4367D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B2A8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6-րդ բաժին </w:t>
            </w:r>
          </w:p>
          <w:p w14:paraId="49FC7EE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53784-2010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E0EC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Տարրեր՝ օպտիկական, երկաթուղային տրանսպորտի լուսաազդանշանային սարքերի համար. Տեխնիկական պայմաններ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AAE455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747DFA2A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7161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81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B7F794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1C6A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5-րդ բաժին </w:t>
            </w:r>
          </w:p>
          <w:p w14:paraId="154EBF0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55602-2013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21DA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Ապարատներ՝ կոմուտացման, քարշային ցանցի հողակցման շղթայի եւ երկաթուղիների քարշային ենթակայանների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390B94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149203BF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F30F7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82</w:t>
            </w: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A481B9" w14:textId="77777777" w:rsidR="0092723E" w:rsidRPr="009F53E9" w:rsidRDefault="0092723E" w:rsidP="007C5C0B">
            <w:pPr>
              <w:ind w:left="37"/>
              <w:rPr>
                <w:rFonts w:ascii="GHEA Grapalat" w:hAnsi="GHEA Grapalat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1172F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55369-2012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7468F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ավտոմատիկայի եւ հեռուստամեխանիկայի ապարատուրա. Ընդհանուր տեխնիկական պահանջներ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C8409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49183313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66BE3" w14:textId="77777777" w:rsidR="0092723E" w:rsidRPr="00E266DA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266DA">
              <w:rPr>
                <w:rStyle w:val="Bodytext211pt"/>
                <w:rFonts w:ascii="GHEA Grapalat" w:hAnsi="GHEA Grapalat"/>
                <w:sz w:val="24"/>
                <w:szCs w:val="24"/>
              </w:rPr>
              <w:t>83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5B177" w14:textId="77777777" w:rsidR="0092723E" w:rsidRPr="00E266DA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266DA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25-րդ կետի «ա»-«գ» ենթակետեր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5FF71" w14:textId="77777777" w:rsidR="0092723E" w:rsidRPr="00E266DA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E266D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12556A65" w14:textId="77777777" w:rsidR="0092723E" w:rsidRPr="00E266DA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266DA">
              <w:rPr>
                <w:rStyle w:val="Bodytext211pt"/>
                <w:rFonts w:ascii="GHEA Grapalat" w:hAnsi="GHEA Grapalat"/>
                <w:sz w:val="24"/>
                <w:szCs w:val="24"/>
              </w:rPr>
              <w:t>ԳՕՍՏ Ռ 54897-2012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F5E15" w14:textId="77777777" w:rsidR="0092723E" w:rsidRPr="00E266DA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266DA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Երկաթուղային ավտոմատիկայի եւ հեռուստամեխանիկայի համակարգեր երկաթուղային կայարաններում. Անվտանգության պահանջներ եւ </w:t>
            </w:r>
            <w:r w:rsidRPr="00E266DA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հսկողության մեթոդներ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295114" w14:textId="77777777" w:rsidR="0092723E" w:rsidRPr="00E266DA" w:rsidRDefault="0092723E" w:rsidP="007C5C0B">
            <w:pPr>
              <w:rPr>
                <w:rFonts w:ascii="GHEA Grapalat" w:hAnsi="GHEA Grapalat"/>
                <w:color w:val="auto"/>
              </w:rPr>
            </w:pPr>
          </w:p>
        </w:tc>
      </w:tr>
      <w:tr w:rsidR="0092723E" w:rsidRPr="009F53E9" w14:paraId="3F3A7C5E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C2C5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D76D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25-րդ կետի «ա» եւ «բ» ենթակետեր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51EA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56A4B80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54898-2012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44DC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ավտոմատիկայի եւ հեռուստամեխանիկայի համակարգեր երկաթուղային գծանցներում. Անվտանգության պահանջներ եւ հսկողության մեթոդներ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98351D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52B512CB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1EC0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8A62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25-րդ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«ա»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«գ»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ենթակետեր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A14C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7ADD145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54900-2012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2A1A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ավտոմատիկայի եւ հեռուստամեխանիկայի համակարգեր երկաթուղային գծերի կայարանամեջերում.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Անվտանգության պահանջներ եւ հսկողության մեթոդներ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E05F4D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  <w:tr w:rsidR="0092723E" w:rsidRPr="009F53E9" w14:paraId="44689ED7" w14:textId="77777777" w:rsidTr="007C5C0B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9EDF7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EFE3B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25-րդ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«ա»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«դ»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ենթակետեր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00F87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6A48E49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54833-2011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765C4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ավտոմատիկայի եւ հեռուստամեխանիկայի համակարգեր տեսակավորման կայարաններում. Անվտանգության պահանջներ եւ հսկողության մեթոդներ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E1CEE" w14:textId="77777777" w:rsidR="0092723E" w:rsidRPr="009F53E9" w:rsidRDefault="0092723E" w:rsidP="007C5C0B">
            <w:pPr>
              <w:rPr>
                <w:rFonts w:ascii="GHEA Grapalat" w:hAnsi="GHEA Grapalat"/>
              </w:rPr>
            </w:pPr>
          </w:p>
        </w:tc>
      </w:tr>
    </w:tbl>
    <w:p w14:paraId="7CA289C6" w14:textId="77777777" w:rsidR="0092723E" w:rsidRPr="00596948" w:rsidRDefault="0092723E" w:rsidP="0092723E">
      <w:pPr>
        <w:pStyle w:val="Bodytext30"/>
        <w:shd w:val="clear" w:color="auto" w:fill="auto"/>
        <w:spacing w:after="160" w:line="360" w:lineRule="auto"/>
        <w:ind w:right="-1142"/>
        <w:jc w:val="right"/>
        <w:rPr>
          <w:rFonts w:ascii="GHEA Grapalat" w:hAnsi="GHEA Grapalat"/>
          <w:b w:val="0"/>
          <w:sz w:val="24"/>
          <w:szCs w:val="24"/>
        </w:rPr>
      </w:pPr>
      <w:r>
        <w:rPr>
          <w:rStyle w:val="Bodytext211pt"/>
          <w:rFonts w:ascii="GHEA Grapalat" w:hAnsi="GHEA Grapalat"/>
          <w:b w:val="0"/>
          <w:sz w:val="24"/>
          <w:szCs w:val="24"/>
        </w:rPr>
        <w:t>»</w:t>
      </w:r>
      <w:r w:rsidRPr="00596948">
        <w:rPr>
          <w:rStyle w:val="Bodytext211pt"/>
          <w:rFonts w:ascii="GHEA Grapalat" w:hAnsi="GHEA Grapalat"/>
          <w:b w:val="0"/>
          <w:sz w:val="24"/>
          <w:szCs w:val="24"/>
        </w:rPr>
        <w:t>:</w:t>
      </w:r>
    </w:p>
    <w:p w14:paraId="028C71CF" w14:textId="77777777" w:rsidR="0092723E" w:rsidRPr="009F53E9" w:rsidRDefault="0092723E" w:rsidP="0092723E">
      <w:pPr>
        <w:spacing w:after="160" w:line="360" w:lineRule="auto"/>
        <w:rPr>
          <w:rFonts w:ascii="GHEA Grapalat" w:eastAsia="Times New Roman" w:hAnsi="GHEA Grapalat" w:cs="Times New Roman"/>
          <w:b/>
          <w:bCs/>
        </w:rPr>
      </w:pPr>
      <w:r w:rsidRPr="009F53E9">
        <w:rPr>
          <w:rFonts w:ascii="GHEA Grapalat" w:hAnsi="GHEA Grapalat"/>
        </w:rPr>
        <w:br w:type="page"/>
      </w:r>
    </w:p>
    <w:p w14:paraId="60F6D5DC" w14:textId="77777777" w:rsidR="0092723E" w:rsidRPr="00865816" w:rsidRDefault="0092723E" w:rsidP="0092723E">
      <w:pPr>
        <w:pStyle w:val="Bodytext30"/>
        <w:shd w:val="clear" w:color="auto" w:fill="auto"/>
        <w:tabs>
          <w:tab w:val="left" w:pos="993"/>
        </w:tabs>
        <w:spacing w:after="160" w:line="360" w:lineRule="auto"/>
        <w:ind w:right="60" w:firstLine="567"/>
        <w:jc w:val="both"/>
        <w:rPr>
          <w:rFonts w:ascii="GHEA Grapalat" w:hAnsi="GHEA Grapalat"/>
          <w:b w:val="0"/>
          <w:sz w:val="24"/>
          <w:szCs w:val="24"/>
          <w:lang w:val="ru-RU"/>
        </w:rPr>
      </w:pPr>
      <w:r w:rsidRPr="00865816">
        <w:rPr>
          <w:rFonts w:ascii="GHEA Grapalat" w:hAnsi="GHEA Grapalat"/>
          <w:b w:val="0"/>
          <w:sz w:val="24"/>
          <w:szCs w:val="24"/>
          <w:lang w:val="ru-RU"/>
        </w:rPr>
        <w:lastRenderedPageBreak/>
        <w:t>6.</w:t>
      </w:r>
      <w:r w:rsidRPr="00865816">
        <w:rPr>
          <w:rFonts w:ascii="GHEA Grapalat" w:hAnsi="GHEA Grapalat"/>
          <w:b w:val="0"/>
          <w:sz w:val="24"/>
          <w:szCs w:val="24"/>
          <w:lang w:val="ru-RU"/>
        </w:rPr>
        <w:tab/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Նշված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որոշմամբ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հաստատված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այն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ստանդարտների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ցանկը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,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որոնք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ներառում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են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չափումների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հետազոտությունների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(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փորձարկումների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)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կանոնները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եւ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մեթոդները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,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այդ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թվում</w:t>
      </w:r>
      <w:proofErr w:type="spellEnd"/>
      <w:r w:rsidRPr="009F53E9">
        <w:rPr>
          <w:rFonts w:ascii="GHEA Grapalat" w:hAnsi="GHEA Grapalat"/>
          <w:b w:val="0"/>
          <w:sz w:val="24"/>
          <w:szCs w:val="24"/>
        </w:rPr>
        <w:t>՝</w:t>
      </w:r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այն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նմուշառման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կանոնները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,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որոնք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անհրաժեշտ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են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«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Երկաթուղային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տրանսպորտի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ենթակառուցվածքի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անվտանգության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մասին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»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Մաքսային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միության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տեխնիկական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կանոնակարգի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պահանջները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կիրառելու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ու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կատարելու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եւ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արտադրանքի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համապատասխանության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գնահատումն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(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հավաստումն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)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իրականացնելու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համար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,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շարադրել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հետեւյալ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խմբագրությամբ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. </w:t>
      </w:r>
    </w:p>
    <w:p w14:paraId="78773396" w14:textId="77777777" w:rsidR="0092723E" w:rsidRPr="00865816" w:rsidRDefault="0092723E" w:rsidP="0092723E">
      <w:pPr>
        <w:pStyle w:val="Bodytext30"/>
        <w:shd w:val="clear" w:color="auto" w:fill="auto"/>
        <w:spacing w:after="160" w:line="360" w:lineRule="auto"/>
        <w:ind w:left="3969" w:right="60"/>
        <w:rPr>
          <w:rFonts w:ascii="GHEA Grapalat" w:hAnsi="GHEA Grapalat"/>
          <w:b w:val="0"/>
          <w:sz w:val="24"/>
          <w:szCs w:val="24"/>
          <w:lang w:val="ru-RU"/>
        </w:rPr>
      </w:pPr>
    </w:p>
    <w:p w14:paraId="1002EA18" w14:textId="77777777" w:rsidR="0092723E" w:rsidRPr="00865816" w:rsidRDefault="0092723E" w:rsidP="0092723E">
      <w:pPr>
        <w:pStyle w:val="Bodytext30"/>
        <w:shd w:val="clear" w:color="auto" w:fill="auto"/>
        <w:spacing w:after="160" w:line="360" w:lineRule="auto"/>
        <w:ind w:left="3969" w:right="60"/>
        <w:rPr>
          <w:rFonts w:ascii="GHEA Grapalat" w:hAnsi="GHEA Grapalat"/>
          <w:b w:val="0"/>
          <w:sz w:val="24"/>
          <w:szCs w:val="24"/>
          <w:lang w:val="ru-RU"/>
        </w:rPr>
      </w:pPr>
      <w:r w:rsidRPr="00865816">
        <w:rPr>
          <w:rFonts w:ascii="GHEA Grapalat" w:hAnsi="GHEA Grapalat"/>
          <w:b w:val="0"/>
          <w:sz w:val="24"/>
          <w:szCs w:val="24"/>
          <w:lang w:val="ru-RU"/>
        </w:rPr>
        <w:t>«</w:t>
      </w:r>
      <w:r w:rsidRPr="009F53E9">
        <w:rPr>
          <w:rFonts w:ascii="GHEA Grapalat" w:hAnsi="GHEA Grapalat"/>
          <w:b w:val="0"/>
          <w:sz w:val="24"/>
          <w:szCs w:val="24"/>
        </w:rPr>
        <w:t>ՀԱՍՏԱՏՎԱԾ</w:t>
      </w:r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</w:t>
      </w:r>
      <w:r w:rsidRPr="009F53E9">
        <w:rPr>
          <w:rFonts w:ascii="GHEA Grapalat" w:hAnsi="GHEA Grapalat"/>
          <w:b w:val="0"/>
          <w:sz w:val="24"/>
          <w:szCs w:val="24"/>
        </w:rPr>
        <w:t>Է</w:t>
      </w:r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</w:t>
      </w:r>
    </w:p>
    <w:p w14:paraId="5ADB6412" w14:textId="77777777" w:rsidR="0092723E" w:rsidRPr="00865816" w:rsidRDefault="0092723E" w:rsidP="0092723E">
      <w:pPr>
        <w:pStyle w:val="Bodytext30"/>
        <w:shd w:val="clear" w:color="auto" w:fill="auto"/>
        <w:spacing w:after="160" w:line="360" w:lineRule="auto"/>
        <w:ind w:left="3969" w:right="60"/>
        <w:rPr>
          <w:rFonts w:ascii="GHEA Grapalat" w:hAnsi="GHEA Grapalat"/>
          <w:b w:val="0"/>
          <w:sz w:val="24"/>
          <w:szCs w:val="24"/>
          <w:lang w:val="ru-RU"/>
        </w:rPr>
      </w:pP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Մաքսային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միության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հանձնաժողովի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2011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թվականի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հուլիսի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15-</w:t>
      </w:r>
      <w:r w:rsidRPr="009F53E9">
        <w:rPr>
          <w:rFonts w:ascii="GHEA Grapalat" w:hAnsi="GHEA Grapalat"/>
          <w:b w:val="0"/>
          <w:sz w:val="24"/>
          <w:szCs w:val="24"/>
        </w:rPr>
        <w:t>ի</w:t>
      </w:r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թիվ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710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որոշմամբ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(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Եվրասիական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տնտեսական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հանձնաժողովի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կոլեգիայի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2015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թվականի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փետրվարի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3-</w:t>
      </w:r>
      <w:r w:rsidRPr="009F53E9">
        <w:rPr>
          <w:rFonts w:ascii="GHEA Grapalat" w:hAnsi="GHEA Grapalat"/>
          <w:b w:val="0"/>
          <w:sz w:val="24"/>
          <w:szCs w:val="24"/>
        </w:rPr>
        <w:t>ի</w:t>
      </w:r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թիվ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11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որոշման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b w:val="0"/>
          <w:sz w:val="24"/>
          <w:szCs w:val="24"/>
        </w:rPr>
        <w:t>խմբագրությամբ</w:t>
      </w:r>
      <w:proofErr w:type="spellEnd"/>
      <w:r w:rsidRPr="00865816">
        <w:rPr>
          <w:rFonts w:ascii="GHEA Grapalat" w:hAnsi="GHEA Grapalat"/>
          <w:b w:val="0"/>
          <w:sz w:val="24"/>
          <w:szCs w:val="24"/>
          <w:lang w:val="ru-RU"/>
        </w:rPr>
        <w:t xml:space="preserve">) </w:t>
      </w:r>
      <w:bookmarkStart w:id="10" w:name="bookmark9"/>
    </w:p>
    <w:p w14:paraId="2D9B0013" w14:textId="77777777" w:rsidR="0092723E" w:rsidRPr="00865816" w:rsidRDefault="0092723E" w:rsidP="0092723E">
      <w:pPr>
        <w:pStyle w:val="Bodytext30"/>
        <w:shd w:val="clear" w:color="auto" w:fill="auto"/>
        <w:spacing w:after="160" w:line="360" w:lineRule="auto"/>
        <w:ind w:right="60"/>
        <w:rPr>
          <w:rFonts w:ascii="GHEA Grapalat" w:hAnsi="GHEA Grapalat"/>
          <w:sz w:val="24"/>
          <w:szCs w:val="24"/>
          <w:lang w:val="ru-RU"/>
        </w:rPr>
      </w:pPr>
    </w:p>
    <w:p w14:paraId="2E5EA435" w14:textId="77777777" w:rsidR="0092723E" w:rsidRPr="00865816" w:rsidRDefault="0092723E" w:rsidP="0092723E">
      <w:pPr>
        <w:pStyle w:val="Bodytext30"/>
        <w:shd w:val="clear" w:color="auto" w:fill="auto"/>
        <w:spacing w:after="160" w:line="360" w:lineRule="auto"/>
        <w:ind w:left="567" w:right="559"/>
        <w:rPr>
          <w:rFonts w:ascii="GHEA Grapalat" w:hAnsi="GHEA Grapalat"/>
          <w:sz w:val="24"/>
          <w:szCs w:val="24"/>
          <w:lang w:val="ru-RU"/>
        </w:rPr>
      </w:pPr>
      <w:r w:rsidRPr="009F53E9">
        <w:rPr>
          <w:rStyle w:val="Heading22Spacing4pt"/>
          <w:rFonts w:ascii="GHEA Grapalat" w:hAnsi="GHEA Grapalat"/>
          <w:spacing w:val="0"/>
          <w:sz w:val="24"/>
          <w:szCs w:val="24"/>
        </w:rPr>
        <w:t>ՑԱՆԿ</w:t>
      </w:r>
      <w:bookmarkEnd w:id="10"/>
      <w:r w:rsidRPr="00865816">
        <w:rPr>
          <w:rFonts w:ascii="GHEA Grapalat" w:hAnsi="GHEA Grapalat"/>
          <w:sz w:val="24"/>
          <w:szCs w:val="24"/>
          <w:lang w:val="ru-RU"/>
        </w:rPr>
        <w:t xml:space="preserve"> </w:t>
      </w:r>
    </w:p>
    <w:p w14:paraId="7FCE4DC8" w14:textId="77777777" w:rsidR="0092723E" w:rsidRPr="00865816" w:rsidRDefault="0092723E" w:rsidP="0092723E">
      <w:pPr>
        <w:pStyle w:val="Bodytext30"/>
        <w:shd w:val="clear" w:color="auto" w:fill="auto"/>
        <w:spacing w:after="160" w:line="360" w:lineRule="auto"/>
        <w:ind w:left="567" w:right="559"/>
        <w:rPr>
          <w:rFonts w:ascii="GHEA Grapalat" w:hAnsi="GHEA Grapalat"/>
          <w:sz w:val="24"/>
          <w:szCs w:val="24"/>
          <w:lang w:val="ru-RU"/>
        </w:rPr>
      </w:pPr>
      <w:proofErr w:type="spellStart"/>
      <w:r w:rsidRPr="009F53E9">
        <w:rPr>
          <w:rFonts w:ascii="GHEA Grapalat" w:hAnsi="GHEA Grapalat"/>
          <w:sz w:val="24"/>
          <w:szCs w:val="24"/>
        </w:rPr>
        <w:t>այն</w:t>
      </w:r>
      <w:proofErr w:type="spellEnd"/>
      <w:r w:rsidRPr="00865816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չափումների</w:t>
      </w:r>
      <w:proofErr w:type="spellEnd"/>
      <w:r w:rsidRPr="00865816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հետազոտությունների</w:t>
      </w:r>
      <w:proofErr w:type="spellEnd"/>
      <w:r w:rsidRPr="00865816">
        <w:rPr>
          <w:rFonts w:ascii="GHEA Grapalat" w:hAnsi="GHEA Grapalat"/>
          <w:sz w:val="24"/>
          <w:szCs w:val="24"/>
          <w:lang w:val="ru-RU"/>
        </w:rPr>
        <w:t xml:space="preserve"> (</w:t>
      </w:r>
      <w:proofErr w:type="spellStart"/>
      <w:r w:rsidRPr="009F53E9">
        <w:rPr>
          <w:rFonts w:ascii="GHEA Grapalat" w:hAnsi="GHEA Grapalat"/>
          <w:sz w:val="24"/>
          <w:szCs w:val="24"/>
        </w:rPr>
        <w:t>փորձարկումների</w:t>
      </w:r>
      <w:proofErr w:type="spellEnd"/>
      <w:r w:rsidRPr="00865816">
        <w:rPr>
          <w:rFonts w:ascii="GHEA Grapalat" w:hAnsi="GHEA Grapalat"/>
          <w:sz w:val="24"/>
          <w:szCs w:val="24"/>
          <w:lang w:val="ru-RU"/>
        </w:rPr>
        <w:t xml:space="preserve">) </w:t>
      </w:r>
      <w:proofErr w:type="spellStart"/>
      <w:r w:rsidRPr="009F53E9">
        <w:rPr>
          <w:rFonts w:ascii="GHEA Grapalat" w:hAnsi="GHEA Grapalat"/>
          <w:sz w:val="24"/>
          <w:szCs w:val="24"/>
        </w:rPr>
        <w:t>կանոններ</w:t>
      </w:r>
      <w:proofErr w:type="spellEnd"/>
      <w:r w:rsidRPr="00865816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եւ</w:t>
      </w:r>
      <w:proofErr w:type="spellEnd"/>
      <w:r w:rsidRPr="00865816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մեթոդներ</w:t>
      </w:r>
      <w:proofErr w:type="spellEnd"/>
      <w:r w:rsidRPr="00865816">
        <w:rPr>
          <w:rFonts w:ascii="GHEA Grapalat" w:hAnsi="GHEA Grapalat"/>
          <w:sz w:val="24"/>
          <w:szCs w:val="24"/>
          <w:lang w:val="ru-RU"/>
        </w:rPr>
        <w:t xml:space="preserve">, </w:t>
      </w:r>
      <w:proofErr w:type="spellStart"/>
      <w:r w:rsidRPr="009F53E9">
        <w:rPr>
          <w:rFonts w:ascii="GHEA Grapalat" w:hAnsi="GHEA Grapalat"/>
          <w:sz w:val="24"/>
          <w:szCs w:val="24"/>
        </w:rPr>
        <w:t>այդ</w:t>
      </w:r>
      <w:proofErr w:type="spellEnd"/>
      <w:r w:rsidRPr="00865816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թվում</w:t>
      </w:r>
      <w:proofErr w:type="spellEnd"/>
      <w:r w:rsidRPr="009F53E9">
        <w:rPr>
          <w:rFonts w:ascii="GHEA Grapalat" w:hAnsi="GHEA Grapalat"/>
          <w:sz w:val="24"/>
          <w:szCs w:val="24"/>
        </w:rPr>
        <w:t>՝</w:t>
      </w:r>
      <w:r w:rsidRPr="00865816">
        <w:rPr>
          <w:rFonts w:ascii="GHEA Grapalat" w:hAnsi="GHEA Grapalat"/>
          <w:sz w:val="24"/>
          <w:szCs w:val="24"/>
          <w:lang w:val="ru-RU"/>
        </w:rPr>
        <w:t xml:space="preserve"> «</w:t>
      </w:r>
      <w:proofErr w:type="spellStart"/>
      <w:r w:rsidRPr="009F53E9">
        <w:rPr>
          <w:rFonts w:ascii="GHEA Grapalat" w:hAnsi="GHEA Grapalat"/>
          <w:sz w:val="24"/>
          <w:szCs w:val="24"/>
        </w:rPr>
        <w:t>Երկաթուղային</w:t>
      </w:r>
      <w:proofErr w:type="spellEnd"/>
      <w:r w:rsidRPr="00865816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տրանսպորտի</w:t>
      </w:r>
      <w:proofErr w:type="spellEnd"/>
      <w:r w:rsidRPr="00865816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ենթակառուցվածքի</w:t>
      </w:r>
      <w:proofErr w:type="spellEnd"/>
      <w:r w:rsidRPr="00865816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865816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մասին</w:t>
      </w:r>
      <w:proofErr w:type="spellEnd"/>
      <w:r w:rsidRPr="00865816">
        <w:rPr>
          <w:rFonts w:ascii="GHEA Grapalat" w:hAnsi="GHEA Grapalat"/>
          <w:sz w:val="24"/>
          <w:szCs w:val="24"/>
          <w:lang w:val="ru-RU"/>
        </w:rPr>
        <w:t xml:space="preserve">» </w:t>
      </w:r>
      <w:proofErr w:type="spellStart"/>
      <w:r w:rsidRPr="009F53E9">
        <w:rPr>
          <w:rFonts w:ascii="GHEA Grapalat" w:hAnsi="GHEA Grapalat"/>
          <w:sz w:val="24"/>
          <w:szCs w:val="24"/>
        </w:rPr>
        <w:lastRenderedPageBreak/>
        <w:t>Մաքսային</w:t>
      </w:r>
      <w:proofErr w:type="spellEnd"/>
      <w:r w:rsidRPr="00865816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միության</w:t>
      </w:r>
      <w:proofErr w:type="spellEnd"/>
      <w:r w:rsidRPr="00865816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տեխնիկական</w:t>
      </w:r>
      <w:proofErr w:type="spellEnd"/>
      <w:r w:rsidRPr="00865816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կանոնակարգի</w:t>
      </w:r>
      <w:proofErr w:type="spellEnd"/>
      <w:r w:rsidRPr="00865816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պահանջները</w:t>
      </w:r>
      <w:proofErr w:type="spellEnd"/>
      <w:r w:rsidRPr="00865816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կիրառելու</w:t>
      </w:r>
      <w:proofErr w:type="spellEnd"/>
      <w:r w:rsidRPr="00865816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ու</w:t>
      </w:r>
      <w:proofErr w:type="spellEnd"/>
      <w:r w:rsidRPr="00865816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կատարելու</w:t>
      </w:r>
      <w:proofErr w:type="spellEnd"/>
      <w:r w:rsidRPr="00865816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եւ</w:t>
      </w:r>
      <w:proofErr w:type="spellEnd"/>
      <w:r w:rsidRPr="00865816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արտադրանքի</w:t>
      </w:r>
      <w:proofErr w:type="spellEnd"/>
      <w:r w:rsidRPr="00865816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համապատասխանության</w:t>
      </w:r>
      <w:proofErr w:type="spellEnd"/>
      <w:r w:rsidRPr="00865816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գնահատում</w:t>
      </w:r>
      <w:proofErr w:type="spellEnd"/>
      <w:r w:rsidRPr="00865816">
        <w:rPr>
          <w:rFonts w:ascii="GHEA Grapalat" w:hAnsi="GHEA Grapalat"/>
          <w:sz w:val="24"/>
          <w:szCs w:val="24"/>
          <w:lang w:val="ru-RU"/>
        </w:rPr>
        <w:t xml:space="preserve"> (</w:t>
      </w:r>
      <w:proofErr w:type="spellStart"/>
      <w:r w:rsidRPr="009F53E9">
        <w:rPr>
          <w:rFonts w:ascii="GHEA Grapalat" w:hAnsi="GHEA Grapalat"/>
          <w:sz w:val="24"/>
          <w:szCs w:val="24"/>
        </w:rPr>
        <w:t>հավաստում</w:t>
      </w:r>
      <w:proofErr w:type="spellEnd"/>
      <w:r w:rsidRPr="00865816">
        <w:rPr>
          <w:rFonts w:ascii="GHEA Grapalat" w:hAnsi="GHEA Grapalat"/>
          <w:sz w:val="24"/>
          <w:szCs w:val="24"/>
          <w:lang w:val="ru-RU"/>
        </w:rPr>
        <w:t xml:space="preserve">) </w:t>
      </w:r>
      <w:proofErr w:type="spellStart"/>
      <w:r w:rsidRPr="009F53E9">
        <w:rPr>
          <w:rFonts w:ascii="GHEA Grapalat" w:hAnsi="GHEA Grapalat"/>
          <w:sz w:val="24"/>
          <w:szCs w:val="24"/>
        </w:rPr>
        <w:t>իրականացնելու</w:t>
      </w:r>
      <w:proofErr w:type="spellEnd"/>
      <w:r w:rsidRPr="00865816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համար</w:t>
      </w:r>
      <w:proofErr w:type="spellEnd"/>
      <w:r w:rsidRPr="00865816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անհրաժեշտ</w:t>
      </w:r>
      <w:proofErr w:type="spellEnd"/>
      <w:r w:rsidRPr="00865816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նմուշառման</w:t>
      </w:r>
      <w:proofErr w:type="spellEnd"/>
      <w:r w:rsidRPr="00865816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կանոններ</w:t>
      </w:r>
      <w:proofErr w:type="spellEnd"/>
      <w:r w:rsidRPr="00865816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ներառող</w:t>
      </w:r>
      <w:proofErr w:type="spellEnd"/>
      <w:r w:rsidRPr="00865816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9F53E9">
        <w:rPr>
          <w:rFonts w:ascii="GHEA Grapalat" w:hAnsi="GHEA Grapalat"/>
          <w:sz w:val="24"/>
          <w:szCs w:val="24"/>
        </w:rPr>
        <w:t>ստանդարտների</w:t>
      </w:r>
      <w:proofErr w:type="spellEnd"/>
    </w:p>
    <w:p w14:paraId="288AEB44" w14:textId="77777777" w:rsidR="0092723E" w:rsidRPr="00865816" w:rsidRDefault="0092723E" w:rsidP="0092723E">
      <w:pPr>
        <w:pStyle w:val="Bodytext30"/>
        <w:shd w:val="clear" w:color="auto" w:fill="auto"/>
        <w:spacing w:line="240" w:lineRule="auto"/>
        <w:ind w:left="567" w:right="559"/>
        <w:rPr>
          <w:rFonts w:ascii="GHEA Grapalat" w:hAnsi="GHEA Grapalat"/>
          <w:sz w:val="24"/>
          <w:szCs w:val="24"/>
          <w:lang w:val="ru-RU"/>
        </w:rPr>
      </w:pPr>
    </w:p>
    <w:p w14:paraId="7470620C" w14:textId="77777777" w:rsidR="0092723E" w:rsidRDefault="0092723E" w:rsidP="0092723E">
      <w:pPr>
        <w:rPr>
          <w:rFonts w:ascii="GHEA Grapalat" w:eastAsia="Times New Roman" w:hAnsi="GHEA Grapalat" w:cs="Times New Roman"/>
          <w:b/>
          <w:bCs/>
        </w:rPr>
      </w:pPr>
      <w:r>
        <w:rPr>
          <w:rFonts w:ascii="GHEA Grapalat" w:hAnsi="GHEA Grapalat"/>
        </w:rPr>
        <w:br w:type="page"/>
      </w:r>
    </w:p>
    <w:tbl>
      <w:tblPr>
        <w:tblOverlap w:val="never"/>
        <w:tblW w:w="107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7"/>
        <w:gridCol w:w="2074"/>
        <w:gridCol w:w="2081"/>
        <w:gridCol w:w="3750"/>
        <w:gridCol w:w="1670"/>
        <w:gridCol w:w="9"/>
      </w:tblGrid>
      <w:tr w:rsidR="0092723E" w:rsidRPr="009F53E9" w14:paraId="72EBE61C" w14:textId="77777777" w:rsidTr="007C5C0B">
        <w:trPr>
          <w:tblHeader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E581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lastRenderedPageBreak/>
              <w:t>Համարը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>՝ ը/կ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6AD1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Մաքսային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միության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կանոնակարգի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տարրերը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B4EC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Ստանդարտի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նշագիրը</w:t>
            </w:r>
            <w:proofErr w:type="spellEnd"/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A191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Ստանդարտի անվանումը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103C7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Ծանոթա</w:t>
            </w:r>
            <w:r>
              <w:rPr>
                <w:rStyle w:val="Bodytext211pt"/>
                <w:rFonts w:ascii="GHEA Grapalat" w:hAnsi="GHEA Grapalat"/>
                <w:sz w:val="24"/>
                <w:szCs w:val="24"/>
              </w:rPr>
              <w:t>-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գրություն</w:t>
            </w:r>
          </w:p>
        </w:tc>
      </w:tr>
      <w:tr w:rsidR="0092723E" w:rsidRPr="009F53E9" w14:paraId="2FB647DF" w14:textId="77777777" w:rsidTr="007C5C0B">
        <w:trPr>
          <w:tblHeader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7B46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0095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2299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3471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BA720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</w:t>
            </w:r>
          </w:p>
        </w:tc>
      </w:tr>
      <w:tr w:rsidR="0092723E" w:rsidRPr="00865816" w14:paraId="154C2F60" w14:textId="77777777" w:rsidTr="007C5C0B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0064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D006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5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4-րդ, 7-րդ, 11-րդ եւ 12-րդ կետեր, 5-րդ կետի «բ» ենթակետ եւ 23-րդ կետի «ա» ենթակետ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5FF2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7FCB80A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809-71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31A3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Պտուտակներ՝ ճանապարհային. Տեխնիկական պայմաններ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E1E64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մինչեւ 2015 թվականի մարտի 1-ը</w:t>
            </w:r>
          </w:p>
        </w:tc>
      </w:tr>
      <w:tr w:rsidR="0092723E" w:rsidRPr="00865816" w14:paraId="2FFC33E3" w14:textId="77777777" w:rsidTr="007C5C0B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239D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3196EB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7767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6B0946F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809-2014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45C5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Պտուտակներ՝ ճանապարհային. Տեխնիկական պայմաններ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7D4D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2015 թվականի մարտի 1-ից</w:t>
            </w:r>
          </w:p>
        </w:tc>
      </w:tr>
      <w:tr w:rsidR="0092723E" w:rsidRPr="00865816" w14:paraId="5BFECEE6" w14:textId="77777777" w:rsidTr="007C5C0B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5F5CC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7698C1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CEFDF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3-րդ բաժին </w:t>
            </w:r>
          </w:p>
          <w:p w14:paraId="29F14B5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3280-84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E3157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Տակդիրներ՝ երկաթուղային ուղու կեռաբեւեռային ամրակման.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AD15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մինչեւ 2015 թվականի մարտի 1-ը</w:t>
            </w:r>
          </w:p>
        </w:tc>
      </w:tr>
      <w:tr w:rsidR="0092723E" w:rsidRPr="00865816" w14:paraId="43780FEA" w14:textId="77777777" w:rsidTr="007C5C0B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43FE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41514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94E6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32694-2014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25AE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Տակդիրներ՝ երկաթուղային ուղու կեռաբեւեռային ամրակման.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7534D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2015 թվականի մարտի 1-ից</w:t>
            </w:r>
          </w:p>
        </w:tc>
      </w:tr>
      <w:tr w:rsidR="0092723E" w:rsidRPr="009F53E9" w14:paraId="46DB0E7C" w14:textId="77777777" w:rsidTr="007C5C0B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763B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88556A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1B4B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4EBF08A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16277-93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BDAA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Տակդիրներ՝ Ռ50, Ռ65 եւ Ռ75 տիպերի երկաթուղային ռելսերի առանձին ամրակման.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F9599" w14:textId="77777777" w:rsidR="0092723E" w:rsidRPr="009F53E9" w:rsidRDefault="0092723E" w:rsidP="007C5C0B">
            <w:pPr>
              <w:ind w:left="9"/>
              <w:rPr>
                <w:rFonts w:ascii="GHEA Grapalat" w:hAnsi="GHEA Grapalat"/>
              </w:rPr>
            </w:pPr>
          </w:p>
        </w:tc>
      </w:tr>
      <w:tr w:rsidR="0092723E" w:rsidRPr="009F53E9" w14:paraId="2B1AC78F" w14:textId="77777777" w:rsidTr="007C5C0B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7874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9DC5FF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1B69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3-րդ բաժին </w:t>
            </w:r>
          </w:p>
          <w:p w14:paraId="1A87329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4133-73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CECB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Մակադրակներ՝ ռելսային, երկգլխանի, լայն ռելսամեջով երկաթուղիների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պահանջներ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01760E" w14:textId="77777777" w:rsidR="0092723E" w:rsidRPr="009F53E9" w:rsidRDefault="0092723E" w:rsidP="007C5C0B">
            <w:pPr>
              <w:ind w:left="9"/>
              <w:rPr>
                <w:rFonts w:ascii="GHEA Grapalat" w:hAnsi="GHEA Grapalat"/>
              </w:rPr>
            </w:pPr>
          </w:p>
        </w:tc>
      </w:tr>
      <w:tr w:rsidR="0092723E" w:rsidRPr="00865816" w14:paraId="6E750475" w14:textId="77777777" w:rsidTr="007C5C0B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695F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92DBA0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04EE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2ADF121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5812-82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4C11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Կեռաբեւեռներ՝ լայն ռելսամեջով երկաթուղիների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312C1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մինչեւ 2015 թվականի մարտի 1-ը</w:t>
            </w:r>
          </w:p>
        </w:tc>
      </w:tr>
      <w:tr w:rsidR="0092723E" w:rsidRPr="00865816" w14:paraId="47AA43C6" w14:textId="77777777" w:rsidTr="007C5C0B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8ECD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E218EC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2C70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5812-2014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A920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Կեռաբեւեռներ՝ երկաթուղիների համար. Ընդհանուր տեխնիկական պայմաններ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1677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2015 թվականի մարտի 1-ից</w:t>
            </w:r>
          </w:p>
        </w:tc>
      </w:tr>
      <w:tr w:rsidR="0092723E" w:rsidRPr="009F53E9" w14:paraId="5FE4FECE" w14:textId="77777777" w:rsidTr="007C5C0B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6E81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324FB6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8CA0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68DBC21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ԳՕՍՏ 11530-93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0D73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Հեղույսներ՝ երկաթուղային ուղու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ռելսային կցվանքների համար. Տեխնիկական պայմաններ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3E7A43" w14:textId="77777777" w:rsidR="0092723E" w:rsidRPr="009F53E9" w:rsidRDefault="0092723E" w:rsidP="007C5C0B">
            <w:pPr>
              <w:ind w:left="9"/>
              <w:rPr>
                <w:rFonts w:ascii="GHEA Grapalat" w:hAnsi="GHEA Grapalat"/>
              </w:rPr>
            </w:pPr>
          </w:p>
        </w:tc>
      </w:tr>
      <w:tr w:rsidR="0092723E" w:rsidRPr="009F53E9" w14:paraId="477751BE" w14:textId="77777777" w:rsidTr="007C5C0B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013F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DA5FCA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9B4C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2DBA164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11532-93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6958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Մանեկներ՝ երկաթուղային ուղու ռելսային կցվանքների հեղույսների համար. Տեխնիկական պայմաններ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D2A100" w14:textId="77777777" w:rsidR="0092723E" w:rsidRPr="009F53E9" w:rsidRDefault="0092723E" w:rsidP="007C5C0B">
            <w:pPr>
              <w:ind w:left="9"/>
              <w:rPr>
                <w:rFonts w:ascii="GHEA Grapalat" w:hAnsi="GHEA Grapalat"/>
              </w:rPr>
            </w:pPr>
          </w:p>
        </w:tc>
      </w:tr>
      <w:tr w:rsidR="0092723E" w:rsidRPr="009F53E9" w14:paraId="5D3928BD" w14:textId="77777777" w:rsidTr="007C5C0B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7D09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11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59561E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9980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բաժին ԳՕՍՏ 21797-76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9802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Տափօղակներ՝ զսպանակավոր, երկգալարային, երկաթուղային ուղու համար. Տեխնիկական պայմաններ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95786A" w14:textId="77777777" w:rsidR="0092723E" w:rsidRPr="009F53E9" w:rsidRDefault="0092723E" w:rsidP="007C5C0B">
            <w:pPr>
              <w:ind w:left="9"/>
              <w:rPr>
                <w:rFonts w:ascii="GHEA Grapalat" w:hAnsi="GHEA Grapalat"/>
              </w:rPr>
            </w:pPr>
          </w:p>
        </w:tc>
      </w:tr>
      <w:tr w:rsidR="0092723E" w:rsidRPr="00865816" w14:paraId="7F2945D3" w14:textId="77777777" w:rsidTr="007C5C0B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CB74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12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6FBF63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E136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4B0B397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19115-91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8B5B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Տափօղակներ՝ զսպանակավոր, ճանապարհային. Տեխնիկական պայմաններ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510B3F" w14:textId="77777777" w:rsidR="0092723E" w:rsidRPr="00865816" w:rsidRDefault="0092723E" w:rsidP="007C5C0B">
            <w:pPr>
              <w:ind w:left="9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0551DCD9" w14:textId="77777777" w:rsidTr="007C5C0B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8BCF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13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263FBF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8718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15D74A0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22343-90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F415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Սեղմակ՝ երկաթուղային ուղու առանձին ռելսային ամրակման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BB5252" w14:textId="77777777" w:rsidR="0092723E" w:rsidRPr="009F53E9" w:rsidRDefault="0092723E" w:rsidP="007C5C0B">
            <w:pPr>
              <w:ind w:left="9"/>
              <w:rPr>
                <w:rFonts w:ascii="GHEA Grapalat" w:hAnsi="GHEA Grapalat"/>
              </w:rPr>
            </w:pPr>
          </w:p>
        </w:tc>
      </w:tr>
      <w:tr w:rsidR="0092723E" w:rsidRPr="00865816" w14:paraId="6C0C75E0" w14:textId="77777777" w:rsidTr="007C5C0B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2282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14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1A55C6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97A5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3EB6A37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32409-2013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AA41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Հակախաղացքներ՝ զսպանակավոր, երկաթուղային ռելսերի. Տեխնիկական պայմաններ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65CA3D" w14:textId="77777777" w:rsidR="0092723E" w:rsidRPr="00865816" w:rsidRDefault="0092723E" w:rsidP="007C5C0B">
            <w:pPr>
              <w:ind w:left="9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38F99CFB" w14:textId="77777777" w:rsidTr="007C5C0B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30BE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15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CB51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5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4-րդ, 7-րդ, 11-րդ եւ 12-րդ կետեր, 5-րդ կետի «բ» եւ «գ» ենթակետեր եւ 23-րդ կետի «ա» ենթակետ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C568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3D112A3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55820-2013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DC61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Ռելսեր՝ երկաթուղային, լեզվակավոր.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54F8D" w14:textId="77777777" w:rsidR="0092723E" w:rsidRPr="00865816" w:rsidRDefault="0092723E" w:rsidP="007C5C0B">
            <w:pPr>
              <w:ind w:left="9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2976E4BE" w14:textId="77777777" w:rsidTr="007C5C0B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80AF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16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99B85D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2B3A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ՍՏ ՂՀ 2432-2013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409A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Ռելսեր՝ երկաթուղային, տարբերակված կերպով ամրացված եւ չջերմաամրացված.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224326" w14:textId="77777777" w:rsidR="0092723E" w:rsidRPr="009F53E9" w:rsidRDefault="0092723E" w:rsidP="007C5C0B">
            <w:pPr>
              <w:ind w:left="9"/>
              <w:rPr>
                <w:rFonts w:ascii="GHEA Grapalat" w:hAnsi="GHEA Grapalat"/>
              </w:rPr>
            </w:pPr>
          </w:p>
        </w:tc>
      </w:tr>
      <w:tr w:rsidR="0092723E" w:rsidRPr="00865816" w14:paraId="541F03D4" w14:textId="77777777" w:rsidTr="007C5C0B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3221F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17</w:t>
            </w: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4EE65E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E8567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7-րդ բաժին </w:t>
            </w:r>
          </w:p>
          <w:p w14:paraId="284B48B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55497-2013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32453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Ռելսեր՝ երկաթուղային, զուգառելսային. Տեխնիկական պայմաններ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61E8F" w14:textId="77777777" w:rsidR="0092723E" w:rsidRPr="00865816" w:rsidRDefault="0092723E" w:rsidP="007C5C0B">
            <w:pPr>
              <w:ind w:left="9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3EF83C51" w14:textId="77777777" w:rsidTr="007C5C0B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2B87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C16B5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F74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7-րդ բաժին </w:t>
            </w:r>
          </w:p>
          <w:p w14:paraId="260ED46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ԳՕՍՏ Ռ 51685-2013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783A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Ռելսեր՝ երկաթուղային.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Ընդհանուր տեխնիկական պայմաններ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8290C2" w14:textId="77777777" w:rsidR="0092723E" w:rsidRPr="00865816" w:rsidRDefault="0092723E" w:rsidP="007C5C0B">
            <w:pPr>
              <w:ind w:left="9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6527D328" w14:textId="77777777" w:rsidTr="007C5C0B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EC11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19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2B57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5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4-րդ կետ, 5-րդ կետի «բ» ենթակետ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8B13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14782-86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223D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Հսկողություն՝ առանց քանդելու. Եռակցվածքներ. Ուլտրաձայնային մեթոդներ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854800" w14:textId="77777777" w:rsidR="0092723E" w:rsidRPr="00865816" w:rsidRDefault="0092723E" w:rsidP="007C5C0B">
            <w:pPr>
              <w:ind w:left="9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51268246" w14:textId="77777777" w:rsidTr="007C5C0B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C975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20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A707CE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30E7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9013-59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F315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Մետաղներ. Կարծրության չափման մեթոդը՝ ըստ Ռոքվելի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04C5D7" w14:textId="77777777" w:rsidR="0092723E" w:rsidRPr="00865816" w:rsidRDefault="0092723E" w:rsidP="007C5C0B">
            <w:pPr>
              <w:ind w:left="9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5D604E89" w14:textId="77777777" w:rsidTr="007C5C0B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0A7F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21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18CE8E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8E1E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2999-75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FE76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Մետաղներ եւ համահալվածքներ. Կարծրության չափման մեթոդը՝ ըստ Վիքերսի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1C93D6" w14:textId="77777777" w:rsidR="0092723E" w:rsidRPr="00865816" w:rsidRDefault="0092723E" w:rsidP="007C5C0B">
            <w:pPr>
              <w:ind w:left="9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3A5CA075" w14:textId="77777777" w:rsidTr="007C5C0B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1B6C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22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BE0EC5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9559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21105-87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43F6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Հսկողություն՝ առանց քանդելու. Մագնիսական փոշու մեթոդ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1B800" w14:textId="77777777" w:rsidR="0092723E" w:rsidRPr="00865816" w:rsidRDefault="0092723E" w:rsidP="007C5C0B">
            <w:pPr>
              <w:ind w:left="9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5D43F268" w14:textId="77777777" w:rsidTr="007C5C0B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474C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23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80F30D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8FDC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6996-66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BD29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Եռակցվածքներ.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Մեխանիկական հատկանիշների որոշման մեթոդներ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3BDAC1" w14:textId="77777777" w:rsidR="0092723E" w:rsidRPr="00865816" w:rsidRDefault="0092723E" w:rsidP="007C5C0B">
            <w:pPr>
              <w:ind w:left="9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2EB0F3A5" w14:textId="77777777" w:rsidTr="007C5C0B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766E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24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F2C38C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4845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3443-87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6A79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Փորձաթերթեր՝ թուջից, գրաֆիտի տարբեր ձեւերով.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Կառուցվածքի որոշման մեթոդներ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A85AD2" w14:textId="77777777" w:rsidR="0092723E" w:rsidRPr="009F53E9" w:rsidRDefault="0092723E" w:rsidP="007C5C0B">
            <w:pPr>
              <w:ind w:left="9"/>
              <w:rPr>
                <w:rFonts w:ascii="GHEA Grapalat" w:hAnsi="GHEA Grapalat"/>
              </w:rPr>
            </w:pPr>
          </w:p>
        </w:tc>
      </w:tr>
      <w:tr w:rsidR="0092723E" w:rsidRPr="00865816" w14:paraId="39C71DA3" w14:textId="77777777" w:rsidTr="007C5C0B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FD41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927D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5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12-րդ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5-րդ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«բ»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ենթակետ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25-րդ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«ա», «գ»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«դ»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ենթակետեր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A2BA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32685-2014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8DF7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Շարժաբերներ՝ սլաքային, էլեկտրամեխանիկական.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Անվտանգության պահանջներ եւ հսկողության մեթոդներ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D1842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2015 թվականի հունիսի 1-ից</w:t>
            </w:r>
          </w:p>
        </w:tc>
      </w:tr>
      <w:tr w:rsidR="0092723E" w:rsidRPr="009F53E9" w14:paraId="218DE5D4" w14:textId="77777777" w:rsidTr="007C5C0B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8D7C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A8D7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5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 xml:space="preserve">4-րդ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4-րդ, 7-րդ, 11-րդ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12-րդ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կետեր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, 5-րդ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«բ»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ենթակետ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եւ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24-</w:t>
            </w:r>
            <w:r w:rsidRPr="009F53E9">
              <w:rPr>
                <w:rFonts w:ascii="GHEA Grapalat" w:hAnsi="GHEA Grapalat"/>
                <w:sz w:val="24"/>
                <w:szCs w:val="24"/>
              </w:rPr>
              <w:lastRenderedPageBreak/>
              <w:t xml:space="preserve">րդ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«գ»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ենթակետ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0D89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7-րդ բաժին </w:t>
            </w:r>
          </w:p>
          <w:p w14:paraId="71E280C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55647-2013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28A2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Հպալարեր՝ պղնձից եւ դրա համաձուլվածքներից, էլեկտրաֆիկացված երկաթուղիների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A3DB3" w14:textId="77777777" w:rsidR="0092723E" w:rsidRPr="009F53E9" w:rsidRDefault="0092723E" w:rsidP="007C5C0B">
            <w:pPr>
              <w:ind w:left="9"/>
              <w:rPr>
                <w:rFonts w:ascii="GHEA Grapalat" w:hAnsi="GHEA Grapalat"/>
              </w:rPr>
            </w:pPr>
          </w:p>
        </w:tc>
      </w:tr>
      <w:tr w:rsidR="0092723E" w:rsidRPr="00865816" w14:paraId="1D0B2BD4" w14:textId="77777777" w:rsidTr="007C5C0B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6BBC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27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E78E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5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7-րդ կետ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0942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9012-59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F6C8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Մետաղներ. Կարծրության չափումների մեթոդներ՝ ըստ Բրինելի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B3A69A" w14:textId="77777777" w:rsidR="0092723E" w:rsidRPr="00865816" w:rsidRDefault="0092723E" w:rsidP="007C5C0B">
            <w:pPr>
              <w:ind w:left="9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75A84DF9" w14:textId="77777777" w:rsidTr="007C5C0B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D1B3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28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2AC7FB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6B35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1497-84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ACB3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Մետաղներ. Ձգման փորձարկումների մեթոդներ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323F03" w14:textId="77777777" w:rsidR="0092723E" w:rsidRPr="009F53E9" w:rsidRDefault="0092723E" w:rsidP="007C5C0B">
            <w:pPr>
              <w:ind w:left="9"/>
              <w:rPr>
                <w:rFonts w:ascii="GHEA Grapalat" w:hAnsi="GHEA Grapalat"/>
              </w:rPr>
            </w:pPr>
          </w:p>
        </w:tc>
      </w:tr>
      <w:tr w:rsidR="0092723E" w:rsidRPr="009F53E9" w14:paraId="587AAF00" w14:textId="77777777" w:rsidTr="007C5C0B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C43B4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22C2F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5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12-րդ կետ, 5-րդ կետի «բ» ենթակետ եւ 23-րդ կետի «ա» եւ «բ» ենթակետեր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9E9C6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5-րդ բաժին </w:t>
            </w:r>
          </w:p>
          <w:p w14:paraId="6EE3F6D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7370-86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823A0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Ուղեփոխիչներ՝ երկաթուղային, Ռ75, Ռ65 եւ Ռ50 տիպերի. Տեխնիկական պայմաններ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8EBCC" w14:textId="77777777" w:rsidR="0092723E" w:rsidRPr="009F53E9" w:rsidRDefault="0092723E" w:rsidP="007C5C0B">
            <w:pPr>
              <w:ind w:left="9"/>
              <w:rPr>
                <w:rFonts w:ascii="GHEA Grapalat" w:hAnsi="GHEA Grapalat"/>
              </w:rPr>
            </w:pPr>
          </w:p>
        </w:tc>
      </w:tr>
      <w:tr w:rsidR="0092723E" w:rsidRPr="009F53E9" w14:paraId="0A992C3A" w14:textId="77777777" w:rsidTr="007C5C0B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86E2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30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8037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5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15-րդ, 24-րդ եւ 25-րդ կետեր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92EB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ԳՕՍՏ ՄԷՀ </w:t>
            </w:r>
          </w:p>
          <w:p w14:paraId="3BC1F78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61000-4-5-2014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1AFB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Էլեկտրամագնիսական համատեղելիություն. Մաս 4-5. Փորձարկումների եւ չափումների մեթոդներ.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Մեծ էներգիայի միկրովայրկյանային իմպուլսների նկատմամբ կայունության փորձարկումներ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FBA41" w14:textId="77777777" w:rsidR="0092723E" w:rsidRPr="009F53E9" w:rsidRDefault="0092723E" w:rsidP="007C5C0B">
            <w:pPr>
              <w:ind w:left="9"/>
              <w:rPr>
                <w:rFonts w:ascii="GHEA Grapalat" w:hAnsi="GHEA Grapalat"/>
              </w:rPr>
            </w:pPr>
          </w:p>
        </w:tc>
      </w:tr>
      <w:tr w:rsidR="0092723E" w:rsidRPr="009F53E9" w14:paraId="238F5E14" w14:textId="77777777" w:rsidTr="007C5C0B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2740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31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6A0AE8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1425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8-րդ բաժին </w:t>
            </w:r>
          </w:p>
          <w:p w14:paraId="24CBF30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30804.4.2-2013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830E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Տեխնիկական միջոցների համատեղելիություն՝ էլեկտրամագնիսական.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Էլեկտրաստատիկ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պարպումների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նկատմամբ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F53E9">
              <w:rPr>
                <w:rFonts w:ascii="GHEA Grapalat" w:hAnsi="GHEA Grapalat"/>
                <w:sz w:val="24"/>
                <w:szCs w:val="24"/>
              </w:rPr>
              <w:t>կայունություն</w:t>
            </w:r>
            <w:proofErr w:type="spellEnd"/>
            <w:r w:rsidRPr="009F53E9">
              <w:rPr>
                <w:rFonts w:ascii="GHEA Grapalat" w:hAnsi="GHEA Grapalat"/>
                <w:sz w:val="24"/>
                <w:szCs w:val="24"/>
              </w:rPr>
              <w:t>.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Պահանջներ եւ փորձարկման մեթոդներ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BA1A49" w14:textId="77777777" w:rsidR="0092723E" w:rsidRPr="009F53E9" w:rsidRDefault="0092723E" w:rsidP="007C5C0B">
            <w:pPr>
              <w:ind w:left="9"/>
              <w:rPr>
                <w:rFonts w:ascii="GHEA Grapalat" w:hAnsi="GHEA Grapalat"/>
              </w:rPr>
            </w:pPr>
          </w:p>
        </w:tc>
      </w:tr>
      <w:tr w:rsidR="0092723E" w:rsidRPr="009F53E9" w14:paraId="53DE7C59" w14:textId="77777777" w:rsidTr="007C5C0B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8ECE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32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44FFE8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A44A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8-րդ բաժին </w:t>
            </w:r>
          </w:p>
          <w:p w14:paraId="49C82DD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30804. 4. 3-2013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4021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Տեխնիկական միջոցների համատեղելիություն՝ էլեկտրամագնիսական. Ռադիոհաճախականության էլեկտրամագնիսական դաշտի նկատմամբ կայունություն.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Պահանջներ եւ փորձարկման մեթոդներ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2072BD" w14:textId="77777777" w:rsidR="0092723E" w:rsidRPr="009F53E9" w:rsidRDefault="0092723E" w:rsidP="007C5C0B">
            <w:pPr>
              <w:ind w:left="9"/>
              <w:rPr>
                <w:rFonts w:ascii="GHEA Grapalat" w:hAnsi="GHEA Grapalat"/>
              </w:rPr>
            </w:pPr>
          </w:p>
        </w:tc>
      </w:tr>
      <w:tr w:rsidR="0092723E" w:rsidRPr="009F53E9" w14:paraId="48D801D6" w14:textId="77777777" w:rsidTr="007C5C0B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54B4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33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36DB87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0D55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8-րդ բաժին </w:t>
            </w:r>
          </w:p>
          <w:p w14:paraId="2E55117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30804.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4. 4-2013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CF31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միջոցների համատեղելիություն՝ էլեկտրամագնիսական. Նանովայրկյանային իմպուլսային խանգարումների նկատմամբ կայունություն. Պահանջներ եւ փորձարկման մեթոդներ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70E9B" w14:textId="77777777" w:rsidR="0092723E" w:rsidRPr="009F53E9" w:rsidRDefault="0092723E" w:rsidP="007C5C0B">
            <w:pPr>
              <w:ind w:left="9"/>
              <w:rPr>
                <w:rFonts w:ascii="GHEA Grapalat" w:hAnsi="GHEA Grapalat"/>
              </w:rPr>
            </w:pPr>
          </w:p>
        </w:tc>
      </w:tr>
      <w:tr w:rsidR="0092723E" w:rsidRPr="009F53E9" w14:paraId="72BBF3E4" w14:textId="77777777" w:rsidTr="007C5C0B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B4B0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34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0B2989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5314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8-րդ բաժին </w:t>
            </w:r>
          </w:p>
          <w:p w14:paraId="0B7F653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30804.4.11-2013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A468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միջոցների համատեղելիություն՝ էլեկտրամագնիսական. Էլեկտրասնուցման լարման անկումների, կարճաժամկետ պահանջների եւ փոփոխությունների նկատմամբ կայունություն.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Պահանջներ եւ փորձարկման մեթոդներ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5032DB" w14:textId="77777777" w:rsidR="0092723E" w:rsidRPr="009F53E9" w:rsidRDefault="0092723E" w:rsidP="007C5C0B">
            <w:pPr>
              <w:ind w:left="9"/>
              <w:rPr>
                <w:rFonts w:ascii="GHEA Grapalat" w:hAnsi="GHEA Grapalat"/>
              </w:rPr>
            </w:pPr>
          </w:p>
        </w:tc>
      </w:tr>
      <w:tr w:rsidR="0092723E" w:rsidRPr="00865816" w14:paraId="57AED7B1" w14:textId="77777777" w:rsidTr="007C5C0B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8673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35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ED8147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54CC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8-9-րդ բաժիններ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4CDF027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Ռ 50648-94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DCA4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միջոցների համատեղելիություն՝ էլեկտրամագնիսական. Արդյունաբերական հաճախականության մագնիսական դաշտի նկատմամբ կայունություն Տեխնիկական պահանջներ եւ փորձարկումների մեթոդներ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F69B40" w14:textId="77777777" w:rsidR="0092723E" w:rsidRPr="00865816" w:rsidRDefault="0092723E" w:rsidP="007C5C0B">
            <w:pPr>
              <w:ind w:left="9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4A71EB25" w14:textId="77777777" w:rsidTr="007C5C0B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957B4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36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A7A57E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84A3E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Ռ 51317.4.5-99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9163B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Տեխնիկական միջոցների համատեղելիություն՝ էլեկտրամագնիսական. Մեծ էներգիայի միկրովայրկյանային իմպուլսային խանգարումների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նկատմամբ կայունություն.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Պահանջներ եւ փորձարկման մեթոդներ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B01D3" w14:textId="77777777" w:rsidR="0092723E" w:rsidRPr="009F53E9" w:rsidRDefault="0092723E" w:rsidP="007C5C0B">
            <w:pPr>
              <w:ind w:left="9"/>
              <w:rPr>
                <w:rFonts w:ascii="GHEA Grapalat" w:hAnsi="GHEA Grapalat"/>
              </w:rPr>
            </w:pPr>
          </w:p>
        </w:tc>
      </w:tr>
      <w:tr w:rsidR="0092723E" w:rsidRPr="00865816" w14:paraId="3FDDA964" w14:textId="77777777" w:rsidTr="007C5C0B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6CF1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37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2BD3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5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15-րդ եւ 25-րդ կետեր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161A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5-րդ բաժին </w:t>
            </w:r>
          </w:p>
          <w:p w14:paraId="6E7C6E3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55176.4.1-2012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CAA9E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միջոցների համատեղելիություն՝ էլեկտրամագնիսական. Երկաթուղային տրանսպորտի համակարգեր եւ սարքավորումներ. Մաս 4-1. Երկաթուղային ավտոմատիկայի եւ հեռուստամեխանիկայի սարքվածքներ եւ ապարատուրա. Պահանջներ եւ փորձարկման մեթոդներ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4A2E44" w14:textId="77777777" w:rsidR="0092723E" w:rsidRPr="00865816" w:rsidRDefault="0092723E" w:rsidP="007C5C0B">
            <w:pPr>
              <w:ind w:left="9"/>
              <w:rPr>
                <w:rFonts w:ascii="GHEA Grapalat" w:hAnsi="GHEA Grapalat"/>
                <w:lang w:val="hy-AM"/>
              </w:rPr>
            </w:pPr>
          </w:p>
        </w:tc>
      </w:tr>
      <w:tr w:rsidR="0092723E" w:rsidRPr="00865816" w14:paraId="776C74C5" w14:textId="77777777" w:rsidTr="007C5C0B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82E2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38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CE88CB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2C7A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5-րդ բաժին </w:t>
            </w:r>
          </w:p>
          <w:p w14:paraId="5B92783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55176.4.2-2012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B6779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միջոցների համատեղելիություն՝ էլեկտրամագնիսական. Երկաթուղային տրանսպորտի համակարգեր եւ սարքավորումներ. Մաս 4-2. էլեկտրամագնիսական էմիսիա եւ էլեկտրակապի ապարատուրայի խանգարումակայունություն. Պահանջներ եւ փորձարկման մեթոդներ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5D3FFC" w14:textId="77777777" w:rsidR="0092723E" w:rsidRPr="00865816" w:rsidRDefault="0092723E" w:rsidP="007C5C0B">
            <w:pPr>
              <w:ind w:left="9"/>
              <w:rPr>
                <w:rFonts w:ascii="GHEA Grapalat" w:hAnsi="GHEA Grapalat"/>
                <w:lang w:val="hy-AM"/>
              </w:rPr>
            </w:pPr>
          </w:p>
        </w:tc>
      </w:tr>
      <w:tr w:rsidR="0092723E" w:rsidRPr="009F53E9" w14:paraId="163B8158" w14:textId="77777777" w:rsidTr="007C5C0B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89BA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39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954A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5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23-րդ կետ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065F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26433.0-85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4F83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Երկրաչափական պարամետրերի ճշգրտության ապահովման համակարգ շինարարությունում.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Չափումների կատարման կանոններ. Ընդհանուր դրույթներ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3525D" w14:textId="77777777" w:rsidR="0092723E" w:rsidRPr="009F53E9" w:rsidRDefault="0092723E" w:rsidP="007C5C0B">
            <w:pPr>
              <w:ind w:left="9"/>
              <w:rPr>
                <w:rFonts w:ascii="GHEA Grapalat" w:hAnsi="GHEA Grapalat"/>
              </w:rPr>
            </w:pPr>
          </w:p>
        </w:tc>
      </w:tr>
      <w:tr w:rsidR="0092723E" w:rsidRPr="009F53E9" w14:paraId="21EF4D2F" w14:textId="77777777" w:rsidTr="007C5C0B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DD25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40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DBA82D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FAC4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Fonts w:ascii="GHEA Grapalat" w:hAnsi="GHEA Grapalat"/>
                <w:sz w:val="24"/>
                <w:szCs w:val="24"/>
              </w:rPr>
              <w:t>ԳՕՍՏ 26433.1-89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FEE4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Երկրաչափական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պարամետրերի ճշգրտության ապահովման համակարգ շինարարությունում.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Չափումների կատարման կանոններ. Գործարանային պատրաստման տարրեր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355AF6" w14:textId="77777777" w:rsidR="0092723E" w:rsidRPr="009F53E9" w:rsidRDefault="0092723E" w:rsidP="007C5C0B">
            <w:pPr>
              <w:ind w:left="9"/>
              <w:rPr>
                <w:rFonts w:ascii="GHEA Grapalat" w:hAnsi="GHEA Grapalat"/>
              </w:rPr>
            </w:pPr>
          </w:p>
        </w:tc>
      </w:tr>
      <w:tr w:rsidR="0092723E" w:rsidRPr="009F53E9" w14:paraId="1939B49A" w14:textId="77777777" w:rsidTr="007C5C0B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0D84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41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269562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D85E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8829-94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5C1D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Շինարարական արտադրատեսակներ՝ երկաթբետոնե եւ բետոնե, գործարանային պատրաստման.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Բեռնմամբ փորձարկումների մեթոդներ. Ամրության, կոշտության եւ ճաքակայունության գնահատման կանոններ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9F21A" w14:textId="77777777" w:rsidR="0092723E" w:rsidRPr="009F53E9" w:rsidRDefault="0092723E" w:rsidP="007C5C0B">
            <w:pPr>
              <w:ind w:left="9"/>
              <w:rPr>
                <w:rFonts w:ascii="GHEA Grapalat" w:hAnsi="GHEA Grapalat"/>
              </w:rPr>
            </w:pPr>
          </w:p>
        </w:tc>
      </w:tr>
      <w:tr w:rsidR="0092723E" w:rsidRPr="00865816" w14:paraId="2270A1BD" w14:textId="77777777" w:rsidTr="007C5C0B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233A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42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14D1AD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CE0A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22362-77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2EB1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Կոնստրուկցիաներ՝ երկաթբետոնե. Ամրանի լարման ուժի չափման մեթոդներ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01A054" w14:textId="77777777" w:rsidR="0092723E" w:rsidRPr="00865816" w:rsidRDefault="0092723E" w:rsidP="007C5C0B">
            <w:pPr>
              <w:ind w:left="9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0C3034F8" w14:textId="77777777" w:rsidTr="007C5C0B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9A6B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43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7E09F4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0D46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25.502-79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1F399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Ամրության հաշվարկներ եւ փորձարկումներ մեքենաշինության մեջ. Մետաղների մեխանիկական փորձարկումների մեթոդներ. Հոգնածության փորձարկումների մեթոդներ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B0F8C" w14:textId="77777777" w:rsidR="0092723E" w:rsidRPr="00865816" w:rsidRDefault="0092723E" w:rsidP="007C5C0B">
            <w:pPr>
              <w:ind w:left="9"/>
              <w:rPr>
                <w:rFonts w:ascii="GHEA Grapalat" w:hAnsi="GHEA Grapalat"/>
                <w:lang w:val="hy-AM"/>
              </w:rPr>
            </w:pPr>
          </w:p>
        </w:tc>
      </w:tr>
      <w:tr w:rsidR="0092723E" w:rsidRPr="009F53E9" w14:paraId="4886D21D" w14:textId="77777777" w:rsidTr="007C5C0B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CD00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44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7596C0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25276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25.506-85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658A9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Ամրության հաշվարկներ եւ փորձարկումներ. Մետաղների մեխանիկական փորձարկումների մեթոդներ. Ճաքակայունության բնութագրերի որոշում (քայքայման մածուցիկություն) ստատիկական բեռնման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ժամանակ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2731D" w14:textId="77777777" w:rsidR="0092723E" w:rsidRPr="009F53E9" w:rsidRDefault="0092723E" w:rsidP="007C5C0B">
            <w:pPr>
              <w:ind w:left="9"/>
              <w:rPr>
                <w:rFonts w:ascii="GHEA Grapalat" w:hAnsi="GHEA Grapalat"/>
              </w:rPr>
            </w:pPr>
          </w:p>
        </w:tc>
      </w:tr>
      <w:tr w:rsidR="0092723E" w:rsidRPr="009F53E9" w14:paraId="668505D0" w14:textId="77777777" w:rsidTr="007C5C0B">
        <w:trPr>
          <w:gridAfter w:val="1"/>
          <w:wAfter w:w="9" w:type="dxa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76D5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97A8B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EF04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7-րդ բաժին </w:t>
            </w:r>
          </w:p>
          <w:p w14:paraId="6FA5909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54747-2011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8C9C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Կոճեր՝ երկաթբետոնե, 1520 մմ ռելսամեջով երկաթուղիների. Ընդհանուր տեխնիկական պայմաններ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5261F7" w14:textId="77777777" w:rsidR="0092723E" w:rsidRPr="009F53E9" w:rsidRDefault="0092723E" w:rsidP="007C5C0B">
            <w:pPr>
              <w:ind w:left="9"/>
              <w:rPr>
                <w:rFonts w:ascii="GHEA Grapalat" w:hAnsi="GHEA Grapalat"/>
              </w:rPr>
            </w:pPr>
          </w:p>
        </w:tc>
      </w:tr>
      <w:tr w:rsidR="0092723E" w:rsidRPr="00865816" w14:paraId="4E8C850E" w14:textId="77777777" w:rsidTr="007C5C0B">
        <w:trPr>
          <w:gridAfter w:val="1"/>
          <w:wAfter w:w="9" w:type="dxa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CE88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46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19FC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5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4–րդ հոդվածի 23–րդ կետի «ա» ենթակետ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C084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7FE6B4C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8816-2003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140F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Չորսուներ՝ փայտե, լայն ռելսամեջով երկաթուղիների սլաքային փոխադրիչների համար. Տեխնիկական պայմաններ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15CDF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մինչեւ 2015 թվականի մարտի 1-ը</w:t>
            </w:r>
          </w:p>
        </w:tc>
      </w:tr>
      <w:tr w:rsidR="0092723E" w:rsidRPr="00865816" w14:paraId="5477AC31" w14:textId="77777777" w:rsidTr="007C5C0B">
        <w:trPr>
          <w:gridAfter w:val="1"/>
          <w:wAfter w:w="9" w:type="dxa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9469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47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77281D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ABF2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8816-2014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4BE4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Չորսուներ՝ փայտե, լայն ռելսամեջով երկաթուղիների սլաքային փոխադրիչների համար. Տեխնիկական պայմաններ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543B6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2015 թվականի մարտի 1-ից</w:t>
            </w:r>
          </w:p>
        </w:tc>
      </w:tr>
      <w:tr w:rsidR="0092723E" w:rsidRPr="00865816" w14:paraId="3B14F838" w14:textId="77777777" w:rsidTr="007C5C0B">
        <w:trPr>
          <w:gridAfter w:val="1"/>
          <w:wAfter w:w="9" w:type="dxa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5C27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48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D25A4B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EF43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6F4CD83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9371-90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0CE0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Չորսուներ՝ փոխադրման, փայտե, սոսնձած, լայն ռելսամեջով երկաթուղիների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BD37D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մինչեւ 2015 թվականի մարտի 1-ը</w:t>
            </w:r>
          </w:p>
        </w:tc>
      </w:tr>
      <w:tr w:rsidR="0092723E" w:rsidRPr="00865816" w14:paraId="7EA8644F" w14:textId="77777777" w:rsidTr="007C5C0B">
        <w:trPr>
          <w:gridAfter w:val="1"/>
          <w:wAfter w:w="9" w:type="dxa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35B8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49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5A3191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C490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00F9E0E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28450-90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65DA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Չորսուներ՝ կամրջային, փայտե. Տեխնիկական պայմաններ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B3B80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մինչեւ 2015 թվականի հունիսի 1-ը</w:t>
            </w:r>
          </w:p>
        </w:tc>
      </w:tr>
      <w:tr w:rsidR="0092723E" w:rsidRPr="00865816" w14:paraId="2E4C71A6" w14:textId="77777777" w:rsidTr="007C5C0B">
        <w:trPr>
          <w:gridAfter w:val="1"/>
          <w:wAfter w:w="9" w:type="dxa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D18E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51D0B5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0615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3863C35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28450-014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9BC5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Չորսուներ՝ կամրջային, փայտե. Տեխնիկական պայմաններ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CA55D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2015 թվականի հունիսի 1-ից</w:t>
            </w:r>
          </w:p>
        </w:tc>
      </w:tr>
      <w:tr w:rsidR="0092723E" w:rsidRPr="009F53E9" w14:paraId="7E3BDA01" w14:textId="77777777" w:rsidTr="007C5C0B">
        <w:trPr>
          <w:gridAfter w:val="1"/>
          <w:wAfter w:w="9" w:type="dxa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0C4E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51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7E6BFF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1D13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8-րդ բաժին </w:t>
            </w:r>
          </w:p>
          <w:p w14:paraId="4AC3A13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78-2004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D89F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Փայտակոճեր՝ լայն ռելսամեջով երկաթուղիների համար. Տեխնիկական պայմաններ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7366CE" w14:textId="77777777" w:rsidR="0092723E" w:rsidRPr="009F53E9" w:rsidRDefault="0092723E" w:rsidP="007C5C0B">
            <w:pPr>
              <w:ind w:left="9"/>
              <w:rPr>
                <w:rFonts w:ascii="GHEA Grapalat" w:hAnsi="GHEA Grapalat"/>
              </w:rPr>
            </w:pPr>
          </w:p>
        </w:tc>
      </w:tr>
      <w:tr w:rsidR="0092723E" w:rsidRPr="00865816" w14:paraId="1BEE25D2" w14:textId="77777777" w:rsidTr="007C5C0B">
        <w:trPr>
          <w:gridAfter w:val="1"/>
          <w:wAfter w:w="9" w:type="dxa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74B3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52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7DDB71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8630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2-րդ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3FDCE43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20022. 5-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93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C849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Փայտանյութի պաշտպանություն.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Ավտոկլավային տոգորոմ՝ յուղանման պաշտպանական միջոցներով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E7C143" w14:textId="77777777" w:rsidR="0092723E" w:rsidRPr="00865816" w:rsidRDefault="0092723E" w:rsidP="007C5C0B">
            <w:pPr>
              <w:ind w:left="9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6CC4C793" w14:textId="77777777" w:rsidTr="007C5C0B">
        <w:trPr>
          <w:gridAfter w:val="1"/>
          <w:wAfter w:w="9" w:type="dxa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DB42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53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64B486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E64A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66182AB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30108-94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AA1D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Նյութեր եւ արտադրատեսակներ՝ շինարարական. Բնական ռադիոնուկլիդների արդյունավետ տեսակարար ակտիվության որոշում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8F9145" w14:textId="77777777" w:rsidR="0092723E" w:rsidRPr="00865816" w:rsidRDefault="0092723E" w:rsidP="007C5C0B">
            <w:pPr>
              <w:ind w:left="9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4251AE5A" w14:textId="77777777" w:rsidTr="007C5C0B">
        <w:trPr>
          <w:gridAfter w:val="1"/>
          <w:wAfter w:w="9" w:type="dxa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9457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54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5BCC9D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574B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5C1B1D2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50054-92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9E2A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Չորսուներ՝ կամրջային, փայտե, սոսնձած.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B985E0" w14:textId="77777777" w:rsidR="0092723E" w:rsidRPr="00865816" w:rsidRDefault="0092723E" w:rsidP="007C5C0B">
            <w:pPr>
              <w:ind w:left="9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2FE5A025" w14:textId="77777777" w:rsidTr="007C5C0B">
        <w:trPr>
          <w:gridAfter w:val="1"/>
          <w:wAfter w:w="9" w:type="dxa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A939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1C694A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FEB2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7-րդ բաժին </w:t>
            </w:r>
          </w:p>
          <w:p w14:paraId="27ED755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54748-2011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B3E3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Խիճ՝ լեռնային խիտ ապարներից, երկաթուղային ուղու բալաստային շերտի համար. Տեխնիկական պայմաններ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4F3D0B" w14:textId="77777777" w:rsidR="0092723E" w:rsidRPr="009F53E9" w:rsidRDefault="0092723E" w:rsidP="007C5C0B">
            <w:pPr>
              <w:ind w:left="9"/>
              <w:rPr>
                <w:rFonts w:ascii="GHEA Grapalat" w:hAnsi="GHEA Grapalat"/>
              </w:rPr>
            </w:pPr>
          </w:p>
        </w:tc>
      </w:tr>
      <w:tr w:rsidR="0092723E" w:rsidRPr="009F53E9" w14:paraId="6C355339" w14:textId="77777777" w:rsidTr="007C5C0B">
        <w:trPr>
          <w:gridAfter w:val="1"/>
          <w:wAfter w:w="9" w:type="dxa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D7A6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E1F9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5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24-րդ կետ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E604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14694-76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FA89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Սարքվածքներ՝ լրակազմային, բաշխիչ, մետաղական պատյաններում՝ մինչեւ 10 կՎ լարմամբ. Փորձարկումների մեթոդներ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1419FA" w14:textId="77777777" w:rsidR="0092723E" w:rsidRPr="009F53E9" w:rsidRDefault="0092723E" w:rsidP="007C5C0B">
            <w:pPr>
              <w:ind w:left="9"/>
              <w:rPr>
                <w:rFonts w:ascii="GHEA Grapalat" w:hAnsi="GHEA Grapalat"/>
              </w:rPr>
            </w:pPr>
          </w:p>
        </w:tc>
      </w:tr>
      <w:tr w:rsidR="0092723E" w:rsidRPr="00865816" w14:paraId="7920802F" w14:textId="77777777" w:rsidTr="007C5C0B">
        <w:trPr>
          <w:gridAfter w:val="1"/>
          <w:wAfter w:w="9" w:type="dxa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C6B5E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57</w:t>
            </w: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3C6276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9A2E0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6-րդ բաժին </w:t>
            </w:r>
          </w:p>
          <w:p w14:paraId="76E457E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14794-79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0CE37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Ռեակտորներ՝ հոսանքասահմանափակող, բետոնե.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F9FC1" w14:textId="77777777" w:rsidR="0092723E" w:rsidRPr="00865816" w:rsidRDefault="0092723E" w:rsidP="007C5C0B">
            <w:pPr>
              <w:ind w:left="9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391A5ABA" w14:textId="77777777" w:rsidTr="007C5C0B">
        <w:trPr>
          <w:gridAfter w:val="1"/>
          <w:wAfter w:w="9" w:type="dxa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2797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58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9D353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CC09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6-րդ բաժին </w:t>
            </w:r>
          </w:p>
          <w:p w14:paraId="7A45257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16357-83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C207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Պարպիչներ՝ փականային, 3,8–ից մինչեւ 600 կՎ անվանական լարման փոփոխական հոսանքի. Ընդհանուր տեխնիկական պայմաններ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36A9BB" w14:textId="77777777" w:rsidR="0092723E" w:rsidRPr="009F53E9" w:rsidRDefault="0092723E" w:rsidP="007C5C0B">
            <w:pPr>
              <w:ind w:left="9"/>
              <w:rPr>
                <w:rFonts w:ascii="GHEA Grapalat" w:hAnsi="GHEA Grapalat"/>
              </w:rPr>
            </w:pPr>
          </w:p>
        </w:tc>
      </w:tr>
      <w:tr w:rsidR="0092723E" w:rsidRPr="00865816" w14:paraId="6728F6BA" w14:textId="77777777" w:rsidTr="007C5C0B">
        <w:trPr>
          <w:gridAfter w:val="1"/>
          <w:wAfter w:w="9" w:type="dxa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76BB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59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8BEC4C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50EE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22756-77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89D8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Տրանսֆորմատորներ (ուժային եւ լարման) եւ ռեակտորներ.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Մեկուսացման էլեկտրական ամրության փորձարկումների մեթոդներ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07BC4" w14:textId="77777777" w:rsidR="0092723E" w:rsidRPr="00865816" w:rsidRDefault="0092723E" w:rsidP="007C5C0B">
            <w:pPr>
              <w:ind w:left="9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08F4BFBF" w14:textId="77777777" w:rsidTr="007C5C0B">
        <w:trPr>
          <w:gridAfter w:val="1"/>
          <w:wAfter w:w="9" w:type="dxa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E265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60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60EF14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0C38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26567-85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B110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Կերպափոխիչներ՝ էլեկտրաէներգիայի, կիսահաղորդչային.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Փորձարկումների մեթոդներ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814D9" w14:textId="77777777" w:rsidR="0092723E" w:rsidRPr="00865816" w:rsidRDefault="0092723E" w:rsidP="007C5C0B">
            <w:pPr>
              <w:ind w:left="9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39F6AFAE" w14:textId="77777777" w:rsidTr="007C5C0B">
        <w:trPr>
          <w:gridAfter w:val="1"/>
          <w:wAfter w:w="9" w:type="dxa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CBFF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61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0DBF7F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857A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5-րդ բաժին </w:t>
            </w:r>
          </w:p>
          <w:p w14:paraId="34C6BC4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28856-90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245F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Մեկուսիչներ՝ գծային, կախովի, ձողաձեւ, պոլիմերային.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1E6F8" w14:textId="77777777" w:rsidR="0092723E" w:rsidRPr="009F53E9" w:rsidRDefault="0092723E" w:rsidP="007C5C0B">
            <w:pPr>
              <w:ind w:left="9"/>
              <w:rPr>
                <w:rFonts w:ascii="GHEA Grapalat" w:hAnsi="GHEA Grapalat"/>
              </w:rPr>
            </w:pPr>
          </w:p>
        </w:tc>
      </w:tr>
      <w:tr w:rsidR="0092723E" w:rsidRPr="009F53E9" w14:paraId="5B4E61AF" w14:textId="77777777" w:rsidTr="007C5C0B">
        <w:trPr>
          <w:gridAfter w:val="1"/>
          <w:wAfter w:w="9" w:type="dxa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E7C2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62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ADCB1E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62DC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2-րդ բաժին </w:t>
            </w:r>
          </w:p>
          <w:p w14:paraId="0C26996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8024-90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734F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Ապարատներ եւ էլեկտրատեխնիկական սարքվածքներ՝ 1000 Վ-ից բարձր լարման փոփոխական հոսանքի. Աշխատանքի երկարատեւ ռեժիմի դեպքում տաքացման նորմա եւ փորձարկումների մեթոդներ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8DFCC" w14:textId="77777777" w:rsidR="0092723E" w:rsidRPr="009F53E9" w:rsidRDefault="0092723E" w:rsidP="007C5C0B">
            <w:pPr>
              <w:ind w:left="9"/>
              <w:rPr>
                <w:rFonts w:ascii="GHEA Grapalat" w:hAnsi="GHEA Grapalat"/>
              </w:rPr>
            </w:pPr>
          </w:p>
        </w:tc>
      </w:tr>
      <w:tr w:rsidR="0092723E" w:rsidRPr="009F53E9" w14:paraId="7F8D3260" w14:textId="77777777" w:rsidTr="007C5C0B">
        <w:trPr>
          <w:gridAfter w:val="1"/>
          <w:wAfter w:w="9" w:type="dxa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668D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63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F0DA05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8CA7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1516.2-97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BBFC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Էլեկտրասարքավորումներ եւ էլեկտրակայանքներ՝ 3կՎ եւ ավելի բարձր լարման փոփոխական հոսանքի. Մեկուսացման էլեկտրական ամրության փորձարկումների ընդհանուր մեթոդներ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8DDAF" w14:textId="77777777" w:rsidR="0092723E" w:rsidRPr="009F53E9" w:rsidRDefault="0092723E" w:rsidP="007C5C0B">
            <w:pPr>
              <w:ind w:left="9"/>
              <w:rPr>
                <w:rFonts w:ascii="GHEA Grapalat" w:hAnsi="GHEA Grapalat"/>
              </w:rPr>
            </w:pPr>
          </w:p>
        </w:tc>
      </w:tr>
      <w:tr w:rsidR="0092723E" w:rsidRPr="00865816" w14:paraId="44F0EF51" w14:textId="77777777" w:rsidTr="007C5C0B">
        <w:trPr>
          <w:gridAfter w:val="1"/>
          <w:wAfter w:w="9" w:type="dxa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288B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64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D45184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7F7C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9920-89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9DB1F" w14:textId="77777777" w:rsidR="0092723E" w:rsidRPr="00865816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էլեկտրակայանքներ՝ 3–ից մինչեւ 750 կՎ լարման փոփոխական հոսանքի. Արտաքին մեկուսացման կորստի ուղիների երկարություն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580CD3" w14:textId="77777777" w:rsidR="0092723E" w:rsidRPr="00865816" w:rsidRDefault="0092723E" w:rsidP="007C5C0B">
            <w:pPr>
              <w:ind w:left="9"/>
              <w:rPr>
                <w:rFonts w:ascii="GHEA Grapalat" w:hAnsi="GHEA Grapalat"/>
                <w:lang w:val="hy-AM"/>
              </w:rPr>
            </w:pPr>
          </w:p>
        </w:tc>
      </w:tr>
      <w:tr w:rsidR="0092723E" w:rsidRPr="00865816" w14:paraId="5D08937F" w14:textId="77777777" w:rsidTr="007C5C0B">
        <w:trPr>
          <w:gridAfter w:val="1"/>
          <w:wAfter w:w="9" w:type="dxa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9C92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65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467EA8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5FAA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12.1.050-86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DA9D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Աշխատանքի անվտանգության ստանդարտների համակարգ.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Աղմուկի չափման մեթոդներ աշխատատեղերում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0885FA" w14:textId="77777777" w:rsidR="0092723E" w:rsidRPr="00865816" w:rsidRDefault="0092723E" w:rsidP="007C5C0B">
            <w:pPr>
              <w:ind w:left="9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2075ECCE" w14:textId="77777777" w:rsidTr="007C5C0B">
        <w:trPr>
          <w:gridAfter w:val="1"/>
          <w:wAfter w:w="9" w:type="dxa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F5A8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66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10123B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8359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0A4C47E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23941-2002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0552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Մեքենաների աղմուկ. Աղմուկի բնութագրերի որոշման մեթոդներ.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պահանջներ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F448F" w14:textId="77777777" w:rsidR="0092723E" w:rsidRPr="009F53E9" w:rsidRDefault="0092723E" w:rsidP="007C5C0B">
            <w:pPr>
              <w:ind w:left="9"/>
              <w:rPr>
                <w:rFonts w:ascii="GHEA Grapalat" w:hAnsi="GHEA Grapalat"/>
              </w:rPr>
            </w:pPr>
          </w:p>
        </w:tc>
      </w:tr>
      <w:tr w:rsidR="0092723E" w:rsidRPr="00865816" w14:paraId="0712126F" w14:textId="77777777" w:rsidTr="007C5C0B">
        <w:trPr>
          <w:gridAfter w:val="1"/>
          <w:wAfter w:w="9" w:type="dxa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A5FE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67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0EA659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04DF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ենթաբաժին 5.4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398CE2D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19330-2013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621B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Հենակներ՝ երկաթուղիների հպումային ցանցի հենարանների համար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A8A014" w14:textId="77777777" w:rsidR="0092723E" w:rsidRPr="00865816" w:rsidRDefault="0092723E" w:rsidP="007C5C0B">
            <w:pPr>
              <w:ind w:left="9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63C1AB85" w14:textId="77777777" w:rsidTr="007C5C0B">
        <w:trPr>
          <w:gridAfter w:val="1"/>
          <w:wAfter w:w="9" w:type="dxa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9E6C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68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F6E11F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715A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ենթաբաժին 5.5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1A76E57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32209-2013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DBD7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Հիմքեր՝ երկաթուղիների հպումային ցանցի հենարանների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Տեխնիկական պայմաններ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69DFF5" w14:textId="77777777" w:rsidR="0092723E" w:rsidRPr="009F53E9" w:rsidRDefault="0092723E" w:rsidP="007C5C0B">
            <w:pPr>
              <w:ind w:left="9"/>
              <w:rPr>
                <w:rFonts w:ascii="GHEA Grapalat" w:hAnsi="GHEA Grapalat"/>
              </w:rPr>
            </w:pPr>
          </w:p>
        </w:tc>
      </w:tr>
      <w:tr w:rsidR="0092723E" w:rsidRPr="00865816" w14:paraId="204AA762" w14:textId="77777777" w:rsidTr="007C5C0B">
        <w:trPr>
          <w:gridAfter w:val="1"/>
          <w:wAfter w:w="9" w:type="dxa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DDEE4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69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0ACEEB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B0DEE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4963C2A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</w:t>
            </w:r>
          </w:p>
          <w:p w14:paraId="132F0A6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32676-2014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AF292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Ռեակտորներ՝ երկաթուղու քարշային ենթակայանների համար, հարթեցնող. Ընդհանուր տեխնիկական պայմաններ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A69D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2015 թվականի մարտի 1-ից</w:t>
            </w:r>
          </w:p>
        </w:tc>
      </w:tr>
      <w:tr w:rsidR="0092723E" w:rsidRPr="009F53E9" w14:paraId="206AD0CB" w14:textId="77777777" w:rsidTr="007C5C0B">
        <w:trPr>
          <w:gridAfter w:val="1"/>
          <w:wAfter w:w="9" w:type="dxa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42B7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70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3B43F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683D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6-րդ բաժին</w:t>
            </w:r>
          </w:p>
          <w:p w14:paraId="2F9DB13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</w:t>
            </w:r>
          </w:p>
          <w:p w14:paraId="4FA4757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12670-99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AC13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Մեկուսիչներ՝ ճենապակե, ափսեաձեւ, էլեկտրաֆիկացված երկաթուղիների հպումային ցանցի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4937C" w14:textId="77777777" w:rsidR="0092723E" w:rsidRPr="009F53E9" w:rsidRDefault="0092723E" w:rsidP="007C5C0B">
            <w:pPr>
              <w:ind w:left="9"/>
              <w:rPr>
                <w:rFonts w:ascii="GHEA Grapalat" w:hAnsi="GHEA Grapalat"/>
              </w:rPr>
            </w:pPr>
          </w:p>
        </w:tc>
      </w:tr>
      <w:tr w:rsidR="0092723E" w:rsidRPr="00865816" w14:paraId="593D1636" w14:textId="77777777" w:rsidTr="007C5C0B">
        <w:trPr>
          <w:gridAfter w:val="1"/>
          <w:wAfter w:w="9" w:type="dxa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8BFE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71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47F28A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0733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5-րդ բաժին</w:t>
            </w:r>
          </w:p>
          <w:p w14:paraId="46C20CE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</w:t>
            </w:r>
          </w:p>
          <w:p w14:paraId="1D76E69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16772-77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930C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Տրանսֆորմատորներ եւ ռեակտորներ՝ կերպափոխչային.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14126" w14:textId="77777777" w:rsidR="0092723E" w:rsidRPr="00865816" w:rsidRDefault="0092723E" w:rsidP="007C5C0B">
            <w:pPr>
              <w:ind w:left="9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1835ACC0" w14:textId="77777777" w:rsidTr="007C5C0B">
        <w:trPr>
          <w:gridAfter w:val="1"/>
          <w:wAfter w:w="9" w:type="dxa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9F36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72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4C8653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9DCF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բաժին</w:t>
            </w:r>
          </w:p>
          <w:p w14:paraId="172DEBA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6490-93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576D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Մեկուսիչներ՝ գծային, կախովի, ափսեաձեւ.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9D4A3B" w14:textId="77777777" w:rsidR="0092723E" w:rsidRPr="00865816" w:rsidRDefault="0092723E" w:rsidP="007C5C0B">
            <w:pPr>
              <w:ind w:left="9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53A47E99" w14:textId="77777777" w:rsidTr="007C5C0B">
        <w:trPr>
          <w:gridAfter w:val="1"/>
          <w:wAfter w:w="9" w:type="dxa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10A2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73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5E7FAA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450E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55648-2013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0BE4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Մեկուսիչներ երկաթուղիների հպումային ցանցի համար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Ընդհանուր տեխնիկական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պայմաններ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819100" w14:textId="77777777" w:rsidR="0092723E" w:rsidRPr="00865816" w:rsidRDefault="0092723E" w:rsidP="007C5C0B">
            <w:pPr>
              <w:ind w:left="9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15CF4881" w14:textId="77777777" w:rsidTr="007C5C0B">
        <w:trPr>
          <w:gridAfter w:val="1"/>
          <w:wAfter w:w="9" w:type="dxa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9860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74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B6A6B5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65F7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9-րդ բաժին </w:t>
            </w:r>
          </w:p>
          <w:p w14:paraId="312A5AA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52725-2007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3EE5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Գերլարումների սահմանափակիչներ՝ ոչ գծային, 3 կՎ–ից մինչեւ 750 կՎ լարմամբ փոփոխական հոսանքի էլեկտրակայանքների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B5241" w14:textId="77777777" w:rsidR="0092723E" w:rsidRPr="009F53E9" w:rsidRDefault="0092723E" w:rsidP="007C5C0B">
            <w:pPr>
              <w:ind w:left="9"/>
              <w:rPr>
                <w:rFonts w:ascii="GHEA Grapalat" w:hAnsi="GHEA Grapalat"/>
              </w:rPr>
            </w:pPr>
          </w:p>
        </w:tc>
      </w:tr>
      <w:tr w:rsidR="0092723E" w:rsidRPr="009F53E9" w14:paraId="204444CF" w14:textId="77777777" w:rsidTr="007C5C0B">
        <w:trPr>
          <w:gridAfter w:val="1"/>
          <w:wAfter w:w="9" w:type="dxa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D3BE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8F0E5E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6E7A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8-րդ բաժին </w:t>
            </w:r>
          </w:p>
          <w:p w14:paraId="469160F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52726-2007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183C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Զատիչներ եւ հողակցիչներ՝ 1 կՎ–ից բարձր լարման փոփոխական հոսանքի, եւ դրանց շարժաբերներ. Ընդհանուր տեխնիկական պայմաններ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6A1F6C" w14:textId="77777777" w:rsidR="0092723E" w:rsidRPr="009F53E9" w:rsidRDefault="0092723E" w:rsidP="007C5C0B">
            <w:pPr>
              <w:ind w:left="9"/>
              <w:rPr>
                <w:rFonts w:ascii="GHEA Grapalat" w:hAnsi="GHEA Grapalat"/>
              </w:rPr>
            </w:pPr>
          </w:p>
        </w:tc>
      </w:tr>
      <w:tr w:rsidR="0092723E" w:rsidRPr="009F53E9" w14:paraId="39E012B4" w14:textId="77777777" w:rsidTr="007C5C0B">
        <w:trPr>
          <w:gridAfter w:val="1"/>
          <w:wAfter w:w="9" w:type="dxa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0731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76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1D2F65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02C4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7-րդ բաժին </w:t>
            </w:r>
          </w:p>
          <w:p w14:paraId="43A0747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55186-2012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1DC8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Պարզունակներ՝ կոշտ լայնադրակների, երկաթուղային տրանսպորտի հպումային ցանցի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68102" w14:textId="77777777" w:rsidR="0092723E" w:rsidRPr="009F53E9" w:rsidRDefault="0092723E" w:rsidP="007C5C0B">
            <w:pPr>
              <w:ind w:left="9"/>
              <w:rPr>
                <w:rFonts w:ascii="GHEA Grapalat" w:hAnsi="GHEA Grapalat"/>
              </w:rPr>
            </w:pPr>
          </w:p>
        </w:tc>
      </w:tr>
      <w:tr w:rsidR="0092723E" w:rsidRPr="00865816" w14:paraId="7648A9C4" w14:textId="77777777" w:rsidTr="007C5C0B">
        <w:trPr>
          <w:gridAfter w:val="1"/>
          <w:wAfter w:w="9" w:type="dxa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A493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77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17F4A3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0DE6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7-րդ բաժին </w:t>
            </w:r>
          </w:p>
          <w:p w14:paraId="0F307F9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55648-2013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C895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Մեկուսիչներ՝ երկաթուղիների հպումային ցանցի համար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4DD09B" w14:textId="77777777" w:rsidR="0092723E" w:rsidRPr="00865816" w:rsidRDefault="0092723E" w:rsidP="007C5C0B">
            <w:pPr>
              <w:ind w:left="9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63BFF2DB" w14:textId="77777777" w:rsidTr="007C5C0B">
        <w:trPr>
          <w:gridAfter w:val="1"/>
          <w:wAfter w:w="9" w:type="dxa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5ADC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78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8829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5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25-րդ կետ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67F6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24606.1-81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31E4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Արտադրատեսակներ՝ կոմուտացման, տեղակայման, եւ միակցիչներ՝ էլեկտրական. Մեկուսացման էլեկտրական ամրության հսկողության մեթոդներ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3DBE72" w14:textId="77777777" w:rsidR="0092723E" w:rsidRPr="009F53E9" w:rsidRDefault="0092723E" w:rsidP="007C5C0B">
            <w:pPr>
              <w:ind w:left="9"/>
              <w:rPr>
                <w:rFonts w:ascii="GHEA Grapalat" w:hAnsi="GHEA Grapalat"/>
              </w:rPr>
            </w:pPr>
          </w:p>
        </w:tc>
      </w:tr>
      <w:tr w:rsidR="0092723E" w:rsidRPr="009F53E9" w14:paraId="3503C6A7" w14:textId="77777777" w:rsidTr="007C5C0B">
        <w:trPr>
          <w:gridAfter w:val="1"/>
          <w:wAfter w:w="9" w:type="dxa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4946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79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4EDD68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0C76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24606.2-81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DC3F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Արտադրատեսակներ՝ կոմուտացման, տեղակայման, եւ միակցիչներ՝ էլեկտրական.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Մեկուսացման դիմադրության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չափման մեթոդներ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3612C" w14:textId="77777777" w:rsidR="0092723E" w:rsidRPr="009F53E9" w:rsidRDefault="0092723E" w:rsidP="007C5C0B">
            <w:pPr>
              <w:ind w:left="9"/>
              <w:rPr>
                <w:rFonts w:ascii="GHEA Grapalat" w:hAnsi="GHEA Grapalat"/>
              </w:rPr>
            </w:pPr>
          </w:p>
        </w:tc>
      </w:tr>
      <w:tr w:rsidR="0092723E" w:rsidRPr="009F53E9" w14:paraId="4ECA46A1" w14:textId="77777777" w:rsidTr="007C5C0B">
        <w:trPr>
          <w:gridAfter w:val="1"/>
          <w:wAfter w:w="9" w:type="dxa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8BD3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80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AF20C6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91E4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8-րդ բաժին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2B5B552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52931-2008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F487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Տեխնոլոգիական գործընթացների հսկման եւ կարգավորման սարքեր.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EC8C2C" w14:textId="77777777" w:rsidR="0092723E" w:rsidRPr="009F53E9" w:rsidRDefault="0092723E" w:rsidP="007C5C0B">
            <w:pPr>
              <w:ind w:left="9"/>
              <w:rPr>
                <w:rFonts w:ascii="GHEA Grapalat" w:hAnsi="GHEA Grapalat"/>
              </w:rPr>
            </w:pPr>
          </w:p>
        </w:tc>
      </w:tr>
      <w:tr w:rsidR="0092723E" w:rsidRPr="00865816" w14:paraId="27A70306" w14:textId="77777777" w:rsidTr="007C5C0B">
        <w:trPr>
          <w:gridAfter w:val="1"/>
          <w:wAfter w:w="9" w:type="dxa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0475B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81</w:t>
            </w: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25B909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38854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14254-96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5CF98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Թաղանթներով ապահովվող պաշտպանության աստիճաններ (IP ծածկագիր)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DDE54" w14:textId="77777777" w:rsidR="0092723E" w:rsidRPr="00865816" w:rsidRDefault="0092723E" w:rsidP="007C5C0B">
            <w:pPr>
              <w:ind w:left="9"/>
              <w:rPr>
                <w:rFonts w:ascii="GHEA Grapalat" w:hAnsi="GHEA Grapalat"/>
                <w:lang w:val="en-US"/>
              </w:rPr>
            </w:pPr>
          </w:p>
        </w:tc>
      </w:tr>
      <w:tr w:rsidR="0092723E" w:rsidRPr="00865816" w14:paraId="453ED1B6" w14:textId="77777777" w:rsidTr="007C5C0B">
        <w:trPr>
          <w:gridAfter w:val="1"/>
          <w:wAfter w:w="9" w:type="dxa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BD41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82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49189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FEF1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0C831ECB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16121-86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10D6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Ռելեներ՝ ցածր լարման, էլեկտրամագնիսական.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AB7F48" w14:textId="77777777" w:rsidR="0092723E" w:rsidRPr="00865816" w:rsidRDefault="0092723E" w:rsidP="007C5C0B">
            <w:pPr>
              <w:ind w:left="9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2BC0C954" w14:textId="77777777" w:rsidTr="007C5C0B">
        <w:trPr>
          <w:gridAfter w:val="1"/>
          <w:wAfter w:w="9" w:type="dxa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003D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83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9F3475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C239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65DDABA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5.197-72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ED2B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Ռելեներ՝ էլեկտրամագնիսական,«НМШ1», «НМШ2», «НМШ4», «НМШМ1», «НМШМ2», «НМШМ4», «АНШМ2», «НМ1», «НМ2», «НМ4», «НММ1», «НММ2», «НММ4» տիպերի.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Ատեստավորված արտադրանքի որակին ներկայացվող պահանջներ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B5FD3C" w14:textId="77777777" w:rsidR="0092723E" w:rsidRPr="009F53E9" w:rsidRDefault="0092723E" w:rsidP="007C5C0B">
            <w:pPr>
              <w:ind w:left="9"/>
              <w:rPr>
                <w:rFonts w:ascii="GHEA Grapalat" w:hAnsi="GHEA Grapalat"/>
              </w:rPr>
            </w:pPr>
          </w:p>
        </w:tc>
      </w:tr>
      <w:tr w:rsidR="0092723E" w:rsidRPr="00865816" w14:paraId="5BCCA2DB" w14:textId="77777777" w:rsidTr="007C5C0B">
        <w:trPr>
          <w:gridAfter w:val="1"/>
          <w:wAfter w:w="9" w:type="dxa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86FE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84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E91F2B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DAE4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3-րդ բաժին </w:t>
            </w:r>
          </w:p>
          <w:p w14:paraId="14F4BF9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5.357-70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6510F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Ռելեներ՝ էլեկտրամագնիսական, «АНШ2» եւ «АНШ5» տիպերի.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Ատեստավորված արտադրանքի որակին ներկայացվող պահանջներ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05A15" w14:textId="77777777" w:rsidR="0092723E" w:rsidRPr="00865816" w:rsidRDefault="0092723E" w:rsidP="007C5C0B">
            <w:pPr>
              <w:ind w:left="9"/>
              <w:rPr>
                <w:rFonts w:ascii="GHEA Grapalat" w:hAnsi="GHEA Grapalat"/>
                <w:lang w:val="en-US"/>
              </w:rPr>
            </w:pPr>
          </w:p>
        </w:tc>
      </w:tr>
      <w:tr w:rsidR="0092723E" w:rsidRPr="009F53E9" w14:paraId="538E0C3E" w14:textId="77777777" w:rsidTr="007C5C0B">
        <w:trPr>
          <w:gridAfter w:val="1"/>
          <w:wAfter w:w="9" w:type="dxa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0937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85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76D36A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95B6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8-րդ բաժին </w:t>
            </w:r>
          </w:p>
          <w:p w14:paraId="0C546CB7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53784-2010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B6A5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Տարրեր՝ օպտիկական, երկաթուղային տրանսպորտի լուսաազդանշանային սարքերի համար. Տեխնիկական պայմաններ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8B7ED9" w14:textId="77777777" w:rsidR="0092723E" w:rsidRPr="009F53E9" w:rsidRDefault="0092723E" w:rsidP="007C5C0B">
            <w:pPr>
              <w:ind w:left="9"/>
              <w:rPr>
                <w:rFonts w:ascii="GHEA Grapalat" w:hAnsi="GHEA Grapalat"/>
              </w:rPr>
            </w:pPr>
          </w:p>
        </w:tc>
      </w:tr>
      <w:tr w:rsidR="0092723E" w:rsidRPr="009F53E9" w14:paraId="5DF40E95" w14:textId="77777777" w:rsidTr="007C5C0B">
        <w:trPr>
          <w:gridAfter w:val="1"/>
          <w:wAfter w:w="9" w:type="dxa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8965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86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2B7B91" w14:textId="77777777" w:rsidR="0092723E" w:rsidRPr="009F53E9" w:rsidRDefault="0092723E" w:rsidP="007C5C0B">
            <w:pPr>
              <w:ind w:left="57"/>
              <w:rPr>
                <w:rFonts w:ascii="GHEA Grapalat" w:hAnsi="GHEA Grapalat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030D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9-րդ բաժին </w:t>
            </w:r>
          </w:p>
          <w:p w14:paraId="22CF30D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55602-2013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104BE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Ապարատներ՝ կոմուտացման, քարշային ցանցի հողակցման շղթայի եւ երկաթուղիների քարշային ենթակայանների համար.</w:t>
            </w:r>
            <w:r w:rsidRPr="009F53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Ընդհանուր տեխնիկական պայմաններ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6FAAB1" w14:textId="77777777" w:rsidR="0092723E" w:rsidRPr="009F53E9" w:rsidRDefault="0092723E" w:rsidP="007C5C0B">
            <w:pPr>
              <w:ind w:left="9"/>
              <w:rPr>
                <w:rFonts w:ascii="GHEA Grapalat" w:hAnsi="GHEA Grapalat"/>
              </w:rPr>
            </w:pPr>
          </w:p>
        </w:tc>
      </w:tr>
      <w:tr w:rsidR="0092723E" w:rsidRPr="009F53E9" w14:paraId="0238D63F" w14:textId="77777777" w:rsidTr="007C5C0B">
        <w:trPr>
          <w:gridAfter w:val="1"/>
          <w:wAfter w:w="9" w:type="dxa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05E0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335D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5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25-րդ կետի «ա»-«գ» ենթակետեր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62F88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744A62D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54897-2012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F1524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ավտոմատիկայի եւ հեռուստամեխանիկայի համակարգեր երկաթուղային կայարաններում. Անվտանգության պահանջներ եւ հսկողության մեթոդներ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9AFF17" w14:textId="77777777" w:rsidR="0092723E" w:rsidRPr="009F53E9" w:rsidRDefault="0092723E" w:rsidP="007C5C0B">
            <w:pPr>
              <w:ind w:left="9"/>
              <w:rPr>
                <w:rFonts w:ascii="GHEA Grapalat" w:hAnsi="GHEA Grapalat"/>
              </w:rPr>
            </w:pPr>
          </w:p>
        </w:tc>
      </w:tr>
      <w:tr w:rsidR="0092723E" w:rsidRPr="009F53E9" w14:paraId="04EA9166" w14:textId="77777777" w:rsidTr="007C5C0B">
        <w:trPr>
          <w:gridAfter w:val="1"/>
          <w:wAfter w:w="9" w:type="dxa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FEDE6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6878C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5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25-րդ կետի «ա» եւ «բ» ենթակետեր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ABB1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6C8706F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54898-2012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212E3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ավտոմատիկայի եւ հեռուստամեխանիկայի համակարգեր երկաթուղային գծանցներում. Անվտանգության պահանջներ եւ հսկողության մեթոդներ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3B3EF2" w14:textId="77777777" w:rsidR="0092723E" w:rsidRPr="009F53E9" w:rsidRDefault="0092723E" w:rsidP="007C5C0B">
            <w:pPr>
              <w:ind w:left="9"/>
              <w:rPr>
                <w:rFonts w:ascii="GHEA Grapalat" w:hAnsi="GHEA Grapalat"/>
              </w:rPr>
            </w:pPr>
          </w:p>
        </w:tc>
      </w:tr>
      <w:tr w:rsidR="0092723E" w:rsidRPr="009F53E9" w14:paraId="1D37AD14" w14:textId="77777777" w:rsidTr="007C5C0B">
        <w:trPr>
          <w:gridAfter w:val="1"/>
          <w:wAfter w:w="9" w:type="dxa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8B479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89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0453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5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25-րդ կետի «ա» եւ «գ» ենթակետեր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B74B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247888DD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54900-2012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7429A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Երկաթուղային ավտոմատիկայի եւ հեռուստամեխանիկայի համակարգեր երկաթուղային գծերի կայարանամեջերում. Անվտանգության պահանջներ եւ հսկողության մեթոդներ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32F040" w14:textId="77777777" w:rsidR="0092723E" w:rsidRPr="009F53E9" w:rsidRDefault="0092723E" w:rsidP="007C5C0B">
            <w:pPr>
              <w:ind w:left="9"/>
              <w:rPr>
                <w:rFonts w:ascii="GHEA Grapalat" w:hAnsi="GHEA Grapalat"/>
              </w:rPr>
            </w:pPr>
          </w:p>
        </w:tc>
      </w:tr>
      <w:tr w:rsidR="0092723E" w:rsidRPr="009F53E9" w14:paraId="1523685C" w14:textId="77777777" w:rsidTr="007C5C0B">
        <w:trPr>
          <w:gridAfter w:val="1"/>
          <w:wAfter w:w="9" w:type="dxa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F7AC55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-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90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9B3170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5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4-րդ հոդվածի 25-րդ կետի «ա» եւ «դ» ենթակետեր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C47991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բաժին </w:t>
            </w:r>
          </w:p>
          <w:p w14:paraId="57788E62" w14:textId="77777777" w:rsidR="0092723E" w:rsidRPr="009F53E9" w:rsidRDefault="0092723E" w:rsidP="007C5C0B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F53E9">
              <w:rPr>
                <w:rStyle w:val="Bodytext211pt"/>
                <w:rFonts w:ascii="GHEA Grapalat" w:hAnsi="GHEA Grapalat"/>
                <w:sz w:val="24"/>
                <w:szCs w:val="24"/>
              </w:rPr>
              <w:t>ԳՕՍՏ Ռ 54833-2011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FB3638" w14:textId="77777777" w:rsidR="0092723E" w:rsidRPr="009F53E9" w:rsidRDefault="0092723E" w:rsidP="007C5C0B">
            <w:pPr>
              <w:ind w:left="74"/>
              <w:rPr>
                <w:rFonts w:ascii="GHEA Grapalat" w:hAnsi="GHEA Grapalat"/>
              </w:rPr>
            </w:pPr>
            <w:r w:rsidRPr="009F53E9">
              <w:rPr>
                <w:rFonts w:ascii="GHEA Grapalat" w:hAnsi="GHEA Grapalat"/>
              </w:rPr>
              <w:t>Երկաթուղային</w:t>
            </w:r>
            <w:r w:rsidRPr="00865816">
              <w:rPr>
                <w:rFonts w:ascii="GHEA Grapalat" w:hAnsi="GHEA Grapalat"/>
                <w:lang w:val="en-US"/>
              </w:rPr>
              <w:t xml:space="preserve"> </w:t>
            </w:r>
            <w:r w:rsidRPr="009F53E9">
              <w:rPr>
                <w:rFonts w:ascii="GHEA Grapalat" w:hAnsi="GHEA Grapalat"/>
              </w:rPr>
              <w:t>ավտոմատիկայի</w:t>
            </w:r>
            <w:r w:rsidRPr="00865816">
              <w:rPr>
                <w:rFonts w:ascii="GHEA Grapalat" w:hAnsi="GHEA Grapalat"/>
                <w:lang w:val="en-US"/>
              </w:rPr>
              <w:t xml:space="preserve"> </w:t>
            </w:r>
            <w:r w:rsidRPr="009F53E9">
              <w:rPr>
                <w:rFonts w:ascii="GHEA Grapalat" w:hAnsi="GHEA Grapalat"/>
              </w:rPr>
              <w:t>եւ</w:t>
            </w:r>
            <w:r w:rsidRPr="00865816">
              <w:rPr>
                <w:rFonts w:ascii="GHEA Grapalat" w:hAnsi="GHEA Grapalat"/>
                <w:lang w:val="en-US"/>
              </w:rPr>
              <w:t xml:space="preserve"> </w:t>
            </w:r>
            <w:r w:rsidRPr="009F53E9">
              <w:rPr>
                <w:rFonts w:ascii="GHEA Grapalat" w:hAnsi="GHEA Grapalat"/>
              </w:rPr>
              <w:t>հեռուստամեխանիկայի</w:t>
            </w:r>
            <w:r w:rsidRPr="00865816">
              <w:rPr>
                <w:rFonts w:ascii="GHEA Grapalat" w:hAnsi="GHEA Grapalat"/>
                <w:lang w:val="en-US"/>
              </w:rPr>
              <w:t xml:space="preserve"> </w:t>
            </w:r>
            <w:r w:rsidRPr="009F53E9">
              <w:rPr>
                <w:rFonts w:ascii="GHEA Grapalat" w:hAnsi="GHEA Grapalat"/>
              </w:rPr>
              <w:t>համակարգեր</w:t>
            </w:r>
            <w:r w:rsidRPr="00865816">
              <w:rPr>
                <w:rFonts w:ascii="GHEA Grapalat" w:hAnsi="GHEA Grapalat"/>
                <w:lang w:val="en-US"/>
              </w:rPr>
              <w:t xml:space="preserve"> </w:t>
            </w:r>
            <w:r w:rsidRPr="009F53E9">
              <w:rPr>
                <w:rFonts w:ascii="GHEA Grapalat" w:hAnsi="GHEA Grapalat"/>
              </w:rPr>
              <w:t>տեսակավորման</w:t>
            </w:r>
            <w:r w:rsidRPr="00865816">
              <w:rPr>
                <w:rFonts w:ascii="GHEA Grapalat" w:hAnsi="GHEA Grapalat"/>
                <w:lang w:val="en-US"/>
              </w:rPr>
              <w:t xml:space="preserve"> </w:t>
            </w:r>
            <w:r w:rsidRPr="009F53E9">
              <w:rPr>
                <w:rFonts w:ascii="GHEA Grapalat" w:hAnsi="GHEA Grapalat"/>
              </w:rPr>
              <w:t>կայարաններում</w:t>
            </w:r>
            <w:r w:rsidRPr="00865816">
              <w:rPr>
                <w:rFonts w:ascii="GHEA Grapalat" w:hAnsi="GHEA Grapalat"/>
                <w:lang w:val="en-US"/>
              </w:rPr>
              <w:t xml:space="preserve">. </w:t>
            </w:r>
            <w:r w:rsidRPr="009F53E9">
              <w:rPr>
                <w:rFonts w:ascii="GHEA Grapalat" w:hAnsi="GHEA Grapalat"/>
              </w:rPr>
              <w:t>Անվտանգության պահանջներ եւ հսկողության մեթոդներ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BDC69" w14:textId="77777777" w:rsidR="0092723E" w:rsidRPr="009F53E9" w:rsidRDefault="0092723E" w:rsidP="007C5C0B">
            <w:pPr>
              <w:ind w:left="9"/>
              <w:rPr>
                <w:rFonts w:ascii="GHEA Grapalat" w:hAnsi="GHEA Grapalat"/>
              </w:rPr>
            </w:pPr>
          </w:p>
        </w:tc>
      </w:tr>
    </w:tbl>
    <w:p w14:paraId="0A675E74" w14:textId="77777777" w:rsidR="0092723E" w:rsidRPr="00596948" w:rsidRDefault="0092723E" w:rsidP="0092723E">
      <w:pPr>
        <w:pStyle w:val="Bodytext30"/>
        <w:shd w:val="clear" w:color="auto" w:fill="auto"/>
        <w:spacing w:after="160" w:line="360" w:lineRule="auto"/>
        <w:ind w:right="-1142"/>
        <w:jc w:val="right"/>
        <w:rPr>
          <w:rFonts w:ascii="GHEA Grapalat" w:hAnsi="GHEA Grapalat"/>
          <w:b w:val="0"/>
          <w:sz w:val="24"/>
          <w:szCs w:val="24"/>
        </w:rPr>
      </w:pPr>
      <w:r>
        <w:rPr>
          <w:rStyle w:val="Bodytext211pt"/>
          <w:rFonts w:ascii="GHEA Grapalat" w:hAnsi="GHEA Grapalat"/>
          <w:b w:val="0"/>
          <w:sz w:val="24"/>
          <w:szCs w:val="24"/>
        </w:rPr>
        <w:t>»</w:t>
      </w:r>
      <w:r w:rsidRPr="00596948">
        <w:rPr>
          <w:rStyle w:val="Bodytext211pt"/>
          <w:rFonts w:ascii="GHEA Grapalat" w:hAnsi="GHEA Grapalat"/>
          <w:b w:val="0"/>
          <w:sz w:val="24"/>
          <w:szCs w:val="24"/>
        </w:rPr>
        <w:t>:</w:t>
      </w:r>
    </w:p>
    <w:p w14:paraId="3A9F3121" w14:textId="77777777" w:rsidR="0092723E" w:rsidRPr="009F53E9" w:rsidRDefault="0092723E" w:rsidP="0092723E">
      <w:pPr>
        <w:rPr>
          <w:rFonts w:ascii="GHEA Grapalat" w:hAnsi="GHEA Grapalat"/>
        </w:rPr>
      </w:pPr>
    </w:p>
    <w:p w14:paraId="082C802E" w14:textId="77777777" w:rsidR="00935AB8" w:rsidRPr="0092723E" w:rsidRDefault="00935AB8" w:rsidP="0092723E">
      <w:pPr>
        <w:rPr>
          <w:lang w:val="en-US"/>
        </w:rPr>
      </w:pPr>
    </w:p>
    <w:sectPr w:rsidR="00935AB8" w:rsidRPr="0092723E">
      <w:headerReference w:type="even" r:id="rId10"/>
      <w:footerReference w:type="even" r:id="rId11"/>
      <w:footerReference w:type="default" r:id="rId12"/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" w:author="Nushik" w:date="2016-01-12T17:18:00Z" w:initials="N">
    <w:p w14:paraId="2E3E193D" w14:textId="77777777" w:rsidR="0092723E" w:rsidRDefault="0092723E" w:rsidP="0092723E">
      <w:pPr>
        <w:pStyle w:val="CommentText"/>
      </w:pPr>
      <w:r>
        <w:rPr>
          <w:rStyle w:val="CommentReference"/>
        </w:rPr>
        <w:annotationRef/>
      </w:r>
      <w:r w:rsidRPr="004D090F">
        <w:t xml:space="preserve">Բնօրինակում գրված է «5-րդ հոդվածի», ինչը հավանաբար վրիպակ է, քանի որ համապատասխան կանոնակարգի 5-րդ հոդվածը նման կետեր </w:t>
      </w:r>
      <w:r>
        <w:t>եւ</w:t>
      </w:r>
      <w:r w:rsidRPr="004D090F">
        <w:t xml:space="preserve"> ենթակետեր չունի: Կարծում ենք պետք է լինի «5-րդ կետի», որն ունի նշված ենթակետերը </w:t>
      </w:r>
      <w:r>
        <w:t>եւ</w:t>
      </w:r>
      <w:r w:rsidRPr="004D090F">
        <w:t xml:space="preserve"> ներառված է 4-րդ հոդվածում, որն ունի նշված բոլոր կետերը </w:t>
      </w:r>
      <w:r>
        <w:t>եւ</w:t>
      </w:r>
      <w:r w:rsidRPr="004D090F">
        <w:t xml:space="preserve"> կետերի ենթակետերը:</w:t>
      </w:r>
    </w:p>
  </w:comment>
  <w:comment w:id="4" w:author="Nushik" w:date="2016-01-12T17:18:00Z" w:initials="N">
    <w:p w14:paraId="1F5AF94D" w14:textId="77777777" w:rsidR="0092723E" w:rsidRDefault="0092723E" w:rsidP="0092723E">
      <w:pPr>
        <w:pStyle w:val="CommentText"/>
      </w:pPr>
      <w:r>
        <w:rPr>
          <w:rStyle w:val="CommentReference"/>
        </w:rPr>
        <w:annotationRef/>
      </w:r>
      <w:r w:rsidRPr="004D090F">
        <w:t xml:space="preserve">Բնօրինակում գրված է «5-րդ հոդվածի», ինչը հավանաբար վրիպակ է, քանի որ համապատասխան կանոնակարգի 5-րդ հոդվածը նման կետեր </w:t>
      </w:r>
      <w:r>
        <w:t>եւ</w:t>
      </w:r>
      <w:r w:rsidRPr="004D090F">
        <w:t xml:space="preserve"> ենթակետեր չունի: Կարծում ենք պետք է լինի «5-րդ կետի», որն ունի նշված ենթակետերը </w:t>
      </w:r>
      <w:r>
        <w:t>եւ</w:t>
      </w:r>
      <w:r w:rsidRPr="004D090F">
        <w:t xml:space="preserve"> ներառված է 4-րդ հոդվածում, որն ունի նշված բոլոր կետերը </w:t>
      </w:r>
      <w:r>
        <w:t>եւ</w:t>
      </w:r>
      <w:r w:rsidRPr="004D090F">
        <w:t xml:space="preserve"> կետերի ենթակետերը:</w:t>
      </w:r>
    </w:p>
  </w:comment>
  <w:comment w:id="8" w:author="Nushik" w:date="2016-01-12T17:18:00Z" w:initials="N">
    <w:p w14:paraId="001AC509" w14:textId="77777777" w:rsidR="0092723E" w:rsidRDefault="0092723E" w:rsidP="0092723E">
      <w:pPr>
        <w:pStyle w:val="CommentText"/>
      </w:pPr>
      <w:r>
        <w:rPr>
          <w:rStyle w:val="CommentReference"/>
        </w:rPr>
        <w:annotationRef/>
      </w:r>
      <w:r w:rsidRPr="004D090F">
        <w:t xml:space="preserve">Բնօրինակում գրված է «5-րդ հոդվածի», ինչը հավանաբար վրիպակ է, քանի որ համապատասխան կանոնակարգի 5-րդ հոդվածը նման կետեր </w:t>
      </w:r>
      <w:r>
        <w:t>եւ</w:t>
      </w:r>
      <w:r w:rsidRPr="004D090F">
        <w:t xml:space="preserve"> ենթակետեր չունի: Կարծում ենք պետք է լինի «5-րդ կետի», որն ունի նշված ենթակետերը </w:t>
      </w:r>
      <w:r>
        <w:t>եւ</w:t>
      </w:r>
      <w:r w:rsidRPr="004D090F">
        <w:t xml:space="preserve"> ներառված է 4-րդ հոդվածում, որն ունի նշված բոլոր կետերը </w:t>
      </w:r>
      <w:r>
        <w:t>եւ</w:t>
      </w:r>
      <w:r w:rsidRPr="004D090F">
        <w:t xml:space="preserve"> կետերի ենթակետերը:</w:t>
      </w:r>
    </w:p>
  </w:comment>
  <w:comment w:id="9" w:author="Nushik" w:date="2016-01-12T17:18:00Z" w:initials="N">
    <w:p w14:paraId="1E059761" w14:textId="77777777" w:rsidR="0092723E" w:rsidRDefault="0092723E" w:rsidP="0092723E">
      <w:pPr>
        <w:pStyle w:val="CommentText"/>
      </w:pPr>
      <w:r>
        <w:rPr>
          <w:rStyle w:val="CommentReference"/>
        </w:rPr>
        <w:annotationRef/>
      </w:r>
      <w:r w:rsidRPr="004D090F">
        <w:t xml:space="preserve">Բնօրինակում գրված է «5-րդ հոդվածի», ինչը հավանաբար վրիպակ է, քանի որ համապատասխան կանոնակարգի 5-րդ հոդվածը նման կետեր </w:t>
      </w:r>
      <w:r>
        <w:t>եւ</w:t>
      </w:r>
      <w:r w:rsidRPr="004D090F">
        <w:t xml:space="preserve"> ենթակետեր չունի: Կարծում ենք պետք է լինի «5-րդ կետի», որն ունի նշված ենթակետերը </w:t>
      </w:r>
      <w:r>
        <w:t>եւ</w:t>
      </w:r>
      <w:r w:rsidRPr="004D090F">
        <w:t xml:space="preserve"> ներառված է 4-րդ հոդվածում, որն ունի նշված բոլոր կետերը </w:t>
      </w:r>
      <w:r>
        <w:t>եւ</w:t>
      </w:r>
      <w:r w:rsidRPr="004D090F">
        <w:t xml:space="preserve"> կետերի ենթակետերը: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E3E193D" w15:done="0"/>
  <w15:commentEx w15:paraId="1F5AF94D" w15:done="0"/>
  <w15:commentEx w15:paraId="001AC509" w15:done="0"/>
  <w15:commentEx w15:paraId="1E05976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E3E193D" w16cid:durableId="20095174"/>
  <w16cid:commentId w16cid:paraId="1F5AF94D" w16cid:durableId="75E3ED69"/>
  <w16cid:commentId w16cid:paraId="001AC509" w16cid:durableId="22E8C776"/>
  <w16cid:commentId w16cid:paraId="1E059761" w16cid:durableId="288C54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3599D" w14:textId="77777777" w:rsidR="00A95842" w:rsidRDefault="00A95842" w:rsidP="004D2158">
      <w:r>
        <w:separator/>
      </w:r>
    </w:p>
  </w:endnote>
  <w:endnote w:type="continuationSeparator" w:id="0">
    <w:p w14:paraId="3DCAF276" w14:textId="77777777" w:rsidR="00A95842" w:rsidRDefault="00A95842" w:rsidP="004D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llak Hel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A4957" w14:textId="77777777" w:rsidR="000E41D3" w:rsidRDefault="000E41D3" w:rsidP="00C318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1C5B68" w14:textId="77777777" w:rsidR="000E41D3" w:rsidRDefault="000E41D3" w:rsidP="00C3182B">
    <w:pPr>
      <w:pStyle w:val="Footer"/>
      <w:ind w:right="360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</w:t>
    </w:r>
    <w:r>
      <w:rPr>
        <w:rFonts w:ascii="Sylfaen" w:hAnsi="Sylfaen" w:cs="Sylfaen"/>
        <w:noProof/>
        <w:sz w:val="18"/>
      </w:rPr>
      <w:t>օ</w:t>
    </w:r>
    <w:r>
      <w:rPr>
        <w:noProof/>
        <w:sz w:val="18"/>
      </w:rPr>
      <w:t>r</w:t>
    </w:r>
    <w:r>
      <w:rPr>
        <w:rFonts w:ascii="Sylfaen" w:hAnsi="Sylfaen" w:cs="Sylfaen"/>
        <w:noProof/>
        <w:sz w:val="18"/>
      </w:rPr>
      <w:t>օ</w:t>
    </w:r>
    <w:r>
      <w:rPr>
        <w:noProof/>
        <w:sz w:val="18"/>
      </w:rPr>
      <w:t>s</w:t>
    </w:r>
    <w:r>
      <w:rPr>
        <w:rFonts w:ascii="Sylfaen" w:hAnsi="Sylfaen" w:cs="Sylfaen"/>
        <w:noProof/>
        <w:sz w:val="18"/>
      </w:rPr>
      <w:t>հւ</w:t>
    </w:r>
    <w:r>
      <w:rPr>
        <w:noProof/>
        <w:sz w:val="18"/>
      </w:rPr>
      <w:t>mNrk298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0BF69" w14:textId="77777777" w:rsidR="000E41D3" w:rsidRDefault="000E41D3" w:rsidP="00C318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723E">
      <w:rPr>
        <w:rStyle w:val="PageNumber"/>
        <w:noProof/>
      </w:rPr>
      <w:t>1</w:t>
    </w:r>
    <w:r>
      <w:rPr>
        <w:rStyle w:val="PageNumber"/>
      </w:rPr>
      <w:fldChar w:fldCharType="end"/>
    </w:r>
  </w:p>
  <w:p w14:paraId="5C6BD28B" w14:textId="77777777" w:rsidR="000E41D3" w:rsidRDefault="000E41D3" w:rsidP="00C3182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35084" w14:textId="77777777" w:rsidR="00A95842" w:rsidRDefault="00A95842" w:rsidP="004D2158">
      <w:r>
        <w:separator/>
      </w:r>
    </w:p>
  </w:footnote>
  <w:footnote w:type="continuationSeparator" w:id="0">
    <w:p w14:paraId="6629D946" w14:textId="77777777" w:rsidR="00A95842" w:rsidRDefault="00A95842" w:rsidP="004D2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B80BA" w14:textId="77777777" w:rsidR="000E41D3" w:rsidRDefault="000E41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2864878" w14:textId="77777777" w:rsidR="000E41D3" w:rsidRDefault="000E41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232C1"/>
    <w:multiLevelType w:val="hybridMultilevel"/>
    <w:tmpl w:val="2F2CFDB4"/>
    <w:lvl w:ilvl="0" w:tplc="2CAE770A">
      <w:start w:val="8605"/>
      <w:numFmt w:val="decimal"/>
      <w:lvlText w:val="%1"/>
      <w:lvlJc w:val="left"/>
      <w:pPr>
        <w:ind w:left="945" w:hanging="58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A346F"/>
    <w:multiLevelType w:val="hybridMultilevel"/>
    <w:tmpl w:val="04DE1112"/>
    <w:lvl w:ilvl="0" w:tplc="D7BA8A60">
      <w:start w:val="1"/>
      <w:numFmt w:val="decimal"/>
      <w:lvlText w:val="%1."/>
      <w:lvlJc w:val="left"/>
      <w:pPr>
        <w:ind w:left="996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 w15:restartNumberingAfterBreak="0">
    <w:nsid w:val="708E4467"/>
    <w:multiLevelType w:val="hybridMultilevel"/>
    <w:tmpl w:val="2ED8A45A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86860"/>
    <w:multiLevelType w:val="hybridMultilevel"/>
    <w:tmpl w:val="2ED8A45A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984872">
    <w:abstractNumId w:val="1"/>
  </w:num>
  <w:num w:numId="2" w16cid:durableId="87967559">
    <w:abstractNumId w:val="3"/>
  </w:num>
  <w:num w:numId="3" w16cid:durableId="2025209129">
    <w:abstractNumId w:val="2"/>
  </w:num>
  <w:num w:numId="4" w16cid:durableId="494758875">
    <w:abstractNumId w:val="0"/>
    <w:lvlOverride w:ilvl="0">
      <w:startOverride w:val="860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pos w:val="sectEnd"/>
    <w:numStart w:val="0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B1A"/>
    <w:rsid w:val="000134FB"/>
    <w:rsid w:val="00035A73"/>
    <w:rsid w:val="00037BB7"/>
    <w:rsid w:val="000543BF"/>
    <w:rsid w:val="000611FF"/>
    <w:rsid w:val="0006678B"/>
    <w:rsid w:val="000719DC"/>
    <w:rsid w:val="0007558E"/>
    <w:rsid w:val="000A5EEB"/>
    <w:rsid w:val="000D6137"/>
    <w:rsid w:val="000E41D3"/>
    <w:rsid w:val="000F3171"/>
    <w:rsid w:val="001312C8"/>
    <w:rsid w:val="001416D3"/>
    <w:rsid w:val="00164B56"/>
    <w:rsid w:val="00166240"/>
    <w:rsid w:val="0019060A"/>
    <w:rsid w:val="001B52A2"/>
    <w:rsid w:val="001D6454"/>
    <w:rsid w:val="001E15B9"/>
    <w:rsid w:val="00256438"/>
    <w:rsid w:val="002720F0"/>
    <w:rsid w:val="002750A6"/>
    <w:rsid w:val="00286D94"/>
    <w:rsid w:val="002A10CC"/>
    <w:rsid w:val="002A7A74"/>
    <w:rsid w:val="0031422F"/>
    <w:rsid w:val="00332D93"/>
    <w:rsid w:val="00346CAE"/>
    <w:rsid w:val="00385FAF"/>
    <w:rsid w:val="003928E8"/>
    <w:rsid w:val="0040043D"/>
    <w:rsid w:val="00400DA5"/>
    <w:rsid w:val="0043696E"/>
    <w:rsid w:val="00466CF0"/>
    <w:rsid w:val="0046734D"/>
    <w:rsid w:val="004759D9"/>
    <w:rsid w:val="004B5035"/>
    <w:rsid w:val="004D2158"/>
    <w:rsid w:val="004E64CE"/>
    <w:rsid w:val="00596A18"/>
    <w:rsid w:val="00597742"/>
    <w:rsid w:val="005B60A6"/>
    <w:rsid w:val="005C77D0"/>
    <w:rsid w:val="005E483E"/>
    <w:rsid w:val="00607905"/>
    <w:rsid w:val="00615D18"/>
    <w:rsid w:val="006237FB"/>
    <w:rsid w:val="0064170B"/>
    <w:rsid w:val="00644D8D"/>
    <w:rsid w:val="006701DF"/>
    <w:rsid w:val="00683259"/>
    <w:rsid w:val="00686BE3"/>
    <w:rsid w:val="0069737E"/>
    <w:rsid w:val="006B5F7D"/>
    <w:rsid w:val="006F0C3D"/>
    <w:rsid w:val="0073784F"/>
    <w:rsid w:val="00747207"/>
    <w:rsid w:val="00753B1A"/>
    <w:rsid w:val="007579FA"/>
    <w:rsid w:val="00780F74"/>
    <w:rsid w:val="007F367B"/>
    <w:rsid w:val="007F7D7E"/>
    <w:rsid w:val="00803984"/>
    <w:rsid w:val="008043B4"/>
    <w:rsid w:val="00821565"/>
    <w:rsid w:val="00833A33"/>
    <w:rsid w:val="008603E3"/>
    <w:rsid w:val="00865816"/>
    <w:rsid w:val="008827E8"/>
    <w:rsid w:val="008D0ED8"/>
    <w:rsid w:val="008E18EB"/>
    <w:rsid w:val="00901998"/>
    <w:rsid w:val="009034CC"/>
    <w:rsid w:val="0092723E"/>
    <w:rsid w:val="00935AB8"/>
    <w:rsid w:val="009749E6"/>
    <w:rsid w:val="00995D82"/>
    <w:rsid w:val="009C4940"/>
    <w:rsid w:val="009F7C2C"/>
    <w:rsid w:val="00A2513E"/>
    <w:rsid w:val="00A5757E"/>
    <w:rsid w:val="00A71AE2"/>
    <w:rsid w:val="00A95842"/>
    <w:rsid w:val="00AC3669"/>
    <w:rsid w:val="00AC4F16"/>
    <w:rsid w:val="00AD3FEC"/>
    <w:rsid w:val="00AE7A69"/>
    <w:rsid w:val="00B37BF2"/>
    <w:rsid w:val="00B37CF4"/>
    <w:rsid w:val="00B63434"/>
    <w:rsid w:val="00B639DF"/>
    <w:rsid w:val="00B7025C"/>
    <w:rsid w:val="00B75773"/>
    <w:rsid w:val="00B77B74"/>
    <w:rsid w:val="00B84BC3"/>
    <w:rsid w:val="00BB4E74"/>
    <w:rsid w:val="00BB7DB8"/>
    <w:rsid w:val="00C124F3"/>
    <w:rsid w:val="00C127A1"/>
    <w:rsid w:val="00C3182B"/>
    <w:rsid w:val="00C53976"/>
    <w:rsid w:val="00C55C0F"/>
    <w:rsid w:val="00C933BD"/>
    <w:rsid w:val="00CE5131"/>
    <w:rsid w:val="00CF1B19"/>
    <w:rsid w:val="00CF3CCD"/>
    <w:rsid w:val="00D078C1"/>
    <w:rsid w:val="00D35B3E"/>
    <w:rsid w:val="00D61257"/>
    <w:rsid w:val="00D619EB"/>
    <w:rsid w:val="00D75203"/>
    <w:rsid w:val="00D77668"/>
    <w:rsid w:val="00DD0587"/>
    <w:rsid w:val="00DD4D81"/>
    <w:rsid w:val="00DF4F65"/>
    <w:rsid w:val="00E46195"/>
    <w:rsid w:val="00E57141"/>
    <w:rsid w:val="00E659F9"/>
    <w:rsid w:val="00E80CB5"/>
    <w:rsid w:val="00E96140"/>
    <w:rsid w:val="00EF0CF1"/>
    <w:rsid w:val="00F417A5"/>
    <w:rsid w:val="00F90EE4"/>
    <w:rsid w:val="00FC57F6"/>
    <w:rsid w:val="00FE3927"/>
    <w:rsid w:val="00FF0C3E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86422"/>
  <w15:docId w15:val="{5E38DC9D-3329-4FA2-8782-C0C5813E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D2158"/>
    <w:pPr>
      <w:widowControl w:val="0"/>
      <w:spacing w:after="0" w:line="240" w:lineRule="auto"/>
    </w:pPr>
    <w:rPr>
      <w:rFonts w:ascii="Sylfaen" w:eastAsia="Sylfaen" w:hAnsi="Sylfaen" w:cs="Sylfaen"/>
      <w:color w:val="000000"/>
      <w:sz w:val="24"/>
      <w:szCs w:val="24"/>
      <w:lang w:val="ru-RU" w:eastAsia="ru-RU" w:bidi="ru-RU"/>
    </w:rPr>
  </w:style>
  <w:style w:type="paragraph" w:styleId="Heading1">
    <w:name w:val="heading 1"/>
    <w:basedOn w:val="Normal"/>
    <w:next w:val="Normal"/>
    <w:link w:val="Heading1Char"/>
    <w:qFormat/>
    <w:rsid w:val="00400DA5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paragraph" w:styleId="Heading2">
    <w:name w:val="heading 2"/>
    <w:aliases w:val="Fußnote Char Char Char Char Char Char Char Cha Char,Fußnote Char Char Char Char Char Char Char Cha"/>
    <w:basedOn w:val="Normal"/>
    <w:next w:val="Normal"/>
    <w:link w:val="Heading2Char"/>
    <w:uiPriority w:val="99"/>
    <w:qFormat/>
    <w:rsid w:val="00400DA5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2158"/>
    <w:rPr>
      <w:rFonts w:ascii="Times New Roman" w:eastAsia="Times New Roman" w:hAnsi="Times New Roman" w:cs="Times New Roman"/>
      <w:b/>
      <w:bCs/>
      <w:spacing w:val="20"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2158"/>
    <w:pPr>
      <w:shd w:val="clear" w:color="auto" w:fill="FFFFFF"/>
      <w:spacing w:line="398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32"/>
      <w:szCs w:val="32"/>
      <w:lang w:val="en-US" w:eastAsia="en-US" w:bidi="ar-SA"/>
    </w:rPr>
  </w:style>
  <w:style w:type="character" w:customStyle="1" w:styleId="Heading10">
    <w:name w:val="Heading #1_"/>
    <w:basedOn w:val="DefaultParagraphFont"/>
    <w:link w:val="Heading11"/>
    <w:rsid w:val="004D2158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Heading11">
    <w:name w:val="Heading #1"/>
    <w:basedOn w:val="Normal"/>
    <w:link w:val="Heading10"/>
    <w:rsid w:val="004D2158"/>
    <w:pPr>
      <w:shd w:val="clear" w:color="auto" w:fill="FFFFFF"/>
      <w:spacing w:after="240"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US" w:eastAsia="en-US" w:bidi="ar-SA"/>
    </w:rPr>
  </w:style>
  <w:style w:type="character" w:customStyle="1" w:styleId="Heading1Spacing4pt">
    <w:name w:val="Heading #1 + Spacing 4 pt"/>
    <w:basedOn w:val="Heading10"/>
    <w:rsid w:val="004D2158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4D21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2158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character" w:customStyle="1" w:styleId="Bodytext4">
    <w:name w:val="Body text (4)_"/>
    <w:basedOn w:val="DefaultParagraphFont"/>
    <w:link w:val="Bodytext40"/>
    <w:rsid w:val="004D215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D2158"/>
    <w:pPr>
      <w:shd w:val="clear" w:color="auto" w:fill="FFFFFF"/>
      <w:spacing w:before="240" w:after="240" w:line="259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character" w:customStyle="1" w:styleId="Footnote2">
    <w:name w:val="Footnote (2)_"/>
    <w:basedOn w:val="DefaultParagraphFont"/>
    <w:link w:val="Footnote20"/>
    <w:rsid w:val="004D215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Footnote20">
    <w:name w:val="Footnote (2)"/>
    <w:basedOn w:val="Normal"/>
    <w:link w:val="Footnote2"/>
    <w:rsid w:val="004D2158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color w:val="auto"/>
      <w:sz w:val="18"/>
      <w:szCs w:val="18"/>
      <w:lang w:val="en-US" w:eastAsia="en-US" w:bidi="ar-SA"/>
    </w:rPr>
  </w:style>
  <w:style w:type="character" w:customStyle="1" w:styleId="Bodytext28pt">
    <w:name w:val="Body text (2) + 8 pt"/>
    <w:basedOn w:val="Bodytext2"/>
    <w:rsid w:val="004D2158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HH">
    <w:name w:val="HH"/>
    <w:rsid w:val="00B84BC3"/>
    <w:pPr>
      <w:spacing w:after="0" w:line="240" w:lineRule="auto"/>
      <w:jc w:val="center"/>
    </w:pPr>
    <w:rPr>
      <w:rFonts w:ascii="Dallak Helv" w:eastAsia="Times New Roman" w:hAnsi="Dallak Helv" w:cs="Times New Roman"/>
      <w:b/>
      <w:szCs w:val="20"/>
    </w:rPr>
  </w:style>
  <w:style w:type="paragraph" w:customStyle="1" w:styleId="Hraman">
    <w:name w:val="Hraman"/>
    <w:rsid w:val="00B84BC3"/>
    <w:pPr>
      <w:spacing w:after="0" w:line="240" w:lineRule="auto"/>
      <w:jc w:val="center"/>
    </w:pPr>
    <w:rPr>
      <w:rFonts w:ascii="Dallak Helv" w:eastAsia="Times New Roman" w:hAnsi="Dallak Helv" w:cs="Times New Roman"/>
      <w:b/>
      <w:sz w:val="28"/>
      <w:szCs w:val="20"/>
    </w:rPr>
  </w:style>
  <w:style w:type="paragraph" w:customStyle="1" w:styleId="VERN">
    <w:name w:val="VERN."/>
    <w:rsid w:val="00B84BC3"/>
    <w:pPr>
      <w:spacing w:after="0" w:line="240" w:lineRule="auto"/>
      <w:jc w:val="both"/>
    </w:pPr>
    <w:rPr>
      <w:rFonts w:ascii="Dallak Helv" w:eastAsia="Times New Roman" w:hAnsi="Dallak Helv" w:cs="Times New Roman"/>
      <w:b/>
      <w:sz w:val="19"/>
      <w:szCs w:val="20"/>
    </w:rPr>
  </w:style>
  <w:style w:type="paragraph" w:customStyle="1" w:styleId="texthay">
    <w:name w:val="text hay"/>
    <w:rsid w:val="00B84BC3"/>
    <w:pPr>
      <w:spacing w:after="0" w:line="260" w:lineRule="exact"/>
      <w:ind w:firstLine="396"/>
      <w:jc w:val="both"/>
    </w:pPr>
    <w:rPr>
      <w:rFonts w:ascii="Arial Armenian" w:eastAsia="Times New Roman" w:hAnsi="Arial Armenian" w:cs="Times New Roman"/>
      <w:sz w:val="19"/>
      <w:szCs w:val="20"/>
    </w:rPr>
  </w:style>
  <w:style w:type="paragraph" w:customStyle="1" w:styleId="Naxarar">
    <w:name w:val="Naxarar"/>
    <w:rsid w:val="00B84BC3"/>
    <w:pPr>
      <w:spacing w:after="0" w:line="240" w:lineRule="auto"/>
      <w:jc w:val="right"/>
    </w:pPr>
    <w:rPr>
      <w:rFonts w:ascii="Dallak Helv" w:eastAsia="Times New Roman" w:hAnsi="Dallak Helv" w:cs="Times New Roman"/>
      <w:b/>
      <w:sz w:val="20"/>
      <w:szCs w:val="20"/>
    </w:rPr>
  </w:style>
  <w:style w:type="character" w:customStyle="1" w:styleId="Normal1">
    <w:name w:val="Normal1"/>
    <w:rsid w:val="00B84BC3"/>
    <w:rPr>
      <w:rFonts w:ascii="Arial" w:hAnsi="Arial" w:cs="Arial" w:hint="default"/>
      <w:sz w:val="24"/>
    </w:rPr>
  </w:style>
  <w:style w:type="paragraph" w:customStyle="1" w:styleId="havelvats">
    <w:name w:val="havelvats"/>
    <w:rsid w:val="00B84BC3"/>
    <w:pPr>
      <w:spacing w:after="0" w:line="240" w:lineRule="auto"/>
      <w:ind w:left="3685"/>
      <w:jc w:val="center"/>
    </w:pPr>
    <w:rPr>
      <w:rFonts w:ascii="Arial Armenian" w:eastAsia="Times New Roman" w:hAnsi="Arial Armenian" w:cs="Times New Roman"/>
      <w:b/>
      <w:sz w:val="17"/>
      <w:szCs w:val="20"/>
    </w:rPr>
  </w:style>
  <w:style w:type="paragraph" w:customStyle="1" w:styleId="hodvatskentron">
    <w:name w:val="hodvats kentron"/>
    <w:rsid w:val="00B84BC3"/>
    <w:pPr>
      <w:tabs>
        <w:tab w:val="left" w:pos="992"/>
        <w:tab w:val="left" w:pos="1985"/>
      </w:tabs>
      <w:spacing w:before="113" w:after="113" w:line="240" w:lineRule="auto"/>
    </w:pPr>
    <w:rPr>
      <w:rFonts w:ascii="Dallak Helv" w:eastAsia="Times New Roman" w:hAnsi="Dallak Helv" w:cs="Times New Roman"/>
      <w:b/>
      <w:sz w:val="19"/>
      <w:szCs w:val="20"/>
    </w:rPr>
  </w:style>
  <w:style w:type="paragraph" w:customStyle="1" w:styleId="naxag">
    <w:name w:val="naxag."/>
    <w:rsid w:val="00B84BC3"/>
    <w:pPr>
      <w:spacing w:after="0" w:line="240" w:lineRule="exact"/>
      <w:ind w:firstLine="396"/>
      <w:jc w:val="both"/>
    </w:pPr>
    <w:rPr>
      <w:rFonts w:ascii="Dallak Helv" w:eastAsia="Times New Roman" w:hAnsi="Dallak Helv" w:cs="Times New Roman"/>
      <w:b/>
      <w:sz w:val="20"/>
      <w:szCs w:val="20"/>
    </w:rPr>
  </w:style>
  <w:style w:type="paragraph" w:customStyle="1" w:styleId="mechtex">
    <w:name w:val="mechtex"/>
    <w:basedOn w:val="Normal"/>
    <w:link w:val="mechtexChar"/>
    <w:rsid w:val="006701DF"/>
    <w:pPr>
      <w:widowControl/>
      <w:jc w:val="center"/>
    </w:pPr>
    <w:rPr>
      <w:rFonts w:ascii="Arial Armenian" w:eastAsia="Times New Roman" w:hAnsi="Arial Armenian" w:cs="Times New Roman"/>
      <w:color w:val="auto"/>
      <w:sz w:val="22"/>
      <w:szCs w:val="20"/>
      <w:lang w:val="en-US" w:bidi="ar-SA"/>
    </w:rPr>
  </w:style>
  <w:style w:type="character" w:customStyle="1" w:styleId="mechtexChar">
    <w:name w:val="mechtex Char"/>
    <w:link w:val="mechtex"/>
    <w:rsid w:val="006701DF"/>
    <w:rPr>
      <w:rFonts w:ascii="Arial Armenian" w:eastAsia="Times New Roman" w:hAnsi="Arial Armenian" w:cs="Times New Roman"/>
      <w:szCs w:val="20"/>
      <w:lang w:eastAsia="ru-RU"/>
    </w:rPr>
  </w:style>
  <w:style w:type="paragraph" w:styleId="ListParagraph">
    <w:name w:val="List Paragraph"/>
    <w:basedOn w:val="Normal"/>
    <w:qFormat/>
    <w:rsid w:val="006701DF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400DA5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aliases w:val="Fußnote Char Char Char Char Char Char Char Cha Char Char,Fußnote Char Char Char Char Char Char Char Cha Char1"/>
    <w:basedOn w:val="DefaultParagraphFont"/>
    <w:link w:val="Heading2"/>
    <w:uiPriority w:val="9"/>
    <w:rsid w:val="00400DA5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400DA5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DA5"/>
    <w:rPr>
      <w:rFonts w:ascii="Calibri" w:eastAsia="Calibri" w:hAnsi="Calibri" w:cs="Times New Roman"/>
      <w:sz w:val="20"/>
      <w:szCs w:val="20"/>
      <w:lang w:val="ru-RU"/>
    </w:rPr>
  </w:style>
  <w:style w:type="paragraph" w:styleId="BodyText">
    <w:name w:val="Body Text"/>
    <w:basedOn w:val="Normal"/>
    <w:link w:val="BodyTextChar"/>
    <w:uiPriority w:val="99"/>
    <w:rsid w:val="00400DA5"/>
    <w:pPr>
      <w:widowControl/>
      <w:spacing w:after="120"/>
    </w:pPr>
    <w:rPr>
      <w:rFonts w:ascii="Arial Armenian" w:eastAsia="Times New Roman" w:hAnsi="Arial Armenian" w:cs="Times New Roman"/>
      <w:color w:val="auto"/>
      <w:sz w:val="20"/>
      <w:lang w:val="en-GB"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400DA5"/>
    <w:rPr>
      <w:rFonts w:ascii="Arial Armenian" w:eastAsia="Times New Roman" w:hAnsi="Arial Armenian" w:cs="Times New Roman"/>
      <w:sz w:val="20"/>
      <w:szCs w:val="24"/>
      <w:lang w:val="en-GB"/>
    </w:rPr>
  </w:style>
  <w:style w:type="paragraph" w:styleId="NormalWeb">
    <w:name w:val="Normal (Web)"/>
    <w:aliases w:val="webb"/>
    <w:basedOn w:val="Normal"/>
    <w:uiPriority w:val="99"/>
    <w:rsid w:val="00400D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DefaultParagraphFont"/>
    <w:rsid w:val="00400DA5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400DA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00DA5"/>
    <w:pPr>
      <w:widowControl/>
      <w:spacing w:after="200"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0DA5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CommentSubjectChar">
    <w:name w:val="Comment Subject Char"/>
    <w:uiPriority w:val="99"/>
    <w:semiHidden/>
    <w:locked/>
    <w:rsid w:val="00400DA5"/>
    <w:rPr>
      <w:rFonts w:ascii="Calibri" w:hAnsi="Calibri"/>
      <w:b/>
      <w:sz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400DA5"/>
    <w:rPr>
      <w:b/>
      <w:bCs/>
      <w:lang w:val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400DA5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rsid w:val="00400DA5"/>
    <w:pPr>
      <w:widowControl/>
    </w:pPr>
    <w:rPr>
      <w:rFonts w:ascii="Tahoma" w:eastAsia="Calibri" w:hAnsi="Tahoma" w:cs="Tahoma"/>
      <w:color w:val="auto"/>
      <w:sz w:val="16"/>
      <w:szCs w:val="16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DA5"/>
    <w:rPr>
      <w:rFonts w:ascii="Tahoma" w:eastAsia="Calibri" w:hAnsi="Tahoma" w:cs="Tahoma"/>
      <w:sz w:val="16"/>
      <w:szCs w:val="16"/>
      <w:lang w:val="ru-RU"/>
    </w:rPr>
  </w:style>
  <w:style w:type="character" w:styleId="Strong">
    <w:name w:val="Strong"/>
    <w:basedOn w:val="DefaultParagraphFont"/>
    <w:uiPriority w:val="22"/>
    <w:qFormat/>
    <w:rsid w:val="00400DA5"/>
    <w:rPr>
      <w:rFonts w:cs="Times New Roman"/>
      <w:b/>
      <w:bCs/>
    </w:rPr>
  </w:style>
  <w:style w:type="character" w:styleId="Emphasis">
    <w:name w:val="Emphasis"/>
    <w:basedOn w:val="DefaultParagraphFont"/>
    <w:qFormat/>
    <w:rsid w:val="00400DA5"/>
    <w:rPr>
      <w:rFonts w:cs="Times New Roman"/>
      <w:i/>
      <w:iCs/>
    </w:rPr>
  </w:style>
  <w:style w:type="character" w:customStyle="1" w:styleId="hps">
    <w:name w:val="hps"/>
    <w:basedOn w:val="DefaultParagraphFont"/>
    <w:uiPriority w:val="99"/>
    <w:rsid w:val="00400DA5"/>
    <w:rPr>
      <w:rFonts w:cs="Times New Roman"/>
    </w:rPr>
  </w:style>
  <w:style w:type="paragraph" w:styleId="BodyText21">
    <w:name w:val="Body Text 2"/>
    <w:basedOn w:val="Normal"/>
    <w:link w:val="BodyText2Char"/>
    <w:uiPriority w:val="99"/>
    <w:rsid w:val="00400DA5"/>
    <w:pPr>
      <w:widowControl/>
      <w:spacing w:after="120" w:line="480" w:lineRule="auto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400DA5"/>
    <w:rPr>
      <w:rFonts w:ascii="Calibri" w:eastAsia="Calibri" w:hAnsi="Calibri" w:cs="Times New Roman"/>
      <w:lang w:val="ru-RU"/>
    </w:rPr>
  </w:style>
  <w:style w:type="paragraph" w:customStyle="1" w:styleId="CharCharCharCharCharCharCharCharCharCharChar">
    <w:name w:val="Char Char Char Знак Char Char Char Char Char Знак Char Char Char"/>
    <w:basedOn w:val="Normal"/>
    <w:uiPriority w:val="99"/>
    <w:rsid w:val="00400DA5"/>
    <w:pPr>
      <w:widowControl/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 w:bidi="ar-SA"/>
    </w:rPr>
  </w:style>
  <w:style w:type="character" w:styleId="Hyperlink">
    <w:name w:val="Hyperlink"/>
    <w:basedOn w:val="DefaultParagraphFont"/>
    <w:rsid w:val="00400DA5"/>
    <w:rPr>
      <w:rFonts w:cs="Times New Roman"/>
      <w:color w:val="0000FF"/>
      <w:u w:val="single"/>
    </w:rPr>
  </w:style>
  <w:style w:type="paragraph" w:customStyle="1" w:styleId="CharChar">
    <w:name w:val="Char Char"/>
    <w:basedOn w:val="Normal"/>
    <w:uiPriority w:val="99"/>
    <w:rsid w:val="00400DA5"/>
    <w:pPr>
      <w:widowControl/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 w:bidi="ar-SA"/>
    </w:rPr>
  </w:style>
  <w:style w:type="paragraph" w:styleId="TOC3">
    <w:name w:val="toc 3"/>
    <w:basedOn w:val="Normal"/>
    <w:next w:val="Normal"/>
    <w:autoRedefine/>
    <w:uiPriority w:val="99"/>
    <w:rsid w:val="00400DA5"/>
    <w:pPr>
      <w:widowControl/>
      <w:ind w:left="480"/>
    </w:pPr>
    <w:rPr>
      <w:rFonts w:ascii="Arial Armenian" w:eastAsia="Times New Roman" w:hAnsi="Arial Armenian" w:cs="Times New Roman"/>
      <w:color w:val="auto"/>
      <w:lang w:bidi="ar-SA"/>
    </w:rPr>
  </w:style>
  <w:style w:type="character" w:customStyle="1" w:styleId="EndnoteTextChar">
    <w:name w:val="Endnote Text Char"/>
    <w:uiPriority w:val="99"/>
    <w:semiHidden/>
    <w:locked/>
    <w:rsid w:val="00400DA5"/>
    <w:rPr>
      <w:rFonts w:ascii="Calibri" w:hAnsi="Calibri"/>
      <w:sz w:val="20"/>
    </w:rPr>
  </w:style>
  <w:style w:type="paragraph" w:styleId="EndnoteText">
    <w:name w:val="endnote text"/>
    <w:basedOn w:val="Normal"/>
    <w:link w:val="EndnoteTextChar1"/>
    <w:uiPriority w:val="99"/>
    <w:semiHidden/>
    <w:rsid w:val="00400DA5"/>
    <w:pPr>
      <w:widowControl/>
    </w:pPr>
    <w:rPr>
      <w:rFonts w:ascii="Calibri" w:eastAsia="Calibri" w:hAnsi="Calibri" w:cs="Times New Roman"/>
      <w:color w:val="auto"/>
      <w:sz w:val="20"/>
      <w:szCs w:val="20"/>
      <w:lang w:val="en-US" w:eastAsia="en-US" w:bidi="ar-SA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400DA5"/>
    <w:rPr>
      <w:rFonts w:ascii="Calibri" w:eastAsia="Calibri" w:hAnsi="Calibri" w:cs="Times New Roman"/>
      <w:sz w:val="20"/>
      <w:szCs w:val="20"/>
    </w:rPr>
  </w:style>
  <w:style w:type="character" w:customStyle="1" w:styleId="HeaderChar">
    <w:name w:val="Header Char"/>
    <w:uiPriority w:val="99"/>
    <w:locked/>
    <w:rsid w:val="00400DA5"/>
    <w:rPr>
      <w:rFonts w:ascii="Calibri" w:hAnsi="Calibri"/>
    </w:rPr>
  </w:style>
  <w:style w:type="paragraph" w:styleId="Header">
    <w:name w:val="header"/>
    <w:basedOn w:val="Normal"/>
    <w:link w:val="HeaderChar1"/>
    <w:uiPriority w:val="99"/>
    <w:rsid w:val="00400DA5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0"/>
      <w:szCs w:val="20"/>
      <w:lang w:val="en-US" w:eastAsia="en-US" w:bidi="ar-SA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400DA5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00DA5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400DA5"/>
    <w:rPr>
      <w:rFonts w:ascii="Calibri" w:eastAsia="Calibri" w:hAnsi="Calibri" w:cs="Times New Roman"/>
      <w:lang w:val="ru-RU"/>
    </w:rPr>
  </w:style>
  <w:style w:type="table" w:styleId="TableGrid">
    <w:name w:val="Table Grid"/>
    <w:basedOn w:val="TableNormal"/>
    <w:uiPriority w:val="59"/>
    <w:rsid w:val="00400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next w:val="Normal"/>
    <w:uiPriority w:val="99"/>
    <w:semiHidden/>
    <w:rsid w:val="00400DA5"/>
    <w:pPr>
      <w:widowControl/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GB" w:eastAsia="en-US" w:bidi="ar-SA"/>
    </w:rPr>
  </w:style>
  <w:style w:type="character" w:styleId="PageNumber">
    <w:name w:val="page number"/>
    <w:basedOn w:val="DefaultParagraphFont"/>
    <w:rsid w:val="00400DA5"/>
    <w:rPr>
      <w:rFonts w:cs="Times New Roman"/>
    </w:rPr>
  </w:style>
  <w:style w:type="paragraph" w:customStyle="1" w:styleId="norm">
    <w:name w:val="norm"/>
    <w:basedOn w:val="Normal"/>
    <w:link w:val="normChar"/>
    <w:rsid w:val="00AC4F16"/>
    <w:pPr>
      <w:widowControl/>
      <w:spacing w:line="480" w:lineRule="auto"/>
      <w:ind w:firstLine="709"/>
      <w:jc w:val="both"/>
    </w:pPr>
    <w:rPr>
      <w:rFonts w:ascii="Arial Armenian" w:eastAsia="Times New Roman" w:hAnsi="Arial Armenian" w:cs="Times New Roman"/>
      <w:color w:val="auto"/>
      <w:sz w:val="22"/>
      <w:szCs w:val="20"/>
      <w:lang w:val="en-US" w:bidi="ar-SA"/>
    </w:rPr>
  </w:style>
  <w:style w:type="character" w:customStyle="1" w:styleId="normChar">
    <w:name w:val="norm Char"/>
    <w:link w:val="norm"/>
    <w:locked/>
    <w:rsid w:val="00AC4F16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AC4F16"/>
    <w:pPr>
      <w:widowControl/>
      <w:spacing w:line="360" w:lineRule="auto"/>
      <w:ind w:firstLine="709"/>
      <w:jc w:val="both"/>
    </w:pPr>
    <w:rPr>
      <w:rFonts w:ascii="Arial Armenian" w:eastAsia="Times New Roman" w:hAnsi="Arial Armenian" w:cs="Times New Roman"/>
      <w:color w:val="auto"/>
      <w:sz w:val="22"/>
      <w:szCs w:val="20"/>
      <w:lang w:val="en-US" w:bidi="ar-SA"/>
    </w:rPr>
  </w:style>
  <w:style w:type="paragraph" w:customStyle="1" w:styleId="Style1">
    <w:name w:val="Style1"/>
    <w:basedOn w:val="mechtex"/>
    <w:rsid w:val="00AC4F16"/>
    <w:pPr>
      <w:jc w:val="both"/>
    </w:pPr>
  </w:style>
  <w:style w:type="paragraph" w:customStyle="1" w:styleId="russtyle">
    <w:name w:val="russtyle"/>
    <w:basedOn w:val="Normal"/>
    <w:rsid w:val="00AC4F16"/>
    <w:pPr>
      <w:widowControl/>
    </w:pPr>
    <w:rPr>
      <w:rFonts w:ascii="Russian Baltica" w:eastAsia="Times New Roman" w:hAnsi="Russian Baltica" w:cs="Times New Roman"/>
      <w:color w:val="auto"/>
      <w:sz w:val="22"/>
      <w:szCs w:val="20"/>
      <w:lang w:val="en-US" w:bidi="ar-SA"/>
    </w:rPr>
  </w:style>
  <w:style w:type="paragraph" w:customStyle="1" w:styleId="Style2">
    <w:name w:val="Style2"/>
    <w:basedOn w:val="mechtex"/>
    <w:rsid w:val="00AC4F16"/>
    <w:rPr>
      <w:w w:val="90"/>
    </w:rPr>
  </w:style>
  <w:style w:type="paragraph" w:customStyle="1" w:styleId="Style3">
    <w:name w:val="Style3"/>
    <w:basedOn w:val="mechtex"/>
    <w:rsid w:val="00AC4F16"/>
    <w:rPr>
      <w:w w:val="90"/>
    </w:rPr>
  </w:style>
  <w:style w:type="paragraph" w:customStyle="1" w:styleId="Style6">
    <w:name w:val="Style6"/>
    <w:basedOn w:val="mechtex"/>
    <w:rsid w:val="00AC4F16"/>
  </w:style>
  <w:style w:type="paragraph" w:customStyle="1" w:styleId="hodvatsken">
    <w:name w:val="hodvats ken"/>
    <w:rsid w:val="00D61257"/>
    <w:pPr>
      <w:tabs>
        <w:tab w:val="left" w:pos="992"/>
        <w:tab w:val="left" w:pos="1985"/>
      </w:tabs>
      <w:spacing w:before="113" w:after="113" w:line="240" w:lineRule="auto"/>
    </w:pPr>
    <w:rPr>
      <w:rFonts w:ascii="Dallak Helv" w:eastAsia="Times New Roman" w:hAnsi="Dallak Helv" w:cs="Times New Roman"/>
      <w:b/>
      <w:sz w:val="18"/>
      <w:szCs w:val="20"/>
    </w:rPr>
  </w:style>
  <w:style w:type="paragraph" w:customStyle="1" w:styleId="amis">
    <w:name w:val="amis"/>
    <w:rsid w:val="00D61257"/>
    <w:pPr>
      <w:spacing w:after="0" w:line="240" w:lineRule="auto"/>
      <w:ind w:left="283" w:right="283"/>
      <w:jc w:val="both"/>
    </w:pPr>
    <w:rPr>
      <w:rFonts w:ascii="Dallak Helv" w:eastAsia="Times New Roman" w:hAnsi="Dallak Helv" w:cs="Times New Roman"/>
      <w:sz w:val="17"/>
      <w:szCs w:val="20"/>
    </w:rPr>
  </w:style>
  <w:style w:type="paragraph" w:customStyle="1" w:styleId="amis-1">
    <w:name w:val="amis-1"/>
    <w:rsid w:val="00D61257"/>
    <w:pPr>
      <w:spacing w:after="0" w:line="240" w:lineRule="auto"/>
      <w:ind w:left="566" w:right="283"/>
      <w:jc w:val="both"/>
    </w:pPr>
    <w:rPr>
      <w:rFonts w:ascii="Dallak Helv" w:eastAsia="Times New Roman" w:hAnsi="Dallak Helv" w:cs="Times New Roman"/>
      <w:sz w:val="16"/>
      <w:szCs w:val="20"/>
    </w:rPr>
  </w:style>
  <w:style w:type="paragraph" w:customStyle="1" w:styleId="norm-haj">
    <w:name w:val="norm-haj"/>
    <w:rsid w:val="00D61257"/>
    <w:pPr>
      <w:tabs>
        <w:tab w:val="center" w:pos="4320"/>
        <w:tab w:val="right" w:pos="8640"/>
      </w:tabs>
      <w:spacing w:after="0" w:line="270" w:lineRule="exact"/>
    </w:pPr>
    <w:rPr>
      <w:rFonts w:ascii="Arial Armenian" w:eastAsia="Times New Roman" w:hAnsi="Arial Armenian" w:cs="Times New Roman"/>
      <w:sz w:val="20"/>
      <w:szCs w:val="20"/>
    </w:rPr>
  </w:style>
  <w:style w:type="paragraph" w:customStyle="1" w:styleId="naxarar0">
    <w:name w:val="naxarar"/>
    <w:rsid w:val="00D61257"/>
    <w:pPr>
      <w:spacing w:after="0" w:line="240" w:lineRule="auto"/>
      <w:ind w:left="396" w:right="283"/>
      <w:jc w:val="both"/>
    </w:pPr>
    <w:rPr>
      <w:rFonts w:ascii="Dallak Helv" w:eastAsia="Times New Roman" w:hAnsi="Dallak Helv" w:cs="Times New Roman"/>
      <w:b/>
      <w:sz w:val="18"/>
      <w:szCs w:val="20"/>
    </w:rPr>
  </w:style>
  <w:style w:type="paragraph" w:customStyle="1" w:styleId="hastat">
    <w:name w:val="hastat"/>
    <w:rsid w:val="00D61257"/>
    <w:pPr>
      <w:spacing w:after="0" w:line="240" w:lineRule="auto"/>
      <w:ind w:left="6236"/>
      <w:jc w:val="center"/>
    </w:pPr>
    <w:rPr>
      <w:rFonts w:ascii="Arial Armenian" w:eastAsia="Times New Roman" w:hAnsi="Arial Armenian" w:cs="Times New Roman"/>
      <w:i/>
      <w:sz w:val="16"/>
      <w:szCs w:val="20"/>
    </w:rPr>
  </w:style>
  <w:style w:type="paragraph" w:customStyle="1" w:styleId="Hramayum">
    <w:name w:val="Hramayum"/>
    <w:rsid w:val="00D61257"/>
    <w:pPr>
      <w:spacing w:before="170" w:after="56" w:line="240" w:lineRule="auto"/>
      <w:jc w:val="center"/>
    </w:pPr>
    <w:rPr>
      <w:rFonts w:ascii="Dallak Helv" w:eastAsia="Times New Roman" w:hAnsi="Dallak Helv" w:cs="Times New Roman"/>
      <w:b/>
      <w:sz w:val="20"/>
      <w:szCs w:val="20"/>
    </w:rPr>
  </w:style>
  <w:style w:type="character" w:customStyle="1" w:styleId="apple-style-span">
    <w:name w:val="apple-style-span"/>
    <w:basedOn w:val="DefaultParagraphFont"/>
    <w:rsid w:val="00D61257"/>
    <w:rPr>
      <w:rFonts w:cs="Times New Roman"/>
    </w:rPr>
  </w:style>
  <w:style w:type="paragraph" w:customStyle="1" w:styleId="naharar">
    <w:name w:val="naharar"/>
    <w:rsid w:val="0046734D"/>
    <w:pPr>
      <w:spacing w:after="0" w:line="240" w:lineRule="auto"/>
      <w:ind w:right="396" w:firstLine="396"/>
    </w:pPr>
    <w:rPr>
      <w:rFonts w:ascii="Dallak Helv" w:eastAsia="Times New Roman" w:hAnsi="Dallak Helv" w:cs="Times New Roman"/>
      <w:b/>
      <w:sz w:val="20"/>
      <w:szCs w:val="20"/>
    </w:rPr>
  </w:style>
  <w:style w:type="paragraph" w:customStyle="1" w:styleId="kark">
    <w:name w:val="kark"/>
    <w:rsid w:val="00C3182B"/>
    <w:pPr>
      <w:spacing w:after="0" w:line="240" w:lineRule="auto"/>
      <w:jc w:val="center"/>
    </w:pPr>
    <w:rPr>
      <w:rFonts w:ascii="Dallak Helv" w:eastAsia="Times New Roman" w:hAnsi="Dallak Helv" w:cs="Times New Roman"/>
      <w:b/>
      <w:sz w:val="20"/>
      <w:szCs w:val="20"/>
    </w:rPr>
  </w:style>
  <w:style w:type="paragraph" w:styleId="BlockText">
    <w:name w:val="Block Text"/>
    <w:basedOn w:val="Normal"/>
    <w:rsid w:val="008E18EB"/>
    <w:pPr>
      <w:widowControl/>
      <w:autoSpaceDE w:val="0"/>
      <w:autoSpaceDN w:val="0"/>
      <w:ind w:left="-57" w:right="-57"/>
      <w:jc w:val="center"/>
    </w:pPr>
    <w:rPr>
      <w:rFonts w:ascii="Arial Armenian" w:eastAsiaTheme="minorEastAsia" w:hAnsi="Arial Armenian" w:cs="Arial Armenian"/>
      <w:color w:val="auto"/>
      <w:kern w:val="2"/>
      <w:sz w:val="17"/>
      <w:szCs w:val="17"/>
      <w:lang w:val="hy-AM" w:eastAsia="en-US" w:bidi="ar-SA"/>
    </w:rPr>
  </w:style>
  <w:style w:type="paragraph" w:styleId="Title">
    <w:name w:val="Title"/>
    <w:basedOn w:val="Normal"/>
    <w:link w:val="TitleChar"/>
    <w:uiPriority w:val="99"/>
    <w:qFormat/>
    <w:rsid w:val="004E64CE"/>
    <w:pPr>
      <w:widowControl/>
      <w:autoSpaceDE w:val="0"/>
      <w:autoSpaceDN w:val="0"/>
      <w:jc w:val="center"/>
    </w:pPr>
    <w:rPr>
      <w:rFonts w:ascii="ArTarumianTimes" w:eastAsiaTheme="minorEastAsia" w:hAnsi="ArTarumianTimes" w:cs="ArTarumianTimes"/>
      <w:b/>
      <w:bCs/>
      <w:i/>
      <w:iCs/>
      <w:color w:val="auto"/>
      <w:sz w:val="28"/>
      <w:szCs w:val="28"/>
      <w:lang w:val="en-US" w:eastAsia="en-US" w:bidi="ar-SA"/>
    </w:rPr>
  </w:style>
  <w:style w:type="character" w:customStyle="1" w:styleId="TitleChar">
    <w:name w:val="Title Char"/>
    <w:basedOn w:val="DefaultParagraphFont"/>
    <w:link w:val="Title"/>
    <w:uiPriority w:val="99"/>
    <w:rsid w:val="004E64CE"/>
    <w:rPr>
      <w:rFonts w:ascii="ArTarumianTimes" w:eastAsiaTheme="minorEastAsia" w:hAnsi="ArTarumianTimes" w:cs="ArTarumianTimes"/>
      <w:b/>
      <w:bCs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rsid w:val="004E64CE"/>
    <w:rPr>
      <w:u w:val="single"/>
    </w:rPr>
  </w:style>
  <w:style w:type="paragraph" w:customStyle="1" w:styleId="xl65">
    <w:name w:val="xl65"/>
    <w:basedOn w:val="Normal"/>
    <w:uiPriority w:val="99"/>
    <w:rsid w:val="004E64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GHEA Grapalat" w:eastAsiaTheme="minorEastAsia" w:hAnsi="GHEA Grapalat" w:cs="GHEA Grapalat"/>
      <w:color w:val="auto"/>
      <w:lang w:val="en-US" w:eastAsia="en-US" w:bidi="ar-SA"/>
    </w:rPr>
  </w:style>
  <w:style w:type="paragraph" w:customStyle="1" w:styleId="xl66">
    <w:name w:val="xl66"/>
    <w:basedOn w:val="Normal"/>
    <w:uiPriority w:val="99"/>
    <w:rsid w:val="004E64C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GHEA Grapalat" w:eastAsiaTheme="minorEastAsia" w:hAnsi="GHEA Grapalat" w:cs="GHEA Grapalat"/>
      <w:color w:val="auto"/>
      <w:lang w:val="en-US" w:eastAsia="en-US" w:bidi="ar-SA"/>
    </w:rPr>
  </w:style>
  <w:style w:type="paragraph" w:customStyle="1" w:styleId="xl67">
    <w:name w:val="xl67"/>
    <w:basedOn w:val="Normal"/>
    <w:uiPriority w:val="99"/>
    <w:rsid w:val="004E64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GHEA Grapalat" w:eastAsiaTheme="minorEastAsia" w:hAnsi="GHEA Grapalat" w:cs="GHEA Grapalat"/>
      <w:lang w:val="en-US" w:eastAsia="en-US" w:bidi="ar-SA"/>
    </w:rPr>
  </w:style>
  <w:style w:type="paragraph" w:customStyle="1" w:styleId="xl68">
    <w:name w:val="xl68"/>
    <w:basedOn w:val="Normal"/>
    <w:uiPriority w:val="99"/>
    <w:rsid w:val="004E64CE"/>
    <w:pPr>
      <w:widowControl/>
      <w:autoSpaceDE w:val="0"/>
      <w:autoSpaceDN w:val="0"/>
      <w:spacing w:before="100" w:after="100"/>
      <w:jc w:val="center"/>
    </w:pPr>
    <w:rPr>
      <w:rFonts w:ascii="GHEA Grapalat" w:eastAsiaTheme="minorEastAsia" w:hAnsi="GHEA Grapalat" w:cs="GHEA Grapalat"/>
      <w:color w:val="auto"/>
      <w:lang w:val="en-US" w:eastAsia="en-US" w:bidi="ar-SA"/>
    </w:rPr>
  </w:style>
  <w:style w:type="paragraph" w:customStyle="1" w:styleId="xl69">
    <w:name w:val="xl69"/>
    <w:basedOn w:val="Normal"/>
    <w:uiPriority w:val="99"/>
    <w:rsid w:val="004E64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GHEA Grapalat" w:eastAsiaTheme="minorEastAsia" w:hAnsi="GHEA Grapalat" w:cs="GHEA Grapalat"/>
      <w:color w:val="FF0000"/>
      <w:lang w:val="en-US" w:eastAsia="en-US" w:bidi="ar-SA"/>
    </w:rPr>
  </w:style>
  <w:style w:type="paragraph" w:customStyle="1" w:styleId="hodvats">
    <w:name w:val="hodvats"/>
    <w:rsid w:val="00E46195"/>
    <w:pPr>
      <w:tabs>
        <w:tab w:val="left" w:pos="992"/>
        <w:tab w:val="left" w:pos="1985"/>
      </w:tabs>
      <w:spacing w:before="113" w:after="56" w:line="260" w:lineRule="exact"/>
    </w:pPr>
    <w:rPr>
      <w:rFonts w:ascii="Dallak Helv" w:eastAsia="Times New Roman" w:hAnsi="Dallak Helv" w:cs="Times New Roman"/>
      <w:b/>
      <w:sz w:val="19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597742"/>
    <w:pPr>
      <w:widowControl/>
      <w:pBdr>
        <w:bottom w:val="single" w:sz="6" w:space="1" w:color="auto"/>
      </w:pBdr>
      <w:spacing w:line="276" w:lineRule="auto"/>
      <w:jc w:val="center"/>
    </w:pPr>
    <w:rPr>
      <w:rFonts w:ascii="Arial" w:eastAsia="Times New Roman" w:hAnsi="Arial" w:cs="Times New Roman"/>
      <w:vanish/>
      <w:color w:val="auto"/>
      <w:sz w:val="16"/>
      <w:szCs w:val="16"/>
      <w:lang w:val="x-none" w:eastAsia="x-none" w:bidi="ar-SA"/>
    </w:rPr>
  </w:style>
  <w:style w:type="character" w:customStyle="1" w:styleId="z-TopofFormChar">
    <w:name w:val="z-Top of Form Char"/>
    <w:basedOn w:val="DefaultParagraphFont"/>
    <w:link w:val="z-TopofForm"/>
    <w:semiHidden/>
    <w:rsid w:val="00597742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xl85">
    <w:name w:val="xl85"/>
    <w:basedOn w:val="Normal"/>
    <w:rsid w:val="009C4940"/>
    <w:pPr>
      <w:widowControl/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86">
    <w:name w:val="xl86"/>
    <w:basedOn w:val="Normal"/>
    <w:rsid w:val="009C4940"/>
    <w:pPr>
      <w:widowControl/>
      <w:spacing w:before="100" w:beforeAutospacing="1" w:after="100" w:afterAutospacing="1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87">
    <w:name w:val="xl87"/>
    <w:basedOn w:val="Normal"/>
    <w:rsid w:val="009C4940"/>
    <w:pPr>
      <w:widowControl/>
      <w:pBdr>
        <w:bottom w:val="single" w:sz="8" w:space="0" w:color="auto"/>
      </w:pBdr>
      <w:spacing w:before="100" w:beforeAutospacing="1" w:after="100" w:afterAutospacing="1"/>
      <w:jc w:val="right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88">
    <w:name w:val="xl88"/>
    <w:basedOn w:val="Normal"/>
    <w:rsid w:val="009C4940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89">
    <w:name w:val="xl89"/>
    <w:basedOn w:val="Normal"/>
    <w:rsid w:val="009C494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90">
    <w:name w:val="xl90"/>
    <w:basedOn w:val="Normal"/>
    <w:rsid w:val="009C4940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91">
    <w:name w:val="xl91"/>
    <w:basedOn w:val="Normal"/>
    <w:rsid w:val="009C494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92">
    <w:name w:val="xl92"/>
    <w:basedOn w:val="Normal"/>
    <w:rsid w:val="009C4940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93">
    <w:name w:val="xl93"/>
    <w:basedOn w:val="Normal"/>
    <w:rsid w:val="009C4940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94">
    <w:name w:val="xl94"/>
    <w:basedOn w:val="Normal"/>
    <w:rsid w:val="009C4940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95">
    <w:name w:val="xl95"/>
    <w:basedOn w:val="Normal"/>
    <w:rsid w:val="009C494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96">
    <w:name w:val="xl96"/>
    <w:basedOn w:val="Normal"/>
    <w:rsid w:val="009C494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97">
    <w:name w:val="xl97"/>
    <w:basedOn w:val="Normal"/>
    <w:rsid w:val="009C494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98">
    <w:name w:val="xl98"/>
    <w:basedOn w:val="Normal"/>
    <w:rsid w:val="009C4940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99">
    <w:name w:val="xl99"/>
    <w:basedOn w:val="Normal"/>
    <w:rsid w:val="009C4940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00">
    <w:name w:val="xl100"/>
    <w:basedOn w:val="Normal"/>
    <w:rsid w:val="009C4940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01">
    <w:name w:val="xl101"/>
    <w:basedOn w:val="Normal"/>
    <w:rsid w:val="009C4940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02">
    <w:name w:val="xl102"/>
    <w:basedOn w:val="Normal"/>
    <w:rsid w:val="009C494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03">
    <w:name w:val="xl103"/>
    <w:basedOn w:val="Normal"/>
    <w:rsid w:val="009C4940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04">
    <w:name w:val="xl104"/>
    <w:basedOn w:val="Normal"/>
    <w:rsid w:val="009C4940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05">
    <w:name w:val="xl105"/>
    <w:basedOn w:val="Normal"/>
    <w:rsid w:val="009C494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06">
    <w:name w:val="xl106"/>
    <w:basedOn w:val="Normal"/>
    <w:rsid w:val="009C4940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07">
    <w:name w:val="xl107"/>
    <w:basedOn w:val="Normal"/>
    <w:rsid w:val="009C494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08">
    <w:name w:val="xl108"/>
    <w:basedOn w:val="Normal"/>
    <w:rsid w:val="009C4940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09">
    <w:name w:val="xl109"/>
    <w:basedOn w:val="Normal"/>
    <w:rsid w:val="009C494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10">
    <w:name w:val="xl110"/>
    <w:basedOn w:val="Normal"/>
    <w:rsid w:val="009C494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11">
    <w:name w:val="xl111"/>
    <w:basedOn w:val="Normal"/>
    <w:rsid w:val="009C4940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12">
    <w:name w:val="xl112"/>
    <w:basedOn w:val="Normal"/>
    <w:rsid w:val="009C4940"/>
    <w:pPr>
      <w:widowControl/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13">
    <w:name w:val="xl113"/>
    <w:basedOn w:val="Normal"/>
    <w:rsid w:val="009C4940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14">
    <w:name w:val="xl114"/>
    <w:basedOn w:val="Normal"/>
    <w:rsid w:val="009C4940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15">
    <w:name w:val="xl115"/>
    <w:basedOn w:val="Normal"/>
    <w:rsid w:val="009C494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16">
    <w:name w:val="xl116"/>
    <w:basedOn w:val="Normal"/>
    <w:rsid w:val="009C4940"/>
    <w:pPr>
      <w:widowControl/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17">
    <w:name w:val="xl117"/>
    <w:basedOn w:val="Normal"/>
    <w:rsid w:val="009C4940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18">
    <w:name w:val="xl118"/>
    <w:basedOn w:val="Normal"/>
    <w:rsid w:val="009C49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19">
    <w:name w:val="xl119"/>
    <w:basedOn w:val="Normal"/>
    <w:rsid w:val="009C4940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20">
    <w:name w:val="xl120"/>
    <w:basedOn w:val="Normal"/>
    <w:rsid w:val="009C494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21">
    <w:name w:val="xl121"/>
    <w:basedOn w:val="Normal"/>
    <w:rsid w:val="009C494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22">
    <w:name w:val="xl122"/>
    <w:basedOn w:val="Normal"/>
    <w:rsid w:val="009C49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23">
    <w:name w:val="xl123"/>
    <w:basedOn w:val="Normal"/>
    <w:rsid w:val="009C49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24">
    <w:name w:val="xl124"/>
    <w:basedOn w:val="Normal"/>
    <w:rsid w:val="009C494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25">
    <w:name w:val="xl125"/>
    <w:basedOn w:val="Normal"/>
    <w:rsid w:val="009C4940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26">
    <w:name w:val="xl126"/>
    <w:basedOn w:val="Normal"/>
    <w:rsid w:val="009C49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27">
    <w:name w:val="xl127"/>
    <w:basedOn w:val="Normal"/>
    <w:rsid w:val="009C494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28">
    <w:name w:val="xl128"/>
    <w:basedOn w:val="Normal"/>
    <w:rsid w:val="009C494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29">
    <w:name w:val="xl129"/>
    <w:basedOn w:val="Normal"/>
    <w:rsid w:val="009C494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30">
    <w:name w:val="xl130"/>
    <w:basedOn w:val="Normal"/>
    <w:rsid w:val="009C494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31">
    <w:name w:val="xl131"/>
    <w:basedOn w:val="Normal"/>
    <w:rsid w:val="009C494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32">
    <w:name w:val="xl132"/>
    <w:basedOn w:val="Normal"/>
    <w:rsid w:val="009C494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33">
    <w:name w:val="xl133"/>
    <w:basedOn w:val="Normal"/>
    <w:rsid w:val="009C4940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34">
    <w:name w:val="xl134"/>
    <w:basedOn w:val="Normal"/>
    <w:rsid w:val="009C4940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35">
    <w:name w:val="xl135"/>
    <w:basedOn w:val="Normal"/>
    <w:rsid w:val="009C4940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36">
    <w:name w:val="xl136"/>
    <w:basedOn w:val="Normal"/>
    <w:rsid w:val="009C4940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37">
    <w:name w:val="xl137"/>
    <w:basedOn w:val="Normal"/>
    <w:rsid w:val="009C4940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38">
    <w:name w:val="xl138"/>
    <w:basedOn w:val="Normal"/>
    <w:rsid w:val="009C494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39">
    <w:name w:val="xl139"/>
    <w:basedOn w:val="Normal"/>
    <w:rsid w:val="009C49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40">
    <w:name w:val="xl140"/>
    <w:basedOn w:val="Normal"/>
    <w:rsid w:val="009C4940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41">
    <w:name w:val="xl141"/>
    <w:basedOn w:val="Normal"/>
    <w:rsid w:val="009C4940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42">
    <w:name w:val="xl142"/>
    <w:basedOn w:val="Normal"/>
    <w:rsid w:val="009C4940"/>
    <w:pPr>
      <w:widowControl/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43">
    <w:name w:val="xl143"/>
    <w:basedOn w:val="Normal"/>
    <w:rsid w:val="009C4940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44">
    <w:name w:val="xl144"/>
    <w:basedOn w:val="Normal"/>
    <w:rsid w:val="009C494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45">
    <w:name w:val="xl145"/>
    <w:basedOn w:val="Normal"/>
    <w:rsid w:val="009C4940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46">
    <w:name w:val="xl146"/>
    <w:basedOn w:val="Normal"/>
    <w:rsid w:val="009C4940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47">
    <w:name w:val="xl147"/>
    <w:basedOn w:val="Normal"/>
    <w:rsid w:val="009C494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48">
    <w:name w:val="xl148"/>
    <w:basedOn w:val="Normal"/>
    <w:rsid w:val="009C4940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49">
    <w:name w:val="xl149"/>
    <w:basedOn w:val="Normal"/>
    <w:rsid w:val="009C494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50">
    <w:name w:val="xl150"/>
    <w:basedOn w:val="Normal"/>
    <w:rsid w:val="009C49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51">
    <w:name w:val="xl151"/>
    <w:basedOn w:val="Normal"/>
    <w:rsid w:val="009C494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52">
    <w:name w:val="xl152"/>
    <w:basedOn w:val="Normal"/>
    <w:rsid w:val="009C4940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53">
    <w:name w:val="xl153"/>
    <w:basedOn w:val="Normal"/>
    <w:rsid w:val="009C4940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54">
    <w:name w:val="xl154"/>
    <w:basedOn w:val="Normal"/>
    <w:rsid w:val="009C4940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55">
    <w:name w:val="xl155"/>
    <w:basedOn w:val="Normal"/>
    <w:rsid w:val="009C4940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56">
    <w:name w:val="xl156"/>
    <w:basedOn w:val="Normal"/>
    <w:rsid w:val="009C4940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57">
    <w:name w:val="xl157"/>
    <w:basedOn w:val="Normal"/>
    <w:rsid w:val="009C4940"/>
    <w:pPr>
      <w:widowControl/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58">
    <w:name w:val="xl158"/>
    <w:basedOn w:val="Normal"/>
    <w:rsid w:val="009C4940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59">
    <w:name w:val="xl159"/>
    <w:basedOn w:val="Normal"/>
    <w:rsid w:val="009C4940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60">
    <w:name w:val="xl160"/>
    <w:basedOn w:val="Normal"/>
    <w:rsid w:val="009C4940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61">
    <w:name w:val="xl161"/>
    <w:basedOn w:val="Normal"/>
    <w:rsid w:val="009C4940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62">
    <w:name w:val="xl162"/>
    <w:basedOn w:val="Normal"/>
    <w:rsid w:val="009C494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63">
    <w:name w:val="xl163"/>
    <w:basedOn w:val="Normal"/>
    <w:rsid w:val="009C4940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64">
    <w:name w:val="xl164"/>
    <w:basedOn w:val="Normal"/>
    <w:rsid w:val="009C494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65">
    <w:name w:val="xl165"/>
    <w:basedOn w:val="Normal"/>
    <w:rsid w:val="009C494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66">
    <w:name w:val="xl166"/>
    <w:basedOn w:val="Normal"/>
    <w:rsid w:val="009C4940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67">
    <w:name w:val="xl167"/>
    <w:basedOn w:val="Normal"/>
    <w:rsid w:val="009C4940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68">
    <w:name w:val="xl168"/>
    <w:basedOn w:val="Normal"/>
    <w:rsid w:val="009C4940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69">
    <w:name w:val="xl169"/>
    <w:basedOn w:val="Normal"/>
    <w:rsid w:val="009C4940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70">
    <w:name w:val="xl170"/>
    <w:basedOn w:val="Normal"/>
    <w:rsid w:val="009C49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71">
    <w:name w:val="xl171"/>
    <w:basedOn w:val="Normal"/>
    <w:rsid w:val="009C4940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72">
    <w:name w:val="xl172"/>
    <w:basedOn w:val="Normal"/>
    <w:rsid w:val="009C494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73">
    <w:name w:val="xl173"/>
    <w:basedOn w:val="Normal"/>
    <w:rsid w:val="009C494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74">
    <w:name w:val="xl174"/>
    <w:basedOn w:val="Normal"/>
    <w:rsid w:val="009C494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75">
    <w:name w:val="xl175"/>
    <w:basedOn w:val="Normal"/>
    <w:rsid w:val="009C4940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76">
    <w:name w:val="xl176"/>
    <w:basedOn w:val="Normal"/>
    <w:rsid w:val="009C494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77">
    <w:name w:val="xl177"/>
    <w:basedOn w:val="Normal"/>
    <w:rsid w:val="009C494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78">
    <w:name w:val="xl178"/>
    <w:basedOn w:val="Normal"/>
    <w:rsid w:val="009C4940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79">
    <w:name w:val="xl179"/>
    <w:basedOn w:val="Normal"/>
    <w:rsid w:val="009C494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80">
    <w:name w:val="xl180"/>
    <w:basedOn w:val="Normal"/>
    <w:rsid w:val="009C49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81">
    <w:name w:val="xl181"/>
    <w:basedOn w:val="Normal"/>
    <w:rsid w:val="009C49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82">
    <w:name w:val="xl182"/>
    <w:basedOn w:val="Normal"/>
    <w:rsid w:val="009C4940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83">
    <w:name w:val="xl183"/>
    <w:basedOn w:val="Normal"/>
    <w:rsid w:val="009C4940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84">
    <w:name w:val="xl184"/>
    <w:basedOn w:val="Normal"/>
    <w:rsid w:val="009C4940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85">
    <w:name w:val="xl185"/>
    <w:basedOn w:val="Normal"/>
    <w:rsid w:val="009C494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86">
    <w:name w:val="xl186"/>
    <w:basedOn w:val="Normal"/>
    <w:rsid w:val="009C4940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87">
    <w:name w:val="xl187"/>
    <w:basedOn w:val="Normal"/>
    <w:rsid w:val="009C4940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88">
    <w:name w:val="xl188"/>
    <w:basedOn w:val="Normal"/>
    <w:rsid w:val="009C49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89">
    <w:name w:val="xl189"/>
    <w:basedOn w:val="Normal"/>
    <w:rsid w:val="009C494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90">
    <w:name w:val="xl190"/>
    <w:basedOn w:val="Normal"/>
    <w:rsid w:val="009C494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91">
    <w:name w:val="xl191"/>
    <w:basedOn w:val="Normal"/>
    <w:rsid w:val="009C494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92">
    <w:name w:val="xl192"/>
    <w:basedOn w:val="Normal"/>
    <w:rsid w:val="009C49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93">
    <w:name w:val="xl193"/>
    <w:basedOn w:val="Normal"/>
    <w:rsid w:val="009C4940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94">
    <w:name w:val="xl194"/>
    <w:basedOn w:val="Normal"/>
    <w:rsid w:val="009C49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95">
    <w:name w:val="xl195"/>
    <w:basedOn w:val="Normal"/>
    <w:rsid w:val="009C4940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96">
    <w:name w:val="xl196"/>
    <w:basedOn w:val="Normal"/>
    <w:rsid w:val="009C494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97">
    <w:name w:val="xl197"/>
    <w:basedOn w:val="Normal"/>
    <w:rsid w:val="009C494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98">
    <w:name w:val="xl198"/>
    <w:basedOn w:val="Normal"/>
    <w:rsid w:val="009C494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199">
    <w:name w:val="xl199"/>
    <w:basedOn w:val="Normal"/>
    <w:rsid w:val="009C4940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200">
    <w:name w:val="xl200"/>
    <w:basedOn w:val="Normal"/>
    <w:rsid w:val="009C494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201">
    <w:name w:val="xl201"/>
    <w:basedOn w:val="Normal"/>
    <w:rsid w:val="009C49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202">
    <w:name w:val="xl202"/>
    <w:basedOn w:val="Normal"/>
    <w:rsid w:val="009C4940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203">
    <w:name w:val="xl203"/>
    <w:basedOn w:val="Normal"/>
    <w:rsid w:val="009C494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204">
    <w:name w:val="xl204"/>
    <w:basedOn w:val="Normal"/>
    <w:rsid w:val="009C494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205">
    <w:name w:val="xl205"/>
    <w:basedOn w:val="Normal"/>
    <w:rsid w:val="009C494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206">
    <w:name w:val="xl206"/>
    <w:basedOn w:val="Normal"/>
    <w:rsid w:val="009C4940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207">
    <w:name w:val="xl207"/>
    <w:basedOn w:val="Normal"/>
    <w:rsid w:val="009C494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208">
    <w:name w:val="xl208"/>
    <w:basedOn w:val="Normal"/>
    <w:rsid w:val="009C4940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209">
    <w:name w:val="xl209"/>
    <w:basedOn w:val="Normal"/>
    <w:rsid w:val="009C494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210">
    <w:name w:val="xl210"/>
    <w:basedOn w:val="Normal"/>
    <w:rsid w:val="009C494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211">
    <w:name w:val="xl211"/>
    <w:basedOn w:val="Normal"/>
    <w:rsid w:val="009C494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212">
    <w:name w:val="xl212"/>
    <w:basedOn w:val="Normal"/>
    <w:rsid w:val="009C494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213">
    <w:name w:val="xl213"/>
    <w:basedOn w:val="Normal"/>
    <w:rsid w:val="009C4940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214">
    <w:name w:val="xl214"/>
    <w:basedOn w:val="Normal"/>
    <w:rsid w:val="009C4940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215">
    <w:name w:val="xl215"/>
    <w:basedOn w:val="Normal"/>
    <w:rsid w:val="009C494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216">
    <w:name w:val="xl216"/>
    <w:basedOn w:val="Normal"/>
    <w:rsid w:val="009C494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217">
    <w:name w:val="xl217"/>
    <w:basedOn w:val="Normal"/>
    <w:rsid w:val="009C494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218">
    <w:name w:val="xl218"/>
    <w:basedOn w:val="Normal"/>
    <w:rsid w:val="009C4940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219">
    <w:name w:val="xl219"/>
    <w:basedOn w:val="Normal"/>
    <w:rsid w:val="009C494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220">
    <w:name w:val="xl220"/>
    <w:basedOn w:val="Normal"/>
    <w:rsid w:val="009C494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221">
    <w:name w:val="xl221"/>
    <w:basedOn w:val="Normal"/>
    <w:rsid w:val="009C494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222">
    <w:name w:val="xl222"/>
    <w:basedOn w:val="Normal"/>
    <w:rsid w:val="009C4940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223">
    <w:name w:val="xl223"/>
    <w:basedOn w:val="Normal"/>
    <w:rsid w:val="009C4940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224">
    <w:name w:val="xl224"/>
    <w:basedOn w:val="Normal"/>
    <w:rsid w:val="009C4940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225">
    <w:name w:val="xl225"/>
    <w:basedOn w:val="Normal"/>
    <w:rsid w:val="009C4940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226">
    <w:name w:val="xl226"/>
    <w:basedOn w:val="Normal"/>
    <w:rsid w:val="009C494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227">
    <w:name w:val="xl227"/>
    <w:basedOn w:val="Normal"/>
    <w:rsid w:val="009C4940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228">
    <w:name w:val="xl228"/>
    <w:basedOn w:val="Normal"/>
    <w:rsid w:val="009C4940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229">
    <w:name w:val="xl229"/>
    <w:basedOn w:val="Normal"/>
    <w:rsid w:val="009C494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230">
    <w:name w:val="xl230"/>
    <w:basedOn w:val="Normal"/>
    <w:rsid w:val="009C494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231">
    <w:name w:val="xl231"/>
    <w:basedOn w:val="Normal"/>
    <w:rsid w:val="009C4940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paragraph" w:customStyle="1" w:styleId="xl232">
    <w:name w:val="xl232"/>
    <w:basedOn w:val="Normal"/>
    <w:rsid w:val="009C494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Mariam" w:eastAsia="Times New Roman" w:hAnsi="GHEA Mariam" w:cs="Times New Roman"/>
      <w:color w:val="auto"/>
      <w:sz w:val="18"/>
      <w:szCs w:val="18"/>
      <w:lang w:val="en-US" w:eastAsia="en-US" w:bidi="ar-SA"/>
    </w:rPr>
  </w:style>
  <w:style w:type="character" w:customStyle="1" w:styleId="Bodytext3Spacing2pt">
    <w:name w:val="Body text (3) + Spacing 2 pt"/>
    <w:rsid w:val="000667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20pt">
    <w:name w:val="Body text (2) + 20 pt"/>
    <w:rsid w:val="000667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character" w:customStyle="1" w:styleId="Bodytext2BookAntiqua">
    <w:name w:val="Body text (2) + Book Antiqua"/>
    <w:aliases w:val="4 pt,Body text (2) + Verdana,11 pt,8 pt"/>
    <w:rsid w:val="0006678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Heading22">
    <w:name w:val="Heading #2 (2)_"/>
    <w:link w:val="Heading220"/>
    <w:locked/>
    <w:rsid w:val="00385FAF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Heading220">
    <w:name w:val="Heading #2 (2)"/>
    <w:basedOn w:val="Normal"/>
    <w:link w:val="Heading22"/>
    <w:rsid w:val="00385FAF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character" w:customStyle="1" w:styleId="Bodytext215pt">
    <w:name w:val="Body text (2) + 15 pt"/>
    <w:aliases w:val="Italic,Spacing 1 pt"/>
    <w:rsid w:val="00385FA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hy-AM" w:eastAsia="hy-AM" w:bidi="hy-AM"/>
    </w:rPr>
  </w:style>
  <w:style w:type="character" w:customStyle="1" w:styleId="Heading22Spacing2pt">
    <w:name w:val="Heading #2 (2) + Spacing 2 pt"/>
    <w:rsid w:val="00385FA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0"/>
      <w:w w:val="100"/>
      <w:position w:val="0"/>
      <w:sz w:val="30"/>
      <w:szCs w:val="30"/>
      <w:u w:val="none"/>
      <w:effect w:val="none"/>
      <w:lang w:val="hy-AM" w:eastAsia="hy-AM" w:bidi="hy-AM"/>
    </w:rPr>
  </w:style>
  <w:style w:type="character" w:customStyle="1" w:styleId="Bodytext221pt">
    <w:name w:val="Body text (2) + 21 pt"/>
    <w:rsid w:val="00B37B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hy-AM" w:eastAsia="hy-AM" w:bidi="hy-AM"/>
    </w:rPr>
  </w:style>
  <w:style w:type="character" w:customStyle="1" w:styleId="Bodytext7">
    <w:name w:val="Body text (7)_"/>
    <w:link w:val="Bodytext70"/>
    <w:rsid w:val="00B37BF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B37BF2"/>
    <w:pPr>
      <w:shd w:val="clear" w:color="auto" w:fill="FFFFFF"/>
      <w:spacing w:line="518" w:lineRule="exact"/>
      <w:jc w:val="both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character" w:customStyle="1" w:styleId="Headerorfooter">
    <w:name w:val="Header or footer_"/>
    <w:link w:val="Headerorfooter0"/>
    <w:rsid w:val="00B37B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3">
    <w:name w:val="Heading #3_"/>
    <w:link w:val="Heading30"/>
    <w:rsid w:val="00B37BF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3Spacing2pt">
    <w:name w:val="Heading #3 + Spacing 2 pt"/>
    <w:rsid w:val="00B37BF2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paragraph" w:customStyle="1" w:styleId="Headerorfooter0">
    <w:name w:val="Header or footer"/>
    <w:basedOn w:val="Normal"/>
    <w:link w:val="Headerorfooter"/>
    <w:rsid w:val="00B37B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paragraph" w:customStyle="1" w:styleId="Heading30">
    <w:name w:val="Heading #3"/>
    <w:basedOn w:val="Normal"/>
    <w:link w:val="Heading3"/>
    <w:rsid w:val="00B37BF2"/>
    <w:pPr>
      <w:shd w:val="clear" w:color="auto" w:fill="FFFFFF"/>
      <w:spacing w:before="960"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character" w:customStyle="1" w:styleId="Bodytext3Spacing4pt">
    <w:name w:val="Body text (3) + Spacing 4 pt"/>
    <w:rsid w:val="00B634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0">
    <w:name w:val="Heading #2_"/>
    <w:basedOn w:val="DefaultParagraphFont"/>
    <w:link w:val="Heading21"/>
    <w:locked/>
    <w:rsid w:val="00164B56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Heading21">
    <w:name w:val="Heading #2"/>
    <w:basedOn w:val="Normal"/>
    <w:link w:val="Heading20"/>
    <w:rsid w:val="00164B56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character" w:customStyle="1" w:styleId="Heading2Spacing4pt">
    <w:name w:val="Heading #2 + Spacing 4 pt"/>
    <w:basedOn w:val="Heading20"/>
    <w:rsid w:val="00164B56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2Garamond">
    <w:name w:val="Body text (2) + Garamond"/>
    <w:aliases w:val="Bold,Spacing 3 pt,7 pt,6.5 pt,Body text (2) + 13 pt"/>
    <w:basedOn w:val="Bodytext2"/>
    <w:rsid w:val="00164B56"/>
    <w:rPr>
      <w:rFonts w:ascii="Garamond" w:eastAsia="Garamond" w:hAnsi="Garamond" w:cs="Garamond"/>
      <w:b/>
      <w:bCs/>
      <w:color w:val="000000"/>
      <w:spacing w:val="7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2Bold">
    <w:name w:val="Body text (2) + Bold"/>
    <w:aliases w:val="Spacing 2 pt,Body text (4) + Bold"/>
    <w:basedOn w:val="Bodytext2"/>
    <w:rsid w:val="00164B56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Heading2Spacing2pt">
    <w:name w:val="Heading #2 + Spacing 2 pt"/>
    <w:basedOn w:val="Heading20"/>
    <w:rsid w:val="00164B56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211pt">
    <w:name w:val="Body text (2) + 11 pt"/>
    <w:basedOn w:val="Bodytext2"/>
    <w:rsid w:val="00164B5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hy-AM" w:eastAsia="hy-AM" w:bidi="hy-AM"/>
    </w:rPr>
  </w:style>
  <w:style w:type="character" w:customStyle="1" w:styleId="Heading22Spacing4pt">
    <w:name w:val="Heading #2 (2) + Spacing 4 pt"/>
    <w:basedOn w:val="Heading22"/>
    <w:rsid w:val="000719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Bodytext411pt">
    <w:name w:val="Body text (4) + 11 pt"/>
    <w:basedOn w:val="Bodytext4"/>
    <w:rsid w:val="00071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hy-AM" w:eastAsia="hy-AM" w:bidi="hy-AM"/>
    </w:rPr>
  </w:style>
  <w:style w:type="character" w:customStyle="1" w:styleId="Bodytext2Tahoma">
    <w:name w:val="Body text (2) + Tahoma"/>
    <w:aliases w:val="14 pt,10.5 pt"/>
    <w:basedOn w:val="Bodytext2"/>
    <w:rsid w:val="0092723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hy-AM" w:eastAsia="hy-AM" w:bidi="hy-AM"/>
    </w:rPr>
  </w:style>
  <w:style w:type="character" w:customStyle="1" w:styleId="Bodytext275pt">
    <w:name w:val="Body text (2) + 7.5 pt"/>
    <w:aliases w:val="Spacing 0 pt"/>
    <w:basedOn w:val="Bodytext2"/>
    <w:rsid w:val="009272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hy-AM" w:eastAsia="hy-AM" w:bidi="hy-AM"/>
    </w:rPr>
  </w:style>
  <w:style w:type="character" w:customStyle="1" w:styleId="Bodytext2115pt">
    <w:name w:val="Body text (2) + 11.5 pt"/>
    <w:basedOn w:val="Bodytext2"/>
    <w:rsid w:val="009272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hy-AM" w:eastAsia="hy-AM" w:bidi="hy-AM"/>
    </w:rPr>
  </w:style>
  <w:style w:type="character" w:customStyle="1" w:styleId="Bodytext212pt">
    <w:name w:val="Body text (2) + 12 pt"/>
    <w:basedOn w:val="Bodytext2"/>
    <w:rsid w:val="009272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y-AM" w:eastAsia="hy-AM" w:bidi="hy-AM"/>
    </w:rPr>
  </w:style>
  <w:style w:type="character" w:customStyle="1" w:styleId="Bodytext214pt">
    <w:name w:val="Body text (2) + 14 pt"/>
    <w:basedOn w:val="Bodytext2"/>
    <w:rsid w:val="009272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92723E"/>
    <w:rPr>
      <w:rFonts w:ascii="Century Schoolbook" w:eastAsia="Century Schoolbook" w:hAnsi="Century Schoolbook" w:cs="Century Schoolbook"/>
      <w:sz w:val="28"/>
      <w:szCs w:val="28"/>
      <w:shd w:val="clear" w:color="auto" w:fill="FFFFFF"/>
      <w:lang w:val="hy-AM" w:eastAsia="hy-AM" w:bidi="hy-AM"/>
    </w:rPr>
  </w:style>
  <w:style w:type="paragraph" w:customStyle="1" w:styleId="Tablecaption0">
    <w:name w:val="Table caption"/>
    <w:basedOn w:val="Normal"/>
    <w:link w:val="Tablecaption"/>
    <w:rsid w:val="0092723E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color w:val="auto"/>
      <w:sz w:val="28"/>
      <w:szCs w:val="28"/>
      <w:lang w:val="hy-AM" w:eastAsia="hy-AM" w:bidi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148</Pages>
  <Words>22225</Words>
  <Characters>126687</Characters>
  <Application>Microsoft Office Word</Application>
  <DocSecurity>0</DocSecurity>
  <Lines>1055</Lines>
  <Paragraphs>297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Mkrtchyan</dc:creator>
  <cp:lastModifiedBy>Nune Korukhchyan</cp:lastModifiedBy>
  <cp:revision>12</cp:revision>
  <cp:lastPrinted>2015-10-08T09:01:00Z</cp:lastPrinted>
  <dcterms:created xsi:type="dcterms:W3CDTF">2016-01-12T08:09:00Z</dcterms:created>
  <dcterms:modified xsi:type="dcterms:W3CDTF">2024-04-04T10:49:00Z</dcterms:modified>
</cp:coreProperties>
</file>