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4111"/>
        <w:gridCol w:w="4062"/>
      </w:tblGrid>
      <w:tr w:rsidR="000C229F" w:rsidRPr="00983907" w14:paraId="77C58216" w14:textId="77777777" w:rsidTr="001F61F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687B3" w14:textId="77777777" w:rsidR="000C229F" w:rsidRPr="00983907" w:rsidRDefault="000C229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9839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0ABBA" w14:textId="77777777" w:rsidR="000C229F" w:rsidRPr="00983907" w:rsidRDefault="000C229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D401C4">
              <w:rPr>
                <w:rFonts w:ascii="GHEA Grapalat" w:hAnsi="GHEA Grapalat"/>
                <w:b/>
                <w:bCs/>
                <w:sz w:val="24"/>
                <w:szCs w:val="24"/>
              </w:rPr>
              <w:t>04.11.1950 ՄԱՐԴՈՒ ԻՐԱՎՈՒՆՔՆԵՐԻ ԵՎ ՀԻՄՆԱՐԱՐ</w:t>
            </w:r>
            <w:r w:rsidRPr="009839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D401C4">
              <w:rPr>
                <w:rFonts w:ascii="GHEA Grapalat" w:hAnsi="GHEA Grapalat"/>
                <w:b/>
                <w:bCs/>
                <w:sz w:val="24"/>
                <w:szCs w:val="24"/>
              </w:rPr>
              <w:t>ԱԶԱՏՈՒԹՅՈՒՆՆԵՐԻ ՊԱՇՏՊԱՆՈՒԹՅԱՆ</w:t>
            </w:r>
            <w:r w:rsidRPr="00D401C4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  <w:r w:rsidRPr="00D401C4">
              <w:rPr>
                <w:rFonts w:ascii="GHEA Grapalat" w:hAnsi="GHEA Grapalat"/>
                <w:b/>
                <w:bCs/>
                <w:sz w:val="24"/>
                <w:szCs w:val="24"/>
              </w:rPr>
              <w:t>ՄԱՍԻՆ ԿՈՆՎԵՆՑԻԱՅԻՆ</w:t>
            </w:r>
            <w:r w:rsidRPr="00D401C4">
              <w:rPr>
                <w:rStyle w:val="Emphasis"/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D401C4">
              <w:rPr>
                <w:rFonts w:ascii="GHEA Grapalat" w:hAnsi="GHEA Grapalat"/>
                <w:b/>
                <w:bCs/>
                <w:sz w:val="24"/>
                <w:szCs w:val="24"/>
              </w:rPr>
              <w:t>ՎԵՐԱԲԵՐՈՂ ՄԱՐԴՈՒ ԻՐԱՎՈՒՆՔՆԵՐԻ ԵՎՐՈՊԱԿԱՆ ԴԱՏԱՐԱՆԻ ՎՃԻՌՆԵՐՆ ԸՆԴԴԵՄ ՀԱՅԱՍՏԱՆԻ ԳՈՐԾԵՐՈՎ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8E645" w14:textId="77777777" w:rsidR="000C229F" w:rsidRPr="00983907" w:rsidRDefault="000C229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4" w:history="1">
              <w:r w:rsidRPr="00D401C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ՄԱՐԴՈՒ ԻՐԱՎՈՒՆՔՆԵՐԻ ԵՎ ՀԻՄՆԱՐԱՐ ԱԶԱՏՈՒԹՅՈՒՆՆԵՐԻ ՊԱՇՏՊԱՆՈՒԹՅԱՆ</w:t>
              </w:r>
              <w:r w:rsidRPr="00D401C4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</w:rPr>
                <w:t> </w:t>
              </w:r>
              <w:r w:rsidRPr="00D401C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ՄԱՍԻՆ ԿՈՆՎԵՆՑԻԱ</w:t>
              </w:r>
            </w:hyperlink>
          </w:p>
          <w:p w14:paraId="5B76CDE4" w14:textId="039C20D0" w:rsidR="000C229F" w:rsidRPr="00983907" w:rsidRDefault="000C229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983907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 xml:space="preserve">ՀՈԴՎԱԾ 13. </w:t>
            </w:r>
            <w:r w:rsidRPr="00983907">
              <w:rPr>
                <w:rStyle w:val="Strong"/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ԻՐԱՎԱԿԱՆ ՊԱՇՏՊԱՆՈՒԹՅԱՆ ԱՐԴՅՈՒՆԱՎԵՏ ՄԻՋՈՑԻ ԻՐԱՎՈՒՆՔ</w:t>
            </w:r>
          </w:p>
        </w:tc>
      </w:tr>
      <w:tr w:rsidR="000C229F" w:rsidRPr="00983907" w14:paraId="39B73D0F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C7329" w14:textId="77777777" w:rsidR="000C229F" w:rsidRPr="00983907" w:rsidRDefault="000C229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9839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ADEC3" w14:textId="77777777" w:rsidR="000C229F" w:rsidRPr="009B48D0" w:rsidRDefault="000C229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51C0A3D9" w14:textId="65AB483C" w:rsidR="000C229F" w:rsidRPr="009B48D0" w:rsidRDefault="000C229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444659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ՄԱՐԴՈՒ ԻՐԱՎՈՒՆՔՆԵՐԻ ԵՎՐՈՊԱԿԱՆ ԴԱՏԱՐԱՆԻ ԹԻՎ </w:t>
            </w:r>
            <w:r w:rsidRPr="0044465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hyperlink r:id="rId5" w:history="1">
              <w:r w:rsidR="00692D88" w:rsidRPr="0044465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22999/06</w:t>
              </w:r>
            </w:hyperlink>
            <w:r w:rsidRPr="0044465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44659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665AA0D5" w14:textId="3D443B66" w:rsidR="000C229F" w:rsidRPr="009B48D0" w:rsidRDefault="00692D88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44465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12.06.2012</w:t>
            </w:r>
          </w:p>
          <w:p w14:paraId="3DD905E3" w14:textId="77777777" w:rsidR="000C229F" w:rsidRPr="009B48D0" w:rsidRDefault="000C229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C3AEA1" w14:textId="51E18A0A" w:rsidR="000C229F" w:rsidRPr="00983907" w:rsidRDefault="000C229F" w:rsidP="001F61F2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2D88"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692D88"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13-րդ </w:t>
            </w:r>
            <w:proofErr w:type="spellStart"/>
            <w:r w:rsidR="00692D88"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692D88"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2D88"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2F8FC64D" w14:textId="6E3253F6" w:rsidR="00692D88" w:rsidRPr="00983907" w:rsidRDefault="000C229F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692D88" w:rsidRPr="00983907">
              <w:rPr>
                <w:rFonts w:ascii="GHEA Grapalat" w:hAnsi="GHEA Grapalat"/>
                <w:color w:val="000000"/>
                <w:spacing w:val="4"/>
                <w:sz w:val="24"/>
                <w:szCs w:val="24"/>
                <w:lang w:val="hy-AM"/>
              </w:rPr>
              <w:t>Կոնվենցիայի թիվ 7 արձանագրության</w:t>
            </w:r>
            <w:r w:rsidR="00692D88" w:rsidRPr="00983907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3-րդ հոդվածի խախտում</w:t>
            </w:r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0C229F" w:rsidRPr="00983907" w14:paraId="1D54A3F8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2E0F" w14:textId="77777777" w:rsidR="000C229F" w:rsidRPr="00983907" w:rsidRDefault="000C229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983907"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  <w:r w:rsidRPr="009839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9C579" w14:textId="77777777" w:rsidR="000C229F" w:rsidRPr="009B48D0" w:rsidRDefault="000C229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4B898C7F" w14:textId="77777777" w:rsidR="000C229F" w:rsidRPr="009B48D0" w:rsidRDefault="000C229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444659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ՄԱՐԴՈՒ ԻՐԱՎՈՒՆՔՆԵՐԻ ԵՎՐՈՊԱԿԱՆ ԴԱՏԱՐԱՆԻ ԹԻՎ </w:t>
            </w:r>
            <w:r w:rsidRPr="0044465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hyperlink r:id="rId6" w:history="1">
              <w:r w:rsidRPr="0044465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13216/05</w:t>
              </w:r>
            </w:hyperlink>
            <w:r w:rsidRPr="0044465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44659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76DFC04C" w14:textId="77777777" w:rsidR="000C229F" w:rsidRPr="009B48D0" w:rsidRDefault="000C229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44465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16.06.2015</w:t>
            </w:r>
          </w:p>
          <w:p w14:paraId="00E10D7D" w14:textId="77777777" w:rsidR="000C229F" w:rsidRPr="009B48D0" w:rsidRDefault="000C229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CF1AD9" w14:textId="77777777" w:rsidR="000C229F" w:rsidRPr="00983907" w:rsidRDefault="000C229F" w:rsidP="001F61F2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83907">
              <w:rPr>
                <w:rFonts w:ascii="GHEA Grapalat" w:hAnsi="GHEA Grapalat"/>
                <w:sz w:val="24"/>
                <w:szCs w:val="24"/>
              </w:rPr>
              <w:t>թիվ</w:t>
            </w:r>
            <w:proofErr w:type="spellEnd"/>
            <w:r w:rsidRPr="00983907">
              <w:rPr>
                <w:rFonts w:ascii="GHEA Grapalat" w:hAnsi="GHEA Grapalat"/>
                <w:sz w:val="24"/>
                <w:szCs w:val="24"/>
              </w:rPr>
              <w:t xml:space="preserve"> 1 </w:t>
            </w:r>
            <w:proofErr w:type="spellStart"/>
            <w:r w:rsidRPr="00983907">
              <w:rPr>
                <w:rFonts w:ascii="GHEA Grapalat" w:hAnsi="GHEA Grapalat"/>
                <w:sz w:val="24"/>
                <w:szCs w:val="24"/>
              </w:rPr>
              <w:t>արձանագրության</w:t>
            </w:r>
            <w:proofErr w:type="spellEnd"/>
            <w:r w:rsidRPr="00983907">
              <w:rPr>
                <w:rFonts w:ascii="GHEA Grapalat" w:hAnsi="GHEA Grapalat"/>
                <w:sz w:val="24"/>
                <w:szCs w:val="24"/>
              </w:rPr>
              <w:t xml:space="preserve"> 1-ին </w:t>
            </w:r>
            <w:proofErr w:type="spellStart"/>
            <w:r w:rsidRPr="00983907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98390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83907">
              <w:rPr>
                <w:rFonts w:ascii="GHEA Grapalat" w:hAnsi="GHEA Grapalat"/>
                <w:sz w:val="24"/>
                <w:szCs w:val="24"/>
              </w:rPr>
              <w:t>շարունակական</w:t>
            </w:r>
            <w:proofErr w:type="spellEnd"/>
            <w:r w:rsidRPr="0098390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83907">
              <w:rPr>
                <w:rFonts w:ascii="GHEA Grapalat" w:hAnsi="GHEA Grapalat"/>
                <w:sz w:val="24"/>
                <w:szCs w:val="24"/>
              </w:rPr>
              <w:t>խախտում</w:t>
            </w:r>
            <w:proofErr w:type="spellEnd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2845D7A4" w14:textId="77777777" w:rsidR="000C229F" w:rsidRPr="00983907" w:rsidRDefault="000C229F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83907">
              <w:rPr>
                <w:rFonts w:ascii="GHEA Grapalat" w:hAnsi="GHEA Grapalat"/>
                <w:sz w:val="24"/>
                <w:szCs w:val="24"/>
              </w:rPr>
              <w:t xml:space="preserve">8-րդ </w:t>
            </w:r>
            <w:proofErr w:type="spellStart"/>
            <w:r w:rsidRPr="00983907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98390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83907">
              <w:rPr>
                <w:rFonts w:ascii="GHEA Grapalat" w:hAnsi="GHEA Grapalat"/>
                <w:sz w:val="24"/>
                <w:szCs w:val="24"/>
              </w:rPr>
              <w:t>շարունակական</w:t>
            </w:r>
            <w:proofErr w:type="spellEnd"/>
            <w:r w:rsidRPr="0098390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83907">
              <w:rPr>
                <w:rFonts w:ascii="GHEA Grapalat" w:hAnsi="GHEA Grapalat"/>
                <w:sz w:val="24"/>
                <w:szCs w:val="24"/>
              </w:rPr>
              <w:t>խախտում</w:t>
            </w:r>
            <w:proofErr w:type="spellEnd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1A6E8798" w14:textId="77777777" w:rsidR="000C229F" w:rsidRPr="00983907" w:rsidRDefault="000C229F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83907">
              <w:rPr>
                <w:rFonts w:ascii="GHEA Grapalat" w:hAnsi="GHEA Grapalat"/>
                <w:sz w:val="24"/>
                <w:szCs w:val="24"/>
              </w:rPr>
              <w:t xml:space="preserve">13-րդ </w:t>
            </w:r>
            <w:proofErr w:type="spellStart"/>
            <w:r w:rsidRPr="00983907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98390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83907">
              <w:rPr>
                <w:rFonts w:ascii="GHEA Grapalat" w:hAnsi="GHEA Grapalat"/>
                <w:sz w:val="24"/>
                <w:szCs w:val="24"/>
              </w:rPr>
              <w:t>շարունակական</w:t>
            </w:r>
            <w:proofErr w:type="spellEnd"/>
            <w:r w:rsidRPr="0098390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83907">
              <w:rPr>
                <w:rFonts w:ascii="GHEA Grapalat" w:hAnsi="GHEA Grapalat"/>
                <w:sz w:val="24"/>
                <w:szCs w:val="24"/>
              </w:rPr>
              <w:t>խախտում</w:t>
            </w:r>
            <w:proofErr w:type="spellEnd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0C229F" w:rsidRPr="00983907" w14:paraId="2C7DAFB2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1B16" w14:textId="77777777" w:rsidR="000C229F" w:rsidRPr="00983907" w:rsidRDefault="000C229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983907">
              <w:rPr>
                <w:rFonts w:ascii="GHEA Grapalat" w:hAnsi="GHEA Grapalat"/>
                <w:b/>
                <w:bCs/>
                <w:sz w:val="24"/>
                <w:szCs w:val="24"/>
              </w:rPr>
              <w:t>3</w:t>
            </w:r>
            <w:r w:rsidRPr="009839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30B77" w14:textId="77777777" w:rsidR="000C229F" w:rsidRPr="009B48D0" w:rsidRDefault="000C229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2F6B79FF" w14:textId="6B8F5742" w:rsidR="000C229F" w:rsidRPr="009B48D0" w:rsidRDefault="000C229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444659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ՄԱՐԴՈՒ ԻՐԱՎՈՒՆՔՆԵՐԻ ԵՎՐՈՊԱԿԱՆ ԴԱՏԱՐԱՆԻ ԹԻՎ </w:t>
            </w:r>
            <w:r w:rsidRPr="0044465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 </w:t>
            </w:r>
            <w:hyperlink r:id="rId7" w:history="1">
              <w:r w:rsidR="00351ED5" w:rsidRPr="0044465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17521/09</w:t>
              </w:r>
            </w:hyperlink>
            <w:r w:rsidRPr="0044465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44659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4933F418" w14:textId="4DC6C5E7" w:rsidR="000C229F" w:rsidRPr="009B48D0" w:rsidRDefault="00351ED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44465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15.03.2018</w:t>
            </w:r>
          </w:p>
          <w:p w14:paraId="692808FE" w14:textId="77777777" w:rsidR="000C229F" w:rsidRPr="009B48D0" w:rsidRDefault="000C229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EDF508" w14:textId="03E99AB5" w:rsidR="000C229F" w:rsidRPr="00983907" w:rsidRDefault="000C229F" w:rsidP="001F61F2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351ED5"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5-րդ </w:t>
            </w:r>
            <w:proofErr w:type="spellStart"/>
            <w:r w:rsidR="00351ED5"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351ED5"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5-րդ </w:t>
            </w:r>
            <w:proofErr w:type="spellStart"/>
            <w:r w:rsidR="00351ED5"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="00351ED5"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51ED5"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26DDF7F1" w14:textId="21F7452D" w:rsidR="000C229F" w:rsidRPr="00983907" w:rsidRDefault="000C229F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351ED5"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13-րդ </w:t>
            </w:r>
            <w:proofErr w:type="spellStart"/>
            <w:r w:rsidR="00351ED5"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351ED5"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51ED5"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0C229F" w:rsidRPr="00983907" w14:paraId="61FCB163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9FCA7" w14:textId="77777777" w:rsidR="000C229F" w:rsidRPr="00983907" w:rsidRDefault="000C229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983907">
              <w:rPr>
                <w:rFonts w:ascii="GHEA Grapalat" w:hAnsi="GHEA Grapalat"/>
                <w:b/>
                <w:bCs/>
                <w:sz w:val="24"/>
                <w:szCs w:val="24"/>
              </w:rPr>
              <w:t>4</w:t>
            </w:r>
            <w:r w:rsidRPr="009839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E8D54" w14:textId="77777777" w:rsidR="000C229F" w:rsidRPr="009B48D0" w:rsidRDefault="000C229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29B09055" w14:textId="659A154C" w:rsidR="000C229F" w:rsidRPr="009B48D0" w:rsidRDefault="000C229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444659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ՄԱՐԴՈՒ ԻՐԱՎՈՒՆՔՆԵՐԻ ԵՎՐՈՊԱԿԱՆ ԴԱՏԱՐԱՆԻ ԹԻՎ </w:t>
            </w:r>
            <w:r w:rsidRPr="0044465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 </w:t>
            </w:r>
            <w:hyperlink r:id="rId8" w:history="1">
              <w:r w:rsidR="00BD146D" w:rsidRPr="0044465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18526/13</w:t>
              </w:r>
            </w:hyperlink>
            <w:r w:rsidRPr="0044465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44659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759DC4EC" w14:textId="6081A997" w:rsidR="000C229F" w:rsidRPr="009B48D0" w:rsidRDefault="00BD146D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44465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31.01.2019</w:t>
            </w:r>
          </w:p>
          <w:p w14:paraId="40988CD8" w14:textId="77777777" w:rsidR="000C229F" w:rsidRPr="009B48D0" w:rsidRDefault="000C229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5FFEBB" w14:textId="3EDFB84B" w:rsidR="000C229F" w:rsidRPr="00983907" w:rsidRDefault="000C229F" w:rsidP="001F61F2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BD146D"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13-րդ </w:t>
            </w:r>
            <w:proofErr w:type="spellStart"/>
            <w:r w:rsidR="00BD146D"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BD146D"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D146D"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78BC119D" w14:textId="7B3731B1" w:rsidR="000C229F" w:rsidRPr="00983907" w:rsidRDefault="000C229F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8390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98390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="00BD146D" w:rsidRPr="0098390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է</w:t>
            </w:r>
            <w:r w:rsidRPr="0098390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8390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98390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8390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98390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98390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98390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98390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98390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8390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98390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0A7931" w:rsidRPr="00983907" w14:paraId="01F7A478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43A8B" w14:textId="1241FD72" w:rsidR="000A7931" w:rsidRPr="00983907" w:rsidRDefault="000A7931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983907"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9839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6BAF0" w14:textId="77777777" w:rsidR="000A7931" w:rsidRPr="009B48D0" w:rsidRDefault="000A7931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6C4E7E39" w14:textId="5D90DC7E" w:rsidR="000A7931" w:rsidRPr="009B48D0" w:rsidRDefault="000A7931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444659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ՄԱՐԴՈՒ ԻՐԱՎՈՒՆՔՆԵՐԻ ԵՎՐՈՊԱԿԱՆ ԴԱՏԱՐԱՆԻ ԹԻՎ </w:t>
            </w:r>
            <w:r w:rsidRPr="0044465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 </w:t>
            </w:r>
            <w:hyperlink r:id="rId9" w:history="1">
              <w:r w:rsidRPr="0044465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57129/10</w:t>
              </w:r>
            </w:hyperlink>
            <w:r w:rsidRPr="0044465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44659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1A4D466C" w14:textId="37D51156" w:rsidR="000A7931" w:rsidRPr="009B48D0" w:rsidRDefault="000A7931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44465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23.05.2019</w:t>
            </w:r>
          </w:p>
          <w:p w14:paraId="21935E80" w14:textId="77777777" w:rsidR="000A7931" w:rsidRPr="009B48D0" w:rsidRDefault="000A7931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A84925" w14:textId="77777777" w:rsidR="000A7931" w:rsidRPr="00983907" w:rsidRDefault="000A7931" w:rsidP="001F61F2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98390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98390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98390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98390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8390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98390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="0054702E"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2-րդ </w:t>
            </w:r>
            <w:proofErr w:type="spellStart"/>
            <w:r w:rsidR="0054702E"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54702E"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4702E"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98390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:</w:t>
            </w:r>
          </w:p>
          <w:p w14:paraId="7D7B65A7" w14:textId="470AB1EF" w:rsidR="00D05707" w:rsidRPr="00983907" w:rsidRDefault="00D05707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13-րդ </w:t>
            </w:r>
            <w:proofErr w:type="spellStart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9839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D401C4" w:rsidRPr="005A6D33" w14:paraId="48C0C69F" w14:textId="77777777" w:rsidTr="00E16171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E16B9" w14:textId="26909DB3" w:rsidR="00D401C4" w:rsidRPr="00D729F6" w:rsidRDefault="00D401C4" w:rsidP="006E36C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A7D6A" w14:textId="77777777" w:rsidR="00D401C4" w:rsidRPr="00E01CE0" w:rsidRDefault="00D401C4" w:rsidP="006E36C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585A2CEA" w14:textId="3A1D1FEE" w:rsidR="00D401C4" w:rsidRPr="00E01CE0" w:rsidRDefault="00D401C4" w:rsidP="006E36C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75409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E01CE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E01CE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hyperlink r:id="rId10" w:history="1">
              <w:r w:rsidRPr="0032347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54547/16</w:t>
              </w:r>
            </w:hyperlink>
            <w:r w:rsidRPr="00E01CE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375409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1679EBF2" w14:textId="77777777" w:rsidR="00D401C4" w:rsidRPr="00E01CE0" w:rsidRDefault="00D401C4" w:rsidP="006E36C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37540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22.02.2022</w:t>
            </w:r>
          </w:p>
          <w:p w14:paraId="5E5D5BB5" w14:textId="77777777" w:rsidR="00D401C4" w:rsidRPr="00E01CE0" w:rsidRDefault="00D401C4" w:rsidP="006E36C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22D1" w14:textId="77777777" w:rsidR="00D401C4" w:rsidRPr="005A6D33" w:rsidRDefault="00D401C4" w:rsidP="006E36C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lang w:val="hy-AM"/>
              </w:rPr>
              <w:t>՝ կալանքի տակ գտնվելու ընթացքում դիմումատուին տրամադրված բժշկական օգնության և խնամքի որակի մասով</w:t>
            </w:r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:</w:t>
            </w:r>
          </w:p>
          <w:p w14:paraId="540893A0" w14:textId="77777777" w:rsidR="00D401C4" w:rsidRDefault="00D401C4" w:rsidP="006E36C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681449F3" w14:textId="77777777" w:rsidR="00D401C4" w:rsidRPr="005A6D33" w:rsidRDefault="00D401C4" w:rsidP="006E36C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13-րդ </w:t>
            </w: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lang w:val="hy-AM"/>
              </w:rPr>
              <w:t>՝</w:t>
            </w:r>
            <w:r w:rsidRPr="005A6D3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A6D33">
              <w:rPr>
                <w:rFonts w:ascii="GHEA Grapalat" w:hAnsi="GHEA Grapalat"/>
                <w:sz w:val="24"/>
                <w:szCs w:val="24"/>
                <w:lang w:val="hy-AM"/>
              </w:rPr>
              <w:t>դիմումատուի՝ Կոնվենցիայի 3-րդ հոդվածով նախատեսված բողոքների առնչությամբ ներպետական արդյունավետ իրավական պաշտպանության միջոցի բացակայության մասով</w:t>
            </w:r>
            <w:r w:rsidRPr="005A6D33">
              <w:rPr>
                <w:rFonts w:ascii="GHEA Grapalat" w:hAnsi="GHEA Grapalat"/>
                <w:sz w:val="24"/>
                <w:szCs w:val="24"/>
              </w:rPr>
              <w:t>:</w:t>
            </w:r>
          </w:p>
          <w:p w14:paraId="6D65CD89" w14:textId="77777777" w:rsidR="00D401C4" w:rsidRDefault="00D401C4" w:rsidP="006E36C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758AEDF0" w14:textId="77777777" w:rsidR="00D401C4" w:rsidRPr="005A6D33" w:rsidRDefault="00D401C4" w:rsidP="006E36C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5A6D33">
              <w:rPr>
                <w:rFonts w:ascii="GHEA Grapalat" w:hAnsi="GHEA Grapalat"/>
                <w:sz w:val="24"/>
                <w:szCs w:val="24"/>
                <w:lang w:val="hy-AM"/>
              </w:rPr>
              <w:t>5-րդ հոդվածի 3-րդ կետի</w:t>
            </w:r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proofErr w:type="gramStart"/>
            <w:r w:rsidRPr="005A6D33">
              <w:rPr>
                <w:rFonts w:ascii="GHEA Grapalat" w:hAnsi="GHEA Grapalat"/>
                <w:sz w:val="24"/>
                <w:szCs w:val="24"/>
                <w:lang w:val="hy-AM"/>
              </w:rPr>
              <w:t>՝</w:t>
            </w:r>
            <w:r w:rsidRPr="005A6D3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A6D33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ներպետական</w:t>
            </w:r>
            <w:proofErr w:type="gramEnd"/>
            <w:r w:rsidRPr="005A6D33">
              <w:rPr>
                <w:rFonts w:ascii="GHEA Grapalat" w:hAnsi="GHEA Grapalat"/>
                <w:sz w:val="24"/>
                <w:szCs w:val="24"/>
                <w:lang w:val="hy-AM"/>
              </w:rPr>
              <w:t xml:space="preserve"> դատարանների կողմից դիմումատուին կալանավորելու համար հիմնավոր և բավարար հիմքեր չբերելու մասով</w:t>
            </w:r>
            <w:r w:rsidRPr="005A6D33">
              <w:rPr>
                <w:rFonts w:ascii="GHEA Grapalat" w:hAnsi="GHEA Grapalat"/>
                <w:sz w:val="24"/>
                <w:szCs w:val="24"/>
              </w:rPr>
              <w:t>:</w:t>
            </w:r>
          </w:p>
          <w:p w14:paraId="6DD7030D" w14:textId="77777777" w:rsidR="00D401C4" w:rsidRDefault="00D401C4" w:rsidP="006E36C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6C9CF518" w14:textId="77777777" w:rsidR="00D401C4" w:rsidRPr="005A6D33" w:rsidRDefault="00D401C4" w:rsidP="006E36CB">
            <w:pPr>
              <w:spacing w:line="240" w:lineRule="auto"/>
              <w:rPr>
                <w:rFonts w:ascii="GHEA Grapalat" w:hAnsi="GHEA Grapalat"/>
                <w:sz w:val="21"/>
                <w:szCs w:val="21"/>
              </w:rPr>
            </w:pPr>
            <w:r w:rsidRPr="005A6D33">
              <w:rPr>
                <w:rFonts w:ascii="GHEA Grapalat" w:hAnsi="GHEA Grapalat"/>
                <w:sz w:val="24"/>
                <w:szCs w:val="24"/>
              </w:rPr>
              <w:t>Պ</w:t>
            </w:r>
            <w:r w:rsidRPr="005A6D33">
              <w:rPr>
                <w:rFonts w:ascii="GHEA Grapalat" w:hAnsi="GHEA Grapalat"/>
                <w:sz w:val="24"/>
                <w:szCs w:val="24"/>
                <w:lang w:val="hy-AM"/>
              </w:rPr>
              <w:t>ատասխանող Պետությունը չի կատարել Կոնվենցիայի 34-րդ հոդվածով նախատեսված իր պարտավորությունները՝ երկար ժամանակ դիմումատուին Դատարանում իր ներկայացուցիչների հետ առանձին տեսակցությունների թույլտվություն չտալու մասով</w:t>
            </w:r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  <w:p w14:paraId="5C737ECC" w14:textId="77777777" w:rsidR="00D401C4" w:rsidRDefault="00D401C4" w:rsidP="006E36C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</w:p>
          <w:p w14:paraId="55D4334C" w14:textId="77777777" w:rsidR="00D401C4" w:rsidRPr="005A6D33" w:rsidRDefault="00D401C4" w:rsidP="006E36CB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5A6D3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5A6D3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6D3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չի</w:t>
            </w:r>
            <w:proofErr w:type="spellEnd"/>
            <w:r w:rsidRPr="005A6D3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6D3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5A6D3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Pr="005A6D33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Կոնվենցիայի 34-րդ հոդվածով նախատեսված իր պարտավորությունները՝ Դատարանի կողմից նշանակված միջանկյալ միջոցի պահանջները ենթադրաբար չկատարելու </w:t>
            </w:r>
            <w:proofErr w:type="gramStart"/>
            <w:r w:rsidRPr="005A6D33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>մասով</w:t>
            </w:r>
            <w:r>
              <w:rPr>
                <w:rFonts w:ascii="GHEA Grapalat" w:hAnsi="GHEA Grapalat"/>
                <w:color w:val="FF0000"/>
                <w:sz w:val="24"/>
                <w:szCs w:val="24"/>
              </w:rPr>
              <w:t xml:space="preserve"> </w:t>
            </w:r>
            <w:r w:rsidRPr="00D729F6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 խախտում</w:t>
            </w:r>
            <w:proofErr w:type="gramEnd"/>
            <w:r w:rsidRPr="005A6D33">
              <w:rPr>
                <w:rFonts w:ascii="GHEA Grapalat" w:hAnsi="GHEA Grapalat"/>
                <w:color w:val="FF0000"/>
                <w:sz w:val="24"/>
                <w:szCs w:val="24"/>
              </w:rPr>
              <w:t>:</w:t>
            </w:r>
          </w:p>
        </w:tc>
      </w:tr>
      <w:tr w:rsidR="00E16171" w:rsidRPr="005A6D33" w14:paraId="50F661EE" w14:textId="77777777" w:rsidTr="00FC78B6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86021" w14:textId="0617705F" w:rsidR="00E16171" w:rsidRDefault="00E16171" w:rsidP="00E1617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482A6" w14:textId="77777777" w:rsidR="00E16171" w:rsidRPr="00E01CE0" w:rsidRDefault="00E16171" w:rsidP="00E1617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52F506CD" w14:textId="0B13D298" w:rsidR="00E16171" w:rsidRPr="00E01CE0" w:rsidRDefault="00E16171" w:rsidP="00E1617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75409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E01CE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E01CE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>
              <w:rPr>
                <w:rFonts w:ascii="Arial Unicode" w:hAnsi="Arial Unicode"/>
                <w:sz w:val="21"/>
                <w:szCs w:val="21"/>
              </w:rPr>
              <w:t xml:space="preserve">  </w:t>
            </w:r>
            <w:hyperlink r:id="rId11" w:history="1">
              <w:r w:rsidRPr="00E1617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39087/15</w:t>
              </w:r>
            </w:hyperlink>
            <w:r w:rsidRPr="00EF57E8">
              <w:rPr>
                <w:rFonts w:ascii="GHEA Grapalat" w:hAnsi="GHEA Grapalat"/>
                <w:b/>
                <w:bCs/>
                <w:sz w:val="32"/>
                <w:szCs w:val="32"/>
              </w:rPr>
              <w:t xml:space="preserve"> </w:t>
            </w:r>
            <w:r w:rsidRPr="00375409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1D12C0EA" w14:textId="0927E64B" w:rsidR="00E16171" w:rsidRPr="00E01CE0" w:rsidRDefault="00E16171" w:rsidP="00E1617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03.08.2022</w:t>
            </w:r>
          </w:p>
          <w:p w14:paraId="45FC9FC4" w14:textId="77777777" w:rsidR="00E16171" w:rsidRPr="00E01CE0" w:rsidRDefault="00E16171" w:rsidP="00E1617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F8DB2" w14:textId="77777777" w:rsidR="00E16171" w:rsidRDefault="00E16171" w:rsidP="00E16171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A12F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3A12F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3A12F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3A12F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A12F1">
              <w:rPr>
                <w:rFonts w:ascii="GHEA Grapalat" w:hAnsi="GHEA Grapalat"/>
                <w:sz w:val="24"/>
                <w:szCs w:val="24"/>
              </w:rPr>
              <w:t>Կոնվենցիայի</w:t>
            </w:r>
            <w:proofErr w:type="spellEnd"/>
            <w:r w:rsidRPr="003A12F1">
              <w:rPr>
                <w:rFonts w:ascii="GHEA Grapalat" w:hAnsi="GHEA Grapalat"/>
                <w:sz w:val="24"/>
                <w:szCs w:val="24"/>
              </w:rPr>
              <w:t xml:space="preserve"> 3-րդ </w:t>
            </w:r>
            <w:proofErr w:type="spellStart"/>
            <w:r w:rsidRPr="003A12F1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3A12F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A12F1">
              <w:rPr>
                <w:rFonts w:ascii="GHEA Grapalat" w:hAnsi="GHEA Grapalat"/>
                <w:sz w:val="24"/>
                <w:szCs w:val="24"/>
              </w:rPr>
              <w:t>խախտում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  <w:p w14:paraId="7F6BEACF" w14:textId="77777777" w:rsidR="00E16171" w:rsidRDefault="00E16171" w:rsidP="00E16171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0789EA83" w14:textId="6A1BFEDC" w:rsidR="00E16171" w:rsidRPr="005A6D33" w:rsidRDefault="00E16171" w:rsidP="00E16171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A12F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3A12F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3A12F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3A12F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A12F1">
              <w:rPr>
                <w:rFonts w:ascii="GHEA Grapalat" w:hAnsi="GHEA Grapalat"/>
                <w:sz w:val="24"/>
                <w:szCs w:val="24"/>
              </w:rPr>
              <w:t>Կոնվենցիայի</w:t>
            </w:r>
            <w:proofErr w:type="spellEnd"/>
            <w:r w:rsidRPr="003A12F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1</w:t>
            </w:r>
            <w:r w:rsidRPr="003A12F1">
              <w:rPr>
                <w:rFonts w:ascii="GHEA Grapalat" w:hAnsi="GHEA Grapalat"/>
                <w:sz w:val="24"/>
                <w:szCs w:val="24"/>
              </w:rPr>
              <w:t xml:space="preserve">3-րդ </w:t>
            </w:r>
            <w:proofErr w:type="spellStart"/>
            <w:r w:rsidRPr="003A12F1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3A12F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A12F1">
              <w:rPr>
                <w:rFonts w:ascii="GHEA Grapalat" w:hAnsi="GHEA Grapalat"/>
                <w:sz w:val="24"/>
                <w:szCs w:val="24"/>
              </w:rPr>
              <w:t>խախտում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՝</w:t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5497A">
              <w:rPr>
                <w:rFonts w:ascii="GHEA Grapalat" w:hAnsi="GHEA Grapalat"/>
                <w:sz w:val="24"/>
                <w:szCs w:val="24"/>
              </w:rPr>
              <w:t>Կոնվենցիայի</w:t>
            </w:r>
            <w:proofErr w:type="spellEnd"/>
            <w:r w:rsidRPr="0065497A">
              <w:rPr>
                <w:rFonts w:ascii="GHEA Grapalat" w:hAnsi="GHEA Grapalat"/>
                <w:sz w:val="24"/>
                <w:szCs w:val="24"/>
              </w:rPr>
              <w:t xml:space="preserve"> 3-րդ </w:t>
            </w:r>
            <w:proofErr w:type="spellStart"/>
            <w:r w:rsidRPr="0065497A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6549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5497A">
              <w:rPr>
                <w:rFonts w:ascii="GHEA Grapalat" w:hAnsi="GHEA Grapalat"/>
                <w:sz w:val="24"/>
                <w:szCs w:val="24"/>
              </w:rPr>
              <w:t>հետ</w:t>
            </w:r>
            <w:proofErr w:type="spellEnd"/>
            <w:r w:rsidRPr="0065497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5497A">
              <w:rPr>
                <w:rFonts w:ascii="GHEA Grapalat" w:hAnsi="GHEA Grapalat"/>
                <w:sz w:val="24"/>
                <w:szCs w:val="24"/>
              </w:rPr>
              <w:t>համակցությամբ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FC78B6" w:rsidRPr="005A6D33" w14:paraId="7CFDBA37" w14:textId="77777777" w:rsidTr="00FE1658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E6DF" w14:textId="535BEDEF" w:rsidR="00FC78B6" w:rsidRDefault="00FC78B6" w:rsidP="00FC78B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8</w:t>
            </w:r>
            <w:r w:rsidRPr="0026691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1FEAD" w14:textId="77777777" w:rsidR="00FC78B6" w:rsidRPr="00266915" w:rsidRDefault="00FC78B6" w:rsidP="00FC78B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7C643119" w14:textId="77777777" w:rsidR="00FC78B6" w:rsidRPr="00266915" w:rsidRDefault="00FC78B6" w:rsidP="00FC78B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606133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ՄԱՐԴՈՒ ԻՐԱՎՈՒՆՔՆԵՐԻ ԵՎՐՈՊԱԿԱՆ ԴԱՏԱՐԱՆԻ ԹԻՎ </w:t>
            </w:r>
            <w:r w:rsidRPr="0060613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 </w:t>
            </w:r>
            <w:hyperlink r:id="rId12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58737/14</w:t>
              </w:r>
            </w:hyperlink>
            <w:r w:rsidRPr="0060613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06133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2ABC8ED5" w14:textId="77777777" w:rsidR="00FC78B6" w:rsidRPr="00266915" w:rsidRDefault="00FC78B6" w:rsidP="00FC78B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18.06.2024</w:t>
            </w:r>
          </w:p>
          <w:p w14:paraId="19CFF372" w14:textId="77777777" w:rsidR="00FC78B6" w:rsidRPr="00E01CE0" w:rsidRDefault="00FC78B6" w:rsidP="00FC78B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059DF" w14:textId="77777777" w:rsidR="00FC78B6" w:rsidRPr="00555BEB" w:rsidRDefault="00FC78B6" w:rsidP="00FC78B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color w:val="000000"/>
              </w:rPr>
            </w:pPr>
            <w:proofErr w:type="spellStart"/>
            <w:r w:rsidRPr="00555BEB">
              <w:rPr>
                <w:rFonts w:ascii="GHEA Grapalat" w:hAnsi="GHEA Grapalat"/>
                <w:color w:val="000000"/>
              </w:rPr>
              <w:t>Տեղի</w:t>
            </w:r>
            <w:proofErr w:type="spellEnd"/>
            <w:r w:rsidRPr="00555BEB">
              <w:rPr>
                <w:rFonts w:ascii="GHEA Grapalat" w:hAnsi="GHEA Grapalat"/>
                <w:color w:val="000000"/>
              </w:rPr>
              <w:t xml:space="preserve"> է </w:t>
            </w:r>
            <w:proofErr w:type="spellStart"/>
            <w:r w:rsidRPr="00555BEB">
              <w:rPr>
                <w:rFonts w:ascii="GHEA Grapalat" w:hAnsi="GHEA Grapalat"/>
                <w:color w:val="000000"/>
              </w:rPr>
              <w:t>ունեցել</w:t>
            </w:r>
            <w:proofErr w:type="spellEnd"/>
            <w:r w:rsidRPr="00555BE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55BEB">
              <w:rPr>
                <w:rFonts w:ascii="GHEA Grapalat" w:hAnsi="GHEA Grapalat"/>
                <w:color w:val="000000"/>
              </w:rPr>
              <w:t>Կոնվենցիայի</w:t>
            </w:r>
            <w:proofErr w:type="spellEnd"/>
            <w:r w:rsidRPr="00555BEB">
              <w:rPr>
                <w:rFonts w:ascii="GHEA Grapalat" w:hAnsi="GHEA Grapalat"/>
                <w:color w:val="000000"/>
              </w:rPr>
              <w:t xml:space="preserve"> 3-րդ </w:t>
            </w:r>
            <w:proofErr w:type="spellStart"/>
            <w:r w:rsidRPr="00555BEB">
              <w:rPr>
                <w:rFonts w:ascii="GHEA Grapalat" w:hAnsi="GHEA Grapalat"/>
                <w:color w:val="000000"/>
              </w:rPr>
              <w:t>հոդվածի</w:t>
            </w:r>
            <w:proofErr w:type="spellEnd"/>
            <w:r w:rsidRPr="00555BE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55BEB">
              <w:rPr>
                <w:rFonts w:ascii="GHEA Grapalat" w:hAnsi="GHEA Grapalat"/>
                <w:color w:val="000000"/>
              </w:rPr>
              <w:t>խախտում</w:t>
            </w:r>
            <w:proofErr w:type="spellEnd"/>
            <w:r w:rsidRPr="00555BEB">
              <w:rPr>
                <w:rFonts w:ascii="GHEA Grapalat" w:hAnsi="GHEA Grapalat"/>
                <w:color w:val="000000"/>
              </w:rPr>
              <w:t>.</w:t>
            </w:r>
          </w:p>
          <w:p w14:paraId="54448758" w14:textId="77777777" w:rsidR="00FC78B6" w:rsidRPr="00555BEB" w:rsidRDefault="00FC78B6" w:rsidP="00FC78B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color w:val="000000"/>
              </w:rPr>
            </w:pPr>
            <w:proofErr w:type="spellStart"/>
            <w:r w:rsidRPr="00555BEB">
              <w:rPr>
                <w:rFonts w:ascii="GHEA Grapalat" w:hAnsi="GHEA Grapalat"/>
                <w:color w:val="000000"/>
              </w:rPr>
              <w:t>Տեղի</w:t>
            </w:r>
            <w:proofErr w:type="spellEnd"/>
            <w:r w:rsidRPr="00555BEB">
              <w:rPr>
                <w:rFonts w:ascii="GHEA Grapalat" w:hAnsi="GHEA Grapalat"/>
                <w:color w:val="000000"/>
              </w:rPr>
              <w:t xml:space="preserve"> է </w:t>
            </w:r>
            <w:proofErr w:type="spellStart"/>
            <w:r w:rsidRPr="00555BEB">
              <w:rPr>
                <w:rFonts w:ascii="GHEA Grapalat" w:hAnsi="GHEA Grapalat"/>
                <w:color w:val="000000"/>
              </w:rPr>
              <w:t>ունեցել</w:t>
            </w:r>
            <w:proofErr w:type="spellEnd"/>
            <w:r w:rsidRPr="00555BE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55BEB">
              <w:rPr>
                <w:rFonts w:ascii="GHEA Grapalat" w:hAnsi="GHEA Grapalat"/>
                <w:color w:val="000000"/>
              </w:rPr>
              <w:t>Կոնվենցիայի</w:t>
            </w:r>
            <w:proofErr w:type="spellEnd"/>
            <w:r w:rsidRPr="00555BEB">
              <w:rPr>
                <w:rFonts w:ascii="GHEA Grapalat" w:hAnsi="GHEA Grapalat"/>
                <w:color w:val="000000"/>
              </w:rPr>
              <w:t xml:space="preserve"> 8-րդ </w:t>
            </w:r>
            <w:proofErr w:type="spellStart"/>
            <w:r w:rsidRPr="00555BEB">
              <w:rPr>
                <w:rFonts w:ascii="GHEA Grapalat" w:hAnsi="GHEA Grapalat"/>
                <w:color w:val="000000"/>
              </w:rPr>
              <w:t>հոդվածի</w:t>
            </w:r>
            <w:proofErr w:type="spellEnd"/>
            <w:r w:rsidRPr="00555BE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55BEB">
              <w:rPr>
                <w:rFonts w:ascii="GHEA Grapalat" w:hAnsi="GHEA Grapalat"/>
                <w:color w:val="000000"/>
              </w:rPr>
              <w:t>խախտում</w:t>
            </w:r>
            <w:proofErr w:type="spellEnd"/>
            <w:r w:rsidRPr="00555BEB">
              <w:rPr>
                <w:rFonts w:ascii="GHEA Grapalat" w:hAnsi="GHEA Grapalat"/>
                <w:color w:val="000000"/>
              </w:rPr>
              <w:t>.</w:t>
            </w:r>
          </w:p>
          <w:p w14:paraId="59BB2EC2" w14:textId="640911CF" w:rsidR="00FC78B6" w:rsidRPr="003A12F1" w:rsidRDefault="00FC78B6" w:rsidP="00FC78B6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555BEB">
              <w:rPr>
                <w:rFonts w:ascii="GHEA Grapalat" w:hAnsi="GHEA Grapalat"/>
                <w:color w:val="000000"/>
                <w:sz w:val="24"/>
                <w:szCs w:val="24"/>
              </w:rPr>
              <w:t>Տեղի</w:t>
            </w:r>
            <w:proofErr w:type="spellEnd"/>
            <w:r w:rsidRPr="00555BEB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է </w:t>
            </w:r>
            <w:proofErr w:type="spellStart"/>
            <w:r w:rsidRPr="00555BEB">
              <w:rPr>
                <w:rFonts w:ascii="GHEA Grapalat" w:hAnsi="GHEA Grapalat"/>
                <w:color w:val="000000"/>
                <w:sz w:val="24"/>
                <w:szCs w:val="24"/>
              </w:rPr>
              <w:t>ունեցել</w:t>
            </w:r>
            <w:proofErr w:type="spellEnd"/>
            <w:r w:rsidRPr="00555BEB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5BEB">
              <w:rPr>
                <w:rFonts w:ascii="GHEA Grapalat" w:hAnsi="GHEA Grapalat"/>
                <w:color w:val="000000"/>
                <w:sz w:val="24"/>
                <w:szCs w:val="24"/>
              </w:rPr>
              <w:t>Կոնվենցիայի</w:t>
            </w:r>
            <w:proofErr w:type="spellEnd"/>
            <w:r w:rsidRPr="00555BEB">
              <w:rPr>
                <w:rFonts w:ascii="GHEA Grapalat" w:hAnsi="GHEA Grapalat"/>
                <w:color w:val="000000"/>
                <w:sz w:val="24"/>
                <w:szCs w:val="24"/>
              </w:rPr>
              <w:t xml:space="preserve"> 13-րդ </w:t>
            </w:r>
            <w:proofErr w:type="spellStart"/>
            <w:r w:rsidRPr="00555BEB">
              <w:rPr>
                <w:rFonts w:ascii="GHEA Grapalat" w:hAnsi="GHEA Grapalat"/>
                <w:color w:val="000000"/>
                <w:sz w:val="24"/>
                <w:szCs w:val="24"/>
              </w:rPr>
              <w:t>հոդվածի</w:t>
            </w:r>
            <w:proofErr w:type="spellEnd"/>
            <w:r w:rsidRPr="00555BEB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5BEB">
              <w:rPr>
                <w:rFonts w:ascii="GHEA Grapalat" w:hAnsi="GHEA Grapalat"/>
                <w:color w:val="000000"/>
                <w:sz w:val="24"/>
                <w:szCs w:val="24"/>
              </w:rPr>
              <w:t>խախտում</w:t>
            </w:r>
            <w:proofErr w:type="spellEnd"/>
            <w:r w:rsidRPr="00555BEB">
              <w:rPr>
                <w:rFonts w:ascii="GHEA Grapalat" w:hAnsi="GHEA Grapalat"/>
                <w:color w:val="000000"/>
                <w:sz w:val="24"/>
                <w:szCs w:val="24"/>
              </w:rPr>
              <w:t>.</w:t>
            </w:r>
          </w:p>
        </w:tc>
      </w:tr>
      <w:tr w:rsidR="00FE1658" w:rsidRPr="005A6D33" w14:paraId="65F71414" w14:textId="77777777" w:rsidTr="006E36CB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866E9" w14:textId="6D1F96D6" w:rsidR="00FE1658" w:rsidRDefault="00FE1658" w:rsidP="00FE165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A9377" w14:textId="77777777" w:rsidR="00FE1658" w:rsidRPr="001B1C73" w:rsidRDefault="00FE1658" w:rsidP="00FE165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152822A9" w14:textId="77777777" w:rsidR="00FE1658" w:rsidRPr="001B1C73" w:rsidRDefault="00FE1658" w:rsidP="00FE165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468BA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hyperlink r:id="rId13" w:history="1">
              <w:r w:rsidRPr="00487AE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51448/15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68BA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3FC66C8F" w14:textId="77777777" w:rsidR="00FE1658" w:rsidRPr="001B1C73" w:rsidRDefault="00FE1658" w:rsidP="00FE165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09.01.2025</w:t>
            </w:r>
          </w:p>
          <w:p w14:paraId="3620D555" w14:textId="77777777" w:rsidR="00FE1658" w:rsidRPr="00266915" w:rsidRDefault="00FE1658" w:rsidP="00FE165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3F8882" w14:textId="77777777" w:rsidR="00FE1658" w:rsidRPr="00EB0CFB" w:rsidRDefault="00FE1658" w:rsidP="00FE1658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 Unicode" w:hAnsi="Arial Unicode"/>
                <w:color w:val="000000"/>
              </w:rPr>
            </w:pPr>
            <w:proofErr w:type="spellStart"/>
            <w:r w:rsidRPr="00EB0CFB">
              <w:rPr>
                <w:rFonts w:ascii="GHEA Grapalat" w:hAnsi="GHEA Grapalat"/>
                <w:shd w:val="clear" w:color="auto" w:fill="FFFFFF"/>
              </w:rPr>
              <w:t>Տեղի</w:t>
            </w:r>
            <w:proofErr w:type="spellEnd"/>
            <w:r w:rsidRPr="00EB0CFB">
              <w:rPr>
                <w:rFonts w:ascii="GHEA Grapalat" w:hAnsi="GHEA Grapalat"/>
                <w:shd w:val="clear" w:color="auto" w:fill="FFFFFF"/>
              </w:rPr>
              <w:t xml:space="preserve"> է </w:t>
            </w:r>
            <w:proofErr w:type="spellStart"/>
            <w:r w:rsidRPr="00EB0CFB">
              <w:rPr>
                <w:rFonts w:ascii="GHEA Grapalat" w:hAnsi="GHEA Grapalat"/>
                <w:shd w:val="clear" w:color="auto" w:fill="FFFFFF"/>
              </w:rPr>
              <w:t>ունեցել</w:t>
            </w:r>
            <w:proofErr w:type="spellEnd"/>
            <w:r w:rsidRPr="00EB0CFB">
              <w:rPr>
                <w:rFonts w:ascii="GHEA Grapalat" w:hAnsi="GHEA Grapalat"/>
                <w:shd w:val="clear" w:color="auto" w:fill="FFFFFF"/>
              </w:rPr>
              <w:t xml:space="preserve"> </w:t>
            </w:r>
            <w:proofErr w:type="spellStart"/>
            <w:r w:rsidRPr="00EB0CFB">
              <w:rPr>
                <w:rFonts w:ascii="GHEA Grapalat" w:hAnsi="GHEA Grapalat"/>
                <w:color w:val="000000"/>
                <w:shd w:val="clear" w:color="auto" w:fill="FFFFFF"/>
              </w:rPr>
              <w:t>Կոնվենցիայի</w:t>
            </w:r>
            <w:proofErr w:type="spellEnd"/>
            <w:r w:rsidRPr="00EB0CFB">
              <w:rPr>
                <w:rFonts w:ascii="GHEA Grapalat" w:hAnsi="GHEA Grapalat"/>
                <w:color w:val="000000"/>
                <w:shd w:val="clear" w:color="auto" w:fill="FFFFFF"/>
              </w:rPr>
              <w:t xml:space="preserve"> 2-րդ </w:t>
            </w:r>
            <w:proofErr w:type="spellStart"/>
            <w:r w:rsidRPr="00EB0CFB">
              <w:rPr>
                <w:rFonts w:ascii="GHEA Grapalat" w:hAnsi="GHEA Grapalat"/>
                <w:color w:val="000000"/>
                <w:shd w:val="clear" w:color="auto" w:fill="FFFFFF"/>
              </w:rPr>
              <w:t>հոդվածի</w:t>
            </w:r>
            <w:proofErr w:type="spellEnd"/>
            <w:r w:rsidRPr="00EB0CFB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gramStart"/>
            <w:r w:rsidRPr="00EB0CFB">
              <w:rPr>
                <w:rFonts w:ascii="GHEA Grapalat" w:hAnsi="GHEA Grapalat"/>
                <w:color w:val="000000"/>
                <w:lang w:val="hy-AM"/>
              </w:rPr>
              <w:t>դատավարական</w:t>
            </w:r>
            <w:r w:rsidRPr="00EB0CFB">
              <w:rPr>
                <w:rFonts w:ascii="GHEA Grapalat" w:hAnsi="GHEA Grapalat"/>
                <w:color w:val="000000"/>
                <w:spacing w:val="-4"/>
                <w:shd w:val="clear" w:color="auto" w:fill="FFFFFF"/>
                <w:lang w:val="hy-AM"/>
              </w:rPr>
              <w:t xml:space="preserve">  և</w:t>
            </w:r>
            <w:proofErr w:type="gramEnd"/>
            <w:r w:rsidRPr="00EB0CFB">
              <w:rPr>
                <w:rFonts w:ascii="GHEA Grapalat" w:hAnsi="GHEA Grapalat"/>
                <w:color w:val="000000"/>
                <w:spacing w:val="-4"/>
                <w:shd w:val="clear" w:color="auto" w:fill="FFFFFF"/>
                <w:lang w:val="hy-AM"/>
              </w:rPr>
              <w:t xml:space="preserve"> </w:t>
            </w:r>
            <w:r w:rsidRPr="00EB0CFB">
              <w:rPr>
                <w:rFonts w:ascii="GHEA Grapalat" w:hAnsi="GHEA Grapalat"/>
                <w:color w:val="000000"/>
                <w:lang w:val="hy-AM"/>
              </w:rPr>
              <w:t>նյութաիրավական հայեցակետերի</w:t>
            </w:r>
            <w:r w:rsidRPr="00EB0CFB">
              <w:rPr>
                <w:rFonts w:ascii="GHEA Grapalat" w:hAnsi="GHEA Grapalat"/>
                <w:color w:val="000000"/>
                <w:spacing w:val="-4"/>
                <w:shd w:val="clear" w:color="auto" w:fill="FFFFFF"/>
                <w:lang w:val="hy-AM"/>
              </w:rPr>
              <w:t xml:space="preserve"> խախտում</w:t>
            </w:r>
            <w:r w:rsidRPr="00EB0CFB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24A4EBCE" w14:textId="3264C5E9" w:rsidR="00FE1658" w:rsidRPr="00555BEB" w:rsidRDefault="00FE1658" w:rsidP="00FE1658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color w:val="000000"/>
              </w:rPr>
            </w:pPr>
            <w:r w:rsidRPr="00EB0CFB">
              <w:rPr>
                <w:rFonts w:ascii="GHEA Grapalat" w:hAnsi="GHEA Grapalat"/>
                <w:color w:val="000000"/>
                <w:lang w:val="hy-AM"/>
              </w:rPr>
              <w:t>Տեղի է ունեցել Կոնվենցիայի 13-րդ հոդվածի խախտում</w:t>
            </w:r>
            <w:r w:rsidRPr="00EB0CFB">
              <w:rPr>
                <w:rFonts w:ascii="GHEA Grapalat" w:hAnsi="GHEA Grapalat"/>
                <w:color w:val="000000"/>
                <w:shd w:val="clear" w:color="auto" w:fill="FFFFFF"/>
              </w:rPr>
              <w:t>:</w:t>
            </w:r>
          </w:p>
        </w:tc>
      </w:tr>
    </w:tbl>
    <w:p w14:paraId="146D392F" w14:textId="77777777" w:rsidR="000A7931" w:rsidRDefault="000A7931" w:rsidP="000A7931"/>
    <w:p w14:paraId="74FCDEA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29F"/>
    <w:rsid w:val="000A7931"/>
    <w:rsid w:val="000C229F"/>
    <w:rsid w:val="00323473"/>
    <w:rsid w:val="00351ED5"/>
    <w:rsid w:val="00444659"/>
    <w:rsid w:val="0054702E"/>
    <w:rsid w:val="00692D88"/>
    <w:rsid w:val="007B7662"/>
    <w:rsid w:val="00983907"/>
    <w:rsid w:val="009B48D0"/>
    <w:rsid w:val="00BD146D"/>
    <w:rsid w:val="00D05707"/>
    <w:rsid w:val="00D401C4"/>
    <w:rsid w:val="00E16171"/>
    <w:rsid w:val="00ED6242"/>
    <w:rsid w:val="00EE2ED9"/>
    <w:rsid w:val="00FC78B6"/>
    <w:rsid w:val="00FE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8A4D6"/>
  <w15:chartTrackingRefBased/>
  <w15:docId w15:val="{5301DA38-C118-4D28-874A-22D3361F5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9F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C229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C229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0C229F"/>
    <w:rPr>
      <w:i/>
      <w:iCs/>
    </w:rPr>
  </w:style>
  <w:style w:type="character" w:styleId="Strong">
    <w:name w:val="Strong"/>
    <w:basedOn w:val="DefaultParagraphFont"/>
    <w:uiPriority w:val="22"/>
    <w:qFormat/>
    <w:rsid w:val="000C229F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0C229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2D8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C7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31229" TargetMode="External"/><Relationship Id="rId13" Type="http://schemas.openxmlformats.org/officeDocument/2006/relationships/hyperlink" Target="https://www.arlis.am/DocumentView.aspx?DocID=20399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rlis.am/DocumentView.aspx?DocID=123230" TargetMode="External"/><Relationship Id="rId12" Type="http://schemas.openxmlformats.org/officeDocument/2006/relationships/hyperlink" Target="https://www.arlis.am/DocumentView.aspx?DocID=19659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139180" TargetMode="External"/><Relationship Id="rId11" Type="http://schemas.openxmlformats.org/officeDocument/2006/relationships/hyperlink" Target="https://www.arlis.am/DocumentView.aspx?DocID=166697" TargetMode="External"/><Relationship Id="rId5" Type="http://schemas.openxmlformats.org/officeDocument/2006/relationships/hyperlink" Target="https://www.arlis.am/DocumentView.aspx?DocID=132074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arlis.am/DocumentView.aspx?DocID=163291" TargetMode="External"/><Relationship Id="rId4" Type="http://schemas.openxmlformats.org/officeDocument/2006/relationships/hyperlink" Target="https://www.arlis.am/DocumentView.aspx?DocID=81165" TargetMode="External"/><Relationship Id="rId9" Type="http://schemas.openxmlformats.org/officeDocument/2006/relationships/hyperlink" Target="https://www.arlis.am/DocumentView.aspx?DocID=13502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545</Words>
  <Characters>3109</Characters>
  <Application>Microsoft Office Word</Application>
  <DocSecurity>0</DocSecurity>
  <Lines>25</Lines>
  <Paragraphs>7</Paragraphs>
  <ScaleCrop>false</ScaleCrop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16</cp:revision>
  <dcterms:created xsi:type="dcterms:W3CDTF">2022-03-11T09:46:00Z</dcterms:created>
  <dcterms:modified xsi:type="dcterms:W3CDTF">2025-03-24T06:47:00Z</dcterms:modified>
</cp:coreProperties>
</file>