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53703" w:rsidRPr="00476674" w14:paraId="0BA61573" w14:textId="77777777" w:rsidTr="00BE228C">
        <w:trPr>
          <w:trHeight w:val="2400"/>
        </w:trPr>
        <w:tc>
          <w:tcPr>
            <w:tcW w:w="846" w:type="dxa"/>
            <w:vAlign w:val="center"/>
          </w:tcPr>
          <w:p w14:paraId="6E678BC8" w14:textId="77777777" w:rsidR="00853703" w:rsidRPr="00757103" w:rsidRDefault="00853703" w:rsidP="007270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156A6F52" w14:textId="74CF10B3" w:rsidR="00853703" w:rsidRDefault="002B6726" w:rsidP="007270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="00853703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0B734E"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="00853703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853703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F3D536A" w14:textId="2B87640A" w:rsidR="00853703" w:rsidRDefault="00853703" w:rsidP="007270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B5CCF1" w14:textId="77777777" w:rsidR="00853703" w:rsidRPr="00476674" w:rsidRDefault="00853703" w:rsidP="0072706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7F8425AB" w14:textId="77777777" w:rsidR="00853703" w:rsidRPr="00757103" w:rsidRDefault="00853703" w:rsidP="007270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51C5E" w:rsidRPr="00D51C5E" w14:paraId="082A11EA" w14:textId="77777777" w:rsidTr="00BE228C">
        <w:trPr>
          <w:trHeight w:val="1589"/>
        </w:trPr>
        <w:tc>
          <w:tcPr>
            <w:tcW w:w="846" w:type="dxa"/>
            <w:vAlign w:val="center"/>
          </w:tcPr>
          <w:p w14:paraId="229364FF" w14:textId="77777777" w:rsidR="00D51C5E" w:rsidRPr="00FC7222" w:rsidRDefault="00D51C5E" w:rsidP="00D51C5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420F8FD" w14:textId="259D80C5" w:rsidR="00D51C5E" w:rsidRPr="00757103" w:rsidRDefault="00D51C5E" w:rsidP="00D51C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ԵԴ/27786/02/20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963FFD" w14:textId="352B9EC3" w:rsidR="00D51C5E" w:rsidRPr="00757103" w:rsidRDefault="00D51C5E" w:rsidP="00D51C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09.06.2025</w:t>
            </w:r>
          </w:p>
        </w:tc>
        <w:tc>
          <w:tcPr>
            <w:tcW w:w="4644" w:type="dxa"/>
            <w:vAlign w:val="center"/>
          </w:tcPr>
          <w:p w14:paraId="1CD00840" w14:textId="52BA6012" w:rsidR="00D51C5E" w:rsidRDefault="00D51C5E" w:rsidP="00D51C5E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3D94C59" w14:textId="77777777" w:rsidR="00D51C5E" w:rsidRDefault="00D51C5E" w:rsidP="00D51C5E">
            <w:pPr>
              <w:rPr>
                <w:rFonts w:ascii="GHEA Grapalat" w:hAnsi="GHEA Grapalat"/>
                <w:sz w:val="24"/>
                <w:lang w:val="hy-AM"/>
              </w:rPr>
            </w:pPr>
            <w:r w:rsidRPr="000A46A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113-րդ հոդվածի </w:t>
            </w:r>
            <w:r w:rsidRPr="00333E20">
              <w:rPr>
                <w:rFonts w:ascii="GHEA Grapalat" w:hAnsi="GHEA Grapalat"/>
                <w:sz w:val="24"/>
                <w:lang w:val="hy-AM"/>
              </w:rPr>
              <w:t>1-ին մասի 6-րդ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F05F125" w14:textId="77777777" w:rsidR="00D51C5E" w:rsidRDefault="00D51C5E" w:rsidP="00D51C5E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9B792D4" w14:textId="4D4B5CF6" w:rsidR="00D51C5E" w:rsidRPr="00D51C5E" w:rsidRDefault="00D51C5E" w:rsidP="00D51C5E">
            <w:pPr>
              <w:rPr>
                <w:rFonts w:ascii="GHEA Grapalat" w:hAnsi="GHEA Grapalat"/>
                <w:b/>
                <w:iCs/>
                <w:sz w:val="24"/>
                <w:lang w:val="hy-AM"/>
              </w:rPr>
            </w:pPr>
            <w:hyperlink r:id="rId7" w:history="1">
              <w:r w:rsidRPr="00D51C5E">
                <w:rPr>
                  <w:rStyle w:val="Hyperlink"/>
                  <w:rFonts w:ascii="GHEA Grapalat" w:hAnsi="GHEA Grapalat"/>
                  <w:b/>
                  <w:iCs/>
                  <w:sz w:val="24"/>
                  <w:lang w:val="hy-AM"/>
                </w:rPr>
                <w:t>«Նորմատիվ իրավական ակտերի մասին» ՀՀ օրենքի</w:t>
              </w:r>
            </w:hyperlink>
            <w:r w:rsidRPr="00D51C5E">
              <w:rPr>
                <w:rFonts w:ascii="GHEA Grapalat" w:hAnsi="GHEA Grapalat"/>
                <w:b/>
                <w:iCs/>
                <w:sz w:val="24"/>
                <w:lang w:val="hy-AM"/>
              </w:rPr>
              <w:t xml:space="preserve"> </w:t>
            </w:r>
          </w:p>
          <w:p w14:paraId="1E218CFA" w14:textId="162F9017" w:rsidR="00D51C5E" w:rsidRPr="00D51C5E" w:rsidRDefault="00D51C5E" w:rsidP="00D51C5E">
            <w:pPr>
              <w:rPr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33-րդ հոդված</w:t>
            </w:r>
          </w:p>
        </w:tc>
      </w:tr>
      <w:tr w:rsidR="00E02008" w:rsidRPr="00D51C5E" w14:paraId="0B52E3D7" w14:textId="77777777" w:rsidTr="00BE228C">
        <w:trPr>
          <w:trHeight w:val="1589"/>
        </w:trPr>
        <w:tc>
          <w:tcPr>
            <w:tcW w:w="846" w:type="dxa"/>
            <w:vAlign w:val="center"/>
          </w:tcPr>
          <w:p w14:paraId="7724B504" w14:textId="77777777" w:rsidR="00E02008" w:rsidRPr="00FC7222" w:rsidRDefault="00E02008" w:rsidP="00E0200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E3677CD" w14:textId="1F1E7C47" w:rsidR="00E02008" w:rsidRPr="00757103" w:rsidRDefault="00E02008" w:rsidP="00E020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ԵԿԴ/4054/02/16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41545C" w14:textId="3CEA71AE" w:rsidR="00E02008" w:rsidRPr="00757103" w:rsidRDefault="00E02008" w:rsidP="00E020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30.01.2023</w:t>
            </w:r>
          </w:p>
        </w:tc>
        <w:tc>
          <w:tcPr>
            <w:tcW w:w="4644" w:type="dxa"/>
            <w:vAlign w:val="center"/>
          </w:tcPr>
          <w:p w14:paraId="39512692" w14:textId="4A5B4B2B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ՀՀ 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6DD7312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 w:rsidRPr="000A46A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113-րդ հոդվածի </w:t>
            </w:r>
            <w:r w:rsidRPr="00333E20">
              <w:rPr>
                <w:rFonts w:ascii="GHEA Grapalat" w:hAnsi="GHEA Grapalat"/>
                <w:sz w:val="24"/>
                <w:lang w:val="hy-AM"/>
              </w:rPr>
              <w:t>1-ին մասի 6-րդ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279C66B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122-րդ</w:t>
            </w:r>
            <w:r w:rsidRPr="00D51C5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449C1C5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123-րդ</w:t>
            </w:r>
            <w:r w:rsidRPr="00D51C5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0969AC5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218-րդ</w:t>
            </w:r>
            <w:r w:rsidRPr="00D51C5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D80ABFD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220-րդ հոդված, </w:t>
            </w:r>
          </w:p>
          <w:p w14:paraId="457D5F51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223-րդ հոդվածի 1-ին մաս, </w:t>
            </w:r>
          </w:p>
          <w:p w14:paraId="40AC9A88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227-րդ հոդված </w:t>
            </w:r>
          </w:p>
          <w:p w14:paraId="0174CC4D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1164DC3" w14:textId="153C829A" w:rsidR="00E02008" w:rsidRPr="00E02008" w:rsidRDefault="00E02008" w:rsidP="00E0200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«Բարձրագույն և հետբուհական մասնագիտական կրթության մասին» ՀՀ օրենքի</w:t>
              </w:r>
            </w:hyperlink>
            <w:r w:rsidRPr="00E0200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9170877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6-րդ հոդվածի 1-ին մաս, 2-րդ մասի 2-րդ կետ, </w:t>
            </w:r>
          </w:p>
          <w:p w14:paraId="4FA6AC29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 w:rsidRPr="00333E20">
              <w:rPr>
                <w:rFonts w:ascii="GHEA Grapalat" w:hAnsi="GHEA Grapalat"/>
                <w:sz w:val="24"/>
                <w:lang w:val="hy-AM"/>
              </w:rPr>
              <w:t>11-րդ</w:t>
            </w:r>
            <w:r w:rsidRPr="00D51C5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9C9BBF8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12-րդ</w:t>
            </w:r>
            <w:r w:rsidRPr="00333E20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34E3BA5" w14:textId="2B3CFBA0" w:rsidR="00E02008" w:rsidRPr="00D51C5E" w:rsidRDefault="00E02008" w:rsidP="00E02008">
            <w:pPr>
              <w:rPr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19-րդ հոդվածի 6-րդ մասի 3-րդ կետ</w:t>
            </w:r>
          </w:p>
        </w:tc>
      </w:tr>
      <w:tr w:rsidR="007A4C94" w:rsidRPr="00476674" w14:paraId="1E3752E1" w14:textId="77777777" w:rsidTr="00BE228C">
        <w:trPr>
          <w:trHeight w:val="1589"/>
        </w:trPr>
        <w:tc>
          <w:tcPr>
            <w:tcW w:w="846" w:type="dxa"/>
            <w:vAlign w:val="center"/>
          </w:tcPr>
          <w:p w14:paraId="28A318DF" w14:textId="77777777" w:rsidR="007A4C94" w:rsidRPr="00FC7222" w:rsidRDefault="007A4C94" w:rsidP="007A4C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E5F2B22" w14:textId="77777777" w:rsidR="007A4C94" w:rsidRPr="00757103" w:rsidRDefault="007A4C94" w:rsidP="007A4C9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51C5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ԱՐԴ/3713/02/20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FDF151" w14:textId="74067CA8" w:rsidR="007A4C94" w:rsidRPr="00757103" w:rsidRDefault="007A4C94" w:rsidP="007A4C9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28.04.2022</w:t>
            </w:r>
          </w:p>
        </w:tc>
        <w:tc>
          <w:tcPr>
            <w:tcW w:w="4644" w:type="dxa"/>
            <w:vAlign w:val="center"/>
          </w:tcPr>
          <w:p w14:paraId="37E939E9" w14:textId="77777777" w:rsidR="007A4C94" w:rsidRDefault="007A4C94" w:rsidP="007A4C94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95F634F" w14:textId="77777777" w:rsidR="007A4C94" w:rsidRDefault="007A4C94" w:rsidP="007A4C94">
            <w:pPr>
              <w:rPr>
                <w:rFonts w:ascii="GHEA Grapalat" w:hAnsi="GHEA Grapalat"/>
                <w:sz w:val="24"/>
                <w:lang w:val="hy-AM"/>
              </w:rPr>
            </w:pPr>
            <w:r w:rsidRPr="00A1191C">
              <w:rPr>
                <w:rFonts w:ascii="GHEA Grapalat" w:hAnsi="GHEA Grapalat"/>
                <w:color w:val="FF0000"/>
                <w:sz w:val="24"/>
                <w:lang w:val="hy-AM"/>
              </w:rPr>
              <w:t>113-</w:t>
            </w:r>
            <w:r w:rsidRPr="00A1191C">
              <w:rPr>
                <w:rFonts w:ascii="GHEA Grapalat" w:hAnsi="GHEA Grapalat" w:cs="Sylfaen"/>
                <w:color w:val="FF0000"/>
                <w:sz w:val="24"/>
                <w:lang w:val="hy-AM"/>
              </w:rPr>
              <w:t>րդ</w:t>
            </w:r>
            <w:r w:rsidRPr="00A1191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 </w:t>
            </w:r>
            <w:r w:rsidRPr="00A1191C">
              <w:rPr>
                <w:rFonts w:ascii="GHEA Grapalat" w:hAnsi="GHEA Grapalat" w:cs="Sylfaen"/>
                <w:color w:val="FF0000"/>
                <w:sz w:val="24"/>
                <w:lang w:val="hy-AM"/>
              </w:rPr>
              <w:t>հոդված</w:t>
            </w:r>
            <w:r w:rsidRPr="00D51C5E">
              <w:rPr>
                <w:rFonts w:ascii="GHEA Grapalat" w:hAnsi="GHEA Grapalat" w:cs="Sylfaen"/>
                <w:sz w:val="24"/>
                <w:lang w:val="hy-AM"/>
              </w:rPr>
              <w:t>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B718200" w14:textId="77777777" w:rsidR="007A4C94" w:rsidRPr="00D51C5E" w:rsidRDefault="007A4C94" w:rsidP="007A4C94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122-րդ հոդվածի 2-րդ կետ </w:t>
            </w:r>
          </w:p>
          <w:p w14:paraId="3C950B99" w14:textId="77777777" w:rsidR="007A4C94" w:rsidRPr="00D51C5E" w:rsidRDefault="007A4C94" w:rsidP="007A4C94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CEABF01" w14:textId="77777777" w:rsidR="007A4C94" w:rsidRPr="00D51C5E" w:rsidRDefault="007A4C94" w:rsidP="007A4C9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«Պետական ոչ առևտրային կազմակերպությունների մասին» ՀՀ օրենքի</w:t>
              </w:r>
            </w:hyperlink>
            <w:r w:rsidRPr="00D51C5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4AE5BB6" w14:textId="77777777" w:rsidR="007A4C94" w:rsidRPr="00D51C5E" w:rsidRDefault="007A4C94" w:rsidP="007A4C94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>12-րդ հոդվածի 1-ին մաս</w:t>
            </w:r>
          </w:p>
          <w:p w14:paraId="00012080" w14:textId="77777777" w:rsidR="007A4C94" w:rsidRPr="00D51C5E" w:rsidRDefault="007A4C94" w:rsidP="007A4C9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64877A3" w14:textId="77777777" w:rsidR="007A4C94" w:rsidRPr="00D51C5E" w:rsidRDefault="007A4C94" w:rsidP="007A4C94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«Հանրակրթության մասին» ՀՀ օրենքի</w:t>
              </w:r>
            </w:hyperlink>
            <w:r w:rsidRPr="00D51C5E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5227757" w14:textId="77777777" w:rsidR="007A4C94" w:rsidRPr="00D51C5E" w:rsidRDefault="007A4C94" w:rsidP="007A4C94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10-րդ հոդվածի 2-րդ մաս, </w:t>
            </w:r>
          </w:p>
          <w:p w14:paraId="7649251C" w14:textId="77777777" w:rsidR="007A4C94" w:rsidRPr="00D51C5E" w:rsidRDefault="007A4C94" w:rsidP="007A4C94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11-րդ հոդվածի 1-ին մասի 6-րդ կետ, </w:t>
            </w:r>
          </w:p>
          <w:p w14:paraId="6F21A193" w14:textId="77777777" w:rsidR="007A4C94" w:rsidRPr="00D51C5E" w:rsidRDefault="007A4C94" w:rsidP="007A4C94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12-րդ հոդվածի 16-րդ, 18-րդ մասեր, </w:t>
            </w:r>
          </w:p>
          <w:p w14:paraId="78406EB9" w14:textId="77777777" w:rsidR="007A4C94" w:rsidRPr="00D51C5E" w:rsidRDefault="007A4C94" w:rsidP="007A4C94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16-րդ հոդվածի 1-ին մաս, </w:t>
            </w:r>
          </w:p>
          <w:p w14:paraId="5AE4A5D1" w14:textId="77777777" w:rsidR="007A4C94" w:rsidRPr="00D51C5E" w:rsidRDefault="007A4C94" w:rsidP="007A4C94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26-րդ հոդվածի 1-ին, 5-րդ, 10-րդ, 20-րդ մասեր, </w:t>
            </w:r>
          </w:p>
          <w:p w14:paraId="101F5CC9" w14:textId="10BA3173" w:rsidR="007A4C94" w:rsidRDefault="007A4C94" w:rsidP="007A4C94">
            <w:r w:rsidRPr="0080085F"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 w:rsidRPr="0080085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0085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0085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1191C" w:rsidRPr="00D51C5E" w14:paraId="2765A262" w14:textId="77777777" w:rsidTr="00BE228C">
        <w:trPr>
          <w:trHeight w:val="1589"/>
        </w:trPr>
        <w:tc>
          <w:tcPr>
            <w:tcW w:w="846" w:type="dxa"/>
            <w:vAlign w:val="center"/>
          </w:tcPr>
          <w:p w14:paraId="11D5A0FC" w14:textId="77777777" w:rsidR="00A1191C" w:rsidRPr="00FC7222" w:rsidRDefault="00A1191C" w:rsidP="00A119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EA16A43" w14:textId="77777777" w:rsidR="00A1191C" w:rsidRPr="00757103" w:rsidRDefault="00A1191C" w:rsidP="00A119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15" w:history="1"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8D930D" w14:textId="0176650F" w:rsidR="00A1191C" w:rsidRPr="00757103" w:rsidRDefault="00A1191C" w:rsidP="00A119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vAlign w:val="center"/>
          </w:tcPr>
          <w:p w14:paraId="360FA653" w14:textId="77777777" w:rsidR="00A1191C" w:rsidRDefault="00A1191C" w:rsidP="00A1191C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6C88A3" w14:textId="77777777" w:rsidR="00A1191C" w:rsidRPr="00D51C5E" w:rsidRDefault="00A1191C" w:rsidP="00A1191C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0BC282ED" w14:textId="77777777" w:rsidR="00A1191C" w:rsidRPr="00D51C5E" w:rsidRDefault="00A1191C" w:rsidP="00A1191C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13-րդ հոդված, </w:t>
            </w:r>
          </w:p>
          <w:p w14:paraId="402569EE" w14:textId="77777777" w:rsidR="00A1191C" w:rsidRPr="00D51C5E" w:rsidRDefault="00A1191C" w:rsidP="00A1191C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765DB343" w14:textId="77777777" w:rsidR="00A1191C" w:rsidRPr="00D51C5E" w:rsidRDefault="00A1191C" w:rsidP="00A1191C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38-րդ հոդվածի 1-ին մաս, </w:t>
            </w:r>
          </w:p>
          <w:p w14:paraId="03B30F73" w14:textId="77777777" w:rsidR="00A1191C" w:rsidRPr="00D51C5E" w:rsidRDefault="00A1191C" w:rsidP="00A1191C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83-րդ հոդվածի 1-ին մաս, </w:t>
            </w:r>
          </w:p>
          <w:p w14:paraId="076456DE" w14:textId="77777777" w:rsidR="00A1191C" w:rsidRPr="00D51C5E" w:rsidRDefault="00A1191C" w:rsidP="00A1191C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113-րդ հոդվածի </w:t>
            </w:r>
            <w:r w:rsidRPr="00D51C5E"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2F653CF2" w14:textId="77777777" w:rsidR="00A1191C" w:rsidRPr="00D51C5E" w:rsidRDefault="00A1191C" w:rsidP="00A1191C">
            <w:pPr>
              <w:rPr>
                <w:rFonts w:ascii="GHEA Grapalat" w:hAnsi="GHEA Grapalat"/>
                <w:color w:val="000000"/>
                <w:sz w:val="24"/>
                <w:lang w:val="hy-AM" w:eastAsia="ru-RU"/>
              </w:rPr>
            </w:pPr>
          </w:p>
          <w:p w14:paraId="59DFCF87" w14:textId="77777777" w:rsidR="00A1191C" w:rsidRDefault="00A1191C" w:rsidP="00A1191C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A29500C" w14:textId="77777777" w:rsidR="00A1191C" w:rsidRPr="00D51C5E" w:rsidRDefault="00A1191C" w:rsidP="00A1191C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1-ին հոդվածի 4-րդ կետ, </w:t>
            </w:r>
          </w:p>
          <w:p w14:paraId="1DF0CCAE" w14:textId="77777777" w:rsidR="00A1191C" w:rsidRPr="00D51C5E" w:rsidRDefault="00A1191C" w:rsidP="00A1191C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>115-րդ հոդվածի 1-ին կետի 3-րդ ենթակետ</w:t>
            </w:r>
          </w:p>
          <w:p w14:paraId="39E8ED7A" w14:textId="77777777" w:rsidR="00A1191C" w:rsidRPr="00D51C5E" w:rsidRDefault="00A1191C" w:rsidP="00A1191C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  <w:lang w:val="hy-AM"/>
              </w:rPr>
            </w:pPr>
          </w:p>
          <w:p w14:paraId="37EB38FD" w14:textId="77777777" w:rsidR="00A1191C" w:rsidRDefault="00A1191C" w:rsidP="00A1191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5F60951" w14:textId="77777777" w:rsidR="00A1191C" w:rsidRPr="00D51C5E" w:rsidRDefault="00A1191C" w:rsidP="00A1191C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66-րդ հոդվածի 1-ին մաս, </w:t>
            </w:r>
          </w:p>
          <w:p w14:paraId="5AD0463C" w14:textId="77777777" w:rsidR="00A1191C" w:rsidRPr="00D51C5E" w:rsidRDefault="00A1191C" w:rsidP="00A1191C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>214-րդ հոդվածի 2-րդ մասի 1-ին կետ, 215-րդ հոդվածի 1-ին մասի 4-րդ կետ</w:t>
            </w:r>
          </w:p>
          <w:p w14:paraId="03235586" w14:textId="77777777" w:rsidR="00A1191C" w:rsidRPr="00D51C5E" w:rsidRDefault="00A1191C" w:rsidP="00A1191C">
            <w:pPr>
              <w:rPr>
                <w:rFonts w:ascii="GHEA Grapalat" w:hAnsi="GHEA Grapalat"/>
                <w:color w:val="000000"/>
                <w:sz w:val="24"/>
                <w:lang w:val="hy-AM" w:eastAsia="ru-RU"/>
              </w:rPr>
            </w:pPr>
          </w:p>
          <w:p w14:paraId="7D94B477" w14:textId="77777777" w:rsidR="00A1191C" w:rsidRPr="00D51C5E" w:rsidRDefault="00A1191C" w:rsidP="00A1191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«Բաժնետիրական ընկերությունների մասին» ՀՀ օրենքի</w:t>
              </w:r>
            </w:hyperlink>
            <w:r w:rsidRPr="00D51C5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CDC41AD" w14:textId="77777777" w:rsidR="00A1191C" w:rsidRPr="00D51C5E" w:rsidRDefault="00A1191C" w:rsidP="00A1191C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1-ին հոդվածի 3-րդ կետ, </w:t>
            </w:r>
          </w:p>
          <w:p w14:paraId="38D071C6" w14:textId="77777777" w:rsidR="00A1191C" w:rsidRPr="00D51C5E" w:rsidRDefault="00A1191C" w:rsidP="00A1191C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67-րդ հոդվածի 1-ին կետի «թ» ենթակետ, </w:t>
            </w:r>
          </w:p>
          <w:p w14:paraId="114F39B5" w14:textId="2FA9904C" w:rsidR="00A1191C" w:rsidRPr="00D51C5E" w:rsidRDefault="00A1191C" w:rsidP="00A1191C">
            <w:pPr>
              <w:rPr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>88-րդ հոդվածի 1-ին, 2-րդ, 3-րդ, 5-րդ կետեր</w:t>
            </w:r>
          </w:p>
        </w:tc>
      </w:tr>
      <w:tr w:rsidR="001315F8" w:rsidRPr="00476674" w14:paraId="5DDE2100" w14:textId="77777777" w:rsidTr="00BE228C">
        <w:trPr>
          <w:trHeight w:val="1589"/>
        </w:trPr>
        <w:tc>
          <w:tcPr>
            <w:tcW w:w="846" w:type="dxa"/>
            <w:vAlign w:val="center"/>
          </w:tcPr>
          <w:p w14:paraId="1E558585" w14:textId="77777777" w:rsidR="001315F8" w:rsidRPr="00FC7222" w:rsidRDefault="001315F8" w:rsidP="001315F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E458B37" w14:textId="77777777" w:rsidR="001315F8" w:rsidRPr="00757103" w:rsidRDefault="001315F8" w:rsidP="001315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51C5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0" w:history="1"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ՍԴ2/0208/02/16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EFFF4E" w14:textId="4CFAA654" w:rsidR="001315F8" w:rsidRPr="00757103" w:rsidRDefault="001315F8" w:rsidP="001315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vAlign w:val="center"/>
          </w:tcPr>
          <w:p w14:paraId="46CBCD57" w14:textId="77777777" w:rsidR="001315F8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39160DE" w14:textId="77777777" w:rsidR="001315F8" w:rsidRPr="00D51C5E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5-րդ հոդվածի 2-րդ, 4-րդ մասեր, </w:t>
            </w:r>
          </w:p>
          <w:p w14:paraId="4B3DEB75" w14:textId="77777777" w:rsidR="001315F8" w:rsidRPr="00D51C5E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83-րդ հոդված, </w:t>
            </w:r>
          </w:p>
          <w:p w14:paraId="217EB3EF" w14:textId="77777777" w:rsidR="001315F8" w:rsidRPr="00D51C5E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109-րդ հոդվածի 1-ին մաս, </w:t>
            </w:r>
          </w:p>
          <w:p w14:paraId="14C995CB" w14:textId="77777777" w:rsidR="001315F8" w:rsidRPr="00D51C5E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113-րդ հոդվածի </w:t>
            </w:r>
            <w:r w:rsidRPr="00D51C5E">
              <w:rPr>
                <w:rFonts w:ascii="GHEA Grapalat" w:hAnsi="GHEA Grapalat"/>
                <w:sz w:val="24"/>
                <w:lang w:val="hy-AM"/>
              </w:rPr>
              <w:t xml:space="preserve">1-ին մասի 2-րդ կետ, 2-րդ, 3-րդ մասեր, </w:t>
            </w:r>
          </w:p>
          <w:p w14:paraId="1484488B" w14:textId="77777777" w:rsidR="001315F8" w:rsidRPr="00D51C5E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115-րդ հոդվածի 1-ին, 2-րդ, 3-րդ մասեր, </w:t>
            </w:r>
          </w:p>
          <w:p w14:paraId="31DFAE06" w14:textId="77777777" w:rsidR="001315F8" w:rsidRPr="00D51C5E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139-րդ հոդվածի 1-ին, 2-րդ մասեր, </w:t>
            </w:r>
          </w:p>
          <w:p w14:paraId="6D23F87D" w14:textId="77777777" w:rsidR="001315F8" w:rsidRPr="00D51C5E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144-րդ հոդվածի 1-ին, 5-րդ մասեր, </w:t>
            </w:r>
          </w:p>
          <w:p w14:paraId="7F2231D1" w14:textId="1800CB39" w:rsidR="001315F8" w:rsidRDefault="001315F8" w:rsidP="001315F8"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315F8" w:rsidRPr="00476674" w14:paraId="4DEB690F" w14:textId="77777777" w:rsidTr="00BE228C">
        <w:trPr>
          <w:trHeight w:val="1589"/>
        </w:trPr>
        <w:tc>
          <w:tcPr>
            <w:tcW w:w="846" w:type="dxa"/>
            <w:vAlign w:val="center"/>
          </w:tcPr>
          <w:p w14:paraId="02B21086" w14:textId="77777777" w:rsidR="001315F8" w:rsidRPr="00FC7222" w:rsidRDefault="001315F8" w:rsidP="001315F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1810E44" w14:textId="77777777" w:rsidR="001315F8" w:rsidRPr="00757103" w:rsidRDefault="001315F8" w:rsidP="001315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51C5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2" w:history="1"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ՍԴ2/0261/02/16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30A1E6" w14:textId="7F0D2842" w:rsidR="001315F8" w:rsidRPr="00757103" w:rsidRDefault="001315F8" w:rsidP="001315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vAlign w:val="center"/>
          </w:tcPr>
          <w:p w14:paraId="36CE5900" w14:textId="77777777" w:rsidR="001315F8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5391391" w14:textId="77777777" w:rsidR="001315F8" w:rsidRPr="00D51C5E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5-րդ հոդվածի 2-րդ, 4-րդ մասեր, </w:t>
            </w:r>
          </w:p>
          <w:p w14:paraId="19B06EDB" w14:textId="77777777" w:rsidR="001315F8" w:rsidRPr="00D51C5E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83-րդ հոդված, </w:t>
            </w:r>
          </w:p>
          <w:p w14:paraId="20997E7C" w14:textId="77777777" w:rsidR="001315F8" w:rsidRPr="00D51C5E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109-րդ հոդվածի 1-ին մաս, </w:t>
            </w:r>
          </w:p>
          <w:p w14:paraId="3B9613FE" w14:textId="77777777" w:rsidR="001315F8" w:rsidRPr="00D51C5E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113-րդ հոդվածի </w:t>
            </w:r>
            <w:r w:rsidRPr="00D51C5E">
              <w:rPr>
                <w:rFonts w:ascii="GHEA Grapalat" w:hAnsi="GHEA Grapalat"/>
                <w:sz w:val="24"/>
                <w:lang w:val="hy-AM"/>
              </w:rPr>
              <w:t xml:space="preserve">1-ին մասի 2-րդ կետ, 2-րդ, 3-րդ մասեր, </w:t>
            </w:r>
          </w:p>
          <w:p w14:paraId="0789D2EA" w14:textId="77777777" w:rsidR="001315F8" w:rsidRPr="00D51C5E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115-րդ հոդվածի 1-ին, 2-րդ, 3-րդ մասեր, </w:t>
            </w:r>
          </w:p>
          <w:p w14:paraId="4D6D141A" w14:textId="77777777" w:rsidR="001315F8" w:rsidRPr="00D51C5E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139-րդ հոդվածի 1-ին, 2-րդ մասեր, </w:t>
            </w:r>
          </w:p>
          <w:p w14:paraId="6CA91304" w14:textId="77777777" w:rsidR="001315F8" w:rsidRPr="00D51C5E" w:rsidRDefault="001315F8" w:rsidP="001315F8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144-րդ հոդվածի 1-ին, 5-րդ մասեր, </w:t>
            </w:r>
          </w:p>
          <w:p w14:paraId="58BFB764" w14:textId="2D4B7E09" w:rsidR="001315F8" w:rsidRDefault="001315F8" w:rsidP="001315F8"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C72E63" w:rsidRPr="00D51C5E" w14:paraId="01C0B1D9" w14:textId="77777777" w:rsidTr="00BE228C">
        <w:trPr>
          <w:trHeight w:val="1589"/>
        </w:trPr>
        <w:tc>
          <w:tcPr>
            <w:tcW w:w="846" w:type="dxa"/>
            <w:vAlign w:val="center"/>
          </w:tcPr>
          <w:p w14:paraId="006A5468" w14:textId="77777777" w:rsidR="00C72E63" w:rsidRPr="00FC7222" w:rsidRDefault="00C72E63" w:rsidP="00C72E6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511D6D7" w14:textId="77777777" w:rsidR="00C72E63" w:rsidRPr="00757103" w:rsidRDefault="00C72E63" w:rsidP="00C72E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51C5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4" w:history="1"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ԵԴ/12355/02/18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34DA86" w14:textId="186BAB02" w:rsidR="00C72E63" w:rsidRPr="00757103" w:rsidRDefault="00C72E63" w:rsidP="00C72E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vAlign w:val="center"/>
          </w:tcPr>
          <w:p w14:paraId="78CBB770" w14:textId="77777777" w:rsidR="00C72E63" w:rsidRPr="00D51C5E" w:rsidRDefault="00C72E63" w:rsidP="00C72E63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D51C5E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3A49453D" w14:textId="77777777" w:rsidR="00C72E63" w:rsidRPr="00D51C5E" w:rsidRDefault="00C72E63" w:rsidP="00C72E63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113-րդ հոդվածի </w:t>
            </w:r>
            <w:r w:rsidRPr="00D51C5E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27F21140" w14:textId="77777777" w:rsidR="00C72E63" w:rsidRPr="00D51C5E" w:rsidRDefault="00C72E63" w:rsidP="00C72E63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>265-րդ հոդվածի 1-ին մաս</w:t>
            </w:r>
          </w:p>
          <w:p w14:paraId="0C8C80CC" w14:textId="77777777" w:rsidR="00C72E63" w:rsidRPr="00D51C5E" w:rsidRDefault="00C72E63" w:rsidP="00C72E63">
            <w:pPr>
              <w:rPr>
                <w:lang w:val="hy-AM"/>
              </w:rPr>
            </w:pPr>
          </w:p>
          <w:p w14:paraId="758C2857" w14:textId="77777777" w:rsidR="00C72E63" w:rsidRDefault="00C72E63" w:rsidP="00C72E63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CF48FCA" w14:textId="77777777" w:rsidR="00C72E63" w:rsidRPr="00D51C5E" w:rsidRDefault="00C72E63" w:rsidP="00C72E63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10-րդ հոդվածի 1-ին մաս, </w:t>
            </w:r>
          </w:p>
          <w:p w14:paraId="6D3CE75C" w14:textId="77777777" w:rsidR="00C72E63" w:rsidRPr="00D51C5E" w:rsidRDefault="00C72E63" w:rsidP="00C72E63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101-րդ հոդված, </w:t>
            </w:r>
          </w:p>
          <w:p w14:paraId="5484B05A" w14:textId="77777777" w:rsidR="00C72E63" w:rsidRPr="00D51C5E" w:rsidRDefault="00C72E63" w:rsidP="00C72E63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102-րդ հոդվածի 1-ին, 3-րդ, 7-րդ, 8-րդ մասեր, </w:t>
            </w:r>
          </w:p>
          <w:p w14:paraId="016E5753" w14:textId="77777777" w:rsidR="00C72E63" w:rsidRPr="00D51C5E" w:rsidRDefault="00C72E63" w:rsidP="00C72E63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104-րդ հոդվածի 1-ին մասի 1-ին կետ, 3-րդ մաս, </w:t>
            </w:r>
          </w:p>
          <w:p w14:paraId="0118AA7A" w14:textId="77777777" w:rsidR="00C72E63" w:rsidRPr="00D51C5E" w:rsidRDefault="00C72E63" w:rsidP="00C72E63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112-րդ հոդվածի 1-ին մաս, </w:t>
            </w:r>
          </w:p>
          <w:p w14:paraId="2A50BAF4" w14:textId="77777777" w:rsidR="00C72E63" w:rsidRPr="00D51C5E" w:rsidRDefault="00C72E63" w:rsidP="00C72E63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368-րդ հոդվածի 5-րդ մաս, </w:t>
            </w:r>
          </w:p>
          <w:p w14:paraId="7620DD31" w14:textId="77777777" w:rsidR="00C72E63" w:rsidRPr="00D51C5E" w:rsidRDefault="00C72E63" w:rsidP="00C72E63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>371-րդ հոդվածի 1-ին մասի 1-ին կետ</w:t>
            </w:r>
          </w:p>
          <w:p w14:paraId="65D29B58" w14:textId="77777777" w:rsidR="00C72E63" w:rsidRPr="00D51C5E" w:rsidRDefault="00C72E63" w:rsidP="00C72E63">
            <w:pPr>
              <w:rPr>
                <w:lang w:val="hy-AM"/>
              </w:rPr>
            </w:pPr>
          </w:p>
          <w:p w14:paraId="286D6F2E" w14:textId="77777777" w:rsidR="00C72E63" w:rsidRPr="00D51C5E" w:rsidRDefault="00C72E63" w:rsidP="00C72E6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7" w:history="1"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</w:p>
          <w:p w14:paraId="094F0723" w14:textId="77777777" w:rsidR="00C72E63" w:rsidRPr="00D51C5E" w:rsidRDefault="00C72E63" w:rsidP="00C72E63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>9-րդ հոդվածի 6-րդ կետի «ա», «բ» ենթակետեր</w:t>
            </w:r>
          </w:p>
          <w:p w14:paraId="37D191DF" w14:textId="77777777" w:rsidR="00C72E63" w:rsidRPr="00D51C5E" w:rsidRDefault="00C72E63" w:rsidP="00C72E63">
            <w:pPr>
              <w:rPr>
                <w:lang w:val="hy-AM"/>
              </w:rPr>
            </w:pPr>
          </w:p>
          <w:p w14:paraId="7DD5EEC6" w14:textId="77777777" w:rsidR="00C72E63" w:rsidRPr="00D51C5E" w:rsidRDefault="00C72E63" w:rsidP="00C72E63">
            <w:pPr>
              <w:rPr>
                <w:rFonts w:ascii="GHEA Grapalat" w:hAnsi="GHEA Grapalat"/>
                <w:sz w:val="24"/>
                <w:lang w:val="hy-AM"/>
              </w:rPr>
            </w:pPr>
            <w:hyperlink r:id="rId28" w:history="1"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կենտրոնական բանկի խորհրդի 14.10.2016 թվականի</w:t>
              </w:r>
              <w:r w:rsidRPr="00D51C5E">
                <w:rPr>
                  <w:rStyle w:val="Hyperlink"/>
                  <w:rFonts w:ascii="GHEA Grapalat" w:hAnsi="GHEA Grapalat"/>
                  <w:sz w:val="24"/>
                  <w:lang w:val="hy-AM"/>
                </w:rPr>
                <w:t xml:space="preserve"> </w:t>
              </w:r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«Վճարահաշվարկային գործառնությունների կատարման ժամանակ կիրառվող փաստաթղթերի նվազագույն վավերապայմանները և դրանց լրացման կանոնները» հաստատելու և ՀՀ կենտրոնական բանկի խորհրդի 2004 թվականի մայիսի 20-ի թիվ 131-ն որոշումն ուժը կորցրած ճանաչելու, ինչպես նաև ՀՀ </w:t>
              </w:r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lastRenderedPageBreak/>
                <w:t>կենտրոնական բանկի խորհրդի 2014 թվականի նոյեմբերի 4-ի թիվ 300-Ն, 2015 թվականի հունվարի 13-ի թիվ 2-Ն, 2000 թվականի փետրվարի 1-ի թիվ 18 և 2000 թվականի ապրիլի 25-ի թիվ 97 որոշումներում փոփոխություններ և լրացումներ կատարելու</w:t>
              </w:r>
              <w:r w:rsidRPr="00D51C5E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 </w:t>
              </w:r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  <w:lang w:val="hy-AM"/>
                </w:rPr>
                <w:t>մասին</w:t>
              </w:r>
              <w:r w:rsidRPr="00D51C5E">
                <w:rPr>
                  <w:rStyle w:val="Hyperlink"/>
                  <w:rFonts w:ascii="GHEA Grapalat" w:hAnsi="GHEA Grapalat"/>
                  <w:sz w:val="24"/>
                  <w:lang w:val="hy-AM"/>
                </w:rPr>
                <w:t xml:space="preserve">» </w:t>
              </w:r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թիվ 168-Ն</w:t>
              </w:r>
              <w:r w:rsidRPr="00D51C5E">
                <w:rPr>
                  <w:rStyle w:val="Hyperlink"/>
                  <w:rFonts w:ascii="GHEA Grapalat" w:hAnsi="GHEA Grapalat"/>
                  <w:sz w:val="24"/>
                  <w:lang w:val="hy-AM"/>
                </w:rPr>
                <w:t xml:space="preserve"> </w:t>
              </w:r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որոշման հավելված հանդիսացող «Վճարահաշվարկային գործառնությունների կատարման ժամանակ կիրառվող փաստաթղթերի նվազագույն վավերապայմանները և դրանց լրացման կանոնների»</w:t>
              </w:r>
            </w:hyperlink>
            <w:r w:rsidRPr="00D51C5E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8AFF7C3" w14:textId="13362F2C" w:rsidR="00C72E63" w:rsidRPr="00D51C5E" w:rsidRDefault="00C72E63" w:rsidP="00C72E63">
            <w:pPr>
              <w:rPr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>1-ին, 5-րդ, 14-րդ, 17-րդ, 25-րդ կետեր</w:t>
            </w:r>
          </w:p>
        </w:tc>
      </w:tr>
      <w:tr w:rsidR="00AB4966" w:rsidRPr="00476674" w14:paraId="6517A48B" w14:textId="77777777" w:rsidTr="00BE228C">
        <w:trPr>
          <w:trHeight w:val="1589"/>
        </w:trPr>
        <w:tc>
          <w:tcPr>
            <w:tcW w:w="846" w:type="dxa"/>
            <w:vAlign w:val="center"/>
          </w:tcPr>
          <w:p w14:paraId="52ACC44A" w14:textId="77777777" w:rsidR="00AB4966" w:rsidRPr="00FC7222" w:rsidRDefault="00AB4966" w:rsidP="00AB496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2B9970F" w14:textId="7C27B334" w:rsidR="00AB4966" w:rsidRPr="00757103" w:rsidRDefault="00AB4966" w:rsidP="00AB49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094A4D" w:rsidRPr="00D51C5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9" w:history="1">
              <w:r w:rsidR="00094A4D"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ԵԴ/10332/02/20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F31A28" w14:textId="54CEA632" w:rsidR="00AB4966" w:rsidRPr="001F6CA4" w:rsidRDefault="001F6CA4" w:rsidP="00AB49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vAlign w:val="center"/>
          </w:tcPr>
          <w:p w14:paraId="72AB4C6A" w14:textId="77777777" w:rsidR="00AB4966" w:rsidRDefault="00AB4966" w:rsidP="00AB4966">
            <w:pPr>
              <w:rPr>
                <w:rFonts w:ascii="GHEA Grapalat" w:hAnsi="GHEA Grapalat"/>
                <w:sz w:val="24"/>
                <w:lang w:val="hy-AM"/>
              </w:rPr>
            </w:pPr>
            <w:hyperlink r:id="rId3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1686925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 w:rsidRPr="00A1191C">
              <w:rPr>
                <w:rFonts w:ascii="GHEA Grapalat" w:hAnsi="GHEA Grapalat"/>
                <w:color w:val="FF0000"/>
                <w:sz w:val="24"/>
              </w:rPr>
              <w:t xml:space="preserve">113-րդ </w:t>
            </w:r>
            <w:proofErr w:type="spellStart"/>
            <w:r w:rsidRPr="00A1191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1191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5755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31FA91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15D9F3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 w:rsidRPr="00E71539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71539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B9B01F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9619CB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FA7E95B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</w:p>
          <w:p w14:paraId="600D8CE1" w14:textId="3102CC66" w:rsidR="00AB4966" w:rsidRPr="00AB4966" w:rsidRDefault="00AB4966" w:rsidP="00AB496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1" w:history="1"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6C55D83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 w:rsidRPr="0074606E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74606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06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06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128F7C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22AEBA7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</w:p>
          <w:p w14:paraId="212703EB" w14:textId="3BA9B3BA" w:rsidR="00AB4966" w:rsidRPr="00AB4966" w:rsidRDefault="00AB4966" w:rsidP="00AB496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2" w:history="1"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A74DCEA" w14:textId="77777777" w:rsidR="00AB4966" w:rsidRDefault="00AB4966" w:rsidP="00AB4966">
            <w:r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50003259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 w:rsidRPr="00A51A85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A51A8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51A8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51A8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0C98EB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BF62BB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C036B6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1539">
              <w:rPr>
                <w:rFonts w:ascii="GHEA Grapalat" w:hAnsi="GHEA Grapalat"/>
                <w:sz w:val="24"/>
              </w:rPr>
              <w:t xml:space="preserve">210-րդ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3E97F9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ECEC41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3F511D" w14:textId="7B307145" w:rsidR="00AB4966" w:rsidRP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53703" w:rsidRPr="00D51C5E" w14:paraId="6C03D537" w14:textId="77777777" w:rsidTr="00BE228C">
        <w:trPr>
          <w:trHeight w:val="1589"/>
        </w:trPr>
        <w:tc>
          <w:tcPr>
            <w:tcW w:w="846" w:type="dxa"/>
            <w:vAlign w:val="center"/>
          </w:tcPr>
          <w:p w14:paraId="7D9187DC" w14:textId="77777777" w:rsidR="00853703" w:rsidRPr="00FC7222" w:rsidRDefault="00853703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315EDC5" w14:textId="0E6386D8" w:rsidR="00853703" w:rsidRPr="00757103" w:rsidRDefault="00853703" w:rsidP="008537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33" w:history="1">
              <w:r w:rsidRPr="00152E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ԵԱՔԴ/3661/02/17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4F794F" w14:textId="39C1AAB3" w:rsidR="00853703" w:rsidRPr="00757103" w:rsidRDefault="00152E16" w:rsidP="008537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</w:t>
            </w:r>
            <w:r w:rsidR="00853703">
              <w:rPr>
                <w:rFonts w:ascii="GHEA Grapalat" w:hAnsi="GHEA Grapalat"/>
                <w:b/>
                <w:bCs/>
                <w:sz w:val="24"/>
                <w:szCs w:val="24"/>
              </w:rPr>
              <w:t>.10.2021</w:t>
            </w:r>
          </w:p>
        </w:tc>
        <w:tc>
          <w:tcPr>
            <w:tcW w:w="4644" w:type="dxa"/>
            <w:vAlign w:val="center"/>
          </w:tcPr>
          <w:p w14:paraId="1C7B1D44" w14:textId="77777777" w:rsidR="00201E8B" w:rsidRDefault="00853703" w:rsidP="00ED476D">
            <w:pPr>
              <w:rPr>
                <w:rFonts w:ascii="GHEA Grapalat" w:hAnsi="GHEA Grapalat"/>
                <w:sz w:val="24"/>
                <w:lang w:val="hy-AM"/>
              </w:rPr>
            </w:pPr>
            <w:hyperlink r:id="rId3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E37834A" w14:textId="77777777" w:rsidR="00B954AE" w:rsidRDefault="00853703" w:rsidP="00ED476D">
            <w:pPr>
              <w:rPr>
                <w:rFonts w:ascii="GHEA Grapalat" w:hAnsi="GHEA Grapalat"/>
                <w:sz w:val="24"/>
                <w:lang w:val="hy-AM"/>
              </w:rPr>
            </w:pPr>
            <w:r w:rsidRPr="00A1191C">
              <w:rPr>
                <w:rFonts w:ascii="GHEA Grapalat" w:hAnsi="GHEA Grapalat"/>
                <w:color w:val="FF0000"/>
                <w:sz w:val="24"/>
                <w:lang w:val="hy-AM"/>
              </w:rPr>
              <w:t>113-</w:t>
            </w:r>
            <w:r w:rsidRPr="00A1191C">
              <w:rPr>
                <w:rFonts w:ascii="GHEA Grapalat" w:hAnsi="GHEA Grapalat" w:cs="Sylfaen"/>
                <w:color w:val="FF0000"/>
                <w:sz w:val="24"/>
                <w:lang w:val="hy-AM"/>
              </w:rPr>
              <w:t>րդ</w:t>
            </w:r>
            <w:r w:rsidRPr="00A1191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 </w:t>
            </w:r>
            <w:r w:rsidRPr="00A1191C">
              <w:rPr>
                <w:rFonts w:ascii="GHEA Grapalat" w:hAnsi="GHEA Grapalat" w:cs="Sylfaen"/>
                <w:color w:val="FF0000"/>
                <w:sz w:val="24"/>
                <w:lang w:val="hy-AM"/>
              </w:rPr>
              <w:t>հոդված</w:t>
            </w:r>
            <w:r w:rsidRPr="00853703">
              <w:rPr>
                <w:rFonts w:ascii="GHEA Grapalat" w:hAnsi="GHEA Grapalat" w:cs="Sylfaen"/>
                <w:sz w:val="24"/>
              </w:rPr>
              <w:t>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2CD55A0" w14:textId="77777777" w:rsidR="00B954AE" w:rsidRDefault="00853703" w:rsidP="00ED476D">
            <w:pPr>
              <w:rPr>
                <w:rFonts w:ascii="GHEA Grapalat" w:hAnsi="GHEA Grapalat"/>
                <w:sz w:val="24"/>
                <w:lang w:val="hy-AM"/>
              </w:rPr>
            </w:pPr>
            <w:r w:rsidRPr="00853703">
              <w:rPr>
                <w:rFonts w:ascii="GHEA Grapalat" w:hAnsi="GHEA Grapalat"/>
                <w:sz w:val="24"/>
                <w:lang w:val="hy-AM"/>
              </w:rPr>
              <w:t>223-րդ հոդվածի 1-ին մաս</w:t>
            </w:r>
            <w:r w:rsidRPr="00D51C5E">
              <w:rPr>
                <w:rFonts w:ascii="GHEA Grapalat" w:hAnsi="GHEA Grapalat"/>
                <w:sz w:val="24"/>
                <w:lang w:val="hy-AM"/>
              </w:rPr>
              <w:t>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2884706" w14:textId="22B487E0" w:rsidR="0025249C" w:rsidRDefault="00853703" w:rsidP="00ED476D">
            <w:pPr>
              <w:rPr>
                <w:rFonts w:ascii="GHEA Grapalat" w:hAnsi="GHEA Grapalat"/>
                <w:sz w:val="24"/>
                <w:lang w:val="hy-AM"/>
              </w:rPr>
            </w:pPr>
            <w:r w:rsidRPr="00853703">
              <w:rPr>
                <w:rFonts w:ascii="GHEA Grapalat" w:hAnsi="GHEA Grapalat"/>
                <w:sz w:val="24"/>
                <w:lang w:val="hy-AM"/>
              </w:rPr>
              <w:t>224-րդ հոդված</w:t>
            </w:r>
          </w:p>
          <w:p w14:paraId="7F1EC9C5" w14:textId="0316F381" w:rsidR="00ED476D" w:rsidRPr="00D51C5E" w:rsidRDefault="00853703" w:rsidP="00ED476D">
            <w:pPr>
              <w:rPr>
                <w:rFonts w:ascii="GHEA Grapalat" w:hAnsi="GHEA Grapalat"/>
                <w:sz w:val="24"/>
                <w:lang w:val="hy-AM"/>
              </w:rPr>
            </w:pPr>
            <w:r w:rsidRPr="00D51C5E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1EEC2E5" w14:textId="51B387CF" w:rsidR="00201E8B" w:rsidRPr="004E070F" w:rsidRDefault="00C236A6" w:rsidP="004E070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3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6385D" w:rsidRPr="00D51C5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="0016385D" w:rsidRPr="00D51C5E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  <w:lang w:val="hy-AM"/>
              </w:rPr>
              <w:t>(օրենսգիրքն ուժը կորցրել է 09.02.18 ՀՕ-110-Ն)</w:t>
            </w:r>
            <w:r w:rsidR="0085370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63B9429" w14:textId="77777777" w:rsidR="00A1191C" w:rsidRDefault="00853703" w:rsidP="00ED476D">
            <w:pPr>
              <w:rPr>
                <w:rFonts w:ascii="GHEA Grapalat" w:hAnsi="GHEA Grapalat"/>
                <w:sz w:val="24"/>
                <w:lang w:val="hy-AM"/>
              </w:rPr>
            </w:pPr>
            <w:r w:rsidRPr="00853703">
              <w:rPr>
                <w:rFonts w:ascii="GHEA Grapalat" w:hAnsi="GHEA Grapalat"/>
                <w:sz w:val="24"/>
                <w:lang w:val="af-ZA"/>
              </w:rPr>
              <w:t>48-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հոդվածի</w:t>
            </w:r>
            <w:r w:rsidRPr="00853703">
              <w:rPr>
                <w:rFonts w:ascii="GHEA Grapalat" w:hAnsi="GHEA Grapalat"/>
                <w:sz w:val="24"/>
                <w:lang w:val="af-ZA"/>
              </w:rPr>
              <w:t xml:space="preserve"> 1-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ին</w:t>
            </w:r>
            <w:r w:rsidRPr="00853703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կետ,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C36A15B" w14:textId="77777777" w:rsidR="00A1191C" w:rsidRPr="00D51C5E" w:rsidRDefault="00853703" w:rsidP="00ED476D">
            <w:pPr>
              <w:rPr>
                <w:rFonts w:ascii="GHEA Grapalat" w:hAnsi="GHEA Grapalat"/>
                <w:sz w:val="24"/>
                <w:lang w:val="hy-AM"/>
              </w:rPr>
            </w:pPr>
            <w:r w:rsidRPr="00853703">
              <w:rPr>
                <w:rFonts w:ascii="GHEA Grapalat" w:hAnsi="GHEA Grapalat"/>
                <w:sz w:val="24"/>
                <w:lang w:val="hy-AM"/>
              </w:rPr>
              <w:t>53-րդ հոդված</w:t>
            </w:r>
            <w:r w:rsidRPr="00D51C5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2ED7DE8" w14:textId="06AFAAC3" w:rsidR="00853703" w:rsidRPr="00201E8B" w:rsidRDefault="00853703" w:rsidP="00ED476D">
            <w:pPr>
              <w:rPr>
                <w:rFonts w:ascii="GHEA Grapalat" w:hAnsi="GHEA Grapalat"/>
                <w:sz w:val="24"/>
                <w:lang w:val="af-ZA"/>
              </w:rPr>
            </w:pPr>
            <w:r w:rsidRPr="00853703">
              <w:rPr>
                <w:rFonts w:ascii="GHEA Grapalat" w:hAnsi="GHEA Grapalat" w:cs="Tahoma"/>
                <w:sz w:val="24"/>
                <w:lang w:val="af-ZA"/>
              </w:rPr>
              <w:t>149</w:t>
            </w:r>
            <w:r w:rsidRPr="00853703">
              <w:rPr>
                <w:rFonts w:ascii="GHEA Grapalat" w:hAnsi="GHEA Grapalat" w:cs="Tahoma"/>
                <w:sz w:val="24"/>
                <w:vertAlign w:val="superscript"/>
                <w:lang w:val="af-ZA"/>
              </w:rPr>
              <w:t>8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>-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հոդվածի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2-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 w:cs="Tahoma"/>
                <w:sz w:val="24"/>
                <w:lang w:val="hy-AM"/>
              </w:rPr>
              <w:t>կետ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ի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5-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 w:cs="Tahoma"/>
                <w:sz w:val="24"/>
                <w:lang w:val="hy-AM"/>
              </w:rPr>
              <w:t>ենթա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կետ</w:t>
            </w:r>
          </w:p>
        </w:tc>
      </w:tr>
      <w:tr w:rsidR="001E31A7" w:rsidRPr="00ED476D" w14:paraId="7C9A1D90" w14:textId="77777777" w:rsidTr="00BE228C">
        <w:trPr>
          <w:trHeight w:val="1589"/>
        </w:trPr>
        <w:tc>
          <w:tcPr>
            <w:tcW w:w="846" w:type="dxa"/>
            <w:vAlign w:val="center"/>
          </w:tcPr>
          <w:p w14:paraId="74EF34BD" w14:textId="77777777" w:rsidR="001E31A7" w:rsidRPr="00FC7222" w:rsidRDefault="001E31A7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7C72B2D" w14:textId="77777777" w:rsidR="001E31A7" w:rsidRPr="00757103" w:rsidRDefault="001E31A7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36" w:history="1">
              <w:r w:rsidRPr="00D51C5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ԱՐԴ/3808/02/18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D02235" w14:textId="77777777" w:rsidR="001E31A7" w:rsidRPr="00757103" w:rsidRDefault="001E31A7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02.12.2021</w:t>
            </w:r>
          </w:p>
        </w:tc>
        <w:tc>
          <w:tcPr>
            <w:tcW w:w="4644" w:type="dxa"/>
            <w:vAlign w:val="center"/>
          </w:tcPr>
          <w:p w14:paraId="7CABA17E" w14:textId="77777777" w:rsidR="00201E8B" w:rsidRDefault="001E31A7" w:rsidP="00BB058A">
            <w:pPr>
              <w:rPr>
                <w:rFonts w:ascii="GHEA Grapalat" w:hAnsi="GHEA Grapalat"/>
                <w:sz w:val="24"/>
                <w:lang w:val="hy-AM"/>
              </w:rPr>
            </w:pPr>
            <w:hyperlink r:id="rId3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94EA862" w14:textId="77777777" w:rsidR="00A1191C" w:rsidRDefault="001E31A7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13-րդ հոդված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3909AB11" w14:textId="77777777" w:rsidR="00A1191C" w:rsidRDefault="001E31A7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14-րդ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21BD2253" w14:textId="599EB81A" w:rsidR="001E31A7" w:rsidRDefault="001E31A7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109-րդ հոդվածի 1-ին մասի 4-րդ կետ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  <w:r w:rsidRPr="00A1191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113-րդ հոդվածի </w:t>
            </w:r>
            <w:r w:rsidRPr="00B53BED">
              <w:rPr>
                <w:rFonts w:ascii="GHEA Grapalat" w:hAnsi="GHEA Grapalat"/>
                <w:sz w:val="24"/>
                <w:lang w:val="hy-AM"/>
              </w:rPr>
              <w:t>1-ին մասի 9-րդ կետ</w:t>
            </w: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6FDA802C" w14:textId="77777777" w:rsidR="001E31A7" w:rsidRDefault="001E31A7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66C0461A" w14:textId="2109CB2B" w:rsidR="00201E8B" w:rsidRPr="004E070F" w:rsidRDefault="00C236A6" w:rsidP="004E070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3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E31A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8216D53" w14:textId="77777777" w:rsidR="00A1191C" w:rsidRDefault="001E31A7" w:rsidP="00BB058A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60-րդ հոդվածի 1-ին մաս, </w:t>
            </w:r>
          </w:p>
          <w:p w14:paraId="488549B6" w14:textId="0EFFCC1D" w:rsidR="00A1191C" w:rsidRDefault="001E31A7" w:rsidP="00BB058A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>66-րդ հոդվածի 1-ին, 2-րդ</w:t>
            </w:r>
            <w:r w:rsidR="00A1191C" w:rsidRPr="00D51C5E">
              <w:rPr>
                <w:rFonts w:ascii="GHEA Grapalat" w:hAnsi="GHEA Grapalat" w:cs="Sylfaen"/>
                <w:sz w:val="24"/>
                <w:lang w:val="hy-AM"/>
              </w:rPr>
              <w:t>,</w:t>
            </w: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 3-րդ մասեր, </w:t>
            </w:r>
          </w:p>
          <w:p w14:paraId="3B042706" w14:textId="2F40DCA4" w:rsidR="00A1191C" w:rsidRPr="00D51C5E" w:rsidRDefault="001E31A7" w:rsidP="00BB058A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>167-րդ հոդվածի 1-ին մասի 7-րդ</w:t>
            </w:r>
            <w:r w:rsidR="00A1191C" w:rsidRPr="00D51C5E">
              <w:rPr>
                <w:rFonts w:ascii="GHEA Grapalat" w:hAnsi="GHEA Grapalat" w:cs="Sylfaen"/>
                <w:sz w:val="24"/>
                <w:lang w:val="hy-AM"/>
              </w:rPr>
              <w:t>,</w:t>
            </w: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 8-րդ կետեր</w:t>
            </w:r>
            <w:r w:rsidRPr="00D51C5E">
              <w:rPr>
                <w:rFonts w:ascii="GHEA Grapalat" w:hAnsi="GHEA Grapalat" w:cs="Sylfaen"/>
                <w:sz w:val="24"/>
                <w:lang w:val="hy-AM"/>
              </w:rPr>
              <w:t xml:space="preserve">, </w:t>
            </w:r>
          </w:p>
          <w:p w14:paraId="13DEAF62" w14:textId="77777777" w:rsidR="00A1191C" w:rsidRPr="00D51C5E" w:rsidRDefault="001E31A7" w:rsidP="00BB058A">
            <w:pPr>
              <w:rPr>
                <w:rFonts w:ascii="GHEA Grapalat" w:hAnsi="GHEA Grapalat"/>
                <w:sz w:val="24"/>
                <w:lang w:val="hy-AM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210-րդ հոդվածի 1-ին մաս</w:t>
            </w:r>
            <w:r w:rsidRPr="00D51C5E">
              <w:rPr>
                <w:rFonts w:ascii="GHEA Grapalat" w:hAnsi="GHEA Grapalat"/>
                <w:sz w:val="24"/>
                <w:lang w:val="hy-AM"/>
              </w:rPr>
              <w:t>,</w:t>
            </w:r>
            <w:r w:rsidR="00A1191C" w:rsidRPr="00D51C5E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965906B" w14:textId="77777777" w:rsidR="00A1191C" w:rsidRPr="00D51C5E" w:rsidRDefault="001E31A7" w:rsidP="00BB058A">
            <w:pPr>
              <w:rPr>
                <w:rFonts w:ascii="GHEA Grapalat" w:hAnsi="GHEA Grapalat"/>
                <w:sz w:val="24"/>
                <w:lang w:val="hy-AM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211-րդ հոդվածի 2-րդ</w:t>
            </w:r>
            <w:r w:rsidRPr="00D51C5E">
              <w:rPr>
                <w:rFonts w:ascii="GHEA Grapalat" w:hAnsi="GHEA Grapalat"/>
                <w:sz w:val="24"/>
                <w:lang w:val="hy-AM"/>
              </w:rPr>
              <w:t>, 3-րդ, 4-րդ</w:t>
            </w:r>
            <w:r w:rsidRPr="00B53BED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 w:rsidRPr="00D51C5E"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2C7416C4" w14:textId="60FB07C2" w:rsidR="001E31A7" w:rsidRPr="00ED476D" w:rsidRDefault="001E31A7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5366B9" w:rsidRPr="00ED476D" w14:paraId="3695491A" w14:textId="77777777" w:rsidTr="00A1191C">
        <w:trPr>
          <w:trHeight w:val="1886"/>
        </w:trPr>
        <w:tc>
          <w:tcPr>
            <w:tcW w:w="846" w:type="dxa"/>
            <w:vAlign w:val="center"/>
          </w:tcPr>
          <w:p w14:paraId="0CAE5BF9" w14:textId="77777777" w:rsidR="005366B9" w:rsidRPr="00FC7222" w:rsidRDefault="005366B9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80B0FDD" w14:textId="4C4BAAFF" w:rsidR="005366B9" w:rsidRPr="00757103" w:rsidRDefault="005366B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39" w:history="1">
              <w:r w:rsidRPr="00D51C5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ԵԱՔԴ/0008/02/14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6C51CC" w14:textId="64169BFD" w:rsidR="005366B9" w:rsidRPr="00757103" w:rsidRDefault="005366B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05.11.2020</w:t>
            </w:r>
          </w:p>
        </w:tc>
        <w:tc>
          <w:tcPr>
            <w:tcW w:w="4644" w:type="dxa"/>
            <w:vAlign w:val="center"/>
          </w:tcPr>
          <w:p w14:paraId="4B50CB78" w14:textId="77777777" w:rsidR="00201E8B" w:rsidRDefault="005366B9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4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9D4B4A6" w14:textId="77777777" w:rsidR="00A1191C" w:rsidRDefault="00151964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113-րդ </w:t>
            </w:r>
            <w:proofErr w:type="spellStart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="00A1191C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115-րդ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39A6EB0" w14:textId="1DCE2E58" w:rsidR="005366B9" w:rsidRPr="00ED476D" w:rsidRDefault="00151964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265-րդ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C05C61" w:rsidRPr="00ED476D" w14:paraId="27922B58" w14:textId="77777777" w:rsidTr="001700C7">
        <w:trPr>
          <w:trHeight w:val="1589"/>
        </w:trPr>
        <w:tc>
          <w:tcPr>
            <w:tcW w:w="846" w:type="dxa"/>
            <w:vAlign w:val="center"/>
          </w:tcPr>
          <w:p w14:paraId="29E66CBF" w14:textId="77777777" w:rsidR="00C05C61" w:rsidRPr="00FC7222" w:rsidRDefault="00C05C61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7E6A1C0" w14:textId="77777777" w:rsidR="00C05C61" w:rsidRPr="00757103" w:rsidRDefault="00C05C61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41" w:history="1">
              <w:r w:rsidRPr="00D51C5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ԵԱՔԴ/1879/02/11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D7E55E" w14:textId="77777777" w:rsidR="00C05C61" w:rsidRPr="00757103" w:rsidRDefault="00C05C61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18.07.2014</w:t>
            </w:r>
          </w:p>
        </w:tc>
        <w:tc>
          <w:tcPr>
            <w:tcW w:w="4644" w:type="dxa"/>
            <w:vAlign w:val="center"/>
          </w:tcPr>
          <w:p w14:paraId="36871DD7" w14:textId="77777777" w:rsidR="00C05C61" w:rsidRDefault="00C05C61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4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26A683B" w14:textId="77777777" w:rsidR="00A1191C" w:rsidRDefault="00C05C61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960E3D9" w14:textId="77777777" w:rsidR="00A1191C" w:rsidRDefault="00C05C61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109-րդ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113-րդ </w:t>
            </w:r>
            <w:proofErr w:type="spellStart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մասը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890A103" w14:textId="772D8C00" w:rsidR="00C05C61" w:rsidRDefault="00C05C61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265-րդ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  <w:p w14:paraId="5F7DDD1C" w14:textId="77777777" w:rsidR="00C05C61" w:rsidRDefault="00C05C61" w:rsidP="001700C7">
            <w:pPr>
              <w:rPr>
                <w:rFonts w:ascii="GHEA Grapalat" w:hAnsi="GHEA Grapalat"/>
                <w:sz w:val="24"/>
              </w:rPr>
            </w:pPr>
          </w:p>
          <w:p w14:paraId="7A986019" w14:textId="2668EFB2" w:rsidR="00C05C61" w:rsidRPr="00C236A6" w:rsidRDefault="004E070F" w:rsidP="004E070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4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236A6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450E66C" w14:textId="77777777" w:rsidR="00A1191C" w:rsidRDefault="00C05C61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2AB929F" w14:textId="0511BB73" w:rsidR="00C05C61" w:rsidRDefault="00C05C61" w:rsidP="001700C7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220-րդ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ենթակետ</w:t>
            </w:r>
            <w:proofErr w:type="spellEnd"/>
          </w:p>
          <w:p w14:paraId="4B24BB32" w14:textId="77777777" w:rsidR="00C05C61" w:rsidRDefault="00C05C61" w:rsidP="001700C7">
            <w:pPr>
              <w:rPr>
                <w:rFonts w:ascii="GHEA Grapalat" w:hAnsi="GHEA Grapalat" w:cs="Arial Unicode"/>
                <w:sz w:val="24"/>
              </w:rPr>
            </w:pPr>
          </w:p>
          <w:p w14:paraId="5B2E5A68" w14:textId="77777777" w:rsidR="00C05C61" w:rsidRPr="00AD51CB" w:rsidRDefault="00C05C61" w:rsidP="001700C7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44" w:history="1"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1C4F418B" w14:textId="77777777" w:rsidR="00C05C61" w:rsidRPr="00ED476D" w:rsidRDefault="00C05C61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86-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D03DFB" w:rsidRPr="00ED476D" w14:paraId="112A2064" w14:textId="77777777" w:rsidTr="00431093">
        <w:trPr>
          <w:trHeight w:val="1589"/>
        </w:trPr>
        <w:tc>
          <w:tcPr>
            <w:tcW w:w="846" w:type="dxa"/>
            <w:vAlign w:val="center"/>
          </w:tcPr>
          <w:p w14:paraId="56E5415A" w14:textId="77777777" w:rsidR="00D03DFB" w:rsidRPr="00FC7222" w:rsidRDefault="00D03DFB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408FA34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45" w:history="1">
              <w:r w:rsidRPr="00D51C5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ԵԱՔԴ/0605/02/08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7374EE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06.11.2009</w:t>
            </w:r>
          </w:p>
        </w:tc>
        <w:tc>
          <w:tcPr>
            <w:tcW w:w="4644" w:type="dxa"/>
            <w:vAlign w:val="center"/>
          </w:tcPr>
          <w:p w14:paraId="0359B8B7" w14:textId="77777777" w:rsidR="00D03DFB" w:rsidRDefault="00D03DFB" w:rsidP="00431093">
            <w:pPr>
              <w:rPr>
                <w:rFonts w:ascii="GHEA Grapalat" w:hAnsi="GHEA Grapalat"/>
                <w:sz w:val="24"/>
                <w:lang w:val="hy-AM"/>
              </w:rPr>
            </w:pPr>
            <w:hyperlink r:id="rId4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8E320FF" w14:textId="77777777" w:rsidR="00A1191C" w:rsidRDefault="00D03DFB" w:rsidP="004310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113-</w:t>
            </w:r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>
              <w:rPr>
                <w:rFonts w:ascii="GHEA Grapalat" w:eastAsia="Times New Roman" w:hAnsi="GHEA Grapalat" w:cs="Arial Unicode"/>
                <w:sz w:val="24"/>
                <w:szCs w:val="24"/>
              </w:rPr>
              <w:t>,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240FE753" w14:textId="7EA4872F" w:rsidR="00D03DFB" w:rsidRPr="00ED476D" w:rsidRDefault="00D03DFB" w:rsidP="00431093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265-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</w:p>
        </w:tc>
      </w:tr>
      <w:tr w:rsidR="00D03DFB" w:rsidRPr="00ED476D" w14:paraId="601EA305" w14:textId="77777777" w:rsidTr="00431093">
        <w:trPr>
          <w:trHeight w:val="1589"/>
        </w:trPr>
        <w:tc>
          <w:tcPr>
            <w:tcW w:w="846" w:type="dxa"/>
            <w:vAlign w:val="center"/>
          </w:tcPr>
          <w:p w14:paraId="18294983" w14:textId="77777777" w:rsidR="00D03DFB" w:rsidRPr="00FC7222" w:rsidRDefault="00D03DFB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2F5EE60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51C5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47" w:history="1">
              <w:r w:rsidRPr="00D51C5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ԵԱՔԴ/2378/02/08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C68CCD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04.12.2009</w:t>
            </w:r>
          </w:p>
        </w:tc>
        <w:tc>
          <w:tcPr>
            <w:tcW w:w="4644" w:type="dxa"/>
            <w:vAlign w:val="center"/>
          </w:tcPr>
          <w:p w14:paraId="6F146997" w14:textId="77777777" w:rsidR="00D03DFB" w:rsidRDefault="00D03DFB" w:rsidP="00431093">
            <w:pPr>
              <w:rPr>
                <w:rFonts w:ascii="GHEA Grapalat" w:hAnsi="GHEA Grapalat"/>
                <w:sz w:val="24"/>
                <w:lang w:val="hy-AM"/>
              </w:rPr>
            </w:pPr>
            <w:hyperlink r:id="rId4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D23C3E2" w14:textId="77777777" w:rsidR="00D03DFB" w:rsidRPr="00ED476D" w:rsidRDefault="00D03DFB" w:rsidP="00431093">
            <w:pPr>
              <w:rPr>
                <w:rFonts w:ascii="GHEA Grapalat" w:hAnsi="GHEA Grapalat"/>
                <w:sz w:val="24"/>
              </w:rPr>
            </w:pP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113-</w:t>
            </w:r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</w:tc>
      </w:tr>
      <w:tr w:rsidR="00D03DFB" w:rsidRPr="00ED476D" w14:paraId="6F3FB596" w14:textId="77777777" w:rsidTr="00431093">
        <w:trPr>
          <w:trHeight w:val="1589"/>
        </w:trPr>
        <w:tc>
          <w:tcPr>
            <w:tcW w:w="846" w:type="dxa"/>
            <w:vAlign w:val="center"/>
          </w:tcPr>
          <w:p w14:paraId="1260E2A4" w14:textId="77777777" w:rsidR="00D03DFB" w:rsidRPr="00FC7222" w:rsidRDefault="00D03DFB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9E36FAB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51C5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49" w:history="1">
              <w:r w:rsidRPr="00D51C5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ԵԿԴ/3613/02/08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3FAE8B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04.12.2009</w:t>
            </w:r>
          </w:p>
        </w:tc>
        <w:tc>
          <w:tcPr>
            <w:tcW w:w="4644" w:type="dxa"/>
            <w:vAlign w:val="center"/>
          </w:tcPr>
          <w:p w14:paraId="4717BF8C" w14:textId="77777777" w:rsidR="00D03DFB" w:rsidRDefault="00D03DFB" w:rsidP="00431093">
            <w:pPr>
              <w:rPr>
                <w:rFonts w:ascii="GHEA Grapalat" w:hAnsi="GHEA Grapalat"/>
                <w:sz w:val="24"/>
                <w:lang w:val="hy-AM"/>
              </w:rPr>
            </w:pPr>
            <w:hyperlink r:id="rId5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51C2869" w14:textId="77777777" w:rsidR="00D03DFB" w:rsidRDefault="00D03DFB" w:rsidP="00431093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113-</w:t>
            </w:r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  <w:p w14:paraId="54473A15" w14:textId="77777777" w:rsidR="00D03DFB" w:rsidRDefault="00D03DFB" w:rsidP="00431093">
            <w:pPr>
              <w:rPr>
                <w:rFonts w:ascii="GHEA Grapalat" w:hAnsi="GHEA Grapalat" w:cs="Arial Unicode"/>
                <w:sz w:val="24"/>
              </w:rPr>
            </w:pPr>
          </w:p>
          <w:p w14:paraId="409E40F7" w14:textId="31D61376" w:rsidR="004E070F" w:rsidRPr="00C236A6" w:rsidRDefault="004E070F" w:rsidP="004E070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5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236A6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6FD0079" w14:textId="77777777" w:rsidR="00D03DFB" w:rsidRDefault="00D03DFB" w:rsidP="00431093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220-րդ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</w:p>
          <w:p w14:paraId="43080157" w14:textId="77777777" w:rsidR="00D03DFB" w:rsidRDefault="00D03DFB" w:rsidP="00431093">
            <w:pPr>
              <w:rPr>
                <w:rFonts w:ascii="GHEA Grapalat" w:hAnsi="GHEA Grapalat" w:cs="Arial Unicode"/>
                <w:sz w:val="24"/>
              </w:rPr>
            </w:pPr>
          </w:p>
          <w:p w14:paraId="25284937" w14:textId="77777777" w:rsidR="00D03DFB" w:rsidRPr="00AD51CB" w:rsidRDefault="00D03DFB" w:rsidP="00431093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52" w:history="1"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158D77F5" w14:textId="77777777" w:rsidR="00D03DFB" w:rsidRPr="00ED476D" w:rsidRDefault="00D03DFB" w:rsidP="00431093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86-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D03DFB" w:rsidRPr="00ED476D" w14:paraId="0A74884D" w14:textId="77777777" w:rsidTr="00431093">
        <w:trPr>
          <w:trHeight w:val="1589"/>
        </w:trPr>
        <w:tc>
          <w:tcPr>
            <w:tcW w:w="846" w:type="dxa"/>
            <w:vAlign w:val="center"/>
          </w:tcPr>
          <w:p w14:paraId="11C02619" w14:textId="77777777" w:rsidR="00D03DFB" w:rsidRPr="00FC7222" w:rsidRDefault="00D03DFB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38250F8" w14:textId="618CCE4D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3" w:history="1">
              <w:r w:rsidRPr="00D51C5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3-34(ՎԴ)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69034D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26.01.2007</w:t>
            </w:r>
          </w:p>
        </w:tc>
        <w:tc>
          <w:tcPr>
            <w:tcW w:w="4644" w:type="dxa"/>
            <w:vAlign w:val="center"/>
          </w:tcPr>
          <w:p w14:paraId="1CB06635" w14:textId="77777777" w:rsidR="00D03DFB" w:rsidRDefault="00D03DFB" w:rsidP="00431093">
            <w:pPr>
              <w:rPr>
                <w:rFonts w:ascii="GHEA Grapalat" w:hAnsi="GHEA Grapalat"/>
                <w:sz w:val="24"/>
                <w:lang w:val="hy-AM"/>
              </w:rPr>
            </w:pPr>
            <w:hyperlink r:id="rId5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596C719" w14:textId="77777777" w:rsidR="00A1191C" w:rsidRDefault="00D03DFB" w:rsidP="004310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113-րդ </w:t>
            </w:r>
            <w:proofErr w:type="spellStart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2-րդ,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64DD2CD" w14:textId="0E80FDD7" w:rsidR="00D03DFB" w:rsidRDefault="00D03DFB" w:rsidP="004310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629CCA41" w14:textId="77777777" w:rsidR="00D03DFB" w:rsidRDefault="00D03DFB" w:rsidP="004310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407F9E7" w14:textId="37B42702" w:rsidR="00D03DFB" w:rsidRPr="00C236A6" w:rsidRDefault="004E070F" w:rsidP="004E070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5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236A6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lastRenderedPageBreak/>
              <w:t>(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10AE80A" w14:textId="77777777" w:rsidR="00D03DFB" w:rsidRPr="00ED476D" w:rsidRDefault="00D03DFB" w:rsidP="00431093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48-րդ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</w:p>
        </w:tc>
      </w:tr>
      <w:tr w:rsidR="00D03DFB" w:rsidRPr="00ED476D" w14:paraId="7467A504" w14:textId="77777777" w:rsidTr="00431093">
        <w:trPr>
          <w:trHeight w:val="1589"/>
        </w:trPr>
        <w:tc>
          <w:tcPr>
            <w:tcW w:w="846" w:type="dxa"/>
            <w:vAlign w:val="center"/>
          </w:tcPr>
          <w:p w14:paraId="339D9C15" w14:textId="77777777" w:rsidR="00D03DFB" w:rsidRPr="00FC7222" w:rsidRDefault="00D03DFB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079AE9D" w14:textId="51C45A43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D51C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6" w:history="1">
              <w:r w:rsidRPr="00D51C5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3-1775(ՎԴ)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2CA6D6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26.10.2006</w:t>
            </w:r>
          </w:p>
        </w:tc>
        <w:tc>
          <w:tcPr>
            <w:tcW w:w="4644" w:type="dxa"/>
            <w:vAlign w:val="center"/>
          </w:tcPr>
          <w:p w14:paraId="27092581" w14:textId="77777777" w:rsidR="00D03DFB" w:rsidRDefault="00D03DFB" w:rsidP="00431093">
            <w:pPr>
              <w:rPr>
                <w:rFonts w:ascii="GHEA Grapalat" w:hAnsi="GHEA Grapalat"/>
                <w:sz w:val="24"/>
                <w:lang w:val="hy-AM"/>
              </w:rPr>
            </w:pPr>
            <w:hyperlink r:id="rId5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4F07D76" w14:textId="77777777" w:rsidR="00D03DFB" w:rsidRDefault="00D03DFB" w:rsidP="004310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113-</w:t>
            </w:r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  <w:p w14:paraId="3909E92A" w14:textId="77777777" w:rsidR="00D03DFB" w:rsidRDefault="00D03DFB" w:rsidP="004310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21CFC50" w14:textId="71A1EFCD" w:rsidR="004E070F" w:rsidRPr="00C236A6" w:rsidRDefault="004E070F" w:rsidP="004E070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5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236A6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9C5CD74" w14:textId="77777777" w:rsidR="00D03DFB" w:rsidRPr="00ED476D" w:rsidRDefault="00D03DFB" w:rsidP="00431093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48-րդ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 53-րդ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</w:p>
        </w:tc>
      </w:tr>
    </w:tbl>
    <w:p w14:paraId="3AAF1BE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067"/>
    <w:multiLevelType w:val="hybridMultilevel"/>
    <w:tmpl w:val="E3F488C8"/>
    <w:lvl w:ilvl="0" w:tplc="1AD254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86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03"/>
    <w:rsid w:val="0008711E"/>
    <w:rsid w:val="00094A4D"/>
    <w:rsid w:val="000A46A1"/>
    <w:rsid w:val="000B734E"/>
    <w:rsid w:val="00124EE3"/>
    <w:rsid w:val="001315F8"/>
    <w:rsid w:val="00151964"/>
    <w:rsid w:val="00152E16"/>
    <w:rsid w:val="00160D88"/>
    <w:rsid w:val="0016385D"/>
    <w:rsid w:val="001E31A7"/>
    <w:rsid w:val="001F6CA4"/>
    <w:rsid w:val="00201E8B"/>
    <w:rsid w:val="0025249C"/>
    <w:rsid w:val="002B6726"/>
    <w:rsid w:val="003010F2"/>
    <w:rsid w:val="004E070F"/>
    <w:rsid w:val="004E37BB"/>
    <w:rsid w:val="005366B9"/>
    <w:rsid w:val="0054187A"/>
    <w:rsid w:val="00662B9D"/>
    <w:rsid w:val="0068705E"/>
    <w:rsid w:val="00715806"/>
    <w:rsid w:val="00727065"/>
    <w:rsid w:val="00767BDF"/>
    <w:rsid w:val="00792DA1"/>
    <w:rsid w:val="007A4C94"/>
    <w:rsid w:val="007D15A0"/>
    <w:rsid w:val="00853703"/>
    <w:rsid w:val="009247A7"/>
    <w:rsid w:val="009A5C44"/>
    <w:rsid w:val="00A1191C"/>
    <w:rsid w:val="00A70E7B"/>
    <w:rsid w:val="00AB4966"/>
    <w:rsid w:val="00AD51CB"/>
    <w:rsid w:val="00B915D9"/>
    <w:rsid w:val="00B954AE"/>
    <w:rsid w:val="00BE228C"/>
    <w:rsid w:val="00C05C61"/>
    <w:rsid w:val="00C236A6"/>
    <w:rsid w:val="00C72E63"/>
    <w:rsid w:val="00CF0C6F"/>
    <w:rsid w:val="00CF3EF8"/>
    <w:rsid w:val="00D03DFB"/>
    <w:rsid w:val="00D51C5E"/>
    <w:rsid w:val="00DE0330"/>
    <w:rsid w:val="00E02008"/>
    <w:rsid w:val="00ED476D"/>
    <w:rsid w:val="00ED6242"/>
    <w:rsid w:val="00EE2ED9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579B"/>
  <w15:docId w15:val="{F9F71ECE-EA15-4BDB-BCB2-5E4B2EA1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7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7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366B9"/>
    <w:rPr>
      <w:b/>
      <w:bCs/>
    </w:rPr>
  </w:style>
  <w:style w:type="character" w:styleId="Emphasis">
    <w:name w:val="Emphasis"/>
    <w:basedOn w:val="DefaultParagraphFont"/>
    <w:uiPriority w:val="20"/>
    <w:qFormat/>
    <w:rsid w:val="00AD51CB"/>
    <w:rPr>
      <w:i/>
      <w:iCs/>
    </w:rPr>
  </w:style>
  <w:style w:type="paragraph" w:styleId="ListParagraph">
    <w:name w:val="List Paragraph"/>
    <w:basedOn w:val="Normal"/>
    <w:uiPriority w:val="34"/>
    <w:qFormat/>
    <w:rsid w:val="00FC72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E07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1510" TargetMode="External"/><Relationship Id="rId18" Type="http://schemas.openxmlformats.org/officeDocument/2006/relationships/hyperlink" Target="https://www.arlis.am/DocumentView.aspx?DocID=160541" TargetMode="External"/><Relationship Id="rId26" Type="http://schemas.openxmlformats.org/officeDocument/2006/relationships/hyperlink" Target="https://www.arlis.am/DocumentView.aspx?DocID=160541" TargetMode="External"/><Relationship Id="rId39" Type="http://schemas.openxmlformats.org/officeDocument/2006/relationships/hyperlink" Target="https://www.arlis.am/DocumentView.aspx?DocID=149721" TargetMode="External"/><Relationship Id="rId21" Type="http://schemas.openxmlformats.org/officeDocument/2006/relationships/hyperlink" Target="https://www.arlis.am/DocumentView.aspx?DocID=159097" TargetMode="External"/><Relationship Id="rId34" Type="http://schemas.openxmlformats.org/officeDocument/2006/relationships/hyperlink" Target="https://www.arlis.am/DocumentView.aspx?DocID=159097" TargetMode="External"/><Relationship Id="rId42" Type="http://schemas.openxmlformats.org/officeDocument/2006/relationships/hyperlink" Target="https://www.arlis.am/DocumentView.aspx?DocID=159097" TargetMode="External"/><Relationship Id="rId47" Type="http://schemas.openxmlformats.org/officeDocument/2006/relationships/hyperlink" Target="https://www.arlis.am/DocumentView.aspx?DocID=56778" TargetMode="External"/><Relationship Id="rId50" Type="http://schemas.openxmlformats.org/officeDocument/2006/relationships/hyperlink" Target="https://www.arlis.am/DocumentView.aspx?DocID=159097" TargetMode="External"/><Relationship Id="rId55" Type="http://schemas.openxmlformats.org/officeDocument/2006/relationships/hyperlink" Target="https://www.arlis.am/DocumentView.aspx?docid=119099" TargetMode="External"/><Relationship Id="rId7" Type="http://schemas.openxmlformats.org/officeDocument/2006/relationships/hyperlink" Target="https://www.arlis.am/hy/acts/187324" TargetMode="External"/><Relationship Id="rId12" Type="http://schemas.openxmlformats.org/officeDocument/2006/relationships/hyperlink" Target="https://www.arlis.am/DocumentView.aspx?DocID=159097" TargetMode="External"/><Relationship Id="rId17" Type="http://schemas.openxmlformats.org/officeDocument/2006/relationships/hyperlink" Target="https://www.arlis.am/DocumentView.aspx?DocID=161514" TargetMode="External"/><Relationship Id="rId25" Type="http://schemas.openxmlformats.org/officeDocument/2006/relationships/hyperlink" Target="https://www.arlis.am/DocumentView.aspx?DocID=159097" TargetMode="External"/><Relationship Id="rId33" Type="http://schemas.openxmlformats.org/officeDocument/2006/relationships/hyperlink" Target="https://www.arlis.am/DocumentView.aspx?DocID=161262" TargetMode="External"/><Relationship Id="rId38" Type="http://schemas.openxmlformats.org/officeDocument/2006/relationships/hyperlink" Target="https://www.arlis.am/DocumentView.aspx?docid=120057" TargetMode="External"/><Relationship Id="rId46" Type="http://schemas.openxmlformats.org/officeDocument/2006/relationships/hyperlink" Target="https://www.arlis.am/DocumentView.aspx?DocID=159097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097" TargetMode="External"/><Relationship Id="rId20" Type="http://schemas.openxmlformats.org/officeDocument/2006/relationships/hyperlink" Target="https://www.arlis.am/DocumentView.aspx?DocID=167087" TargetMode="External"/><Relationship Id="rId29" Type="http://schemas.openxmlformats.org/officeDocument/2006/relationships/hyperlink" Target="https://www.arlis.am/DocumentView.aspx?DocID=164508" TargetMode="External"/><Relationship Id="rId41" Type="http://schemas.openxmlformats.org/officeDocument/2006/relationships/hyperlink" Target="https://www.arlis.am/DocumentView.aspx?DocID=93537" TargetMode="External"/><Relationship Id="rId54" Type="http://schemas.openxmlformats.org/officeDocument/2006/relationships/hyperlink" Target="https://www.arlis.am/DocumentView.aspx?DocID=1590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4702" TargetMode="External"/><Relationship Id="rId11" Type="http://schemas.openxmlformats.org/officeDocument/2006/relationships/hyperlink" Target="https://www.arlis.am/DocumentView.aspx?DocID=164502" TargetMode="External"/><Relationship Id="rId24" Type="http://schemas.openxmlformats.org/officeDocument/2006/relationships/hyperlink" Target="https://www.arlis.am/DocumentView.aspx?DocID=167080" TargetMode="External"/><Relationship Id="rId32" Type="http://schemas.openxmlformats.org/officeDocument/2006/relationships/hyperlink" Target="https://www.arlis.am/DocumentView.aspx?DocID=163411" TargetMode="External"/><Relationship Id="rId37" Type="http://schemas.openxmlformats.org/officeDocument/2006/relationships/hyperlink" Target="https://www.arlis.am/DocumentView.aspx?DocID=159097" TargetMode="External"/><Relationship Id="rId40" Type="http://schemas.openxmlformats.org/officeDocument/2006/relationships/hyperlink" Target="https://www.arlis.am/DocumentView.aspx?DocID=159097" TargetMode="External"/><Relationship Id="rId45" Type="http://schemas.openxmlformats.org/officeDocument/2006/relationships/hyperlink" Target="https://www.arlis.am/DocumentView.aspx?DocID=56401" TargetMode="External"/><Relationship Id="rId53" Type="http://schemas.openxmlformats.org/officeDocument/2006/relationships/hyperlink" Target="https://www.arlis.am/DocumentView.aspx?DocID=161842" TargetMode="External"/><Relationship Id="rId58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hy/acts/210332/latest" TargetMode="External"/><Relationship Id="rId15" Type="http://schemas.openxmlformats.org/officeDocument/2006/relationships/hyperlink" Target="https://www.arlis.am/DocumentView.aspx?DocID=164763" TargetMode="External"/><Relationship Id="rId23" Type="http://schemas.openxmlformats.org/officeDocument/2006/relationships/hyperlink" Target="https://www.arlis.am/DocumentView.aspx?DocID=159097" TargetMode="External"/><Relationship Id="rId28" Type="http://schemas.openxmlformats.org/officeDocument/2006/relationships/hyperlink" Target="https://www.arlis.am/DocumentView.aspx?DocID=114024" TargetMode="External"/><Relationship Id="rId36" Type="http://schemas.openxmlformats.org/officeDocument/2006/relationships/hyperlink" Target="https://www.arlis.am/DocumentView.aspx?DocID=161674" TargetMode="External"/><Relationship Id="rId49" Type="http://schemas.openxmlformats.org/officeDocument/2006/relationships/hyperlink" Target="https://www.arlis.am/DocumentView.aspx?DocID=56734" TargetMode="External"/><Relationship Id="rId57" Type="http://schemas.openxmlformats.org/officeDocument/2006/relationships/hyperlink" Target="https://www.arlis.am/DocumentView.aspx?DocID=159097" TargetMode="External"/><Relationship Id="rId10" Type="http://schemas.openxmlformats.org/officeDocument/2006/relationships/hyperlink" Target="https://www.arlis.am/DocumentView.aspx?DocID=178451" TargetMode="External"/><Relationship Id="rId19" Type="http://schemas.openxmlformats.org/officeDocument/2006/relationships/hyperlink" Target="https://www.arlis.am/DocumentView.aspx?DocID=159049" TargetMode="External"/><Relationship Id="rId31" Type="http://schemas.openxmlformats.org/officeDocument/2006/relationships/hyperlink" Target="https://www.arlis.am/DocumentView.aspx?DocID=163466" TargetMode="External"/><Relationship Id="rId44" Type="http://schemas.openxmlformats.org/officeDocument/2006/relationships/hyperlink" Target="https://www.arlis.am/DocumentView.aspx?docid=120607" TargetMode="External"/><Relationship Id="rId52" Type="http://schemas.openxmlformats.org/officeDocument/2006/relationships/hyperlink" Target="https://www.arlis.am/DocumentView.aspx?docid=120607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8016" TargetMode="External"/><Relationship Id="rId14" Type="http://schemas.openxmlformats.org/officeDocument/2006/relationships/hyperlink" Target="https://www.arlis.am/DocumentView.aspx?DocID=160462" TargetMode="External"/><Relationship Id="rId22" Type="http://schemas.openxmlformats.org/officeDocument/2006/relationships/hyperlink" Target="https://www.arlis.am/DocumentView.aspx?DocID=167088" TargetMode="External"/><Relationship Id="rId27" Type="http://schemas.openxmlformats.org/officeDocument/2006/relationships/hyperlink" Target="https://www.arlis.am/DocumentView.aspx?DocID=166869" TargetMode="External"/><Relationship Id="rId30" Type="http://schemas.openxmlformats.org/officeDocument/2006/relationships/hyperlink" Target="https://www.arlis.am/DocumentView.aspx?DocID=159097" TargetMode="External"/><Relationship Id="rId35" Type="http://schemas.openxmlformats.org/officeDocument/2006/relationships/hyperlink" Target="https://www.arlis.am/DocumentView.aspx?docid=119099" TargetMode="External"/><Relationship Id="rId43" Type="http://schemas.openxmlformats.org/officeDocument/2006/relationships/hyperlink" Target="https://www.arlis.am/DocumentView.aspx?docid=119099" TargetMode="External"/><Relationship Id="rId48" Type="http://schemas.openxmlformats.org/officeDocument/2006/relationships/hyperlink" Target="https://www.arlis.am/DocumentView.aspx?DocID=159097" TargetMode="External"/><Relationship Id="rId56" Type="http://schemas.openxmlformats.org/officeDocument/2006/relationships/hyperlink" Target="https://www.arlis.am/DocumentView.aspx?DocID=161849" TargetMode="External"/><Relationship Id="rId8" Type="http://schemas.openxmlformats.org/officeDocument/2006/relationships/hyperlink" Target="https://www.arlis.am/DocumentView.aspx?DocID=178266" TargetMode="External"/><Relationship Id="rId51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40</cp:revision>
  <dcterms:created xsi:type="dcterms:W3CDTF">2022-04-06T08:47:00Z</dcterms:created>
  <dcterms:modified xsi:type="dcterms:W3CDTF">2025-11-24T11:04:00Z</dcterms:modified>
</cp:coreProperties>
</file>