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B4F90" w:rsidRPr="001B4F90" w14:paraId="4B12AE63" w14:textId="77777777" w:rsidTr="00084153">
        <w:tc>
          <w:tcPr>
            <w:tcW w:w="846" w:type="dxa"/>
            <w:shd w:val="clear" w:color="auto" w:fill="auto"/>
            <w:vAlign w:val="center"/>
          </w:tcPr>
          <w:p w14:paraId="16F05E96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6958D7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4A81FA5C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1B4F9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76E757C" w14:textId="40752A54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</w:t>
            </w:r>
            <w:r w:rsidRPr="001B4F9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9DFC9F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F1533A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1B4F90" w:rsidRPr="001B4F90" w14:paraId="1F71575E" w14:textId="77777777" w:rsidTr="00084153">
        <w:tc>
          <w:tcPr>
            <w:tcW w:w="846" w:type="dxa"/>
            <w:shd w:val="clear" w:color="auto" w:fill="auto"/>
            <w:vAlign w:val="center"/>
          </w:tcPr>
          <w:p w14:paraId="26B8EF66" w14:textId="77777777" w:rsidR="001B4F90" w:rsidRPr="001B4F90" w:rsidRDefault="001B4F90" w:rsidP="001B4F90">
            <w:pPr>
              <w:numPr>
                <w:ilvl w:val="0"/>
                <w:numId w:val="1"/>
              </w:numPr>
              <w:spacing w:line="259" w:lineRule="auto"/>
              <w:contextualSpacing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C4D0F5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4F90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1B4F90">
                <w:rPr>
                  <w:rFonts w:ascii="GHEA Grapalat" w:hAnsi="GHEA Grapalat"/>
                  <w:b/>
                  <w:color w:val="0563C1" w:themeColor="hyperlink"/>
                  <w:sz w:val="24"/>
                  <w:szCs w:val="24"/>
                  <w:u w:val="single"/>
                </w:rPr>
                <w:t>ՎԴ/5980/05/20</w:t>
              </w:r>
            </w:hyperlink>
            <w:r w:rsidRPr="001B4F9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91039F" w14:textId="77777777" w:rsidR="001B4F90" w:rsidRPr="001B4F90" w:rsidRDefault="001B4F90" w:rsidP="001B4F90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44C294" w14:textId="77777777" w:rsidR="001B4F90" w:rsidRPr="001B4F90" w:rsidRDefault="001B4F90" w:rsidP="001B4F90">
            <w:pPr>
              <w:spacing w:line="259" w:lineRule="auto"/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1B4F90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ՀՀ</w:t>
              </w:r>
              <w:r w:rsidRPr="001B4F90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de-DE" w:eastAsia="zh-CN"/>
                </w:rPr>
                <w:t xml:space="preserve"> </w:t>
              </w:r>
              <w:r w:rsidRPr="001B4F90">
                <w:rPr>
                  <w:rFonts w:ascii="GHEA Grapalat" w:eastAsia="SimSun" w:hAnsi="GHEA Grapalat" w:cs="Sylfaen"/>
                  <w:b/>
                  <w:bCs/>
                  <w:color w:val="0563C1" w:themeColor="hyperlink"/>
                  <w:sz w:val="24"/>
                  <w:szCs w:val="24"/>
                  <w:u w:val="single"/>
                  <w:lang w:val="hy-AM" w:eastAsia="zh-CN"/>
                </w:rPr>
                <w:t>Սահմանադրության</w:t>
              </w:r>
            </w:hyperlink>
            <w:r w:rsidRPr="001B4F9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2E97D1B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1B4F90"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327170BE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4FEED22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հարկ</w:t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ա</w:t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յին օրենսգրքի</w:t>
            </w:r>
          </w:p>
          <w:p w14:paraId="02DC0F77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4F4A011A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6519171D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0E98AE1F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105-րդ հոդվածի</w:t>
            </w: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1-ին մասի 1-ին կետ, </w:t>
            </w:r>
          </w:p>
          <w:p w14:paraId="125C9509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04CE2F79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74FFE715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1850FE54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  <w:p w14:paraId="76398CFE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"https://www.arlis.am/DocumentView.aspx?docid=201337"</w:instrTex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ՀՀ</w:t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դատավարության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օրենսգրքի</w:t>
            </w:r>
            <w:proofErr w:type="spellEnd"/>
          </w:p>
          <w:p w14:paraId="18E2DA1F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51D695D3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303EB331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706D3C15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9A6F74D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instrText>HYPERLINK "https://www.arlis.am/DocumentView.aspx?docid=194274"</w:instrText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</w: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«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Վարչարարությա</w:t>
            </w:r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ն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հիմունքների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և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վարչական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վարույթի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մասին</w:t>
            </w:r>
            <w:proofErr w:type="spellEnd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 xml:space="preserve">» ՀՀ </w:t>
            </w:r>
            <w:proofErr w:type="spellStart"/>
            <w:r w:rsidRPr="001B4F9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  <w:t>օրենքի</w:t>
            </w:r>
            <w:proofErr w:type="spellEnd"/>
          </w:p>
          <w:p w14:paraId="056A209D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1B4F90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5371E021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52B03B90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1B4F90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4DE9DA87" w14:textId="77777777" w:rsidR="001B4F90" w:rsidRPr="001B4F90" w:rsidRDefault="001B4F90" w:rsidP="001B4F90">
            <w:pPr>
              <w:spacing w:line="259" w:lineRule="auto"/>
              <w:rPr>
                <w:rFonts w:ascii="GHEA Grapalat" w:hAnsi="GHEA Grapalat"/>
                <w:sz w:val="24"/>
                <w:szCs w:val="24"/>
              </w:rPr>
            </w:pPr>
            <w:r w:rsidRPr="001B4F90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1877FB4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90"/>
    <w:rsid w:val="00027E9C"/>
    <w:rsid w:val="0009525B"/>
    <w:rsid w:val="00144A69"/>
    <w:rsid w:val="001B4F90"/>
    <w:rsid w:val="00411E56"/>
    <w:rsid w:val="004F3E77"/>
    <w:rsid w:val="00680B7C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D33B"/>
  <w15:chartTrackingRefBased/>
  <w15:docId w15:val="{B46A5382-4450-4E22-9DD4-5E3E3102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F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F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F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F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F9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B4F90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2025-04-29T07:16:00Z</dcterms:created>
  <dcterms:modified xsi:type="dcterms:W3CDTF">2025-04-29T07:17:00Z</dcterms:modified>
</cp:coreProperties>
</file>