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14AD9" w14:textId="77777777" w:rsidR="0024742B" w:rsidRDefault="00000000">
      <w:pPr>
        <w:pStyle w:val="BodyText"/>
        <w:spacing w:before="61"/>
        <w:ind w:left="11108"/>
      </w:pPr>
      <w:proofErr w:type="spellStart"/>
      <w:r>
        <w:rPr>
          <w:w w:val="110"/>
        </w:rPr>
        <w:t>Հավելված</w:t>
      </w:r>
      <w:proofErr w:type="spellEnd"/>
      <w:r>
        <w:rPr>
          <w:w w:val="110"/>
        </w:rPr>
        <w:t xml:space="preserve"> N 6</w:t>
      </w:r>
    </w:p>
    <w:p w14:paraId="2FF12805" w14:textId="77777777" w:rsidR="0024742B" w:rsidRDefault="00000000">
      <w:pPr>
        <w:pStyle w:val="BodyText"/>
        <w:spacing w:before="75" w:line="302" w:lineRule="auto"/>
        <w:ind w:left="9950" w:right="1456" w:hanging="83"/>
        <w:jc w:val="center"/>
      </w:pPr>
      <w:r>
        <w:rPr>
          <w:spacing w:val="-3"/>
          <w:w w:val="105"/>
        </w:rPr>
        <w:t xml:space="preserve">ՀՀ </w:t>
      </w:r>
      <w:proofErr w:type="spellStart"/>
      <w:r>
        <w:rPr>
          <w:spacing w:val="-6"/>
          <w:w w:val="105"/>
        </w:rPr>
        <w:t>կառավարության</w:t>
      </w:r>
      <w:proofErr w:type="spellEnd"/>
      <w:r>
        <w:rPr>
          <w:spacing w:val="-6"/>
          <w:w w:val="105"/>
        </w:rPr>
        <w:t xml:space="preserve"> 2026 </w:t>
      </w:r>
      <w:proofErr w:type="spellStart"/>
      <w:r>
        <w:rPr>
          <w:spacing w:val="-6"/>
          <w:w w:val="105"/>
        </w:rPr>
        <w:t>թվականի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սեպտեմբերի</w:t>
      </w:r>
      <w:proofErr w:type="spellEnd"/>
      <w:r>
        <w:rPr>
          <w:spacing w:val="-16"/>
          <w:w w:val="105"/>
        </w:rPr>
        <w:t xml:space="preserve"> </w:t>
      </w:r>
      <w:r>
        <w:rPr>
          <w:w w:val="105"/>
        </w:rPr>
        <w:t>11-ի</w:t>
      </w:r>
      <w:r>
        <w:rPr>
          <w:spacing w:val="-14"/>
          <w:w w:val="105"/>
        </w:rPr>
        <w:t xml:space="preserve"> </w:t>
      </w:r>
      <w:r>
        <w:rPr>
          <w:w w:val="105"/>
        </w:rPr>
        <w:t>N</w:t>
      </w:r>
      <w:r>
        <w:rPr>
          <w:spacing w:val="-12"/>
          <w:w w:val="105"/>
        </w:rPr>
        <w:t xml:space="preserve"> </w:t>
      </w:r>
      <w:r>
        <w:rPr>
          <w:w w:val="105"/>
        </w:rPr>
        <w:t>1343-</w:t>
      </w:r>
      <w:r>
        <w:rPr>
          <w:spacing w:val="-15"/>
          <w:w w:val="105"/>
        </w:rPr>
        <w:t xml:space="preserve"> </w:t>
      </w:r>
      <w:r>
        <w:rPr>
          <w:w w:val="105"/>
        </w:rPr>
        <w:t>Ն</w:t>
      </w:r>
      <w:r>
        <w:rPr>
          <w:spacing w:val="-13"/>
          <w:w w:val="105"/>
        </w:rPr>
        <w:t xml:space="preserve"> </w:t>
      </w:r>
      <w:proofErr w:type="spellStart"/>
      <w:r>
        <w:rPr>
          <w:spacing w:val="-3"/>
          <w:w w:val="105"/>
        </w:rPr>
        <w:t>որոշման</w:t>
      </w:r>
      <w:proofErr w:type="spellEnd"/>
    </w:p>
    <w:p w14:paraId="519922B4" w14:textId="77777777" w:rsidR="0024742B" w:rsidRDefault="0024742B">
      <w:pPr>
        <w:pStyle w:val="BodyText"/>
        <w:rPr>
          <w:sz w:val="20"/>
        </w:rPr>
      </w:pPr>
    </w:p>
    <w:p w14:paraId="7AD539E4" w14:textId="77777777" w:rsidR="0024742B" w:rsidRDefault="0024742B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0"/>
        <w:gridCol w:w="1082"/>
        <w:gridCol w:w="1084"/>
        <w:gridCol w:w="1490"/>
        <w:gridCol w:w="1036"/>
        <w:gridCol w:w="1084"/>
        <w:gridCol w:w="1502"/>
        <w:gridCol w:w="1483"/>
        <w:gridCol w:w="1356"/>
        <w:gridCol w:w="2585"/>
      </w:tblGrid>
      <w:tr w:rsidR="0024742B" w14:paraId="5C1A86CB" w14:textId="77777777">
        <w:trPr>
          <w:trHeight w:val="297"/>
        </w:trPr>
        <w:tc>
          <w:tcPr>
            <w:tcW w:w="14732" w:type="dxa"/>
            <w:gridSpan w:val="10"/>
          </w:tcPr>
          <w:p w14:paraId="611ACC3F" w14:textId="77777777" w:rsidR="0024742B" w:rsidRDefault="00000000">
            <w:pPr>
              <w:pStyle w:val="TableParagraph"/>
              <w:spacing w:before="25" w:line="252" w:lineRule="exact"/>
              <w:ind w:left="6223" w:right="6203"/>
              <w:jc w:val="center"/>
            </w:pPr>
            <w:r>
              <w:rPr>
                <w:w w:val="105"/>
              </w:rPr>
              <w:t>ՀԱՇՎԵՏՎՈՒԹՅՈՒՆ</w:t>
            </w:r>
          </w:p>
        </w:tc>
      </w:tr>
      <w:tr w:rsidR="0024742B" w14:paraId="48E5901E" w14:textId="77777777">
        <w:trPr>
          <w:trHeight w:val="395"/>
        </w:trPr>
        <w:tc>
          <w:tcPr>
            <w:tcW w:w="14732" w:type="dxa"/>
            <w:gridSpan w:val="10"/>
          </w:tcPr>
          <w:p w14:paraId="00B207E5" w14:textId="77777777" w:rsidR="0024742B" w:rsidRDefault="00000000">
            <w:pPr>
              <w:pStyle w:val="TableParagraph"/>
              <w:spacing w:before="73"/>
              <w:ind w:left="3189"/>
            </w:pPr>
            <w:r>
              <w:rPr>
                <w:w w:val="105"/>
              </w:rPr>
              <w:t>ԲՈՒՔՄԵՅՔԵՐԱՅԻՆ ԳՈՐԾՈՒՆԵՈՒԹՅԱՆ ԿԱԶՄԱԿԵՐՊՄԱՆ ՎԵՐԱԲԵՐՅԱԼ</w:t>
            </w:r>
          </w:p>
        </w:tc>
      </w:tr>
      <w:tr w:rsidR="0024742B" w14:paraId="2A5F1FF2" w14:textId="77777777">
        <w:trPr>
          <w:trHeight w:val="323"/>
        </w:trPr>
        <w:tc>
          <w:tcPr>
            <w:tcW w:w="14732" w:type="dxa"/>
            <w:gridSpan w:val="10"/>
          </w:tcPr>
          <w:p w14:paraId="29D6A405" w14:textId="77777777" w:rsidR="0024742B" w:rsidRDefault="00000000">
            <w:pPr>
              <w:pStyle w:val="TableParagraph"/>
              <w:spacing w:before="27"/>
              <w:ind w:right="8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1․ </w:t>
            </w:r>
            <w:proofErr w:type="spellStart"/>
            <w:r>
              <w:rPr>
                <w:sz w:val="24"/>
                <w:szCs w:val="24"/>
              </w:rPr>
              <w:t>Փաստաթղթի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հերթական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համարը</w:t>
            </w:r>
            <w:proofErr w:type="spellEnd"/>
          </w:p>
        </w:tc>
      </w:tr>
      <w:tr w:rsidR="0024742B" w14:paraId="6346BBC9" w14:textId="77777777">
        <w:trPr>
          <w:trHeight w:val="268"/>
        </w:trPr>
        <w:tc>
          <w:tcPr>
            <w:tcW w:w="14732" w:type="dxa"/>
            <w:gridSpan w:val="10"/>
          </w:tcPr>
          <w:p w14:paraId="1E594F5F" w14:textId="77777777" w:rsidR="0024742B" w:rsidRDefault="00000000">
            <w:pPr>
              <w:pStyle w:val="TableParagraph"/>
              <w:spacing w:before="24" w:line="224" w:lineRule="exact"/>
              <w:ind w:right="83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լրացվում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հարկային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մարմնի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</w:tr>
      <w:tr w:rsidR="0024742B" w14:paraId="6C16C5A8" w14:textId="77777777">
        <w:trPr>
          <w:trHeight w:val="362"/>
        </w:trPr>
        <w:tc>
          <w:tcPr>
            <w:tcW w:w="9308" w:type="dxa"/>
            <w:gridSpan w:val="7"/>
          </w:tcPr>
          <w:p w14:paraId="2B9F0AC7" w14:textId="77777777" w:rsidR="0024742B" w:rsidRDefault="00000000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2․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Կազմակերպչի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5424" w:type="dxa"/>
            <w:gridSpan w:val="3"/>
          </w:tcPr>
          <w:p w14:paraId="0F6D3855" w14:textId="77777777" w:rsidR="0024742B" w:rsidRDefault="0024742B">
            <w:pPr>
              <w:pStyle w:val="TableParagraph"/>
              <w:rPr>
                <w:sz w:val="20"/>
              </w:rPr>
            </w:pPr>
          </w:p>
        </w:tc>
      </w:tr>
      <w:tr w:rsidR="0024742B" w14:paraId="2F71B5D2" w14:textId="77777777">
        <w:trPr>
          <w:trHeight w:val="323"/>
        </w:trPr>
        <w:tc>
          <w:tcPr>
            <w:tcW w:w="9308" w:type="dxa"/>
            <w:gridSpan w:val="7"/>
          </w:tcPr>
          <w:p w14:paraId="40A9A163" w14:textId="77777777" w:rsidR="0024742B" w:rsidRDefault="00000000">
            <w:pPr>
              <w:pStyle w:val="TableParagraph"/>
              <w:spacing w:before="27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3․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Կազմակերպչի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ՀՎՀՀ-ն</w:t>
            </w:r>
          </w:p>
        </w:tc>
        <w:tc>
          <w:tcPr>
            <w:tcW w:w="5424" w:type="dxa"/>
            <w:gridSpan w:val="3"/>
          </w:tcPr>
          <w:p w14:paraId="46A12769" w14:textId="77777777" w:rsidR="0024742B" w:rsidRDefault="0024742B">
            <w:pPr>
              <w:pStyle w:val="TableParagraph"/>
              <w:rPr>
                <w:sz w:val="20"/>
              </w:rPr>
            </w:pPr>
          </w:p>
        </w:tc>
      </w:tr>
      <w:tr w:rsidR="0024742B" w14:paraId="16743250" w14:textId="77777777">
        <w:trPr>
          <w:trHeight w:val="374"/>
        </w:trPr>
        <w:tc>
          <w:tcPr>
            <w:tcW w:w="9308" w:type="dxa"/>
            <w:gridSpan w:val="7"/>
          </w:tcPr>
          <w:p w14:paraId="3859087D" w14:textId="77777777" w:rsidR="0024742B" w:rsidRDefault="00000000">
            <w:pPr>
              <w:pStyle w:val="TableParagraph"/>
              <w:spacing w:before="54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4․ </w:t>
            </w:r>
            <w:proofErr w:type="spellStart"/>
            <w:r>
              <w:rPr>
                <w:w w:val="110"/>
                <w:sz w:val="24"/>
                <w:szCs w:val="24"/>
              </w:rPr>
              <w:t>Կազմակերպչի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լիցենզիայի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424" w:type="dxa"/>
            <w:gridSpan w:val="3"/>
          </w:tcPr>
          <w:p w14:paraId="4AA77D06" w14:textId="77777777" w:rsidR="0024742B" w:rsidRDefault="0024742B">
            <w:pPr>
              <w:pStyle w:val="TableParagraph"/>
              <w:rPr>
                <w:sz w:val="20"/>
              </w:rPr>
            </w:pPr>
          </w:p>
        </w:tc>
      </w:tr>
      <w:tr w:rsidR="0024742B" w14:paraId="2A93C9D8" w14:textId="77777777">
        <w:trPr>
          <w:trHeight w:val="323"/>
        </w:trPr>
        <w:tc>
          <w:tcPr>
            <w:tcW w:w="9308" w:type="dxa"/>
            <w:gridSpan w:val="7"/>
          </w:tcPr>
          <w:p w14:paraId="02BAE675" w14:textId="77777777" w:rsidR="0024742B" w:rsidRDefault="00000000">
            <w:pPr>
              <w:pStyle w:val="TableParagraph"/>
              <w:spacing w:before="27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 </w:t>
            </w:r>
            <w:proofErr w:type="spellStart"/>
            <w:r>
              <w:rPr>
                <w:w w:val="105"/>
                <w:sz w:val="24"/>
                <w:szCs w:val="24"/>
              </w:rPr>
              <w:t>Հաշվետու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ժամանակաշրջան</w:t>
            </w:r>
            <w:proofErr w:type="spellEnd"/>
          </w:p>
        </w:tc>
        <w:tc>
          <w:tcPr>
            <w:tcW w:w="5424" w:type="dxa"/>
            <w:gridSpan w:val="3"/>
          </w:tcPr>
          <w:p w14:paraId="5727BD3E" w14:textId="77777777" w:rsidR="0024742B" w:rsidRDefault="0024742B">
            <w:pPr>
              <w:pStyle w:val="TableParagraph"/>
              <w:rPr>
                <w:sz w:val="20"/>
              </w:rPr>
            </w:pPr>
          </w:p>
        </w:tc>
      </w:tr>
      <w:tr w:rsidR="0024742B" w14:paraId="66962952" w14:textId="77777777">
        <w:trPr>
          <w:trHeight w:val="361"/>
        </w:trPr>
        <w:tc>
          <w:tcPr>
            <w:tcW w:w="9308" w:type="dxa"/>
            <w:gridSpan w:val="7"/>
          </w:tcPr>
          <w:p w14:paraId="02B3378B" w14:textId="77777777" w:rsidR="0024742B" w:rsidRDefault="00000000">
            <w:pPr>
              <w:pStyle w:val="TableParagraph"/>
              <w:spacing w:before="49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 </w:t>
            </w:r>
            <w:proofErr w:type="spellStart"/>
            <w:r>
              <w:rPr>
                <w:w w:val="105"/>
                <w:sz w:val="24"/>
                <w:szCs w:val="24"/>
              </w:rPr>
              <w:t>Ինտերնետային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գրանցված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հասցեն</w:t>
            </w:r>
            <w:proofErr w:type="spellEnd"/>
          </w:p>
        </w:tc>
        <w:tc>
          <w:tcPr>
            <w:tcW w:w="5424" w:type="dxa"/>
            <w:gridSpan w:val="3"/>
          </w:tcPr>
          <w:p w14:paraId="30667B55" w14:textId="77777777" w:rsidR="0024742B" w:rsidRDefault="0024742B">
            <w:pPr>
              <w:pStyle w:val="TableParagraph"/>
              <w:rPr>
                <w:sz w:val="20"/>
              </w:rPr>
            </w:pPr>
          </w:p>
        </w:tc>
      </w:tr>
      <w:tr w:rsidR="0024742B" w14:paraId="30C5D614" w14:textId="77777777">
        <w:trPr>
          <w:trHeight w:val="460"/>
        </w:trPr>
        <w:tc>
          <w:tcPr>
            <w:tcW w:w="14732" w:type="dxa"/>
            <w:gridSpan w:val="10"/>
          </w:tcPr>
          <w:p w14:paraId="29BC1D89" w14:textId="77777777" w:rsidR="0024742B" w:rsidRDefault="00000000">
            <w:pPr>
              <w:pStyle w:val="TableParagraph"/>
              <w:spacing w:before="97"/>
              <w:ind w:left="27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7. ԲՈՒՔՄԵՅՔԵՐԱՅԻՆ ԳՈՐԾՈՒՆԵՈՒԹՅԱՆ ԵԿԱՄՈՒՏՆ ԸՆԹԱՑԻԿ ԱՄՍՈՒՄ</w:t>
            </w:r>
          </w:p>
        </w:tc>
      </w:tr>
      <w:tr w:rsidR="0024742B" w14:paraId="3CA718F4" w14:textId="77777777">
        <w:trPr>
          <w:trHeight w:val="292"/>
        </w:trPr>
        <w:tc>
          <w:tcPr>
            <w:tcW w:w="2030" w:type="dxa"/>
          </w:tcPr>
          <w:p w14:paraId="30B297C8" w14:textId="77777777" w:rsidR="0024742B" w:rsidRDefault="0024742B">
            <w:pPr>
              <w:pStyle w:val="TableParagraph"/>
              <w:rPr>
                <w:sz w:val="20"/>
              </w:rPr>
            </w:pPr>
          </w:p>
        </w:tc>
        <w:tc>
          <w:tcPr>
            <w:tcW w:w="10117" w:type="dxa"/>
            <w:gridSpan w:val="8"/>
          </w:tcPr>
          <w:p w14:paraId="4E759751" w14:textId="77777777" w:rsidR="0024742B" w:rsidRDefault="0024742B">
            <w:pPr>
              <w:pStyle w:val="TableParagraph"/>
              <w:rPr>
                <w:sz w:val="20"/>
              </w:rPr>
            </w:pPr>
          </w:p>
        </w:tc>
        <w:tc>
          <w:tcPr>
            <w:tcW w:w="2585" w:type="dxa"/>
          </w:tcPr>
          <w:p w14:paraId="103AD918" w14:textId="77777777" w:rsidR="0024742B" w:rsidRDefault="0024742B">
            <w:pPr>
              <w:pStyle w:val="TableParagraph"/>
              <w:rPr>
                <w:sz w:val="20"/>
              </w:rPr>
            </w:pPr>
          </w:p>
        </w:tc>
      </w:tr>
      <w:tr w:rsidR="0024742B" w14:paraId="2E480D23" w14:textId="77777777">
        <w:trPr>
          <w:trHeight w:val="2186"/>
        </w:trPr>
        <w:tc>
          <w:tcPr>
            <w:tcW w:w="2030" w:type="dxa"/>
          </w:tcPr>
          <w:p w14:paraId="71751B0F" w14:textId="77777777" w:rsidR="0024742B" w:rsidRDefault="0024742B">
            <w:pPr>
              <w:pStyle w:val="TableParagraph"/>
              <w:rPr>
                <w:sz w:val="20"/>
              </w:rPr>
            </w:pPr>
          </w:p>
          <w:p w14:paraId="349C0729" w14:textId="77777777" w:rsidR="0024742B" w:rsidRDefault="00000000">
            <w:pPr>
              <w:pStyle w:val="TableParagraph"/>
              <w:spacing w:before="156" w:line="280" w:lineRule="auto"/>
              <w:ind w:left="138" w:right="129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Խաղային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հաշիվներին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մնացորդը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հաշվետու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ժամանակաշրջանի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սկզբի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դրությամբ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(ՀՀ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082" w:type="dxa"/>
          </w:tcPr>
          <w:p w14:paraId="60CB7B58" w14:textId="77777777" w:rsidR="0024742B" w:rsidRDefault="0024742B">
            <w:pPr>
              <w:pStyle w:val="TableParagraph"/>
              <w:rPr>
                <w:sz w:val="20"/>
              </w:rPr>
            </w:pPr>
          </w:p>
          <w:p w14:paraId="7947DBCC" w14:textId="77777777" w:rsidR="0024742B" w:rsidRDefault="00000000">
            <w:pPr>
              <w:pStyle w:val="TableParagraph"/>
              <w:spacing w:before="156" w:line="280" w:lineRule="auto"/>
              <w:ind w:left="108" w:right="94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Խաղային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հաշիվ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մուտքա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– </w:t>
            </w:r>
            <w:proofErr w:type="spellStart"/>
            <w:r>
              <w:rPr>
                <w:w w:val="105"/>
                <w:sz w:val="18"/>
                <w:szCs w:val="18"/>
              </w:rPr>
              <w:t>գրված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գումար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084" w:type="dxa"/>
          </w:tcPr>
          <w:p w14:paraId="54C8127A" w14:textId="77777777" w:rsidR="0024742B" w:rsidRDefault="0024742B">
            <w:pPr>
              <w:pStyle w:val="TableParagraph"/>
              <w:rPr>
                <w:sz w:val="20"/>
              </w:rPr>
            </w:pPr>
          </w:p>
          <w:p w14:paraId="1A79A56B" w14:textId="77777777" w:rsidR="0024742B" w:rsidRDefault="00000000">
            <w:pPr>
              <w:pStyle w:val="TableParagraph"/>
              <w:spacing w:before="156" w:line="280" w:lineRule="auto"/>
              <w:ind w:left="111" w:right="93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Խաղային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հաշվից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ելքա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– </w:t>
            </w:r>
            <w:proofErr w:type="spellStart"/>
            <w:r>
              <w:rPr>
                <w:w w:val="105"/>
                <w:sz w:val="18"/>
                <w:szCs w:val="18"/>
              </w:rPr>
              <w:t>գրված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գումար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490" w:type="dxa"/>
          </w:tcPr>
          <w:p w14:paraId="47CBBE35" w14:textId="77777777" w:rsidR="0024742B" w:rsidRDefault="0024742B">
            <w:pPr>
              <w:pStyle w:val="TableParagraph"/>
              <w:rPr>
                <w:sz w:val="20"/>
              </w:rPr>
            </w:pPr>
          </w:p>
          <w:p w14:paraId="6E4CC3E7" w14:textId="77777777" w:rsidR="0024742B" w:rsidRDefault="0024742B">
            <w:pPr>
              <w:pStyle w:val="TableParagraph"/>
              <w:rPr>
                <w:sz w:val="20"/>
              </w:rPr>
            </w:pPr>
          </w:p>
          <w:p w14:paraId="12046E28" w14:textId="77777777" w:rsidR="0024742B" w:rsidRDefault="00000000">
            <w:pPr>
              <w:pStyle w:val="TableParagraph"/>
              <w:spacing w:before="168" w:line="280" w:lineRule="auto"/>
              <w:ind w:left="167" w:right="156" w:firstLine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Կատարված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խաղադրույք</w:t>
            </w:r>
            <w:proofErr w:type="spellEnd"/>
            <w:r>
              <w:rPr>
                <w:sz w:val="18"/>
                <w:szCs w:val="18"/>
              </w:rPr>
              <w:t xml:space="preserve">– </w:t>
            </w:r>
            <w:proofErr w:type="spellStart"/>
            <w:r>
              <w:rPr>
                <w:w w:val="105"/>
                <w:sz w:val="18"/>
                <w:szCs w:val="18"/>
              </w:rPr>
              <w:t>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գումար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036" w:type="dxa"/>
          </w:tcPr>
          <w:p w14:paraId="4F02A41C" w14:textId="77777777" w:rsidR="0024742B" w:rsidRDefault="0024742B">
            <w:pPr>
              <w:pStyle w:val="TableParagraph"/>
              <w:rPr>
                <w:sz w:val="20"/>
              </w:rPr>
            </w:pPr>
          </w:p>
          <w:p w14:paraId="335EAD20" w14:textId="77777777" w:rsidR="0024742B" w:rsidRDefault="0024742B">
            <w:pPr>
              <w:pStyle w:val="TableParagraph"/>
              <w:rPr>
                <w:sz w:val="20"/>
              </w:rPr>
            </w:pPr>
          </w:p>
          <w:p w14:paraId="52246E21" w14:textId="77777777" w:rsidR="0024742B" w:rsidRDefault="00000000">
            <w:pPr>
              <w:pStyle w:val="TableParagraph"/>
              <w:spacing w:before="168" w:line="280" w:lineRule="auto"/>
              <w:ind w:left="138" w:right="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Շահում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– </w:t>
            </w:r>
            <w:proofErr w:type="spellStart"/>
            <w:r>
              <w:rPr>
                <w:w w:val="105"/>
                <w:sz w:val="18"/>
                <w:szCs w:val="18"/>
              </w:rPr>
              <w:t>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գումար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084" w:type="dxa"/>
          </w:tcPr>
          <w:p w14:paraId="5AA1C918" w14:textId="77777777" w:rsidR="0024742B" w:rsidRDefault="0024742B">
            <w:pPr>
              <w:pStyle w:val="TableParagraph"/>
              <w:rPr>
                <w:sz w:val="20"/>
              </w:rPr>
            </w:pPr>
          </w:p>
          <w:p w14:paraId="0BAC8725" w14:textId="77777777" w:rsidR="0024742B" w:rsidRDefault="0024742B">
            <w:pPr>
              <w:pStyle w:val="TableParagraph"/>
              <w:rPr>
                <w:sz w:val="20"/>
              </w:rPr>
            </w:pPr>
          </w:p>
          <w:p w14:paraId="74C95FB8" w14:textId="77777777" w:rsidR="0024742B" w:rsidRDefault="00000000">
            <w:pPr>
              <w:pStyle w:val="TableParagraph"/>
              <w:spacing w:before="168" w:line="280" w:lineRule="auto"/>
              <w:ind w:left="175" w:right="156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Բոնուս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ստացած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անձանց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1502" w:type="dxa"/>
          </w:tcPr>
          <w:p w14:paraId="6C6A0868" w14:textId="77777777" w:rsidR="0024742B" w:rsidRDefault="0024742B">
            <w:pPr>
              <w:pStyle w:val="TableParagraph"/>
              <w:rPr>
                <w:sz w:val="20"/>
              </w:rPr>
            </w:pPr>
          </w:p>
          <w:p w14:paraId="3AD173A5" w14:textId="77777777" w:rsidR="0024742B" w:rsidRDefault="0024742B">
            <w:pPr>
              <w:pStyle w:val="TableParagraph"/>
              <w:rPr>
                <w:sz w:val="20"/>
              </w:rPr>
            </w:pPr>
          </w:p>
          <w:p w14:paraId="104E5025" w14:textId="77777777" w:rsidR="0024742B" w:rsidRDefault="00000000">
            <w:pPr>
              <w:pStyle w:val="TableParagraph"/>
              <w:spacing w:before="168" w:line="280" w:lineRule="auto"/>
              <w:ind w:left="142" w:right="133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Տրամադրված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բոնուսների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հանրագումար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483" w:type="dxa"/>
          </w:tcPr>
          <w:p w14:paraId="27654EB2" w14:textId="77777777" w:rsidR="0024742B" w:rsidRDefault="00000000">
            <w:pPr>
              <w:pStyle w:val="TableParagraph"/>
              <w:spacing w:before="21" w:line="280" w:lineRule="auto"/>
              <w:ind w:left="143" w:right="126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Խաղացողն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ընդդեմ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խաղացողի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կանոններով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– </w:t>
            </w:r>
            <w:proofErr w:type="spellStart"/>
            <w:r>
              <w:rPr>
                <w:w w:val="105"/>
                <w:sz w:val="18"/>
                <w:szCs w:val="18"/>
              </w:rPr>
              <w:t>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խաղերից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ստացված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եկամուտ</w:t>
            </w:r>
            <w:proofErr w:type="spellEnd"/>
          </w:p>
          <w:p w14:paraId="7488BF6E" w14:textId="77777777" w:rsidR="0024742B" w:rsidRDefault="00000000">
            <w:pPr>
              <w:pStyle w:val="TableParagraph"/>
              <w:spacing w:before="7" w:line="201" w:lineRule="exact"/>
              <w:ind w:left="304" w:right="288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(ՀՀ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356" w:type="dxa"/>
          </w:tcPr>
          <w:p w14:paraId="3D24C4B7" w14:textId="77777777" w:rsidR="0024742B" w:rsidRDefault="0024742B">
            <w:pPr>
              <w:pStyle w:val="TableParagraph"/>
              <w:spacing w:before="10"/>
            </w:pPr>
          </w:p>
          <w:p w14:paraId="469B6DBB" w14:textId="77777777" w:rsidR="0024742B" w:rsidRDefault="00000000">
            <w:pPr>
              <w:pStyle w:val="TableParagraph"/>
              <w:spacing w:line="280" w:lineRule="auto"/>
              <w:ind w:left="176" w:right="160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Ինտերնետ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շահումով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խաղերի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</w:t>
            </w:r>
            <w:proofErr w:type="spellEnd"/>
            <w:r>
              <w:rPr>
                <w:sz w:val="18"/>
                <w:szCs w:val="18"/>
              </w:rPr>
              <w:t xml:space="preserve">– </w:t>
            </w:r>
            <w:proofErr w:type="spellStart"/>
            <w:r>
              <w:rPr>
                <w:w w:val="105"/>
                <w:sz w:val="18"/>
                <w:szCs w:val="18"/>
              </w:rPr>
              <w:t>թյունից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համախառն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եկամուտ</w:t>
            </w:r>
            <w:proofErr w:type="spellEnd"/>
          </w:p>
        </w:tc>
        <w:tc>
          <w:tcPr>
            <w:tcW w:w="2585" w:type="dxa"/>
          </w:tcPr>
          <w:p w14:paraId="53CD8330" w14:textId="77777777" w:rsidR="0024742B" w:rsidRDefault="0024742B">
            <w:pPr>
              <w:pStyle w:val="TableParagraph"/>
              <w:rPr>
                <w:sz w:val="20"/>
              </w:rPr>
            </w:pPr>
          </w:p>
          <w:p w14:paraId="0E2EA3A1" w14:textId="77777777" w:rsidR="0024742B" w:rsidRDefault="00000000">
            <w:pPr>
              <w:pStyle w:val="TableParagraph"/>
              <w:spacing w:before="156" w:line="280" w:lineRule="auto"/>
              <w:ind w:left="185" w:right="49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Խաղային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հաշիվներին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մնացորդը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հաշվետու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ժամանակաշրջանի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ավարտի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դրությամբ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</w:tr>
      <w:tr w:rsidR="0024742B" w14:paraId="00AB46C6" w14:textId="77777777">
        <w:trPr>
          <w:trHeight w:val="268"/>
        </w:trPr>
        <w:tc>
          <w:tcPr>
            <w:tcW w:w="2030" w:type="dxa"/>
          </w:tcPr>
          <w:p w14:paraId="1D2CD3A8" w14:textId="77777777" w:rsidR="0024742B" w:rsidRDefault="00000000">
            <w:pPr>
              <w:pStyle w:val="TableParagraph"/>
              <w:spacing w:before="24" w:line="224" w:lineRule="exact"/>
              <w:ind w:left="867" w:right="862"/>
              <w:jc w:val="center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1082" w:type="dxa"/>
          </w:tcPr>
          <w:p w14:paraId="5BC082A3" w14:textId="77777777" w:rsidR="0024742B" w:rsidRDefault="00000000">
            <w:pPr>
              <w:pStyle w:val="TableParagraph"/>
              <w:spacing w:before="24" w:line="224" w:lineRule="exact"/>
              <w:ind w:left="396" w:right="386"/>
              <w:jc w:val="center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1084" w:type="dxa"/>
          </w:tcPr>
          <w:p w14:paraId="0360804F" w14:textId="77777777" w:rsidR="0024742B" w:rsidRDefault="00000000">
            <w:pPr>
              <w:pStyle w:val="TableParagraph"/>
              <w:spacing w:before="24" w:line="224" w:lineRule="exact"/>
              <w:ind w:left="400" w:right="383"/>
              <w:jc w:val="center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1490" w:type="dxa"/>
          </w:tcPr>
          <w:p w14:paraId="2827090E" w14:textId="77777777" w:rsidR="0024742B" w:rsidRDefault="00000000">
            <w:pPr>
              <w:pStyle w:val="TableParagraph"/>
              <w:spacing w:before="24" w:line="224" w:lineRule="exact"/>
              <w:ind w:left="600" w:right="590"/>
              <w:jc w:val="center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1036" w:type="dxa"/>
          </w:tcPr>
          <w:p w14:paraId="7C9313F5" w14:textId="77777777" w:rsidR="0024742B" w:rsidRDefault="00000000">
            <w:pPr>
              <w:pStyle w:val="TableParagraph"/>
              <w:spacing w:before="24" w:line="224" w:lineRule="exact"/>
              <w:ind w:left="27" w:right="18"/>
              <w:jc w:val="center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1084" w:type="dxa"/>
          </w:tcPr>
          <w:p w14:paraId="31718ED9" w14:textId="77777777" w:rsidR="0024742B" w:rsidRDefault="00000000">
            <w:pPr>
              <w:pStyle w:val="TableParagraph"/>
              <w:spacing w:before="24" w:line="224" w:lineRule="exact"/>
              <w:ind w:left="399" w:right="383"/>
              <w:jc w:val="center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1502" w:type="dxa"/>
          </w:tcPr>
          <w:p w14:paraId="6C81E396" w14:textId="77777777" w:rsidR="0024742B" w:rsidRDefault="00000000">
            <w:pPr>
              <w:pStyle w:val="TableParagraph"/>
              <w:spacing w:before="24" w:line="224" w:lineRule="exact"/>
              <w:ind w:left="603" w:right="598"/>
              <w:jc w:val="center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1483" w:type="dxa"/>
          </w:tcPr>
          <w:p w14:paraId="4E04D9A4" w14:textId="77777777" w:rsidR="0024742B" w:rsidRDefault="00000000">
            <w:pPr>
              <w:pStyle w:val="TableParagraph"/>
              <w:spacing w:before="24" w:line="224" w:lineRule="exact"/>
              <w:ind w:left="299" w:right="288"/>
              <w:jc w:val="center"/>
              <w:rPr>
                <w:sz w:val="20"/>
              </w:rPr>
            </w:pPr>
            <w:r>
              <w:rPr>
                <w:sz w:val="20"/>
              </w:rPr>
              <w:t>7.8</w:t>
            </w:r>
          </w:p>
        </w:tc>
        <w:tc>
          <w:tcPr>
            <w:tcW w:w="1356" w:type="dxa"/>
          </w:tcPr>
          <w:p w14:paraId="2B1E5500" w14:textId="77777777" w:rsidR="0024742B" w:rsidRDefault="00000000">
            <w:pPr>
              <w:pStyle w:val="TableParagraph"/>
              <w:spacing w:before="24" w:line="224" w:lineRule="exact"/>
              <w:ind w:left="536" w:right="519"/>
              <w:jc w:val="center"/>
              <w:rPr>
                <w:sz w:val="20"/>
              </w:rPr>
            </w:pPr>
            <w:r>
              <w:rPr>
                <w:sz w:val="20"/>
              </w:rPr>
              <w:t>7.9</w:t>
            </w:r>
          </w:p>
        </w:tc>
        <w:tc>
          <w:tcPr>
            <w:tcW w:w="2585" w:type="dxa"/>
          </w:tcPr>
          <w:p w14:paraId="45AFB478" w14:textId="77777777" w:rsidR="0024742B" w:rsidRDefault="00000000">
            <w:pPr>
              <w:pStyle w:val="TableParagraph"/>
              <w:spacing w:before="24" w:line="224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7.10</w:t>
            </w:r>
          </w:p>
        </w:tc>
      </w:tr>
      <w:tr w:rsidR="0024742B" w14:paraId="73337EEB" w14:textId="77777777">
        <w:trPr>
          <w:trHeight w:val="268"/>
        </w:trPr>
        <w:tc>
          <w:tcPr>
            <w:tcW w:w="2030" w:type="dxa"/>
          </w:tcPr>
          <w:p w14:paraId="45C6D1FA" w14:textId="77777777" w:rsidR="0024742B" w:rsidRDefault="0024742B">
            <w:pPr>
              <w:pStyle w:val="TableParagraph"/>
              <w:rPr>
                <w:sz w:val="18"/>
              </w:rPr>
            </w:pPr>
          </w:p>
        </w:tc>
        <w:tc>
          <w:tcPr>
            <w:tcW w:w="1082" w:type="dxa"/>
          </w:tcPr>
          <w:p w14:paraId="77723890" w14:textId="77777777" w:rsidR="0024742B" w:rsidRDefault="0024742B">
            <w:pPr>
              <w:pStyle w:val="TableParagraph"/>
              <w:rPr>
                <w:sz w:val="18"/>
              </w:rPr>
            </w:pPr>
          </w:p>
        </w:tc>
        <w:tc>
          <w:tcPr>
            <w:tcW w:w="1084" w:type="dxa"/>
          </w:tcPr>
          <w:p w14:paraId="73F0E252" w14:textId="77777777" w:rsidR="0024742B" w:rsidRDefault="0024742B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7B276749" w14:textId="77777777" w:rsidR="0024742B" w:rsidRDefault="0024742B">
            <w:pPr>
              <w:pStyle w:val="TableParagraph"/>
              <w:rPr>
                <w:sz w:val="18"/>
              </w:rPr>
            </w:pPr>
          </w:p>
        </w:tc>
        <w:tc>
          <w:tcPr>
            <w:tcW w:w="1036" w:type="dxa"/>
          </w:tcPr>
          <w:p w14:paraId="31B25355" w14:textId="77777777" w:rsidR="0024742B" w:rsidRDefault="0024742B">
            <w:pPr>
              <w:pStyle w:val="TableParagraph"/>
              <w:rPr>
                <w:sz w:val="18"/>
              </w:rPr>
            </w:pPr>
          </w:p>
        </w:tc>
        <w:tc>
          <w:tcPr>
            <w:tcW w:w="1084" w:type="dxa"/>
          </w:tcPr>
          <w:p w14:paraId="2133A871" w14:textId="77777777" w:rsidR="0024742B" w:rsidRDefault="0024742B"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</w:tcPr>
          <w:p w14:paraId="55D1B23E" w14:textId="77777777" w:rsidR="0024742B" w:rsidRDefault="0024742B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</w:tcPr>
          <w:p w14:paraId="68AFE164" w14:textId="77777777" w:rsidR="0024742B" w:rsidRDefault="0024742B">
            <w:pPr>
              <w:pStyle w:val="TableParagraph"/>
              <w:rPr>
                <w:sz w:val="18"/>
              </w:rPr>
            </w:pPr>
          </w:p>
        </w:tc>
        <w:tc>
          <w:tcPr>
            <w:tcW w:w="1356" w:type="dxa"/>
          </w:tcPr>
          <w:p w14:paraId="3E66B69C" w14:textId="77777777" w:rsidR="0024742B" w:rsidRDefault="0024742B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14:paraId="05784D20" w14:textId="77777777" w:rsidR="0024742B" w:rsidRDefault="0024742B">
            <w:pPr>
              <w:pStyle w:val="TableParagraph"/>
              <w:rPr>
                <w:sz w:val="18"/>
              </w:rPr>
            </w:pPr>
          </w:p>
        </w:tc>
      </w:tr>
    </w:tbl>
    <w:p w14:paraId="1998E35A" w14:textId="77777777" w:rsidR="0024742B" w:rsidRDefault="0024742B">
      <w:pPr>
        <w:pStyle w:val="BodyText"/>
        <w:spacing w:before="4"/>
        <w:rPr>
          <w:sz w:val="18"/>
        </w:rPr>
      </w:pPr>
    </w:p>
    <w:p w14:paraId="1956AF6A" w14:textId="77777777" w:rsidR="0024742B" w:rsidRDefault="00000000">
      <w:pPr>
        <w:pStyle w:val="BodyText"/>
        <w:tabs>
          <w:tab w:val="left" w:pos="4968"/>
          <w:tab w:val="left" w:pos="6486"/>
          <w:tab w:val="left" w:pos="9357"/>
        </w:tabs>
        <w:spacing w:before="90"/>
        <w:ind w:left="25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94466F" w14:textId="77777777" w:rsidR="0024742B" w:rsidRDefault="0024742B">
      <w:pPr>
        <w:pStyle w:val="BodyText"/>
        <w:spacing w:before="9"/>
        <w:rPr>
          <w:sz w:val="8"/>
        </w:rPr>
      </w:pPr>
    </w:p>
    <w:p w14:paraId="2C5ECA65" w14:textId="77777777" w:rsidR="0024742B" w:rsidRDefault="00000000">
      <w:pPr>
        <w:tabs>
          <w:tab w:val="left" w:pos="6595"/>
        </w:tabs>
        <w:spacing w:before="94"/>
        <w:ind w:left="2610"/>
        <w:rPr>
          <w:sz w:val="16"/>
          <w:szCs w:val="16"/>
        </w:rPr>
      </w:pPr>
      <w:r>
        <w:rPr>
          <w:w w:val="105"/>
          <w:sz w:val="16"/>
          <w:szCs w:val="16"/>
        </w:rPr>
        <w:t>(</w:t>
      </w:r>
      <w:proofErr w:type="spellStart"/>
      <w:r>
        <w:rPr>
          <w:w w:val="105"/>
          <w:sz w:val="16"/>
          <w:szCs w:val="16"/>
        </w:rPr>
        <w:t>ամսաթիվը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1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ամիսը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1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տարեթիվը</w:t>
      </w:r>
      <w:proofErr w:type="spellEnd"/>
      <w:r>
        <w:rPr>
          <w:w w:val="105"/>
          <w:sz w:val="16"/>
          <w:szCs w:val="16"/>
        </w:rPr>
        <w:t>)</w:t>
      </w:r>
      <w:r>
        <w:rPr>
          <w:w w:val="105"/>
          <w:sz w:val="16"/>
          <w:szCs w:val="16"/>
        </w:rPr>
        <w:tab/>
        <w:t>(</w:t>
      </w:r>
      <w:proofErr w:type="spellStart"/>
      <w:r>
        <w:rPr>
          <w:w w:val="105"/>
          <w:sz w:val="16"/>
          <w:szCs w:val="16"/>
        </w:rPr>
        <w:t>պաշտոնը</w:t>
      </w:r>
      <w:proofErr w:type="spellEnd"/>
      <w:r>
        <w:rPr>
          <w:w w:val="105"/>
          <w:sz w:val="16"/>
          <w:szCs w:val="16"/>
        </w:rPr>
        <w:t xml:space="preserve">, </w:t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2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  <w:r>
        <w:rPr>
          <w:w w:val="105"/>
          <w:sz w:val="16"/>
          <w:szCs w:val="16"/>
        </w:rPr>
        <w:t>)</w:t>
      </w:r>
    </w:p>
    <w:p w14:paraId="4B8755C3" w14:textId="77777777" w:rsidR="0024742B" w:rsidRDefault="00000000">
      <w:pPr>
        <w:pStyle w:val="BodyText"/>
        <w:spacing w:before="2"/>
      </w:pPr>
      <w:r>
        <w:pict w14:anchorId="00D6E8EF">
          <v:line id="_x0000_s2050" style="position:absolute;z-index:251658240;mso-wrap-distance-left:0;mso-wrap-distance-right:0;mso-position-horizontal-relative:page" from="370.2pt,16.05pt" to="510.3pt,16.05pt" strokeweight=".1134mm">
            <w10:wrap type="topAndBottom" anchorx="page"/>
          </v:line>
        </w:pict>
      </w:r>
    </w:p>
    <w:p w14:paraId="21F20836" w14:textId="77777777" w:rsidR="0024742B" w:rsidRDefault="00000000">
      <w:pPr>
        <w:spacing w:before="110"/>
        <w:ind w:left="6378" w:right="5818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(</w:t>
      </w: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>)</w:t>
      </w:r>
    </w:p>
    <w:p w14:paraId="5D31C872" w14:textId="77777777" w:rsidR="0024742B" w:rsidRDefault="0024742B">
      <w:pPr>
        <w:jc w:val="center"/>
        <w:rPr>
          <w:sz w:val="16"/>
          <w:szCs w:val="16"/>
        </w:rPr>
        <w:sectPr w:rsidR="0024742B">
          <w:type w:val="continuous"/>
          <w:pgSz w:w="16840" w:h="11910" w:orient="landscape"/>
          <w:pgMar w:top="860" w:right="520" w:bottom="280" w:left="920" w:header="720" w:footer="720" w:gutter="0"/>
          <w:cols w:space="720"/>
        </w:sectPr>
      </w:pPr>
    </w:p>
    <w:p w14:paraId="59E3AC88" w14:textId="77777777" w:rsidR="0024742B" w:rsidRDefault="0024742B">
      <w:pPr>
        <w:pStyle w:val="BodyText"/>
        <w:rPr>
          <w:sz w:val="20"/>
        </w:rPr>
      </w:pPr>
    </w:p>
    <w:p w14:paraId="0E5EC58F" w14:textId="77777777" w:rsidR="0024742B" w:rsidRDefault="0024742B">
      <w:pPr>
        <w:pStyle w:val="BodyText"/>
        <w:rPr>
          <w:sz w:val="20"/>
        </w:rPr>
      </w:pPr>
    </w:p>
    <w:p w14:paraId="64CDC4DB" w14:textId="77777777" w:rsidR="0024742B" w:rsidRDefault="0024742B">
      <w:pPr>
        <w:pStyle w:val="BodyText"/>
        <w:spacing w:before="8"/>
        <w:rPr>
          <w:sz w:val="21"/>
        </w:rPr>
      </w:pPr>
    </w:p>
    <w:p w14:paraId="4505F175" w14:textId="77777777" w:rsidR="0024742B" w:rsidRDefault="00000000">
      <w:pPr>
        <w:pStyle w:val="BodyText"/>
        <w:ind w:left="5858" w:right="6679"/>
        <w:jc w:val="center"/>
      </w:pPr>
      <w:proofErr w:type="spellStart"/>
      <w:r>
        <w:rPr>
          <w:w w:val="110"/>
        </w:rPr>
        <w:t>Լրացման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</w:t>
      </w:r>
      <w:proofErr w:type="spellEnd"/>
    </w:p>
    <w:p w14:paraId="100CDE90" w14:textId="77777777" w:rsidR="0024742B" w:rsidRDefault="0024742B">
      <w:pPr>
        <w:pStyle w:val="BodyText"/>
        <w:rPr>
          <w:sz w:val="26"/>
        </w:rPr>
      </w:pPr>
    </w:p>
    <w:p w14:paraId="58C2F19C" w14:textId="77777777" w:rsidR="0024742B" w:rsidRDefault="0024742B">
      <w:pPr>
        <w:pStyle w:val="BodyText"/>
        <w:spacing w:before="4"/>
        <w:rPr>
          <w:sz w:val="34"/>
        </w:rPr>
      </w:pPr>
    </w:p>
    <w:p w14:paraId="49BBC975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3"/>
          <w:tab w:val="left" w:pos="744"/>
        </w:tabs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1-ին </w:t>
      </w:r>
      <w:proofErr w:type="spellStart"/>
      <w:r>
        <w:rPr>
          <w:w w:val="105"/>
          <w:sz w:val="24"/>
          <w:szCs w:val="24"/>
        </w:rPr>
        <w:t>կետը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մարմնի</w:t>
      </w:r>
      <w:proofErr w:type="spellEnd"/>
      <w:r>
        <w:rPr>
          <w:spacing w:val="2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>։</w:t>
      </w:r>
    </w:p>
    <w:p w14:paraId="442C7AE6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211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2-րդ </w:t>
      </w:r>
      <w:proofErr w:type="spellStart"/>
      <w:r>
        <w:rPr>
          <w:w w:val="105"/>
          <w:sz w:val="24"/>
          <w:szCs w:val="24"/>
        </w:rPr>
        <w:t>կետում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կազմակերպության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բուքմեյքերային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կազմակերպչի</w:t>
      </w:r>
      <w:proofErr w:type="spellEnd"/>
      <w:r>
        <w:rPr>
          <w:w w:val="105"/>
          <w:sz w:val="24"/>
          <w:szCs w:val="24"/>
        </w:rPr>
        <w:t>)</w:t>
      </w:r>
      <w:r>
        <w:rPr>
          <w:spacing w:val="11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անվանումը</w:t>
      </w:r>
      <w:proofErr w:type="spellEnd"/>
      <w:r>
        <w:rPr>
          <w:w w:val="105"/>
          <w:sz w:val="24"/>
          <w:szCs w:val="24"/>
        </w:rPr>
        <w:t>։</w:t>
      </w:r>
    </w:p>
    <w:p w14:paraId="7973AAE2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209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3-րդ </w:t>
      </w:r>
      <w:proofErr w:type="spellStart"/>
      <w:r>
        <w:rPr>
          <w:w w:val="105"/>
          <w:sz w:val="24"/>
          <w:szCs w:val="24"/>
        </w:rPr>
        <w:t>կետում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հարկ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վճարողի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հաշվառման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համարը</w:t>
      </w:r>
      <w:proofErr w:type="spellEnd"/>
      <w:r>
        <w:rPr>
          <w:spacing w:val="4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(ՀՎՀՀ)։</w:t>
      </w:r>
    </w:p>
    <w:p w14:paraId="656F9E6E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211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4-րդ </w:t>
      </w:r>
      <w:proofErr w:type="spellStart"/>
      <w:r>
        <w:rPr>
          <w:w w:val="105"/>
          <w:sz w:val="24"/>
          <w:szCs w:val="24"/>
        </w:rPr>
        <w:t>կետում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լիցենզիայի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համարը</w:t>
      </w:r>
      <w:proofErr w:type="spellEnd"/>
      <w:r>
        <w:rPr>
          <w:spacing w:val="3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</w:t>
      </w:r>
      <w:proofErr w:type="spellStart"/>
      <w:r>
        <w:rPr>
          <w:w w:val="105"/>
          <w:sz w:val="24"/>
          <w:szCs w:val="24"/>
        </w:rPr>
        <w:t>համարները</w:t>
      </w:r>
      <w:proofErr w:type="spellEnd"/>
      <w:r>
        <w:rPr>
          <w:w w:val="105"/>
          <w:sz w:val="24"/>
          <w:szCs w:val="24"/>
        </w:rPr>
        <w:t>)։</w:t>
      </w:r>
    </w:p>
    <w:p w14:paraId="061DC565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209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5-րդ </w:t>
      </w:r>
      <w:proofErr w:type="spellStart"/>
      <w:r>
        <w:rPr>
          <w:w w:val="105"/>
          <w:sz w:val="24"/>
          <w:szCs w:val="24"/>
        </w:rPr>
        <w:t>կետում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spacing w:val="2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ժամանակաշրջանը</w:t>
      </w:r>
      <w:proofErr w:type="spellEnd"/>
      <w:r>
        <w:rPr>
          <w:w w:val="105"/>
          <w:sz w:val="24"/>
          <w:szCs w:val="24"/>
        </w:rPr>
        <w:t>։</w:t>
      </w:r>
    </w:p>
    <w:p w14:paraId="3F2A6897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209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6-րդ </w:t>
      </w:r>
      <w:proofErr w:type="spellStart"/>
      <w:r>
        <w:rPr>
          <w:w w:val="105"/>
          <w:sz w:val="24"/>
          <w:szCs w:val="24"/>
        </w:rPr>
        <w:t>կետում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կազմակերպչի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ինտերնետային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կայքի</w:t>
      </w:r>
      <w:proofErr w:type="spellEnd"/>
      <w:r>
        <w:rPr>
          <w:spacing w:val="4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հասցեն</w:t>
      </w:r>
      <w:proofErr w:type="spellEnd"/>
      <w:r>
        <w:rPr>
          <w:w w:val="105"/>
          <w:sz w:val="24"/>
          <w:szCs w:val="24"/>
        </w:rPr>
        <w:t>։</w:t>
      </w:r>
    </w:p>
    <w:p w14:paraId="58FB4BD6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211" w:line="422" w:lineRule="auto"/>
        <w:ind w:right="175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7.1-ին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բուքմեյքերային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մասնակիցների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հաշիվներին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առկա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մնացորդը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սկզբի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դրությամբ</w:t>
      </w:r>
      <w:proofErr w:type="spellEnd"/>
      <w:r>
        <w:rPr>
          <w:w w:val="105"/>
          <w:sz w:val="24"/>
          <w:szCs w:val="24"/>
        </w:rPr>
        <w:t xml:space="preserve"> (ՀՀ</w:t>
      </w:r>
      <w:r>
        <w:rPr>
          <w:spacing w:val="5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դրամ</w:t>
      </w:r>
      <w:proofErr w:type="spellEnd"/>
      <w:r>
        <w:rPr>
          <w:w w:val="105"/>
          <w:sz w:val="24"/>
          <w:szCs w:val="24"/>
        </w:rPr>
        <w:t>):</w:t>
      </w:r>
    </w:p>
    <w:p w14:paraId="3B99288F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4" w:lineRule="auto"/>
        <w:ind w:right="1703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7.2-րդ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բուքմեյքերային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մասնակիցների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հաշիվներին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մուտքագրված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միջոցների</w:t>
      </w:r>
      <w:proofErr w:type="spellEnd"/>
      <w:r>
        <w:rPr>
          <w:spacing w:val="1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>։</w:t>
      </w:r>
    </w:p>
    <w:p w14:paraId="7DB5CB4A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2" w:lineRule="auto"/>
        <w:ind w:right="1704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7.3-րդ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բուքմեյքերային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մասնակիցների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հաշիվներից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ելքագրված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միջոցների</w:t>
      </w:r>
      <w:proofErr w:type="spellEnd"/>
      <w:r>
        <w:rPr>
          <w:spacing w:val="1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>։</w:t>
      </w:r>
    </w:p>
    <w:p w14:paraId="4244D1D0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2" w:lineRule="auto"/>
        <w:ind w:right="1953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7.4-րդ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բուքմեյքերային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մասնակիցների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կատարված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խաղադրույքների</w:t>
      </w:r>
      <w:proofErr w:type="spellEnd"/>
      <w:r>
        <w:rPr>
          <w:spacing w:val="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>։</w:t>
      </w:r>
    </w:p>
    <w:p w14:paraId="6532032F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4" w:lineRule="auto"/>
        <w:ind w:right="1957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7.5-րդ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բուքմեյքերային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մասնակիցների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գրանցած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շահումների</w:t>
      </w:r>
      <w:proofErr w:type="spellEnd"/>
      <w:r>
        <w:rPr>
          <w:spacing w:val="3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>։</w:t>
      </w:r>
    </w:p>
    <w:p w14:paraId="4AB10E1F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2" w:lineRule="auto"/>
        <w:ind w:right="1037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7.5-րդ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«</w:t>
      </w:r>
      <w:proofErr w:type="spellStart"/>
      <w:r>
        <w:rPr>
          <w:w w:val="105"/>
          <w:sz w:val="24"/>
          <w:szCs w:val="24"/>
        </w:rPr>
        <w:t>խաղացողն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ընդդեմ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խաղացողի</w:t>
      </w:r>
      <w:proofErr w:type="spellEnd"/>
      <w:r>
        <w:rPr>
          <w:w w:val="105"/>
          <w:sz w:val="24"/>
          <w:szCs w:val="24"/>
        </w:rPr>
        <w:t xml:space="preserve">» </w:t>
      </w:r>
      <w:proofErr w:type="spellStart"/>
      <w:r>
        <w:rPr>
          <w:w w:val="105"/>
          <w:sz w:val="24"/>
          <w:szCs w:val="24"/>
        </w:rPr>
        <w:t>կանոններով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ինտերնետ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խաղերից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ստացված</w:t>
      </w:r>
      <w:proofErr w:type="spellEnd"/>
      <w:r>
        <w:rPr>
          <w:spacing w:val="1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եկամուտը</w:t>
      </w:r>
      <w:proofErr w:type="spellEnd"/>
      <w:r>
        <w:rPr>
          <w:w w:val="105"/>
          <w:sz w:val="24"/>
          <w:szCs w:val="24"/>
        </w:rPr>
        <w:t>։</w:t>
      </w:r>
    </w:p>
    <w:p w14:paraId="05779242" w14:textId="77777777" w:rsidR="0024742B" w:rsidRDefault="0024742B">
      <w:pPr>
        <w:spacing w:line="422" w:lineRule="auto"/>
        <w:rPr>
          <w:sz w:val="24"/>
          <w:szCs w:val="24"/>
        </w:rPr>
        <w:sectPr w:rsidR="0024742B">
          <w:headerReference w:type="default" r:id="rId7"/>
          <w:pgSz w:w="16840" w:h="11910" w:orient="landscape"/>
          <w:pgMar w:top="960" w:right="520" w:bottom="280" w:left="920" w:header="732" w:footer="0" w:gutter="0"/>
          <w:pgNumType w:start="2"/>
          <w:cols w:space="720"/>
        </w:sectPr>
      </w:pPr>
    </w:p>
    <w:p w14:paraId="57329D08" w14:textId="77777777" w:rsidR="0024742B" w:rsidRDefault="0024742B">
      <w:pPr>
        <w:pStyle w:val="BodyText"/>
        <w:spacing w:before="6"/>
        <w:rPr>
          <w:sz w:val="11"/>
        </w:rPr>
      </w:pPr>
    </w:p>
    <w:p w14:paraId="4BBF1871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90" w:line="422" w:lineRule="auto"/>
        <w:ind w:right="923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7.6-րդ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բուքմեյքերային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գործունեությունից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կաշրջանում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բոնուս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անձանց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քանակը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ընդ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որում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միևնույն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ընթացքում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մեկից</w:t>
      </w:r>
      <w:proofErr w:type="spellEnd"/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ավելի</w:t>
      </w:r>
      <w:proofErr w:type="spellEnd"/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անգամ</w:t>
      </w:r>
      <w:proofErr w:type="spellEnd"/>
      <w:r>
        <w:rPr>
          <w:spacing w:val="3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բոնուս</w:t>
      </w:r>
      <w:proofErr w:type="spellEnd"/>
      <w:r>
        <w:rPr>
          <w:spacing w:val="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ստացված</w:t>
      </w:r>
      <w:proofErr w:type="spellEnd"/>
      <w:r>
        <w:rPr>
          <w:spacing w:val="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լինելու</w:t>
      </w:r>
      <w:proofErr w:type="spellEnd"/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spacing w:val="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տվյալ</w:t>
      </w:r>
      <w:proofErr w:type="spellEnd"/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անձը</w:t>
      </w:r>
      <w:proofErr w:type="spellEnd"/>
      <w:r>
        <w:rPr>
          <w:spacing w:val="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հաշվարկվում</w:t>
      </w:r>
      <w:proofErr w:type="spellEnd"/>
      <w:r>
        <w:rPr>
          <w:spacing w:val="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է</w:t>
      </w:r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որպես</w:t>
      </w:r>
      <w:proofErr w:type="spellEnd"/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մեկ</w:t>
      </w:r>
      <w:proofErr w:type="spellEnd"/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</w:t>
      </w:r>
      <w:proofErr w:type="spellEnd"/>
      <w:r>
        <w:rPr>
          <w:w w:val="105"/>
          <w:sz w:val="24"/>
          <w:szCs w:val="24"/>
        </w:rPr>
        <w:t>)։</w:t>
      </w:r>
    </w:p>
    <w:p w14:paraId="7D198D66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4" w:lineRule="auto"/>
        <w:ind w:right="1955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7.7-րդ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խաղացողներին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բոնուսների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 xml:space="preserve"> (ՀՀ</w:t>
      </w:r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դրամ</w:t>
      </w:r>
      <w:proofErr w:type="spellEnd"/>
      <w:r>
        <w:rPr>
          <w:w w:val="105"/>
          <w:sz w:val="24"/>
          <w:szCs w:val="24"/>
        </w:rPr>
        <w:t>)։</w:t>
      </w:r>
    </w:p>
    <w:p w14:paraId="585286E7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4" w:lineRule="auto"/>
        <w:ind w:right="925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7.8-րդ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«</w:t>
      </w:r>
      <w:proofErr w:type="spellStart"/>
      <w:r>
        <w:rPr>
          <w:w w:val="105"/>
          <w:sz w:val="24"/>
          <w:szCs w:val="24"/>
        </w:rPr>
        <w:t>խաղացողն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ընդդեմ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խաղացողի</w:t>
      </w:r>
      <w:proofErr w:type="spellEnd"/>
      <w:r>
        <w:rPr>
          <w:w w:val="105"/>
          <w:sz w:val="24"/>
          <w:szCs w:val="24"/>
        </w:rPr>
        <w:t xml:space="preserve">» </w:t>
      </w:r>
      <w:proofErr w:type="spellStart"/>
      <w:r>
        <w:rPr>
          <w:w w:val="105"/>
          <w:sz w:val="24"/>
          <w:szCs w:val="24"/>
        </w:rPr>
        <w:t>կանոններով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բուքմեյքերային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գործունեությունից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ստացված</w:t>
      </w:r>
      <w:proofErr w:type="spellEnd"/>
      <w:r>
        <w:rPr>
          <w:spacing w:val="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եկամուտը</w:t>
      </w:r>
      <w:proofErr w:type="spellEnd"/>
      <w:r>
        <w:rPr>
          <w:w w:val="105"/>
          <w:sz w:val="24"/>
          <w:szCs w:val="24"/>
        </w:rPr>
        <w:t>։</w:t>
      </w:r>
    </w:p>
    <w:p w14:paraId="710E27B4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2" w:lineRule="auto"/>
        <w:ind w:right="919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7.9-րդ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ինտերնետ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գործունեությունից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համախառն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եկամուտը</w:t>
      </w:r>
      <w:proofErr w:type="spellEnd"/>
      <w:r>
        <w:rPr>
          <w:w w:val="105"/>
          <w:sz w:val="24"/>
          <w:szCs w:val="24"/>
        </w:rPr>
        <w:t>:</w:t>
      </w:r>
    </w:p>
    <w:p w14:paraId="471611C9" w14:textId="77777777" w:rsidR="0024742B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2" w:lineRule="auto"/>
        <w:ind w:right="922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7.10-րդ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հաշիվներին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առկա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մնացորդը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նակաշրջանի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ավարտի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դրությամբ</w:t>
      </w:r>
      <w:proofErr w:type="spellEnd"/>
      <w:r>
        <w:rPr>
          <w:w w:val="105"/>
          <w:sz w:val="24"/>
          <w:szCs w:val="24"/>
        </w:rPr>
        <w:t xml:space="preserve"> (ՀՀ</w:t>
      </w:r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դրամ</w:t>
      </w:r>
      <w:proofErr w:type="spellEnd"/>
      <w:r>
        <w:rPr>
          <w:w w:val="105"/>
          <w:sz w:val="24"/>
          <w:szCs w:val="24"/>
        </w:rPr>
        <w:t>):</w:t>
      </w:r>
    </w:p>
    <w:p w14:paraId="34B52D5A" w14:textId="77777777" w:rsidR="0024742B" w:rsidRDefault="0024742B">
      <w:pPr>
        <w:pStyle w:val="BodyText"/>
        <w:rPr>
          <w:sz w:val="26"/>
        </w:rPr>
      </w:pPr>
    </w:p>
    <w:p w14:paraId="2599ADAA" w14:textId="77777777" w:rsidR="0024742B" w:rsidRDefault="0024742B">
      <w:pPr>
        <w:pStyle w:val="BodyText"/>
        <w:rPr>
          <w:sz w:val="26"/>
        </w:rPr>
      </w:pPr>
    </w:p>
    <w:p w14:paraId="13A80FAD" w14:textId="77777777" w:rsidR="0024742B" w:rsidRDefault="00000000">
      <w:pPr>
        <w:pStyle w:val="BodyText"/>
        <w:spacing w:before="173" w:line="304" w:lineRule="auto"/>
        <w:ind w:left="3631" w:right="7780" w:hanging="201"/>
      </w:pPr>
      <w:r>
        <w:rPr>
          <w:w w:val="105"/>
        </w:rPr>
        <w:t>ՀԱՅԱՍՏԱՆԻ ՀԱՆՐԱՊԵՏՈՒԹՅԱՆ ՎԱՐՉԱՊԵՏԻ ԱՇԽԱՏԱԿԱԶՄԻ</w:t>
      </w:r>
    </w:p>
    <w:p w14:paraId="316E2D2D" w14:textId="77777777" w:rsidR="0024742B" w:rsidRDefault="00000000">
      <w:pPr>
        <w:pStyle w:val="BodyText"/>
        <w:tabs>
          <w:tab w:val="left" w:pos="9056"/>
        </w:tabs>
        <w:ind w:left="4705"/>
      </w:pPr>
      <w:r>
        <w:rPr>
          <w:w w:val="105"/>
        </w:rPr>
        <w:t>ՂԵԿԱՎԱՐ</w:t>
      </w:r>
      <w:r>
        <w:rPr>
          <w:w w:val="105"/>
        </w:rPr>
        <w:tab/>
        <w:t>Լ.</w:t>
      </w:r>
      <w:r>
        <w:rPr>
          <w:spacing w:val="1"/>
          <w:w w:val="105"/>
        </w:rPr>
        <w:t xml:space="preserve"> </w:t>
      </w:r>
      <w:r>
        <w:rPr>
          <w:w w:val="105"/>
        </w:rPr>
        <w:t>ՄԱԿՈՒՆՑ</w:t>
      </w:r>
    </w:p>
    <w:p w14:paraId="6AC7DC34" w14:textId="77777777" w:rsidR="0024742B" w:rsidRDefault="0024742B">
      <w:pPr>
        <w:pStyle w:val="BodyText"/>
        <w:rPr>
          <w:sz w:val="20"/>
        </w:rPr>
      </w:pPr>
    </w:p>
    <w:p w14:paraId="1057B453" w14:textId="77777777" w:rsidR="0024742B" w:rsidRDefault="0024742B">
      <w:pPr>
        <w:pStyle w:val="BodyText"/>
        <w:rPr>
          <w:sz w:val="20"/>
        </w:rPr>
      </w:pPr>
    </w:p>
    <w:p w14:paraId="0FAD8A54" w14:textId="77777777" w:rsidR="0024742B" w:rsidRDefault="0024742B">
      <w:pPr>
        <w:pStyle w:val="BodyText"/>
        <w:rPr>
          <w:sz w:val="20"/>
        </w:rPr>
      </w:pPr>
    </w:p>
    <w:p w14:paraId="43883386" w14:textId="77777777" w:rsidR="0024742B" w:rsidRDefault="0024742B">
      <w:pPr>
        <w:pStyle w:val="BodyText"/>
        <w:rPr>
          <w:sz w:val="20"/>
        </w:rPr>
      </w:pPr>
    </w:p>
    <w:p w14:paraId="5B2D6A2A" w14:textId="77777777" w:rsidR="0024742B" w:rsidRDefault="0024742B">
      <w:pPr>
        <w:pStyle w:val="BodyText"/>
        <w:spacing w:before="9"/>
        <w:rPr>
          <w:sz w:val="17"/>
        </w:rPr>
      </w:pPr>
    </w:p>
    <w:p w14:paraId="784EC48A" w14:textId="77777777" w:rsidR="0024742B" w:rsidRDefault="00000000">
      <w:pPr>
        <w:spacing w:before="95"/>
        <w:ind w:right="44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4FB2C39C" wp14:editId="180706A6">
            <wp:simplePos x="0" y="0"/>
            <wp:positionH relativeFrom="page">
              <wp:posOffset>9329784</wp:posOffset>
            </wp:positionH>
            <wp:positionV relativeFrom="paragraph">
              <wp:posOffset>232360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11.09.2026</w:t>
      </w:r>
    </w:p>
    <w:p w14:paraId="78013029" w14:textId="77777777" w:rsidR="00584EF5" w:rsidRPr="00584EF5" w:rsidRDefault="00584EF5" w:rsidP="00584EF5">
      <w:pPr>
        <w:rPr>
          <w:rFonts w:ascii="Arial"/>
          <w:sz w:val="18"/>
        </w:rPr>
      </w:pPr>
    </w:p>
    <w:p w14:paraId="32602C24" w14:textId="77777777" w:rsidR="00584EF5" w:rsidRPr="00584EF5" w:rsidRDefault="00584EF5" w:rsidP="00584EF5">
      <w:pPr>
        <w:rPr>
          <w:rFonts w:ascii="Arial"/>
          <w:sz w:val="18"/>
        </w:rPr>
      </w:pPr>
    </w:p>
    <w:p w14:paraId="04CFDFE8" w14:textId="77777777" w:rsidR="00584EF5" w:rsidRPr="00584EF5" w:rsidRDefault="00584EF5" w:rsidP="00584EF5">
      <w:pPr>
        <w:rPr>
          <w:rFonts w:ascii="Arial"/>
          <w:sz w:val="18"/>
        </w:rPr>
      </w:pPr>
    </w:p>
    <w:p w14:paraId="24A3B067" w14:textId="77777777" w:rsidR="00584EF5" w:rsidRPr="00584EF5" w:rsidRDefault="00584EF5" w:rsidP="00584EF5">
      <w:pPr>
        <w:jc w:val="right"/>
        <w:rPr>
          <w:rFonts w:ascii="Arial"/>
          <w:sz w:val="18"/>
          <w:lang w:val="hy-AM"/>
        </w:rPr>
      </w:pPr>
    </w:p>
    <w:p w14:paraId="137A983B" w14:textId="77777777" w:rsidR="00584EF5" w:rsidRPr="00584EF5" w:rsidRDefault="00584EF5" w:rsidP="00584EF5">
      <w:pPr>
        <w:rPr>
          <w:rFonts w:ascii="Arial"/>
          <w:sz w:val="18"/>
        </w:rPr>
      </w:pPr>
    </w:p>
    <w:sectPr w:rsidR="00584EF5" w:rsidRPr="00584EF5">
      <w:pgSz w:w="16840" w:h="11910" w:orient="landscape"/>
      <w:pgMar w:top="960" w:right="520" w:bottom="280" w:left="920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0DB2C" w14:textId="77777777" w:rsidR="0010604B" w:rsidRDefault="0010604B">
      <w:r>
        <w:separator/>
      </w:r>
    </w:p>
  </w:endnote>
  <w:endnote w:type="continuationSeparator" w:id="0">
    <w:p w14:paraId="6B3F788B" w14:textId="77777777" w:rsidR="0010604B" w:rsidRDefault="0010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0794F" w14:textId="77777777" w:rsidR="0010604B" w:rsidRDefault="0010604B">
      <w:r>
        <w:separator/>
      </w:r>
    </w:p>
  </w:footnote>
  <w:footnote w:type="continuationSeparator" w:id="0">
    <w:p w14:paraId="078CDDE0" w14:textId="77777777" w:rsidR="0010604B" w:rsidRDefault="00106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80BB" w14:textId="77777777" w:rsidR="0024742B" w:rsidRDefault="00000000">
    <w:pPr>
      <w:pStyle w:val="BodyText"/>
      <w:spacing w:line="14" w:lineRule="auto"/>
      <w:rPr>
        <w:sz w:val="20"/>
      </w:rPr>
    </w:pPr>
    <w:r>
      <w:pict w14:anchorId="0A02FD9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5.5pt;margin-top:35.6pt;width:9.6pt;height:14.25pt;z-index:-251658752;mso-position-horizontal-relative:page;mso-position-vertical-relative:page" filled="f" stroked="f">
          <v:textbox inset="0,0,0,0">
            <w:txbxContent>
              <w:p w14:paraId="2FC76618" w14:textId="77777777" w:rsidR="0024742B" w:rsidRDefault="00000000">
                <w:pPr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01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25D5A"/>
    <w:multiLevelType w:val="hybridMultilevel"/>
    <w:tmpl w:val="89A04170"/>
    <w:lvl w:ilvl="0" w:tplc="C75484DC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w w:val="71"/>
        <w:sz w:val="24"/>
        <w:szCs w:val="24"/>
      </w:rPr>
    </w:lvl>
    <w:lvl w:ilvl="1" w:tplc="7CD09BEA">
      <w:numFmt w:val="bullet"/>
      <w:lvlText w:val="•"/>
      <w:lvlJc w:val="left"/>
      <w:pPr>
        <w:ind w:left="2205" w:hanging="360"/>
      </w:pPr>
      <w:rPr>
        <w:rFonts w:hint="default"/>
      </w:rPr>
    </w:lvl>
    <w:lvl w:ilvl="2" w:tplc="0B8C52C4">
      <w:numFmt w:val="bullet"/>
      <w:lvlText w:val="•"/>
      <w:lvlJc w:val="left"/>
      <w:pPr>
        <w:ind w:left="3671" w:hanging="360"/>
      </w:pPr>
      <w:rPr>
        <w:rFonts w:hint="default"/>
      </w:rPr>
    </w:lvl>
    <w:lvl w:ilvl="3" w:tplc="B8ECD834">
      <w:numFmt w:val="bullet"/>
      <w:lvlText w:val="•"/>
      <w:lvlJc w:val="left"/>
      <w:pPr>
        <w:ind w:left="5137" w:hanging="360"/>
      </w:pPr>
      <w:rPr>
        <w:rFonts w:hint="default"/>
      </w:rPr>
    </w:lvl>
    <w:lvl w:ilvl="4" w:tplc="EE9204F4">
      <w:numFmt w:val="bullet"/>
      <w:lvlText w:val="•"/>
      <w:lvlJc w:val="left"/>
      <w:pPr>
        <w:ind w:left="6603" w:hanging="360"/>
      </w:pPr>
      <w:rPr>
        <w:rFonts w:hint="default"/>
      </w:rPr>
    </w:lvl>
    <w:lvl w:ilvl="5" w:tplc="6F8CD55A">
      <w:numFmt w:val="bullet"/>
      <w:lvlText w:val="•"/>
      <w:lvlJc w:val="left"/>
      <w:pPr>
        <w:ind w:left="8069" w:hanging="360"/>
      </w:pPr>
      <w:rPr>
        <w:rFonts w:hint="default"/>
      </w:rPr>
    </w:lvl>
    <w:lvl w:ilvl="6" w:tplc="9C501F6A">
      <w:numFmt w:val="bullet"/>
      <w:lvlText w:val="•"/>
      <w:lvlJc w:val="left"/>
      <w:pPr>
        <w:ind w:left="9535" w:hanging="360"/>
      </w:pPr>
      <w:rPr>
        <w:rFonts w:hint="default"/>
      </w:rPr>
    </w:lvl>
    <w:lvl w:ilvl="7" w:tplc="81FE564E">
      <w:numFmt w:val="bullet"/>
      <w:lvlText w:val="•"/>
      <w:lvlJc w:val="left"/>
      <w:pPr>
        <w:ind w:left="11000" w:hanging="360"/>
      </w:pPr>
      <w:rPr>
        <w:rFonts w:hint="default"/>
      </w:rPr>
    </w:lvl>
    <w:lvl w:ilvl="8" w:tplc="600E695A">
      <w:numFmt w:val="bullet"/>
      <w:lvlText w:val="•"/>
      <w:lvlJc w:val="left"/>
      <w:pPr>
        <w:ind w:left="12466" w:hanging="360"/>
      </w:pPr>
      <w:rPr>
        <w:rFonts w:hint="default"/>
      </w:rPr>
    </w:lvl>
  </w:abstractNum>
  <w:num w:numId="1" w16cid:durableId="27926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42B"/>
    <w:rsid w:val="00045503"/>
    <w:rsid w:val="0010604B"/>
    <w:rsid w:val="0024742B"/>
    <w:rsid w:val="00520B27"/>
    <w:rsid w:val="00584EF5"/>
    <w:rsid w:val="006D49A9"/>
    <w:rsid w:val="0097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E943CD4"/>
  <w15:docId w15:val="{076DBC89-319C-4475-971D-88AB4B14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creator>Anna Aloyan</dc:creator>
  <cp:lastModifiedBy>Arpine Khachatryan</cp:lastModifiedBy>
  <cp:revision>4</cp:revision>
  <dcterms:created xsi:type="dcterms:W3CDTF">2026-09-11T13:46:00Z</dcterms:created>
  <dcterms:modified xsi:type="dcterms:W3CDTF">2026-09-11T14:04:00Z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2026-09-11T00:00:00Z</vt:filetime>
  </property>
  <property fmtid="{D5CDD505-2E9C-101B-9397-08002B2CF9AE}" pid="3" name="LastSaved">
    <vt:filetime>2026-09-11T00:00:00Z</vt:filetime>
  </property>
</Properties>
</file>